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DCB33" w14:textId="77777777" w:rsidR="00D66EF1" w:rsidRDefault="00D66EF1">
      <w:pPr>
        <w:jc w:val="center"/>
        <w:rPr>
          <w:lang w:val="en-US"/>
        </w:rPr>
      </w:pPr>
    </w:p>
    <w:p w14:paraId="5B192A09" w14:textId="77777777" w:rsidR="00D66EF1" w:rsidRDefault="00D66EF1">
      <w:pPr>
        <w:jc w:val="center"/>
        <w:rPr>
          <w:lang w:val="en-US"/>
        </w:rPr>
      </w:pPr>
    </w:p>
    <w:p w14:paraId="6F6E722F" w14:textId="77777777" w:rsidR="00D66EF1" w:rsidRDefault="00D66EF1">
      <w:pPr>
        <w:jc w:val="center"/>
        <w:rPr>
          <w:lang w:val="en-US"/>
        </w:rPr>
      </w:pPr>
    </w:p>
    <w:p w14:paraId="7B1F69E2" w14:textId="77777777" w:rsidR="00D66EF1" w:rsidRDefault="00D66EF1">
      <w:pPr>
        <w:jc w:val="center"/>
        <w:rPr>
          <w:lang w:val="en-US"/>
        </w:rPr>
      </w:pPr>
    </w:p>
    <w:p w14:paraId="7F2E0A32" w14:textId="77777777" w:rsidR="00D66EF1" w:rsidRDefault="00D66EF1">
      <w:pPr>
        <w:jc w:val="center"/>
        <w:rPr>
          <w:lang w:val="en-US"/>
        </w:rPr>
      </w:pPr>
    </w:p>
    <w:p w14:paraId="244A0D30" w14:textId="77777777" w:rsidR="00D66EF1" w:rsidRDefault="00D66EF1">
      <w:pPr>
        <w:jc w:val="center"/>
        <w:rPr>
          <w:lang w:val="en-US"/>
        </w:rPr>
      </w:pPr>
    </w:p>
    <w:p w14:paraId="47E8A901" w14:textId="77777777" w:rsidR="00D66EF1" w:rsidRDefault="00D66EF1">
      <w:pPr>
        <w:jc w:val="center"/>
        <w:rPr>
          <w:lang w:val="en-US"/>
        </w:rPr>
      </w:pPr>
    </w:p>
    <w:p w14:paraId="43A8588A" w14:textId="77777777" w:rsidR="00D66EF1" w:rsidRDefault="00D66EF1">
      <w:pPr>
        <w:jc w:val="center"/>
        <w:rPr>
          <w:lang w:val="en-US"/>
        </w:rPr>
      </w:pPr>
    </w:p>
    <w:p w14:paraId="2C59836C" w14:textId="77777777" w:rsidR="00D66EF1" w:rsidRDefault="00D66EF1">
      <w:pPr>
        <w:jc w:val="center"/>
        <w:rPr>
          <w:lang w:val="en-US"/>
        </w:rPr>
      </w:pPr>
    </w:p>
    <w:p w14:paraId="01137F2F" w14:textId="77777777" w:rsidR="00D66EF1" w:rsidRDefault="00D66EF1">
      <w:pPr>
        <w:jc w:val="center"/>
        <w:rPr>
          <w:lang w:val="en-US"/>
        </w:rPr>
      </w:pPr>
    </w:p>
    <w:p w14:paraId="6402E359" w14:textId="77777777" w:rsidR="00D66EF1" w:rsidRDefault="00D66EF1">
      <w:pPr>
        <w:jc w:val="center"/>
        <w:rPr>
          <w:lang w:val="en-US"/>
        </w:rPr>
      </w:pPr>
    </w:p>
    <w:p w14:paraId="5DD8ACCA" w14:textId="77777777" w:rsidR="00D66EF1" w:rsidRDefault="00D66EF1">
      <w:pPr>
        <w:jc w:val="center"/>
        <w:rPr>
          <w:lang w:val="en-US"/>
        </w:rPr>
      </w:pPr>
    </w:p>
    <w:p w14:paraId="5C69B66B" w14:textId="77777777" w:rsidR="00D66EF1" w:rsidRDefault="00D66EF1">
      <w:pPr>
        <w:jc w:val="center"/>
        <w:rPr>
          <w:lang w:val="en-US"/>
        </w:rPr>
      </w:pPr>
    </w:p>
    <w:p w14:paraId="5E881C6F" w14:textId="77777777" w:rsidR="00D66EF1" w:rsidRDefault="00D66EF1">
      <w:pPr>
        <w:jc w:val="center"/>
        <w:rPr>
          <w:lang w:val="en-US"/>
        </w:rPr>
      </w:pPr>
    </w:p>
    <w:p w14:paraId="26B7A7F1" w14:textId="77777777" w:rsidR="00D66EF1" w:rsidRDefault="00D66EF1">
      <w:pPr>
        <w:jc w:val="center"/>
        <w:rPr>
          <w:lang w:val="en-US"/>
        </w:rPr>
      </w:pPr>
    </w:p>
    <w:p w14:paraId="6EB28551" w14:textId="77777777" w:rsidR="00D66EF1" w:rsidRDefault="00D66EF1">
      <w:pPr>
        <w:jc w:val="center"/>
        <w:rPr>
          <w:sz w:val="40"/>
          <w:szCs w:val="40"/>
          <w:lang w:val="en-US"/>
        </w:rPr>
      </w:pPr>
      <w:r>
        <w:rPr>
          <w:sz w:val="40"/>
          <w:szCs w:val="40"/>
          <w:lang w:val="en-US"/>
        </w:rPr>
        <w:t>SUTI Use Cases</w:t>
      </w:r>
    </w:p>
    <w:p w14:paraId="51B15A2D" w14:textId="77777777" w:rsidR="00D66EF1" w:rsidRDefault="00D66EF1">
      <w:pPr>
        <w:jc w:val="center"/>
        <w:rPr>
          <w:sz w:val="40"/>
          <w:szCs w:val="40"/>
          <w:lang w:val="en-US"/>
        </w:rPr>
      </w:pPr>
    </w:p>
    <w:p w14:paraId="1BDD63F7" w14:textId="77777777" w:rsidR="00D66EF1" w:rsidRDefault="00D66EF1">
      <w:pPr>
        <w:jc w:val="center"/>
        <w:rPr>
          <w:sz w:val="40"/>
          <w:szCs w:val="40"/>
          <w:lang w:val="en-US"/>
        </w:rPr>
      </w:pPr>
    </w:p>
    <w:p w14:paraId="1750B8A0" w14:textId="77777777" w:rsidR="00D66EF1" w:rsidRDefault="00D66EF1">
      <w:pPr>
        <w:jc w:val="center"/>
        <w:rPr>
          <w:sz w:val="40"/>
          <w:szCs w:val="40"/>
          <w:lang w:val="en-US"/>
        </w:rPr>
      </w:pPr>
    </w:p>
    <w:p w14:paraId="0EC786F4" w14:textId="77777777" w:rsidR="00D66EF1" w:rsidRDefault="00D66EF1">
      <w:pPr>
        <w:jc w:val="center"/>
        <w:rPr>
          <w:lang w:val="en-US"/>
        </w:rPr>
      </w:pPr>
    </w:p>
    <w:p w14:paraId="1790F44B" w14:textId="77777777" w:rsidR="00D66EF1" w:rsidRDefault="00D66EF1">
      <w:pPr>
        <w:jc w:val="center"/>
        <w:rPr>
          <w:lang w:val="en-US"/>
        </w:rPr>
      </w:pPr>
    </w:p>
    <w:p w14:paraId="2EF896D2" w14:textId="77777777" w:rsidR="00D66EF1" w:rsidRDefault="00D66EF1">
      <w:pPr>
        <w:jc w:val="center"/>
        <w:rPr>
          <w:lang w:val="en-US"/>
        </w:rPr>
      </w:pPr>
    </w:p>
    <w:p w14:paraId="11BECB43" w14:textId="77777777" w:rsidR="00D66EF1" w:rsidRDefault="00D66EF1">
      <w:pPr>
        <w:jc w:val="center"/>
        <w:rPr>
          <w:lang w:val="en-US"/>
        </w:rPr>
      </w:pPr>
    </w:p>
    <w:p w14:paraId="5F887C11" w14:textId="77777777" w:rsidR="00D66EF1" w:rsidRDefault="00D66EF1">
      <w:pPr>
        <w:jc w:val="center"/>
        <w:rPr>
          <w:lang w:val="en-US"/>
        </w:rPr>
      </w:pPr>
    </w:p>
    <w:p w14:paraId="120C70E5" w14:textId="77777777" w:rsidR="00D66EF1" w:rsidRDefault="00D66EF1">
      <w:pPr>
        <w:jc w:val="center"/>
        <w:rPr>
          <w:lang w:val="en-US"/>
        </w:rPr>
      </w:pPr>
    </w:p>
    <w:p w14:paraId="0253B712" w14:textId="77777777" w:rsidR="00D66EF1" w:rsidRDefault="00D66EF1">
      <w:pPr>
        <w:jc w:val="center"/>
        <w:rPr>
          <w:lang w:val="en-US"/>
        </w:rPr>
      </w:pPr>
    </w:p>
    <w:p w14:paraId="60A2D1A7" w14:textId="77777777" w:rsidR="00D66EF1" w:rsidRDefault="00D66EF1">
      <w:pPr>
        <w:jc w:val="center"/>
        <w:rPr>
          <w:lang w:val="en-US"/>
        </w:rPr>
      </w:pPr>
    </w:p>
    <w:p w14:paraId="6151E2A3" w14:textId="77777777" w:rsidR="00D66EF1" w:rsidRDefault="00D66EF1">
      <w:pPr>
        <w:jc w:val="center"/>
        <w:rPr>
          <w:lang w:val="en-US"/>
        </w:rPr>
      </w:pPr>
    </w:p>
    <w:p w14:paraId="1D70786F" w14:textId="77777777" w:rsidR="00D66EF1" w:rsidRDefault="00D66EF1">
      <w:pPr>
        <w:jc w:val="center"/>
        <w:rPr>
          <w:lang w:val="en-US"/>
        </w:rPr>
      </w:pPr>
    </w:p>
    <w:p w14:paraId="7EC8FF68" w14:textId="77777777" w:rsidR="00D66EF1" w:rsidRDefault="00D66EF1">
      <w:pPr>
        <w:jc w:val="center"/>
        <w:rPr>
          <w:lang w:val="en-US"/>
        </w:rPr>
      </w:pPr>
    </w:p>
    <w:p w14:paraId="7FFB24C0" w14:textId="77777777" w:rsidR="00D66EF1" w:rsidRDefault="00D66EF1">
      <w:pPr>
        <w:jc w:val="center"/>
        <w:rPr>
          <w:lang w:val="en-US"/>
        </w:rPr>
      </w:pPr>
    </w:p>
    <w:p w14:paraId="60BDD036" w14:textId="77777777" w:rsidR="00D66EF1" w:rsidRDefault="00D66EF1">
      <w:pPr>
        <w:jc w:val="center"/>
        <w:rPr>
          <w:lang w:val="en-US"/>
        </w:rPr>
      </w:pPr>
    </w:p>
    <w:p w14:paraId="6CE98833" w14:textId="77777777" w:rsidR="00D66EF1" w:rsidRDefault="00D66EF1">
      <w:pPr>
        <w:jc w:val="center"/>
        <w:rPr>
          <w:lang w:val="en-US"/>
        </w:rPr>
      </w:pPr>
    </w:p>
    <w:p w14:paraId="561AEB89" w14:textId="77777777" w:rsidR="00D66EF1" w:rsidRDefault="00D66EF1">
      <w:pPr>
        <w:jc w:val="center"/>
        <w:rPr>
          <w:lang w:val="en-US"/>
        </w:rPr>
      </w:pPr>
    </w:p>
    <w:p w14:paraId="61CACCE5" w14:textId="77777777" w:rsidR="00D66EF1" w:rsidRDefault="00D66EF1">
      <w:pPr>
        <w:jc w:val="center"/>
        <w:rPr>
          <w:lang w:val="en-US"/>
        </w:rPr>
      </w:pPr>
    </w:p>
    <w:p w14:paraId="3C235D23" w14:textId="77777777" w:rsidR="00D66EF1" w:rsidRDefault="00D66EF1">
      <w:pPr>
        <w:jc w:val="center"/>
        <w:rPr>
          <w:lang w:val="en-US"/>
        </w:rPr>
      </w:pPr>
    </w:p>
    <w:p w14:paraId="33B8C96E" w14:textId="77777777" w:rsidR="00D66EF1" w:rsidRDefault="00D66EF1">
      <w:pPr>
        <w:jc w:val="center"/>
        <w:rPr>
          <w:lang w:val="en-US"/>
        </w:rPr>
      </w:pPr>
    </w:p>
    <w:p w14:paraId="53143FE6" w14:textId="77777777" w:rsidR="00D66EF1" w:rsidRDefault="00D66EF1">
      <w:pPr>
        <w:jc w:val="center"/>
        <w:rPr>
          <w:lang w:val="en-US"/>
        </w:rPr>
      </w:pPr>
    </w:p>
    <w:p w14:paraId="4AE44A92" w14:textId="77777777" w:rsidR="00D66EF1" w:rsidRDefault="00D66EF1">
      <w:pPr>
        <w:jc w:val="center"/>
        <w:rPr>
          <w:lang w:val="en-US"/>
        </w:rPr>
      </w:pPr>
    </w:p>
    <w:p w14:paraId="330DB215" w14:textId="77777777" w:rsidR="00D66EF1" w:rsidRDefault="00D66EF1">
      <w:pPr>
        <w:jc w:val="center"/>
        <w:rPr>
          <w:lang w:val="en-US"/>
        </w:rPr>
      </w:pPr>
    </w:p>
    <w:p w14:paraId="2F75B0D0" w14:textId="77777777" w:rsidR="00D66EF1" w:rsidRDefault="00D66EF1">
      <w:pPr>
        <w:jc w:val="center"/>
        <w:rPr>
          <w:lang w:val="en-US"/>
        </w:rPr>
      </w:pPr>
    </w:p>
    <w:p w14:paraId="510CE597" w14:textId="77777777" w:rsidR="00D66EF1" w:rsidRDefault="00D66EF1">
      <w:pPr>
        <w:jc w:val="center"/>
        <w:rPr>
          <w:lang w:val="en-US"/>
        </w:rPr>
      </w:pPr>
    </w:p>
    <w:p w14:paraId="76D0BD60" w14:textId="77777777" w:rsidR="00D66EF1" w:rsidRDefault="00D66EF1">
      <w:pPr>
        <w:jc w:val="center"/>
        <w:rPr>
          <w:lang w:val="en-US"/>
        </w:rPr>
      </w:pPr>
    </w:p>
    <w:p w14:paraId="40FDFED1" w14:textId="77777777" w:rsidR="00D66EF1" w:rsidRDefault="00D66EF1">
      <w:pPr>
        <w:jc w:val="center"/>
        <w:rPr>
          <w:lang w:val="en-US"/>
        </w:rPr>
      </w:pPr>
    </w:p>
    <w:p w14:paraId="6B2563FA" w14:textId="77777777" w:rsidR="00D66EF1" w:rsidRDefault="00D66EF1">
      <w:pPr>
        <w:jc w:val="center"/>
        <w:rPr>
          <w:lang w:val="en-US"/>
        </w:rPr>
      </w:pPr>
    </w:p>
    <w:p w14:paraId="147955AD" w14:textId="77777777" w:rsidR="00D66EF1" w:rsidRDefault="00FE7060">
      <w:pPr>
        <w:jc w:val="center"/>
        <w:rPr>
          <w:lang w:val="en-US"/>
        </w:rPr>
      </w:pPr>
      <w:r>
        <w:rPr>
          <w:noProof/>
          <w:lang w:val="sv-SE"/>
        </w:rPr>
        <w:drawing>
          <wp:inline distT="0" distB="0" distL="0" distR="0" wp14:anchorId="2DB31193" wp14:editId="49B604E0">
            <wp:extent cx="6400800" cy="101917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400800" cy="1019175"/>
                    </a:xfrm>
                    <a:prstGeom prst="rect">
                      <a:avLst/>
                    </a:prstGeom>
                    <a:noFill/>
                    <a:ln w="9525">
                      <a:noFill/>
                      <a:miter lim="800000"/>
                      <a:headEnd/>
                      <a:tailEnd/>
                    </a:ln>
                  </pic:spPr>
                </pic:pic>
              </a:graphicData>
            </a:graphic>
          </wp:inline>
        </w:drawing>
      </w:r>
    </w:p>
    <w:p w14:paraId="0DD87809" w14:textId="77777777" w:rsidR="00D66EF1" w:rsidRDefault="00D66EF1">
      <w:pPr>
        <w:rPr>
          <w:b/>
          <w:bCs/>
          <w:sz w:val="24"/>
          <w:szCs w:val="24"/>
          <w:u w:val="single"/>
          <w:lang w:val="en-US"/>
        </w:rPr>
      </w:pPr>
      <w:r>
        <w:rPr>
          <w:lang w:val="en-US"/>
        </w:rPr>
        <w:br w:type="page"/>
      </w:r>
      <w:r>
        <w:rPr>
          <w:b/>
          <w:bCs/>
          <w:sz w:val="24"/>
          <w:szCs w:val="24"/>
          <w:u w:val="single"/>
          <w:lang w:val="en-US"/>
        </w:rPr>
        <w:lastRenderedPageBreak/>
        <w:t>TABLE of CONTENT</w:t>
      </w:r>
    </w:p>
    <w:p w14:paraId="4481AEDC" w14:textId="77777777" w:rsidR="00B00D79" w:rsidRDefault="00B00D79">
      <w:pPr>
        <w:rPr>
          <w:b/>
          <w:bCs/>
          <w:sz w:val="24"/>
          <w:szCs w:val="24"/>
          <w:u w:val="single"/>
          <w:lang w:val="en-US"/>
        </w:rPr>
      </w:pPr>
    </w:p>
    <w:p w14:paraId="3E1E139A" w14:textId="77777777" w:rsidR="00613BF0" w:rsidRDefault="00613BF0">
      <w:pPr>
        <w:pStyle w:val="Innehll1"/>
        <w:rPr>
          <w:caps/>
          <w:smallCaps/>
          <w:color w:val="auto"/>
          <w:lang w:val="en-US"/>
        </w:rPr>
      </w:pPr>
    </w:p>
    <w:p w14:paraId="1DA1D092" w14:textId="76579A6E" w:rsidR="00262E6E" w:rsidRDefault="004B2536">
      <w:pPr>
        <w:pStyle w:val="Innehll1"/>
        <w:rPr>
          <w:rFonts w:asciiTheme="minorHAnsi" w:hAnsiTheme="minorHAnsi" w:cstheme="minorBidi"/>
          <w:b w:val="0"/>
          <w:bCs w:val="0"/>
          <w:i w:val="0"/>
          <w:iCs w:val="0"/>
          <w:color w:val="auto"/>
          <w:sz w:val="22"/>
          <w:szCs w:val="22"/>
          <w:lang w:val="sv-SE"/>
        </w:rPr>
      </w:pPr>
      <w:r w:rsidRPr="0039727E">
        <w:rPr>
          <w:caps/>
          <w:smallCaps/>
          <w:color w:val="auto"/>
          <w:lang w:val="en-US"/>
        </w:rPr>
        <w:fldChar w:fldCharType="begin"/>
      </w:r>
      <w:r w:rsidRPr="0039727E">
        <w:rPr>
          <w:caps/>
          <w:smallCaps/>
          <w:color w:val="auto"/>
          <w:lang w:val="en-US"/>
        </w:rPr>
        <w:instrText xml:space="preserve"> TOC \o "1-5" \h \z \u </w:instrText>
      </w:r>
      <w:r w:rsidRPr="0039727E">
        <w:rPr>
          <w:caps/>
          <w:smallCaps/>
          <w:color w:val="auto"/>
          <w:lang w:val="en-US"/>
        </w:rPr>
        <w:fldChar w:fldCharType="separate"/>
      </w:r>
      <w:hyperlink w:anchor="_Toc130378067" w:history="1">
        <w:r w:rsidR="00262E6E" w:rsidRPr="00176D52">
          <w:rPr>
            <w:rStyle w:val="Hyperlnk"/>
            <w:lang w:val="en-US"/>
          </w:rPr>
          <w:t>1.</w:t>
        </w:r>
        <w:r w:rsidR="00262E6E">
          <w:rPr>
            <w:rFonts w:asciiTheme="minorHAnsi" w:hAnsiTheme="minorHAnsi" w:cstheme="minorBidi"/>
            <w:b w:val="0"/>
            <w:bCs w:val="0"/>
            <w:i w:val="0"/>
            <w:iCs w:val="0"/>
            <w:color w:val="auto"/>
            <w:sz w:val="22"/>
            <w:szCs w:val="22"/>
            <w:lang w:val="sv-SE"/>
          </w:rPr>
          <w:tab/>
        </w:r>
        <w:r w:rsidR="00262E6E" w:rsidRPr="00176D52">
          <w:rPr>
            <w:rStyle w:val="Hyperlnk"/>
            <w:lang w:val="en-US"/>
          </w:rPr>
          <w:t>Use Cases general Description and Use</w:t>
        </w:r>
        <w:r w:rsidR="00262E6E">
          <w:rPr>
            <w:webHidden/>
          </w:rPr>
          <w:tab/>
        </w:r>
        <w:r w:rsidR="00262E6E">
          <w:rPr>
            <w:webHidden/>
          </w:rPr>
          <w:fldChar w:fldCharType="begin"/>
        </w:r>
        <w:r w:rsidR="00262E6E">
          <w:rPr>
            <w:webHidden/>
          </w:rPr>
          <w:instrText xml:space="preserve"> PAGEREF _Toc130378067 \h </w:instrText>
        </w:r>
        <w:r w:rsidR="00262E6E">
          <w:rPr>
            <w:webHidden/>
          </w:rPr>
        </w:r>
        <w:r w:rsidR="00262E6E">
          <w:rPr>
            <w:webHidden/>
          </w:rPr>
          <w:fldChar w:fldCharType="separate"/>
        </w:r>
        <w:r w:rsidR="00262E6E">
          <w:rPr>
            <w:webHidden/>
          </w:rPr>
          <w:t>8</w:t>
        </w:r>
        <w:r w:rsidR="00262E6E">
          <w:rPr>
            <w:webHidden/>
          </w:rPr>
          <w:fldChar w:fldCharType="end"/>
        </w:r>
      </w:hyperlink>
    </w:p>
    <w:p w14:paraId="63CB38E5" w14:textId="377A23FD"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068" w:history="1">
        <w:r w:rsidR="00262E6E" w:rsidRPr="00176D52">
          <w:rPr>
            <w:rStyle w:val="Hyperlnk"/>
            <w:noProof/>
            <w:lang w:val="en-US"/>
          </w:rPr>
          <w:t>1.1</w:t>
        </w:r>
        <w:r w:rsidR="00262E6E">
          <w:rPr>
            <w:rFonts w:asciiTheme="minorHAnsi" w:hAnsiTheme="minorHAnsi" w:cstheme="minorBidi"/>
            <w:b w:val="0"/>
            <w:bCs w:val="0"/>
            <w:noProof/>
            <w:color w:val="auto"/>
            <w:lang w:val="sv-SE"/>
          </w:rPr>
          <w:tab/>
        </w:r>
        <w:r w:rsidR="00262E6E" w:rsidRPr="00176D52">
          <w:rPr>
            <w:rStyle w:val="Hyperlnk"/>
            <w:noProof/>
            <w:lang w:val="en-US"/>
          </w:rPr>
          <w:t>How to use Use Cases in SUTI</w:t>
        </w:r>
        <w:r w:rsidR="00262E6E">
          <w:rPr>
            <w:noProof/>
            <w:webHidden/>
          </w:rPr>
          <w:tab/>
        </w:r>
        <w:r w:rsidR="00262E6E">
          <w:rPr>
            <w:noProof/>
            <w:webHidden/>
          </w:rPr>
          <w:fldChar w:fldCharType="begin"/>
        </w:r>
        <w:r w:rsidR="00262E6E">
          <w:rPr>
            <w:noProof/>
            <w:webHidden/>
          </w:rPr>
          <w:instrText xml:space="preserve"> PAGEREF _Toc130378068 \h </w:instrText>
        </w:r>
        <w:r w:rsidR="00262E6E">
          <w:rPr>
            <w:noProof/>
            <w:webHidden/>
          </w:rPr>
        </w:r>
        <w:r w:rsidR="00262E6E">
          <w:rPr>
            <w:noProof/>
            <w:webHidden/>
          </w:rPr>
          <w:fldChar w:fldCharType="separate"/>
        </w:r>
        <w:r w:rsidR="00262E6E">
          <w:rPr>
            <w:noProof/>
            <w:webHidden/>
          </w:rPr>
          <w:t>8</w:t>
        </w:r>
        <w:r w:rsidR="00262E6E">
          <w:rPr>
            <w:noProof/>
            <w:webHidden/>
          </w:rPr>
          <w:fldChar w:fldCharType="end"/>
        </w:r>
      </w:hyperlink>
    </w:p>
    <w:p w14:paraId="06528A74" w14:textId="06B9C747"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069" w:history="1">
        <w:r w:rsidR="00262E6E" w:rsidRPr="00176D52">
          <w:rPr>
            <w:rStyle w:val="Hyperlnk"/>
            <w:noProof/>
            <w:lang w:val="en-US"/>
          </w:rPr>
          <w:t>1.2</w:t>
        </w:r>
        <w:r w:rsidR="00262E6E">
          <w:rPr>
            <w:rFonts w:asciiTheme="minorHAnsi" w:hAnsiTheme="minorHAnsi" w:cstheme="minorBidi"/>
            <w:b w:val="0"/>
            <w:bCs w:val="0"/>
            <w:noProof/>
            <w:color w:val="auto"/>
            <w:lang w:val="sv-SE"/>
          </w:rPr>
          <w:tab/>
        </w:r>
        <w:r w:rsidR="00262E6E" w:rsidRPr="00176D52">
          <w:rPr>
            <w:rStyle w:val="Hyperlnk"/>
            <w:noProof/>
            <w:lang w:val="en-US"/>
          </w:rPr>
          <w:t>An introduction to SUTI terms and relations between terms</w:t>
        </w:r>
        <w:r w:rsidR="00262E6E">
          <w:rPr>
            <w:noProof/>
            <w:webHidden/>
          </w:rPr>
          <w:tab/>
        </w:r>
        <w:r w:rsidR="00262E6E">
          <w:rPr>
            <w:noProof/>
            <w:webHidden/>
          </w:rPr>
          <w:fldChar w:fldCharType="begin"/>
        </w:r>
        <w:r w:rsidR="00262E6E">
          <w:rPr>
            <w:noProof/>
            <w:webHidden/>
          </w:rPr>
          <w:instrText xml:space="preserve"> PAGEREF _Toc130378069 \h </w:instrText>
        </w:r>
        <w:r w:rsidR="00262E6E">
          <w:rPr>
            <w:noProof/>
            <w:webHidden/>
          </w:rPr>
        </w:r>
        <w:r w:rsidR="00262E6E">
          <w:rPr>
            <w:noProof/>
            <w:webHidden/>
          </w:rPr>
          <w:fldChar w:fldCharType="separate"/>
        </w:r>
        <w:r w:rsidR="00262E6E">
          <w:rPr>
            <w:noProof/>
            <w:webHidden/>
          </w:rPr>
          <w:t>8</w:t>
        </w:r>
        <w:r w:rsidR="00262E6E">
          <w:rPr>
            <w:noProof/>
            <w:webHidden/>
          </w:rPr>
          <w:fldChar w:fldCharType="end"/>
        </w:r>
      </w:hyperlink>
    </w:p>
    <w:p w14:paraId="27962EC7" w14:textId="76E1D947"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070" w:history="1">
        <w:r w:rsidR="00262E6E" w:rsidRPr="00176D52">
          <w:rPr>
            <w:rStyle w:val="Hyperlnk"/>
            <w:noProof/>
            <w:lang w:val="en-US"/>
          </w:rPr>
          <w:t>1.2.1</w:t>
        </w:r>
        <w:r w:rsidR="00262E6E">
          <w:rPr>
            <w:rFonts w:asciiTheme="minorHAnsi" w:hAnsiTheme="minorHAnsi" w:cstheme="minorBidi"/>
            <w:noProof/>
            <w:color w:val="auto"/>
            <w:sz w:val="22"/>
            <w:szCs w:val="22"/>
            <w:lang w:val="sv-SE"/>
          </w:rPr>
          <w:tab/>
        </w:r>
        <w:r w:rsidR="00262E6E" w:rsidRPr="00176D52">
          <w:rPr>
            <w:rStyle w:val="Hyperlnk"/>
            <w:noProof/>
            <w:lang w:val="en-US"/>
          </w:rPr>
          <w:t>Introduction</w:t>
        </w:r>
        <w:r w:rsidR="00262E6E">
          <w:rPr>
            <w:noProof/>
            <w:webHidden/>
          </w:rPr>
          <w:tab/>
        </w:r>
        <w:r w:rsidR="00262E6E">
          <w:rPr>
            <w:noProof/>
            <w:webHidden/>
          </w:rPr>
          <w:fldChar w:fldCharType="begin"/>
        </w:r>
        <w:r w:rsidR="00262E6E">
          <w:rPr>
            <w:noProof/>
            <w:webHidden/>
          </w:rPr>
          <w:instrText xml:space="preserve"> PAGEREF _Toc130378070 \h </w:instrText>
        </w:r>
        <w:r w:rsidR="00262E6E">
          <w:rPr>
            <w:noProof/>
            <w:webHidden/>
          </w:rPr>
        </w:r>
        <w:r w:rsidR="00262E6E">
          <w:rPr>
            <w:noProof/>
            <w:webHidden/>
          </w:rPr>
          <w:fldChar w:fldCharType="separate"/>
        </w:r>
        <w:r w:rsidR="00262E6E">
          <w:rPr>
            <w:noProof/>
            <w:webHidden/>
          </w:rPr>
          <w:t>8</w:t>
        </w:r>
        <w:r w:rsidR="00262E6E">
          <w:rPr>
            <w:noProof/>
            <w:webHidden/>
          </w:rPr>
          <w:fldChar w:fldCharType="end"/>
        </w:r>
      </w:hyperlink>
    </w:p>
    <w:p w14:paraId="478D4955" w14:textId="30761B14"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071" w:history="1">
        <w:r w:rsidR="00262E6E" w:rsidRPr="00176D52">
          <w:rPr>
            <w:rStyle w:val="Hyperlnk"/>
            <w:noProof/>
            <w:lang w:val="en-US"/>
          </w:rPr>
          <w:t>1.2.2</w:t>
        </w:r>
        <w:r w:rsidR="00262E6E">
          <w:rPr>
            <w:rFonts w:asciiTheme="minorHAnsi" w:hAnsiTheme="minorHAnsi" w:cstheme="minorBidi"/>
            <w:noProof/>
            <w:color w:val="auto"/>
            <w:sz w:val="22"/>
            <w:szCs w:val="22"/>
            <w:lang w:val="sv-SE"/>
          </w:rPr>
          <w:tab/>
        </w:r>
        <w:r w:rsidR="00262E6E" w:rsidRPr="00176D52">
          <w:rPr>
            <w:rStyle w:val="Hyperlnk"/>
            <w:noProof/>
            <w:lang w:val="en-US"/>
          </w:rPr>
          <w:t>Message, Provider, Client, Request, Response and Flow</w:t>
        </w:r>
        <w:r w:rsidR="00262E6E">
          <w:rPr>
            <w:noProof/>
            <w:webHidden/>
          </w:rPr>
          <w:tab/>
        </w:r>
        <w:r w:rsidR="00262E6E">
          <w:rPr>
            <w:noProof/>
            <w:webHidden/>
          </w:rPr>
          <w:fldChar w:fldCharType="begin"/>
        </w:r>
        <w:r w:rsidR="00262E6E">
          <w:rPr>
            <w:noProof/>
            <w:webHidden/>
          </w:rPr>
          <w:instrText xml:space="preserve"> PAGEREF _Toc130378071 \h </w:instrText>
        </w:r>
        <w:r w:rsidR="00262E6E">
          <w:rPr>
            <w:noProof/>
            <w:webHidden/>
          </w:rPr>
        </w:r>
        <w:r w:rsidR="00262E6E">
          <w:rPr>
            <w:noProof/>
            <w:webHidden/>
          </w:rPr>
          <w:fldChar w:fldCharType="separate"/>
        </w:r>
        <w:r w:rsidR="00262E6E">
          <w:rPr>
            <w:noProof/>
            <w:webHidden/>
          </w:rPr>
          <w:t>8</w:t>
        </w:r>
        <w:r w:rsidR="00262E6E">
          <w:rPr>
            <w:noProof/>
            <w:webHidden/>
          </w:rPr>
          <w:fldChar w:fldCharType="end"/>
        </w:r>
      </w:hyperlink>
    </w:p>
    <w:p w14:paraId="12430ED5" w14:textId="1E7B176F"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072" w:history="1">
        <w:r w:rsidR="00262E6E" w:rsidRPr="00176D52">
          <w:rPr>
            <w:rStyle w:val="Hyperlnk"/>
            <w:noProof/>
            <w:lang w:val="en-US"/>
          </w:rPr>
          <w:t>1.2.3</w:t>
        </w:r>
        <w:r w:rsidR="00262E6E">
          <w:rPr>
            <w:rFonts w:asciiTheme="minorHAnsi" w:hAnsiTheme="minorHAnsi" w:cstheme="minorBidi"/>
            <w:noProof/>
            <w:color w:val="auto"/>
            <w:sz w:val="22"/>
            <w:szCs w:val="22"/>
            <w:lang w:val="sv-SE"/>
          </w:rPr>
          <w:tab/>
        </w:r>
        <w:r w:rsidR="00262E6E" w:rsidRPr="00176D52">
          <w:rPr>
            <w:rStyle w:val="Hyperlnk"/>
            <w:noProof/>
            <w:lang w:val="en-US"/>
          </w:rPr>
          <w:t>Who can be Client and who can be Provider? What is a Self Declaration in SUTI?</w:t>
        </w:r>
        <w:r w:rsidR="00262E6E">
          <w:rPr>
            <w:noProof/>
            <w:webHidden/>
          </w:rPr>
          <w:tab/>
        </w:r>
        <w:r w:rsidR="00262E6E">
          <w:rPr>
            <w:noProof/>
            <w:webHidden/>
          </w:rPr>
          <w:fldChar w:fldCharType="begin"/>
        </w:r>
        <w:r w:rsidR="00262E6E">
          <w:rPr>
            <w:noProof/>
            <w:webHidden/>
          </w:rPr>
          <w:instrText xml:space="preserve"> PAGEREF _Toc130378072 \h </w:instrText>
        </w:r>
        <w:r w:rsidR="00262E6E">
          <w:rPr>
            <w:noProof/>
            <w:webHidden/>
          </w:rPr>
        </w:r>
        <w:r w:rsidR="00262E6E">
          <w:rPr>
            <w:noProof/>
            <w:webHidden/>
          </w:rPr>
          <w:fldChar w:fldCharType="separate"/>
        </w:r>
        <w:r w:rsidR="00262E6E">
          <w:rPr>
            <w:noProof/>
            <w:webHidden/>
          </w:rPr>
          <w:t>8</w:t>
        </w:r>
        <w:r w:rsidR="00262E6E">
          <w:rPr>
            <w:noProof/>
            <w:webHidden/>
          </w:rPr>
          <w:fldChar w:fldCharType="end"/>
        </w:r>
      </w:hyperlink>
    </w:p>
    <w:p w14:paraId="319CC9C3" w14:textId="48EB99BF"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073" w:history="1">
        <w:r w:rsidR="00262E6E" w:rsidRPr="00176D52">
          <w:rPr>
            <w:rStyle w:val="Hyperlnk"/>
            <w:noProof/>
            <w:lang w:val="en-US"/>
          </w:rPr>
          <w:t>1.2.4</w:t>
        </w:r>
        <w:r w:rsidR="00262E6E">
          <w:rPr>
            <w:rFonts w:asciiTheme="minorHAnsi" w:hAnsiTheme="minorHAnsi" w:cstheme="minorBidi"/>
            <w:noProof/>
            <w:color w:val="auto"/>
            <w:sz w:val="22"/>
            <w:szCs w:val="22"/>
            <w:lang w:val="sv-SE"/>
          </w:rPr>
          <w:tab/>
        </w:r>
        <w:r w:rsidR="00262E6E" w:rsidRPr="00176D52">
          <w:rPr>
            <w:rStyle w:val="Hyperlnk"/>
            <w:noProof/>
            <w:lang w:val="en-US"/>
          </w:rPr>
          <w:t>SUTI BLOCKS (Sections)</w:t>
        </w:r>
        <w:r w:rsidR="00262E6E">
          <w:rPr>
            <w:noProof/>
            <w:webHidden/>
          </w:rPr>
          <w:tab/>
        </w:r>
        <w:r w:rsidR="00262E6E">
          <w:rPr>
            <w:noProof/>
            <w:webHidden/>
          </w:rPr>
          <w:fldChar w:fldCharType="begin"/>
        </w:r>
        <w:r w:rsidR="00262E6E">
          <w:rPr>
            <w:noProof/>
            <w:webHidden/>
          </w:rPr>
          <w:instrText xml:space="preserve"> PAGEREF _Toc130378073 \h </w:instrText>
        </w:r>
        <w:r w:rsidR="00262E6E">
          <w:rPr>
            <w:noProof/>
            <w:webHidden/>
          </w:rPr>
        </w:r>
        <w:r w:rsidR="00262E6E">
          <w:rPr>
            <w:noProof/>
            <w:webHidden/>
          </w:rPr>
          <w:fldChar w:fldCharType="separate"/>
        </w:r>
        <w:r w:rsidR="00262E6E">
          <w:rPr>
            <w:noProof/>
            <w:webHidden/>
          </w:rPr>
          <w:t>8</w:t>
        </w:r>
        <w:r w:rsidR="00262E6E">
          <w:rPr>
            <w:noProof/>
            <w:webHidden/>
          </w:rPr>
          <w:fldChar w:fldCharType="end"/>
        </w:r>
      </w:hyperlink>
    </w:p>
    <w:p w14:paraId="66F50325" w14:textId="6DB6FB53"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074" w:history="1">
        <w:r w:rsidR="00262E6E" w:rsidRPr="00176D52">
          <w:rPr>
            <w:rStyle w:val="Hyperlnk"/>
            <w:noProof/>
            <w:lang w:val="en-US"/>
          </w:rPr>
          <w:t>1.2.5</w:t>
        </w:r>
        <w:r w:rsidR="00262E6E">
          <w:rPr>
            <w:rFonts w:asciiTheme="minorHAnsi" w:hAnsiTheme="minorHAnsi" w:cstheme="minorBidi"/>
            <w:noProof/>
            <w:color w:val="auto"/>
            <w:sz w:val="22"/>
            <w:szCs w:val="22"/>
            <w:lang w:val="sv-SE"/>
          </w:rPr>
          <w:tab/>
        </w:r>
        <w:r w:rsidR="00262E6E" w:rsidRPr="00176D52">
          <w:rPr>
            <w:rStyle w:val="Hyperlnk"/>
            <w:noProof/>
            <w:lang w:val="en-US"/>
          </w:rPr>
          <w:t>Route, Node, Content, Passenger, Parcel, Pickup, Destination and Trip</w:t>
        </w:r>
        <w:r w:rsidR="00262E6E">
          <w:rPr>
            <w:noProof/>
            <w:webHidden/>
          </w:rPr>
          <w:tab/>
        </w:r>
        <w:r w:rsidR="00262E6E">
          <w:rPr>
            <w:noProof/>
            <w:webHidden/>
          </w:rPr>
          <w:fldChar w:fldCharType="begin"/>
        </w:r>
        <w:r w:rsidR="00262E6E">
          <w:rPr>
            <w:noProof/>
            <w:webHidden/>
          </w:rPr>
          <w:instrText xml:space="preserve"> PAGEREF _Toc130378074 \h </w:instrText>
        </w:r>
        <w:r w:rsidR="00262E6E">
          <w:rPr>
            <w:noProof/>
            <w:webHidden/>
          </w:rPr>
        </w:r>
        <w:r w:rsidR="00262E6E">
          <w:rPr>
            <w:noProof/>
            <w:webHidden/>
          </w:rPr>
          <w:fldChar w:fldCharType="separate"/>
        </w:r>
        <w:r w:rsidR="00262E6E">
          <w:rPr>
            <w:noProof/>
            <w:webHidden/>
          </w:rPr>
          <w:t>9</w:t>
        </w:r>
        <w:r w:rsidR="00262E6E">
          <w:rPr>
            <w:noProof/>
            <w:webHidden/>
          </w:rPr>
          <w:fldChar w:fldCharType="end"/>
        </w:r>
      </w:hyperlink>
    </w:p>
    <w:p w14:paraId="6086A351" w14:textId="326D61C2"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075" w:history="1">
        <w:r w:rsidR="00262E6E" w:rsidRPr="00176D52">
          <w:rPr>
            <w:rStyle w:val="Hyperlnk"/>
            <w:noProof/>
            <w:lang w:val="en-US"/>
          </w:rPr>
          <w:t>1.2.6</w:t>
        </w:r>
        <w:r w:rsidR="00262E6E">
          <w:rPr>
            <w:rFonts w:asciiTheme="minorHAnsi" w:hAnsiTheme="minorHAnsi" w:cstheme="minorBidi"/>
            <w:noProof/>
            <w:color w:val="auto"/>
            <w:sz w:val="22"/>
            <w:szCs w:val="22"/>
            <w:lang w:val="sv-SE"/>
          </w:rPr>
          <w:tab/>
        </w:r>
        <w:r w:rsidR="00262E6E" w:rsidRPr="00176D52">
          <w:rPr>
            <w:rStyle w:val="Hyperlnk"/>
            <w:noProof/>
            <w:lang w:val="en-US"/>
          </w:rPr>
          <w:t>Order, SubOrder, Repetetive Order, OrderTemplate, DriverSession, Tour, Agreement</w:t>
        </w:r>
        <w:r w:rsidR="00262E6E">
          <w:rPr>
            <w:noProof/>
            <w:webHidden/>
          </w:rPr>
          <w:tab/>
        </w:r>
        <w:r w:rsidR="00262E6E">
          <w:rPr>
            <w:noProof/>
            <w:webHidden/>
          </w:rPr>
          <w:fldChar w:fldCharType="begin"/>
        </w:r>
        <w:r w:rsidR="00262E6E">
          <w:rPr>
            <w:noProof/>
            <w:webHidden/>
          </w:rPr>
          <w:instrText xml:space="preserve"> PAGEREF _Toc130378075 \h </w:instrText>
        </w:r>
        <w:r w:rsidR="00262E6E">
          <w:rPr>
            <w:noProof/>
            <w:webHidden/>
          </w:rPr>
        </w:r>
        <w:r w:rsidR="00262E6E">
          <w:rPr>
            <w:noProof/>
            <w:webHidden/>
          </w:rPr>
          <w:fldChar w:fldCharType="separate"/>
        </w:r>
        <w:r w:rsidR="00262E6E">
          <w:rPr>
            <w:noProof/>
            <w:webHidden/>
          </w:rPr>
          <w:t>9</w:t>
        </w:r>
        <w:r w:rsidR="00262E6E">
          <w:rPr>
            <w:noProof/>
            <w:webHidden/>
          </w:rPr>
          <w:fldChar w:fldCharType="end"/>
        </w:r>
      </w:hyperlink>
    </w:p>
    <w:p w14:paraId="28344473" w14:textId="0D4E3340"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076" w:history="1">
        <w:r w:rsidR="00262E6E" w:rsidRPr="00176D52">
          <w:rPr>
            <w:rStyle w:val="Hyperlnk"/>
            <w:noProof/>
            <w:lang w:val="en-US"/>
          </w:rPr>
          <w:t>1.2.7</w:t>
        </w:r>
        <w:r w:rsidR="00262E6E">
          <w:rPr>
            <w:rFonts w:asciiTheme="minorHAnsi" w:hAnsiTheme="minorHAnsi" w:cstheme="minorBidi"/>
            <w:noProof/>
            <w:color w:val="auto"/>
            <w:sz w:val="22"/>
            <w:szCs w:val="22"/>
            <w:lang w:val="sv-SE"/>
          </w:rPr>
          <w:tab/>
        </w:r>
        <w:r w:rsidR="00262E6E" w:rsidRPr="00176D52">
          <w:rPr>
            <w:rStyle w:val="Hyperlnk"/>
            <w:noProof/>
            <w:lang w:val="en-US"/>
          </w:rPr>
          <w:t>Events</w:t>
        </w:r>
        <w:r w:rsidR="00262E6E">
          <w:rPr>
            <w:noProof/>
            <w:webHidden/>
          </w:rPr>
          <w:tab/>
        </w:r>
        <w:r w:rsidR="00262E6E">
          <w:rPr>
            <w:noProof/>
            <w:webHidden/>
          </w:rPr>
          <w:fldChar w:fldCharType="begin"/>
        </w:r>
        <w:r w:rsidR="00262E6E">
          <w:rPr>
            <w:noProof/>
            <w:webHidden/>
          </w:rPr>
          <w:instrText xml:space="preserve"> PAGEREF _Toc130378076 \h </w:instrText>
        </w:r>
        <w:r w:rsidR="00262E6E">
          <w:rPr>
            <w:noProof/>
            <w:webHidden/>
          </w:rPr>
        </w:r>
        <w:r w:rsidR="00262E6E">
          <w:rPr>
            <w:noProof/>
            <w:webHidden/>
          </w:rPr>
          <w:fldChar w:fldCharType="separate"/>
        </w:r>
        <w:r w:rsidR="00262E6E">
          <w:rPr>
            <w:noProof/>
            <w:webHidden/>
          </w:rPr>
          <w:t>9</w:t>
        </w:r>
        <w:r w:rsidR="00262E6E">
          <w:rPr>
            <w:noProof/>
            <w:webHidden/>
          </w:rPr>
          <w:fldChar w:fldCharType="end"/>
        </w:r>
      </w:hyperlink>
    </w:p>
    <w:p w14:paraId="7832CA70" w14:textId="715E08C4"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077" w:history="1">
        <w:r w:rsidR="00262E6E" w:rsidRPr="00176D52">
          <w:rPr>
            <w:rStyle w:val="Hyperlnk"/>
            <w:noProof/>
            <w:lang w:val="en-US"/>
          </w:rPr>
          <w:t>1.2.8</w:t>
        </w:r>
        <w:r w:rsidR="00262E6E">
          <w:rPr>
            <w:rFonts w:asciiTheme="minorHAnsi" w:hAnsiTheme="minorHAnsi" w:cstheme="minorBidi"/>
            <w:noProof/>
            <w:color w:val="auto"/>
            <w:sz w:val="22"/>
            <w:szCs w:val="22"/>
            <w:lang w:val="sv-SE"/>
          </w:rPr>
          <w:tab/>
        </w:r>
        <w:r w:rsidR="00262E6E" w:rsidRPr="00176D52">
          <w:rPr>
            <w:rStyle w:val="Hyperlnk"/>
            <w:noProof/>
            <w:lang w:val="en-US"/>
          </w:rPr>
          <w:t>Time</w:t>
        </w:r>
        <w:r w:rsidR="00262E6E">
          <w:rPr>
            <w:noProof/>
            <w:webHidden/>
          </w:rPr>
          <w:tab/>
        </w:r>
        <w:r w:rsidR="00262E6E">
          <w:rPr>
            <w:noProof/>
            <w:webHidden/>
          </w:rPr>
          <w:fldChar w:fldCharType="begin"/>
        </w:r>
        <w:r w:rsidR="00262E6E">
          <w:rPr>
            <w:noProof/>
            <w:webHidden/>
          </w:rPr>
          <w:instrText xml:space="preserve"> PAGEREF _Toc130378077 \h </w:instrText>
        </w:r>
        <w:r w:rsidR="00262E6E">
          <w:rPr>
            <w:noProof/>
            <w:webHidden/>
          </w:rPr>
        </w:r>
        <w:r w:rsidR="00262E6E">
          <w:rPr>
            <w:noProof/>
            <w:webHidden/>
          </w:rPr>
          <w:fldChar w:fldCharType="separate"/>
        </w:r>
        <w:r w:rsidR="00262E6E">
          <w:rPr>
            <w:noProof/>
            <w:webHidden/>
          </w:rPr>
          <w:t>10</w:t>
        </w:r>
        <w:r w:rsidR="00262E6E">
          <w:rPr>
            <w:noProof/>
            <w:webHidden/>
          </w:rPr>
          <w:fldChar w:fldCharType="end"/>
        </w:r>
      </w:hyperlink>
    </w:p>
    <w:p w14:paraId="4F8D22A6" w14:textId="41066AA6"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078" w:history="1">
        <w:r w:rsidR="00262E6E" w:rsidRPr="00176D52">
          <w:rPr>
            <w:rStyle w:val="Hyperlnk"/>
            <w:noProof/>
            <w:lang w:val="en-US"/>
          </w:rPr>
          <w:t>1.2.9</w:t>
        </w:r>
        <w:r w:rsidR="00262E6E">
          <w:rPr>
            <w:rFonts w:asciiTheme="minorHAnsi" w:hAnsiTheme="minorHAnsi" w:cstheme="minorBidi"/>
            <w:noProof/>
            <w:color w:val="auto"/>
            <w:sz w:val="22"/>
            <w:szCs w:val="22"/>
            <w:lang w:val="sv-SE"/>
          </w:rPr>
          <w:tab/>
        </w:r>
        <w:r w:rsidR="00262E6E" w:rsidRPr="00176D52">
          <w:rPr>
            <w:rStyle w:val="Hyperlnk"/>
            <w:noProof/>
            <w:lang w:val="en-US"/>
          </w:rPr>
          <w:t>Address, Location and Geographic Location</w:t>
        </w:r>
        <w:r w:rsidR="00262E6E">
          <w:rPr>
            <w:noProof/>
            <w:webHidden/>
          </w:rPr>
          <w:tab/>
        </w:r>
        <w:r w:rsidR="00262E6E">
          <w:rPr>
            <w:noProof/>
            <w:webHidden/>
          </w:rPr>
          <w:fldChar w:fldCharType="begin"/>
        </w:r>
        <w:r w:rsidR="00262E6E">
          <w:rPr>
            <w:noProof/>
            <w:webHidden/>
          </w:rPr>
          <w:instrText xml:space="preserve"> PAGEREF _Toc130378078 \h </w:instrText>
        </w:r>
        <w:r w:rsidR="00262E6E">
          <w:rPr>
            <w:noProof/>
            <w:webHidden/>
          </w:rPr>
        </w:r>
        <w:r w:rsidR="00262E6E">
          <w:rPr>
            <w:noProof/>
            <w:webHidden/>
          </w:rPr>
          <w:fldChar w:fldCharType="separate"/>
        </w:r>
        <w:r w:rsidR="00262E6E">
          <w:rPr>
            <w:noProof/>
            <w:webHidden/>
          </w:rPr>
          <w:t>10</w:t>
        </w:r>
        <w:r w:rsidR="00262E6E">
          <w:rPr>
            <w:noProof/>
            <w:webHidden/>
          </w:rPr>
          <w:fldChar w:fldCharType="end"/>
        </w:r>
      </w:hyperlink>
    </w:p>
    <w:p w14:paraId="74770CCC" w14:textId="7679BC25"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079" w:history="1">
        <w:r w:rsidR="00262E6E" w:rsidRPr="00176D52">
          <w:rPr>
            <w:rStyle w:val="Hyperlnk"/>
            <w:noProof/>
            <w:lang w:val="en-US"/>
          </w:rPr>
          <w:t>1.2.10</w:t>
        </w:r>
        <w:r w:rsidR="00262E6E">
          <w:rPr>
            <w:rFonts w:asciiTheme="minorHAnsi" w:hAnsiTheme="minorHAnsi" w:cstheme="minorBidi"/>
            <w:noProof/>
            <w:color w:val="auto"/>
            <w:sz w:val="22"/>
            <w:szCs w:val="22"/>
            <w:lang w:val="sv-SE"/>
          </w:rPr>
          <w:tab/>
        </w:r>
        <w:r w:rsidR="00262E6E" w:rsidRPr="00176D52">
          <w:rPr>
            <w:rStyle w:val="Hyperlnk"/>
            <w:noProof/>
            <w:lang w:val="en-US"/>
          </w:rPr>
          <w:t>Content (Passenger, Parcel) demands, Attributes, Connection</w:t>
        </w:r>
        <w:r w:rsidR="00262E6E">
          <w:rPr>
            <w:noProof/>
            <w:webHidden/>
          </w:rPr>
          <w:tab/>
        </w:r>
        <w:r w:rsidR="00262E6E">
          <w:rPr>
            <w:noProof/>
            <w:webHidden/>
          </w:rPr>
          <w:fldChar w:fldCharType="begin"/>
        </w:r>
        <w:r w:rsidR="00262E6E">
          <w:rPr>
            <w:noProof/>
            <w:webHidden/>
          </w:rPr>
          <w:instrText xml:space="preserve"> PAGEREF _Toc130378079 \h </w:instrText>
        </w:r>
        <w:r w:rsidR="00262E6E">
          <w:rPr>
            <w:noProof/>
            <w:webHidden/>
          </w:rPr>
        </w:r>
        <w:r w:rsidR="00262E6E">
          <w:rPr>
            <w:noProof/>
            <w:webHidden/>
          </w:rPr>
          <w:fldChar w:fldCharType="separate"/>
        </w:r>
        <w:r w:rsidR="00262E6E">
          <w:rPr>
            <w:noProof/>
            <w:webHidden/>
          </w:rPr>
          <w:t>10</w:t>
        </w:r>
        <w:r w:rsidR="00262E6E">
          <w:rPr>
            <w:noProof/>
            <w:webHidden/>
          </w:rPr>
          <w:fldChar w:fldCharType="end"/>
        </w:r>
      </w:hyperlink>
    </w:p>
    <w:p w14:paraId="1632EDCA" w14:textId="36F04D38"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080" w:history="1">
        <w:r w:rsidR="00262E6E" w:rsidRPr="00176D52">
          <w:rPr>
            <w:rStyle w:val="Hyperlnk"/>
            <w:noProof/>
            <w:lang w:val="en-US"/>
          </w:rPr>
          <w:t>1.2.11</w:t>
        </w:r>
        <w:r w:rsidR="00262E6E">
          <w:rPr>
            <w:rFonts w:asciiTheme="minorHAnsi" w:hAnsiTheme="minorHAnsi" w:cstheme="minorBidi"/>
            <w:noProof/>
            <w:color w:val="auto"/>
            <w:sz w:val="22"/>
            <w:szCs w:val="22"/>
            <w:lang w:val="sv-SE"/>
          </w:rPr>
          <w:tab/>
        </w:r>
        <w:r w:rsidR="00262E6E" w:rsidRPr="00176D52">
          <w:rPr>
            <w:rStyle w:val="Hyperlnk"/>
            <w:noProof/>
            <w:lang w:val="en-US"/>
          </w:rPr>
          <w:t>Resource, Driver, Vehicle, Attributee</w:t>
        </w:r>
        <w:r w:rsidR="00262E6E">
          <w:rPr>
            <w:noProof/>
            <w:webHidden/>
          </w:rPr>
          <w:tab/>
        </w:r>
        <w:r w:rsidR="00262E6E">
          <w:rPr>
            <w:noProof/>
            <w:webHidden/>
          </w:rPr>
          <w:fldChar w:fldCharType="begin"/>
        </w:r>
        <w:r w:rsidR="00262E6E">
          <w:rPr>
            <w:noProof/>
            <w:webHidden/>
          </w:rPr>
          <w:instrText xml:space="preserve"> PAGEREF _Toc130378080 \h </w:instrText>
        </w:r>
        <w:r w:rsidR="00262E6E">
          <w:rPr>
            <w:noProof/>
            <w:webHidden/>
          </w:rPr>
        </w:r>
        <w:r w:rsidR="00262E6E">
          <w:rPr>
            <w:noProof/>
            <w:webHidden/>
          </w:rPr>
          <w:fldChar w:fldCharType="separate"/>
        </w:r>
        <w:r w:rsidR="00262E6E">
          <w:rPr>
            <w:noProof/>
            <w:webHidden/>
          </w:rPr>
          <w:t>10</w:t>
        </w:r>
        <w:r w:rsidR="00262E6E">
          <w:rPr>
            <w:noProof/>
            <w:webHidden/>
          </w:rPr>
          <w:fldChar w:fldCharType="end"/>
        </w:r>
      </w:hyperlink>
    </w:p>
    <w:p w14:paraId="3AD925A4" w14:textId="5A49916F"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081" w:history="1">
        <w:r w:rsidR="00262E6E" w:rsidRPr="00176D52">
          <w:rPr>
            <w:rStyle w:val="Hyperlnk"/>
            <w:noProof/>
            <w:lang w:val="en-US"/>
          </w:rPr>
          <w:t>1.2.12</w:t>
        </w:r>
        <w:r w:rsidR="00262E6E">
          <w:rPr>
            <w:rFonts w:asciiTheme="minorHAnsi" w:hAnsiTheme="minorHAnsi" w:cstheme="minorBidi"/>
            <w:noProof/>
            <w:color w:val="auto"/>
            <w:sz w:val="22"/>
            <w:szCs w:val="22"/>
            <w:lang w:val="sv-SE"/>
          </w:rPr>
          <w:tab/>
        </w:r>
        <w:r w:rsidR="00262E6E" w:rsidRPr="00176D52">
          <w:rPr>
            <w:rStyle w:val="Hyperlnk"/>
            <w:noProof/>
            <w:lang w:val="en-US"/>
          </w:rPr>
          <w:t>Economy, Price, Taximeter, FormOfPayment, Cash, Account, SocialServiceFee</w:t>
        </w:r>
        <w:r w:rsidR="00262E6E">
          <w:rPr>
            <w:noProof/>
            <w:webHidden/>
          </w:rPr>
          <w:tab/>
        </w:r>
        <w:r w:rsidR="00262E6E">
          <w:rPr>
            <w:noProof/>
            <w:webHidden/>
          </w:rPr>
          <w:fldChar w:fldCharType="begin"/>
        </w:r>
        <w:r w:rsidR="00262E6E">
          <w:rPr>
            <w:noProof/>
            <w:webHidden/>
          </w:rPr>
          <w:instrText xml:space="preserve"> PAGEREF _Toc130378081 \h </w:instrText>
        </w:r>
        <w:r w:rsidR="00262E6E">
          <w:rPr>
            <w:noProof/>
            <w:webHidden/>
          </w:rPr>
        </w:r>
        <w:r w:rsidR="00262E6E">
          <w:rPr>
            <w:noProof/>
            <w:webHidden/>
          </w:rPr>
          <w:fldChar w:fldCharType="separate"/>
        </w:r>
        <w:r w:rsidR="00262E6E">
          <w:rPr>
            <w:noProof/>
            <w:webHidden/>
          </w:rPr>
          <w:t>10</w:t>
        </w:r>
        <w:r w:rsidR="00262E6E">
          <w:rPr>
            <w:noProof/>
            <w:webHidden/>
          </w:rPr>
          <w:fldChar w:fldCharType="end"/>
        </w:r>
      </w:hyperlink>
    </w:p>
    <w:p w14:paraId="3785D474" w14:textId="40D5B817"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082" w:history="1">
        <w:r w:rsidR="00262E6E" w:rsidRPr="00176D52">
          <w:rPr>
            <w:rStyle w:val="Hyperlnk"/>
            <w:noProof/>
            <w:lang w:val="en-US"/>
          </w:rPr>
          <w:t>1.3</w:t>
        </w:r>
        <w:r w:rsidR="00262E6E">
          <w:rPr>
            <w:rFonts w:asciiTheme="minorHAnsi" w:hAnsiTheme="minorHAnsi" w:cstheme="minorBidi"/>
            <w:b w:val="0"/>
            <w:bCs w:val="0"/>
            <w:noProof/>
            <w:color w:val="auto"/>
            <w:lang w:val="sv-SE"/>
          </w:rPr>
          <w:tab/>
        </w:r>
        <w:r w:rsidR="00262E6E" w:rsidRPr="00176D52">
          <w:rPr>
            <w:rStyle w:val="Hyperlnk"/>
            <w:noProof/>
            <w:lang w:val="en-US"/>
          </w:rPr>
          <w:t>Terms outside the use in SUTI</w:t>
        </w:r>
        <w:r w:rsidR="00262E6E">
          <w:rPr>
            <w:noProof/>
            <w:webHidden/>
          </w:rPr>
          <w:tab/>
        </w:r>
        <w:r w:rsidR="00262E6E">
          <w:rPr>
            <w:noProof/>
            <w:webHidden/>
          </w:rPr>
          <w:fldChar w:fldCharType="begin"/>
        </w:r>
        <w:r w:rsidR="00262E6E">
          <w:rPr>
            <w:noProof/>
            <w:webHidden/>
          </w:rPr>
          <w:instrText xml:space="preserve"> PAGEREF _Toc130378082 \h </w:instrText>
        </w:r>
        <w:r w:rsidR="00262E6E">
          <w:rPr>
            <w:noProof/>
            <w:webHidden/>
          </w:rPr>
        </w:r>
        <w:r w:rsidR="00262E6E">
          <w:rPr>
            <w:noProof/>
            <w:webHidden/>
          </w:rPr>
          <w:fldChar w:fldCharType="separate"/>
        </w:r>
        <w:r w:rsidR="00262E6E">
          <w:rPr>
            <w:noProof/>
            <w:webHidden/>
          </w:rPr>
          <w:t>11</w:t>
        </w:r>
        <w:r w:rsidR="00262E6E">
          <w:rPr>
            <w:noProof/>
            <w:webHidden/>
          </w:rPr>
          <w:fldChar w:fldCharType="end"/>
        </w:r>
      </w:hyperlink>
    </w:p>
    <w:p w14:paraId="243431BF" w14:textId="474F3142"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083" w:history="1">
        <w:r w:rsidR="00262E6E" w:rsidRPr="00176D52">
          <w:rPr>
            <w:rStyle w:val="Hyperlnk"/>
            <w:noProof/>
            <w:lang w:val="en-US"/>
          </w:rPr>
          <w:t>1.3.1</w:t>
        </w:r>
        <w:r w:rsidR="00262E6E">
          <w:rPr>
            <w:rFonts w:asciiTheme="minorHAnsi" w:hAnsiTheme="minorHAnsi" w:cstheme="minorBidi"/>
            <w:noProof/>
            <w:color w:val="auto"/>
            <w:sz w:val="22"/>
            <w:szCs w:val="22"/>
            <w:lang w:val="sv-SE"/>
          </w:rPr>
          <w:tab/>
        </w:r>
        <w:r w:rsidR="00262E6E" w:rsidRPr="00176D52">
          <w:rPr>
            <w:rStyle w:val="Hyperlnk"/>
            <w:noProof/>
            <w:lang w:val="en-US"/>
          </w:rPr>
          <w:t>Booking, Segment, Reservation</w:t>
        </w:r>
        <w:r w:rsidR="00262E6E">
          <w:rPr>
            <w:noProof/>
            <w:webHidden/>
          </w:rPr>
          <w:tab/>
        </w:r>
        <w:r w:rsidR="00262E6E">
          <w:rPr>
            <w:noProof/>
            <w:webHidden/>
          </w:rPr>
          <w:fldChar w:fldCharType="begin"/>
        </w:r>
        <w:r w:rsidR="00262E6E">
          <w:rPr>
            <w:noProof/>
            <w:webHidden/>
          </w:rPr>
          <w:instrText xml:space="preserve"> PAGEREF _Toc130378083 \h </w:instrText>
        </w:r>
        <w:r w:rsidR="00262E6E">
          <w:rPr>
            <w:noProof/>
            <w:webHidden/>
          </w:rPr>
        </w:r>
        <w:r w:rsidR="00262E6E">
          <w:rPr>
            <w:noProof/>
            <w:webHidden/>
          </w:rPr>
          <w:fldChar w:fldCharType="separate"/>
        </w:r>
        <w:r w:rsidR="00262E6E">
          <w:rPr>
            <w:noProof/>
            <w:webHidden/>
          </w:rPr>
          <w:t>11</w:t>
        </w:r>
        <w:r w:rsidR="00262E6E">
          <w:rPr>
            <w:noProof/>
            <w:webHidden/>
          </w:rPr>
          <w:fldChar w:fldCharType="end"/>
        </w:r>
      </w:hyperlink>
    </w:p>
    <w:p w14:paraId="01652A6E" w14:textId="34F4468C"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084" w:history="1">
        <w:r w:rsidR="00262E6E" w:rsidRPr="00176D52">
          <w:rPr>
            <w:rStyle w:val="Hyperlnk"/>
            <w:noProof/>
            <w:lang w:val="en-US"/>
          </w:rPr>
          <w:t>1.3.2</w:t>
        </w:r>
        <w:r w:rsidR="00262E6E">
          <w:rPr>
            <w:rFonts w:asciiTheme="minorHAnsi" w:hAnsiTheme="minorHAnsi" w:cstheme="minorBidi"/>
            <w:noProof/>
            <w:color w:val="auto"/>
            <w:sz w:val="22"/>
            <w:szCs w:val="22"/>
            <w:lang w:val="sv-SE"/>
          </w:rPr>
          <w:tab/>
        </w:r>
        <w:r w:rsidR="00262E6E" w:rsidRPr="00176D52">
          <w:rPr>
            <w:rStyle w:val="Hyperlnk"/>
            <w:noProof/>
            <w:lang w:val="en-US"/>
          </w:rPr>
          <w:t>Fleet, Settlement (Dispatch)</w:t>
        </w:r>
        <w:r w:rsidR="00262E6E">
          <w:rPr>
            <w:noProof/>
            <w:webHidden/>
          </w:rPr>
          <w:tab/>
        </w:r>
        <w:r w:rsidR="00262E6E">
          <w:rPr>
            <w:noProof/>
            <w:webHidden/>
          </w:rPr>
          <w:fldChar w:fldCharType="begin"/>
        </w:r>
        <w:r w:rsidR="00262E6E">
          <w:rPr>
            <w:noProof/>
            <w:webHidden/>
          </w:rPr>
          <w:instrText xml:space="preserve"> PAGEREF _Toc130378084 \h </w:instrText>
        </w:r>
        <w:r w:rsidR="00262E6E">
          <w:rPr>
            <w:noProof/>
            <w:webHidden/>
          </w:rPr>
        </w:r>
        <w:r w:rsidR="00262E6E">
          <w:rPr>
            <w:noProof/>
            <w:webHidden/>
          </w:rPr>
          <w:fldChar w:fldCharType="separate"/>
        </w:r>
        <w:r w:rsidR="00262E6E">
          <w:rPr>
            <w:noProof/>
            <w:webHidden/>
          </w:rPr>
          <w:t>11</w:t>
        </w:r>
        <w:r w:rsidR="00262E6E">
          <w:rPr>
            <w:noProof/>
            <w:webHidden/>
          </w:rPr>
          <w:fldChar w:fldCharType="end"/>
        </w:r>
      </w:hyperlink>
    </w:p>
    <w:p w14:paraId="211980B9" w14:textId="7778E640"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085" w:history="1">
        <w:r w:rsidR="00262E6E" w:rsidRPr="00176D52">
          <w:rPr>
            <w:rStyle w:val="Hyperlnk"/>
            <w:noProof/>
            <w:lang w:val="en-US"/>
          </w:rPr>
          <w:t>1.4</w:t>
        </w:r>
        <w:r w:rsidR="00262E6E">
          <w:rPr>
            <w:rFonts w:asciiTheme="minorHAnsi" w:hAnsiTheme="minorHAnsi" w:cstheme="minorBidi"/>
            <w:b w:val="0"/>
            <w:bCs w:val="0"/>
            <w:noProof/>
            <w:color w:val="auto"/>
            <w:lang w:val="sv-SE"/>
          </w:rPr>
          <w:tab/>
        </w:r>
        <w:r w:rsidR="00262E6E" w:rsidRPr="00176D52">
          <w:rPr>
            <w:rStyle w:val="Hyperlnk"/>
            <w:noProof/>
            <w:lang w:val="en-US"/>
          </w:rPr>
          <w:t>Techniques used for describing SUTI (XML and JSON)</w:t>
        </w:r>
        <w:r w:rsidR="00262E6E">
          <w:rPr>
            <w:noProof/>
            <w:webHidden/>
          </w:rPr>
          <w:tab/>
        </w:r>
        <w:r w:rsidR="00262E6E">
          <w:rPr>
            <w:noProof/>
            <w:webHidden/>
          </w:rPr>
          <w:fldChar w:fldCharType="begin"/>
        </w:r>
        <w:r w:rsidR="00262E6E">
          <w:rPr>
            <w:noProof/>
            <w:webHidden/>
          </w:rPr>
          <w:instrText xml:space="preserve"> PAGEREF _Toc130378085 \h </w:instrText>
        </w:r>
        <w:r w:rsidR="00262E6E">
          <w:rPr>
            <w:noProof/>
            <w:webHidden/>
          </w:rPr>
        </w:r>
        <w:r w:rsidR="00262E6E">
          <w:rPr>
            <w:noProof/>
            <w:webHidden/>
          </w:rPr>
          <w:fldChar w:fldCharType="separate"/>
        </w:r>
        <w:r w:rsidR="00262E6E">
          <w:rPr>
            <w:noProof/>
            <w:webHidden/>
          </w:rPr>
          <w:t>11</w:t>
        </w:r>
        <w:r w:rsidR="00262E6E">
          <w:rPr>
            <w:noProof/>
            <w:webHidden/>
          </w:rPr>
          <w:fldChar w:fldCharType="end"/>
        </w:r>
      </w:hyperlink>
    </w:p>
    <w:p w14:paraId="6A6C0CFA" w14:textId="3436EEEF"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086" w:history="1">
        <w:r w:rsidR="00262E6E" w:rsidRPr="00176D52">
          <w:rPr>
            <w:rStyle w:val="Hyperlnk"/>
            <w:noProof/>
            <w:lang w:val="en-US"/>
          </w:rPr>
          <w:t>1.4.1</w:t>
        </w:r>
        <w:r w:rsidR="00262E6E">
          <w:rPr>
            <w:rFonts w:asciiTheme="minorHAnsi" w:hAnsiTheme="minorHAnsi" w:cstheme="minorBidi"/>
            <w:noProof/>
            <w:color w:val="auto"/>
            <w:sz w:val="22"/>
            <w:szCs w:val="22"/>
            <w:lang w:val="sv-SE"/>
          </w:rPr>
          <w:tab/>
        </w:r>
        <w:r w:rsidR="00262E6E" w:rsidRPr="00176D52">
          <w:rPr>
            <w:rStyle w:val="Hyperlnk"/>
            <w:noProof/>
            <w:lang w:val="en-US"/>
          </w:rPr>
          <w:t>Introduction</w:t>
        </w:r>
        <w:r w:rsidR="00262E6E">
          <w:rPr>
            <w:noProof/>
            <w:webHidden/>
          </w:rPr>
          <w:tab/>
        </w:r>
        <w:r w:rsidR="00262E6E">
          <w:rPr>
            <w:noProof/>
            <w:webHidden/>
          </w:rPr>
          <w:fldChar w:fldCharType="begin"/>
        </w:r>
        <w:r w:rsidR="00262E6E">
          <w:rPr>
            <w:noProof/>
            <w:webHidden/>
          </w:rPr>
          <w:instrText xml:space="preserve"> PAGEREF _Toc130378086 \h </w:instrText>
        </w:r>
        <w:r w:rsidR="00262E6E">
          <w:rPr>
            <w:noProof/>
            <w:webHidden/>
          </w:rPr>
        </w:r>
        <w:r w:rsidR="00262E6E">
          <w:rPr>
            <w:noProof/>
            <w:webHidden/>
          </w:rPr>
          <w:fldChar w:fldCharType="separate"/>
        </w:r>
        <w:r w:rsidR="00262E6E">
          <w:rPr>
            <w:noProof/>
            <w:webHidden/>
          </w:rPr>
          <w:t>11</w:t>
        </w:r>
        <w:r w:rsidR="00262E6E">
          <w:rPr>
            <w:noProof/>
            <w:webHidden/>
          </w:rPr>
          <w:fldChar w:fldCharType="end"/>
        </w:r>
      </w:hyperlink>
    </w:p>
    <w:p w14:paraId="4E3ABB02" w14:textId="4F9277E7"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087" w:history="1">
        <w:r w:rsidR="00262E6E" w:rsidRPr="00176D52">
          <w:rPr>
            <w:rStyle w:val="Hyperlnk"/>
            <w:noProof/>
            <w:lang w:val="en-US"/>
          </w:rPr>
          <w:t>1.4.2</w:t>
        </w:r>
        <w:r w:rsidR="00262E6E">
          <w:rPr>
            <w:rFonts w:asciiTheme="minorHAnsi" w:hAnsiTheme="minorHAnsi" w:cstheme="minorBidi"/>
            <w:noProof/>
            <w:color w:val="auto"/>
            <w:sz w:val="22"/>
            <w:szCs w:val="22"/>
            <w:lang w:val="sv-SE"/>
          </w:rPr>
          <w:tab/>
        </w:r>
        <w:r w:rsidR="00262E6E" w:rsidRPr="00176D52">
          <w:rPr>
            <w:rStyle w:val="Hyperlnk"/>
            <w:noProof/>
            <w:lang w:val="en-US"/>
          </w:rPr>
          <w:t>Differences and similarities between XML and JSON</w:t>
        </w:r>
        <w:r w:rsidR="00262E6E">
          <w:rPr>
            <w:noProof/>
            <w:webHidden/>
          </w:rPr>
          <w:tab/>
        </w:r>
        <w:r w:rsidR="00262E6E">
          <w:rPr>
            <w:noProof/>
            <w:webHidden/>
          </w:rPr>
          <w:fldChar w:fldCharType="begin"/>
        </w:r>
        <w:r w:rsidR="00262E6E">
          <w:rPr>
            <w:noProof/>
            <w:webHidden/>
          </w:rPr>
          <w:instrText xml:space="preserve"> PAGEREF _Toc130378087 \h </w:instrText>
        </w:r>
        <w:r w:rsidR="00262E6E">
          <w:rPr>
            <w:noProof/>
            <w:webHidden/>
          </w:rPr>
        </w:r>
        <w:r w:rsidR="00262E6E">
          <w:rPr>
            <w:noProof/>
            <w:webHidden/>
          </w:rPr>
          <w:fldChar w:fldCharType="separate"/>
        </w:r>
        <w:r w:rsidR="00262E6E">
          <w:rPr>
            <w:noProof/>
            <w:webHidden/>
          </w:rPr>
          <w:t>11</w:t>
        </w:r>
        <w:r w:rsidR="00262E6E">
          <w:rPr>
            <w:noProof/>
            <w:webHidden/>
          </w:rPr>
          <w:fldChar w:fldCharType="end"/>
        </w:r>
      </w:hyperlink>
    </w:p>
    <w:p w14:paraId="3E251857" w14:textId="0C5E2DF8" w:rsidR="00262E6E" w:rsidRDefault="00000000">
      <w:pPr>
        <w:pStyle w:val="Innehll4"/>
        <w:tabs>
          <w:tab w:val="left" w:pos="1600"/>
        </w:tabs>
        <w:rPr>
          <w:rFonts w:asciiTheme="minorHAnsi" w:hAnsiTheme="minorHAnsi" w:cstheme="minorBidi"/>
          <w:noProof/>
          <w:color w:val="auto"/>
          <w:sz w:val="22"/>
          <w:szCs w:val="22"/>
          <w:lang w:val="sv-SE"/>
        </w:rPr>
      </w:pPr>
      <w:hyperlink w:anchor="_Toc130378088" w:history="1">
        <w:r w:rsidR="00262E6E" w:rsidRPr="00176D52">
          <w:rPr>
            <w:rStyle w:val="Hyperlnk"/>
            <w:noProof/>
            <w:lang w:val="en-US"/>
          </w:rPr>
          <w:t>1.4.2.1</w:t>
        </w:r>
        <w:r w:rsidR="00262E6E">
          <w:rPr>
            <w:rFonts w:asciiTheme="minorHAnsi" w:hAnsiTheme="minorHAnsi" w:cstheme="minorBidi"/>
            <w:noProof/>
            <w:color w:val="auto"/>
            <w:sz w:val="22"/>
            <w:szCs w:val="22"/>
            <w:lang w:val="sv-SE"/>
          </w:rPr>
          <w:tab/>
        </w:r>
        <w:r w:rsidR="00262E6E" w:rsidRPr="00176D52">
          <w:rPr>
            <w:rStyle w:val="Hyperlnk"/>
            <w:noProof/>
            <w:lang w:val="en-US"/>
          </w:rPr>
          <w:t>Similarities between XML and JSON</w:t>
        </w:r>
        <w:r w:rsidR="00262E6E">
          <w:rPr>
            <w:noProof/>
            <w:webHidden/>
          </w:rPr>
          <w:tab/>
        </w:r>
        <w:r w:rsidR="00262E6E">
          <w:rPr>
            <w:noProof/>
            <w:webHidden/>
          </w:rPr>
          <w:fldChar w:fldCharType="begin"/>
        </w:r>
        <w:r w:rsidR="00262E6E">
          <w:rPr>
            <w:noProof/>
            <w:webHidden/>
          </w:rPr>
          <w:instrText xml:space="preserve"> PAGEREF _Toc130378088 \h </w:instrText>
        </w:r>
        <w:r w:rsidR="00262E6E">
          <w:rPr>
            <w:noProof/>
            <w:webHidden/>
          </w:rPr>
        </w:r>
        <w:r w:rsidR="00262E6E">
          <w:rPr>
            <w:noProof/>
            <w:webHidden/>
          </w:rPr>
          <w:fldChar w:fldCharType="separate"/>
        </w:r>
        <w:r w:rsidR="00262E6E">
          <w:rPr>
            <w:noProof/>
            <w:webHidden/>
          </w:rPr>
          <w:t>12</w:t>
        </w:r>
        <w:r w:rsidR="00262E6E">
          <w:rPr>
            <w:noProof/>
            <w:webHidden/>
          </w:rPr>
          <w:fldChar w:fldCharType="end"/>
        </w:r>
      </w:hyperlink>
    </w:p>
    <w:p w14:paraId="30238890" w14:textId="39FC5E11"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089" w:history="1">
        <w:r w:rsidR="00262E6E" w:rsidRPr="00176D52">
          <w:rPr>
            <w:rStyle w:val="Hyperlnk"/>
            <w:noProof/>
            <w:lang w:val="en-US"/>
          </w:rPr>
          <w:t>1.4.3</w:t>
        </w:r>
        <w:r w:rsidR="00262E6E">
          <w:rPr>
            <w:rFonts w:asciiTheme="minorHAnsi" w:hAnsiTheme="minorHAnsi" w:cstheme="minorBidi"/>
            <w:noProof/>
            <w:color w:val="auto"/>
            <w:sz w:val="22"/>
            <w:szCs w:val="22"/>
            <w:lang w:val="sv-SE"/>
          </w:rPr>
          <w:tab/>
        </w:r>
        <w:r w:rsidR="00262E6E" w:rsidRPr="00176D52">
          <w:rPr>
            <w:rStyle w:val="Hyperlnk"/>
            <w:noProof/>
            <w:lang w:val="en-US"/>
          </w:rPr>
          <w:t>Differences</w:t>
        </w:r>
        <w:r w:rsidR="00262E6E">
          <w:rPr>
            <w:noProof/>
            <w:webHidden/>
          </w:rPr>
          <w:tab/>
        </w:r>
        <w:r w:rsidR="00262E6E">
          <w:rPr>
            <w:noProof/>
            <w:webHidden/>
          </w:rPr>
          <w:fldChar w:fldCharType="begin"/>
        </w:r>
        <w:r w:rsidR="00262E6E">
          <w:rPr>
            <w:noProof/>
            <w:webHidden/>
          </w:rPr>
          <w:instrText xml:space="preserve"> PAGEREF _Toc130378089 \h </w:instrText>
        </w:r>
        <w:r w:rsidR="00262E6E">
          <w:rPr>
            <w:noProof/>
            <w:webHidden/>
          </w:rPr>
        </w:r>
        <w:r w:rsidR="00262E6E">
          <w:rPr>
            <w:noProof/>
            <w:webHidden/>
          </w:rPr>
          <w:fldChar w:fldCharType="separate"/>
        </w:r>
        <w:r w:rsidR="00262E6E">
          <w:rPr>
            <w:noProof/>
            <w:webHidden/>
          </w:rPr>
          <w:t>12</w:t>
        </w:r>
        <w:r w:rsidR="00262E6E">
          <w:rPr>
            <w:noProof/>
            <w:webHidden/>
          </w:rPr>
          <w:fldChar w:fldCharType="end"/>
        </w:r>
      </w:hyperlink>
    </w:p>
    <w:p w14:paraId="5E3AD6AD" w14:textId="774403C7"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090" w:history="1">
        <w:r w:rsidR="00262E6E" w:rsidRPr="00176D52">
          <w:rPr>
            <w:rStyle w:val="Hyperlnk"/>
            <w:noProof/>
            <w:lang w:val="en-US"/>
          </w:rPr>
          <w:t>1.5</w:t>
        </w:r>
        <w:r w:rsidR="00262E6E">
          <w:rPr>
            <w:rFonts w:asciiTheme="minorHAnsi" w:hAnsiTheme="minorHAnsi" w:cstheme="minorBidi"/>
            <w:b w:val="0"/>
            <w:bCs w:val="0"/>
            <w:noProof/>
            <w:color w:val="auto"/>
            <w:lang w:val="sv-SE"/>
          </w:rPr>
          <w:tab/>
        </w:r>
        <w:r w:rsidR="00262E6E" w:rsidRPr="00176D52">
          <w:rPr>
            <w:rStyle w:val="Hyperlnk"/>
            <w:noProof/>
          </w:rPr>
          <w:t>Communication alternatives for SUTI</w:t>
        </w:r>
        <w:r w:rsidR="00262E6E">
          <w:rPr>
            <w:noProof/>
            <w:webHidden/>
          </w:rPr>
          <w:tab/>
        </w:r>
        <w:r w:rsidR="00262E6E">
          <w:rPr>
            <w:noProof/>
            <w:webHidden/>
          </w:rPr>
          <w:fldChar w:fldCharType="begin"/>
        </w:r>
        <w:r w:rsidR="00262E6E">
          <w:rPr>
            <w:noProof/>
            <w:webHidden/>
          </w:rPr>
          <w:instrText xml:space="preserve"> PAGEREF _Toc130378090 \h </w:instrText>
        </w:r>
        <w:r w:rsidR="00262E6E">
          <w:rPr>
            <w:noProof/>
            <w:webHidden/>
          </w:rPr>
        </w:r>
        <w:r w:rsidR="00262E6E">
          <w:rPr>
            <w:noProof/>
            <w:webHidden/>
          </w:rPr>
          <w:fldChar w:fldCharType="separate"/>
        </w:r>
        <w:r w:rsidR="00262E6E">
          <w:rPr>
            <w:noProof/>
            <w:webHidden/>
          </w:rPr>
          <w:t>12</w:t>
        </w:r>
        <w:r w:rsidR="00262E6E">
          <w:rPr>
            <w:noProof/>
            <w:webHidden/>
          </w:rPr>
          <w:fldChar w:fldCharType="end"/>
        </w:r>
      </w:hyperlink>
    </w:p>
    <w:p w14:paraId="124A86F0" w14:textId="3F0D4A3F"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091" w:history="1">
        <w:r w:rsidR="00262E6E" w:rsidRPr="00176D52">
          <w:rPr>
            <w:rStyle w:val="Hyperlnk"/>
            <w:noProof/>
            <w:lang w:val="en-US"/>
          </w:rPr>
          <w:t>1.5.1</w:t>
        </w:r>
        <w:r w:rsidR="00262E6E">
          <w:rPr>
            <w:rFonts w:asciiTheme="minorHAnsi" w:hAnsiTheme="minorHAnsi" w:cstheme="minorBidi"/>
            <w:noProof/>
            <w:color w:val="auto"/>
            <w:sz w:val="22"/>
            <w:szCs w:val="22"/>
            <w:lang w:val="sv-SE"/>
          </w:rPr>
          <w:tab/>
        </w:r>
        <w:r w:rsidR="00262E6E" w:rsidRPr="00176D52">
          <w:rPr>
            <w:rStyle w:val="Hyperlnk"/>
            <w:noProof/>
            <w:lang w:val="en-US"/>
          </w:rPr>
          <w:t>SUTI Communication using HTTP Post on each side.</w:t>
        </w:r>
        <w:r w:rsidR="00262E6E">
          <w:rPr>
            <w:noProof/>
            <w:webHidden/>
          </w:rPr>
          <w:tab/>
        </w:r>
        <w:r w:rsidR="00262E6E">
          <w:rPr>
            <w:noProof/>
            <w:webHidden/>
          </w:rPr>
          <w:fldChar w:fldCharType="begin"/>
        </w:r>
        <w:r w:rsidR="00262E6E">
          <w:rPr>
            <w:noProof/>
            <w:webHidden/>
          </w:rPr>
          <w:instrText xml:space="preserve"> PAGEREF _Toc130378091 \h </w:instrText>
        </w:r>
        <w:r w:rsidR="00262E6E">
          <w:rPr>
            <w:noProof/>
            <w:webHidden/>
          </w:rPr>
        </w:r>
        <w:r w:rsidR="00262E6E">
          <w:rPr>
            <w:noProof/>
            <w:webHidden/>
          </w:rPr>
          <w:fldChar w:fldCharType="separate"/>
        </w:r>
        <w:r w:rsidR="00262E6E">
          <w:rPr>
            <w:noProof/>
            <w:webHidden/>
          </w:rPr>
          <w:t>13</w:t>
        </w:r>
        <w:r w:rsidR="00262E6E">
          <w:rPr>
            <w:noProof/>
            <w:webHidden/>
          </w:rPr>
          <w:fldChar w:fldCharType="end"/>
        </w:r>
      </w:hyperlink>
    </w:p>
    <w:p w14:paraId="502761BB" w14:textId="098B34F0"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092" w:history="1">
        <w:r w:rsidR="00262E6E" w:rsidRPr="00176D52">
          <w:rPr>
            <w:rStyle w:val="Hyperlnk"/>
            <w:noProof/>
            <w:lang w:val="en-US"/>
          </w:rPr>
          <w:t>1.6</w:t>
        </w:r>
        <w:r w:rsidR="00262E6E">
          <w:rPr>
            <w:rFonts w:asciiTheme="minorHAnsi" w:hAnsiTheme="minorHAnsi" w:cstheme="minorBidi"/>
            <w:b w:val="0"/>
            <w:bCs w:val="0"/>
            <w:noProof/>
            <w:color w:val="auto"/>
            <w:lang w:val="sv-SE"/>
          </w:rPr>
          <w:tab/>
        </w:r>
        <w:r w:rsidR="00262E6E" w:rsidRPr="00176D52">
          <w:rPr>
            <w:rStyle w:val="Hyperlnk"/>
            <w:noProof/>
          </w:rPr>
          <w:t>SUTI Relation to GDPR</w:t>
        </w:r>
        <w:r w:rsidR="00262E6E">
          <w:rPr>
            <w:noProof/>
            <w:webHidden/>
          </w:rPr>
          <w:tab/>
        </w:r>
        <w:r w:rsidR="00262E6E">
          <w:rPr>
            <w:noProof/>
            <w:webHidden/>
          </w:rPr>
          <w:fldChar w:fldCharType="begin"/>
        </w:r>
        <w:r w:rsidR="00262E6E">
          <w:rPr>
            <w:noProof/>
            <w:webHidden/>
          </w:rPr>
          <w:instrText xml:space="preserve"> PAGEREF _Toc130378092 \h </w:instrText>
        </w:r>
        <w:r w:rsidR="00262E6E">
          <w:rPr>
            <w:noProof/>
            <w:webHidden/>
          </w:rPr>
        </w:r>
        <w:r w:rsidR="00262E6E">
          <w:rPr>
            <w:noProof/>
            <w:webHidden/>
          </w:rPr>
          <w:fldChar w:fldCharType="separate"/>
        </w:r>
        <w:r w:rsidR="00262E6E">
          <w:rPr>
            <w:noProof/>
            <w:webHidden/>
          </w:rPr>
          <w:t>14</w:t>
        </w:r>
        <w:r w:rsidR="00262E6E">
          <w:rPr>
            <w:noProof/>
            <w:webHidden/>
          </w:rPr>
          <w:fldChar w:fldCharType="end"/>
        </w:r>
      </w:hyperlink>
    </w:p>
    <w:p w14:paraId="11DD13C9" w14:textId="648DC457" w:rsidR="00262E6E" w:rsidRDefault="00000000">
      <w:pPr>
        <w:pStyle w:val="Innehll1"/>
        <w:rPr>
          <w:rFonts w:asciiTheme="minorHAnsi" w:hAnsiTheme="minorHAnsi" w:cstheme="minorBidi"/>
          <w:b w:val="0"/>
          <w:bCs w:val="0"/>
          <w:i w:val="0"/>
          <w:iCs w:val="0"/>
          <w:color w:val="auto"/>
          <w:sz w:val="22"/>
          <w:szCs w:val="22"/>
          <w:lang w:val="sv-SE"/>
        </w:rPr>
      </w:pPr>
      <w:hyperlink w:anchor="_Toc130378093" w:history="1">
        <w:r w:rsidR="00262E6E" w:rsidRPr="00176D52">
          <w:rPr>
            <w:rStyle w:val="Hyperlnk"/>
            <w:lang w:val="en-US"/>
          </w:rPr>
          <w:t>2.</w:t>
        </w:r>
        <w:r w:rsidR="00262E6E">
          <w:rPr>
            <w:rFonts w:asciiTheme="minorHAnsi" w:hAnsiTheme="minorHAnsi" w:cstheme="minorBidi"/>
            <w:b w:val="0"/>
            <w:bCs w:val="0"/>
            <w:i w:val="0"/>
            <w:iCs w:val="0"/>
            <w:color w:val="auto"/>
            <w:sz w:val="22"/>
            <w:szCs w:val="22"/>
            <w:lang w:val="sv-SE"/>
          </w:rPr>
          <w:tab/>
        </w:r>
        <w:r w:rsidR="00262E6E" w:rsidRPr="00176D52">
          <w:rPr>
            <w:rStyle w:val="Hyperlnk"/>
            <w:lang w:val="en-US"/>
          </w:rPr>
          <w:t>Use cases</w:t>
        </w:r>
        <w:r w:rsidR="00262E6E">
          <w:rPr>
            <w:webHidden/>
          </w:rPr>
          <w:tab/>
        </w:r>
        <w:r w:rsidR="00262E6E">
          <w:rPr>
            <w:webHidden/>
          </w:rPr>
          <w:fldChar w:fldCharType="begin"/>
        </w:r>
        <w:r w:rsidR="00262E6E">
          <w:rPr>
            <w:webHidden/>
          </w:rPr>
          <w:instrText xml:space="preserve"> PAGEREF _Toc130378093 \h </w:instrText>
        </w:r>
        <w:r w:rsidR="00262E6E">
          <w:rPr>
            <w:webHidden/>
          </w:rPr>
        </w:r>
        <w:r w:rsidR="00262E6E">
          <w:rPr>
            <w:webHidden/>
          </w:rPr>
          <w:fldChar w:fldCharType="separate"/>
        </w:r>
        <w:r w:rsidR="00262E6E">
          <w:rPr>
            <w:webHidden/>
          </w:rPr>
          <w:t>15</w:t>
        </w:r>
        <w:r w:rsidR="00262E6E">
          <w:rPr>
            <w:webHidden/>
          </w:rPr>
          <w:fldChar w:fldCharType="end"/>
        </w:r>
      </w:hyperlink>
    </w:p>
    <w:p w14:paraId="694CB91E" w14:textId="3E3CB444"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094" w:history="1">
        <w:r w:rsidR="00262E6E" w:rsidRPr="00176D52">
          <w:rPr>
            <w:rStyle w:val="Hyperlnk"/>
            <w:noProof/>
            <w:lang w:val="en-US"/>
          </w:rPr>
          <w:t>2.1</w:t>
        </w:r>
        <w:r w:rsidR="00262E6E">
          <w:rPr>
            <w:rFonts w:asciiTheme="minorHAnsi" w:hAnsiTheme="minorHAnsi" w:cstheme="minorBidi"/>
            <w:b w:val="0"/>
            <w:bCs w:val="0"/>
            <w:noProof/>
            <w:color w:val="auto"/>
            <w:lang w:val="sv-SE"/>
          </w:rPr>
          <w:tab/>
        </w:r>
        <w:r w:rsidR="00262E6E" w:rsidRPr="00176D52">
          <w:rPr>
            <w:rStyle w:val="Hyperlnk"/>
            <w:noProof/>
            <w:lang w:val="en-US"/>
          </w:rPr>
          <w:t>Order</w:t>
        </w:r>
        <w:r w:rsidR="00262E6E">
          <w:rPr>
            <w:noProof/>
            <w:webHidden/>
          </w:rPr>
          <w:tab/>
        </w:r>
        <w:r w:rsidR="00262E6E">
          <w:rPr>
            <w:noProof/>
            <w:webHidden/>
          </w:rPr>
          <w:fldChar w:fldCharType="begin"/>
        </w:r>
        <w:r w:rsidR="00262E6E">
          <w:rPr>
            <w:noProof/>
            <w:webHidden/>
          </w:rPr>
          <w:instrText xml:space="preserve"> PAGEREF _Toc130378094 \h </w:instrText>
        </w:r>
        <w:r w:rsidR="00262E6E">
          <w:rPr>
            <w:noProof/>
            <w:webHidden/>
          </w:rPr>
        </w:r>
        <w:r w:rsidR="00262E6E">
          <w:rPr>
            <w:noProof/>
            <w:webHidden/>
          </w:rPr>
          <w:fldChar w:fldCharType="separate"/>
        </w:r>
        <w:r w:rsidR="00262E6E">
          <w:rPr>
            <w:noProof/>
            <w:webHidden/>
          </w:rPr>
          <w:t>15</w:t>
        </w:r>
        <w:r w:rsidR="00262E6E">
          <w:rPr>
            <w:noProof/>
            <w:webHidden/>
          </w:rPr>
          <w:fldChar w:fldCharType="end"/>
        </w:r>
      </w:hyperlink>
    </w:p>
    <w:p w14:paraId="3F66AF75" w14:textId="79003256"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095" w:history="1">
        <w:r w:rsidR="00262E6E" w:rsidRPr="00176D52">
          <w:rPr>
            <w:rStyle w:val="Hyperlnk"/>
            <w:noProof/>
          </w:rPr>
          <w:t>2.1.1</w:t>
        </w:r>
        <w:r w:rsidR="00262E6E">
          <w:rPr>
            <w:rFonts w:asciiTheme="minorHAnsi" w:hAnsiTheme="minorHAnsi" w:cstheme="minorBidi"/>
            <w:noProof/>
            <w:color w:val="auto"/>
            <w:sz w:val="22"/>
            <w:szCs w:val="22"/>
            <w:lang w:val="sv-SE"/>
          </w:rPr>
          <w:tab/>
        </w:r>
        <w:r w:rsidR="00262E6E" w:rsidRPr="00176D52">
          <w:rPr>
            <w:rStyle w:val="Hyperlnk"/>
            <w:noProof/>
          </w:rPr>
          <w:t>Order flow</w:t>
        </w:r>
        <w:r w:rsidR="00262E6E">
          <w:rPr>
            <w:noProof/>
            <w:webHidden/>
          </w:rPr>
          <w:tab/>
        </w:r>
        <w:r w:rsidR="00262E6E">
          <w:rPr>
            <w:noProof/>
            <w:webHidden/>
          </w:rPr>
          <w:fldChar w:fldCharType="begin"/>
        </w:r>
        <w:r w:rsidR="00262E6E">
          <w:rPr>
            <w:noProof/>
            <w:webHidden/>
          </w:rPr>
          <w:instrText xml:space="preserve"> PAGEREF _Toc130378095 \h </w:instrText>
        </w:r>
        <w:r w:rsidR="00262E6E">
          <w:rPr>
            <w:noProof/>
            <w:webHidden/>
          </w:rPr>
        </w:r>
        <w:r w:rsidR="00262E6E">
          <w:rPr>
            <w:noProof/>
            <w:webHidden/>
          </w:rPr>
          <w:fldChar w:fldCharType="separate"/>
        </w:r>
        <w:r w:rsidR="00262E6E">
          <w:rPr>
            <w:noProof/>
            <w:webHidden/>
          </w:rPr>
          <w:t>15</w:t>
        </w:r>
        <w:r w:rsidR="00262E6E">
          <w:rPr>
            <w:noProof/>
            <w:webHidden/>
          </w:rPr>
          <w:fldChar w:fldCharType="end"/>
        </w:r>
      </w:hyperlink>
    </w:p>
    <w:p w14:paraId="6165E322" w14:textId="7D7730D9" w:rsidR="00262E6E" w:rsidRDefault="00000000">
      <w:pPr>
        <w:pStyle w:val="Innehll4"/>
        <w:tabs>
          <w:tab w:val="left" w:pos="1600"/>
        </w:tabs>
        <w:rPr>
          <w:rFonts w:asciiTheme="minorHAnsi" w:hAnsiTheme="minorHAnsi" w:cstheme="minorBidi"/>
          <w:noProof/>
          <w:color w:val="auto"/>
          <w:sz w:val="22"/>
          <w:szCs w:val="22"/>
          <w:lang w:val="sv-SE"/>
        </w:rPr>
      </w:pPr>
      <w:hyperlink w:anchor="_Toc130378096" w:history="1">
        <w:r w:rsidR="00262E6E" w:rsidRPr="00176D52">
          <w:rPr>
            <w:rStyle w:val="Hyperlnk"/>
            <w:noProof/>
          </w:rPr>
          <w:t>2.1.1.1</w:t>
        </w:r>
        <w:r w:rsidR="00262E6E">
          <w:rPr>
            <w:rFonts w:asciiTheme="minorHAnsi" w:hAnsiTheme="minorHAnsi" w:cstheme="minorBidi"/>
            <w:noProof/>
            <w:color w:val="auto"/>
            <w:sz w:val="22"/>
            <w:szCs w:val="22"/>
            <w:lang w:val="sv-SE"/>
          </w:rPr>
          <w:tab/>
        </w:r>
        <w:r w:rsidR="00262E6E" w:rsidRPr="00176D52">
          <w:rPr>
            <w:rStyle w:val="Hyperlnk"/>
            <w:noProof/>
          </w:rPr>
          <w:t>Basic flow</w:t>
        </w:r>
        <w:r w:rsidR="00262E6E">
          <w:rPr>
            <w:noProof/>
            <w:webHidden/>
          </w:rPr>
          <w:tab/>
        </w:r>
        <w:r w:rsidR="00262E6E">
          <w:rPr>
            <w:noProof/>
            <w:webHidden/>
          </w:rPr>
          <w:fldChar w:fldCharType="begin"/>
        </w:r>
        <w:r w:rsidR="00262E6E">
          <w:rPr>
            <w:noProof/>
            <w:webHidden/>
          </w:rPr>
          <w:instrText xml:space="preserve"> PAGEREF _Toc130378096 \h </w:instrText>
        </w:r>
        <w:r w:rsidR="00262E6E">
          <w:rPr>
            <w:noProof/>
            <w:webHidden/>
          </w:rPr>
        </w:r>
        <w:r w:rsidR="00262E6E">
          <w:rPr>
            <w:noProof/>
            <w:webHidden/>
          </w:rPr>
          <w:fldChar w:fldCharType="separate"/>
        </w:r>
        <w:r w:rsidR="00262E6E">
          <w:rPr>
            <w:noProof/>
            <w:webHidden/>
          </w:rPr>
          <w:t>15</w:t>
        </w:r>
        <w:r w:rsidR="00262E6E">
          <w:rPr>
            <w:noProof/>
            <w:webHidden/>
          </w:rPr>
          <w:fldChar w:fldCharType="end"/>
        </w:r>
      </w:hyperlink>
    </w:p>
    <w:p w14:paraId="1CC78212" w14:textId="670B0ABF" w:rsidR="00262E6E" w:rsidRDefault="00000000">
      <w:pPr>
        <w:pStyle w:val="Innehll4"/>
        <w:tabs>
          <w:tab w:val="left" w:pos="1600"/>
        </w:tabs>
        <w:rPr>
          <w:rFonts w:asciiTheme="minorHAnsi" w:hAnsiTheme="minorHAnsi" w:cstheme="minorBidi"/>
          <w:noProof/>
          <w:color w:val="auto"/>
          <w:sz w:val="22"/>
          <w:szCs w:val="22"/>
          <w:lang w:val="sv-SE"/>
        </w:rPr>
      </w:pPr>
      <w:hyperlink w:anchor="_Toc130378097" w:history="1">
        <w:r w:rsidR="00262E6E" w:rsidRPr="00176D52">
          <w:rPr>
            <w:rStyle w:val="Hyperlnk"/>
            <w:noProof/>
          </w:rPr>
          <w:t>2.1.1.2</w:t>
        </w:r>
        <w:r w:rsidR="00262E6E">
          <w:rPr>
            <w:rFonts w:asciiTheme="minorHAnsi" w:hAnsiTheme="minorHAnsi" w:cstheme="minorBidi"/>
            <w:noProof/>
            <w:color w:val="auto"/>
            <w:sz w:val="22"/>
            <w:szCs w:val="22"/>
            <w:lang w:val="sv-SE"/>
          </w:rPr>
          <w:tab/>
        </w:r>
        <w:r w:rsidR="00262E6E" w:rsidRPr="00176D52">
          <w:rPr>
            <w:rStyle w:val="Hyperlnk"/>
            <w:noProof/>
          </w:rPr>
          <w:t>Typical flow</w:t>
        </w:r>
        <w:r w:rsidR="00262E6E">
          <w:rPr>
            <w:noProof/>
            <w:webHidden/>
          </w:rPr>
          <w:tab/>
        </w:r>
        <w:r w:rsidR="00262E6E">
          <w:rPr>
            <w:noProof/>
            <w:webHidden/>
          </w:rPr>
          <w:fldChar w:fldCharType="begin"/>
        </w:r>
        <w:r w:rsidR="00262E6E">
          <w:rPr>
            <w:noProof/>
            <w:webHidden/>
          </w:rPr>
          <w:instrText xml:space="preserve"> PAGEREF _Toc130378097 \h </w:instrText>
        </w:r>
        <w:r w:rsidR="00262E6E">
          <w:rPr>
            <w:noProof/>
            <w:webHidden/>
          </w:rPr>
        </w:r>
        <w:r w:rsidR="00262E6E">
          <w:rPr>
            <w:noProof/>
            <w:webHidden/>
          </w:rPr>
          <w:fldChar w:fldCharType="separate"/>
        </w:r>
        <w:r w:rsidR="00262E6E">
          <w:rPr>
            <w:noProof/>
            <w:webHidden/>
          </w:rPr>
          <w:t>17</w:t>
        </w:r>
        <w:r w:rsidR="00262E6E">
          <w:rPr>
            <w:noProof/>
            <w:webHidden/>
          </w:rPr>
          <w:fldChar w:fldCharType="end"/>
        </w:r>
      </w:hyperlink>
    </w:p>
    <w:p w14:paraId="2CD5A38A" w14:textId="22C49317" w:rsidR="00262E6E" w:rsidRDefault="00000000">
      <w:pPr>
        <w:pStyle w:val="Innehll4"/>
        <w:tabs>
          <w:tab w:val="left" w:pos="1600"/>
        </w:tabs>
        <w:rPr>
          <w:rFonts w:asciiTheme="minorHAnsi" w:hAnsiTheme="minorHAnsi" w:cstheme="minorBidi"/>
          <w:noProof/>
          <w:color w:val="auto"/>
          <w:sz w:val="22"/>
          <w:szCs w:val="22"/>
          <w:lang w:val="sv-SE"/>
        </w:rPr>
      </w:pPr>
      <w:hyperlink w:anchor="_Toc130378098" w:history="1">
        <w:r w:rsidR="00262E6E" w:rsidRPr="00176D52">
          <w:rPr>
            <w:rStyle w:val="Hyperlnk"/>
            <w:noProof/>
          </w:rPr>
          <w:t>2.1.1.3</w:t>
        </w:r>
        <w:r w:rsidR="00262E6E">
          <w:rPr>
            <w:rFonts w:asciiTheme="minorHAnsi" w:hAnsiTheme="minorHAnsi" w:cstheme="minorBidi"/>
            <w:noProof/>
            <w:color w:val="auto"/>
            <w:sz w:val="22"/>
            <w:szCs w:val="22"/>
            <w:lang w:val="sv-SE"/>
          </w:rPr>
          <w:tab/>
        </w:r>
        <w:r w:rsidR="00262E6E" w:rsidRPr="00176D52">
          <w:rPr>
            <w:rStyle w:val="Hyperlnk"/>
            <w:noProof/>
          </w:rPr>
          <w:t>Extensive flow (Node by Node)</w:t>
        </w:r>
        <w:r w:rsidR="00262E6E">
          <w:rPr>
            <w:noProof/>
            <w:webHidden/>
          </w:rPr>
          <w:tab/>
        </w:r>
        <w:r w:rsidR="00262E6E">
          <w:rPr>
            <w:noProof/>
            <w:webHidden/>
          </w:rPr>
          <w:fldChar w:fldCharType="begin"/>
        </w:r>
        <w:r w:rsidR="00262E6E">
          <w:rPr>
            <w:noProof/>
            <w:webHidden/>
          </w:rPr>
          <w:instrText xml:space="preserve"> PAGEREF _Toc130378098 \h </w:instrText>
        </w:r>
        <w:r w:rsidR="00262E6E">
          <w:rPr>
            <w:noProof/>
            <w:webHidden/>
          </w:rPr>
        </w:r>
        <w:r w:rsidR="00262E6E">
          <w:rPr>
            <w:noProof/>
            <w:webHidden/>
          </w:rPr>
          <w:fldChar w:fldCharType="separate"/>
        </w:r>
        <w:r w:rsidR="00262E6E">
          <w:rPr>
            <w:noProof/>
            <w:webHidden/>
          </w:rPr>
          <w:t>19</w:t>
        </w:r>
        <w:r w:rsidR="00262E6E">
          <w:rPr>
            <w:noProof/>
            <w:webHidden/>
          </w:rPr>
          <w:fldChar w:fldCharType="end"/>
        </w:r>
      </w:hyperlink>
    </w:p>
    <w:p w14:paraId="1AEFA50D" w14:textId="51F74659" w:rsidR="00262E6E" w:rsidRDefault="00000000">
      <w:pPr>
        <w:pStyle w:val="Innehll4"/>
        <w:tabs>
          <w:tab w:val="left" w:pos="1600"/>
        </w:tabs>
        <w:rPr>
          <w:rFonts w:asciiTheme="minorHAnsi" w:hAnsiTheme="minorHAnsi" w:cstheme="minorBidi"/>
          <w:noProof/>
          <w:color w:val="auto"/>
          <w:sz w:val="22"/>
          <w:szCs w:val="22"/>
          <w:lang w:val="sv-SE"/>
        </w:rPr>
      </w:pPr>
      <w:hyperlink w:anchor="_Toc130378099" w:history="1">
        <w:r w:rsidR="00262E6E" w:rsidRPr="00176D52">
          <w:rPr>
            <w:rStyle w:val="Hyperlnk"/>
            <w:noProof/>
          </w:rPr>
          <w:t>2.1.1.4</w:t>
        </w:r>
        <w:r w:rsidR="00262E6E">
          <w:rPr>
            <w:rFonts w:asciiTheme="minorHAnsi" w:hAnsiTheme="minorHAnsi" w:cstheme="minorBidi"/>
            <w:noProof/>
            <w:color w:val="auto"/>
            <w:sz w:val="22"/>
            <w:szCs w:val="22"/>
            <w:lang w:val="sv-SE"/>
          </w:rPr>
          <w:tab/>
        </w:r>
        <w:r w:rsidR="00262E6E" w:rsidRPr="00176D52">
          <w:rPr>
            <w:rStyle w:val="Hyperlnk"/>
            <w:noProof/>
          </w:rPr>
          <w:t>Extensive flow with traffic control (Node by Node)</w:t>
        </w:r>
        <w:r w:rsidR="00262E6E">
          <w:rPr>
            <w:noProof/>
            <w:webHidden/>
          </w:rPr>
          <w:tab/>
        </w:r>
        <w:r w:rsidR="00262E6E">
          <w:rPr>
            <w:noProof/>
            <w:webHidden/>
          </w:rPr>
          <w:fldChar w:fldCharType="begin"/>
        </w:r>
        <w:r w:rsidR="00262E6E">
          <w:rPr>
            <w:noProof/>
            <w:webHidden/>
          </w:rPr>
          <w:instrText xml:space="preserve"> PAGEREF _Toc130378099 \h </w:instrText>
        </w:r>
        <w:r w:rsidR="00262E6E">
          <w:rPr>
            <w:noProof/>
            <w:webHidden/>
          </w:rPr>
        </w:r>
        <w:r w:rsidR="00262E6E">
          <w:rPr>
            <w:noProof/>
            <w:webHidden/>
          </w:rPr>
          <w:fldChar w:fldCharType="separate"/>
        </w:r>
        <w:r w:rsidR="00262E6E">
          <w:rPr>
            <w:noProof/>
            <w:webHidden/>
          </w:rPr>
          <w:t>21</w:t>
        </w:r>
        <w:r w:rsidR="00262E6E">
          <w:rPr>
            <w:noProof/>
            <w:webHidden/>
          </w:rPr>
          <w:fldChar w:fldCharType="end"/>
        </w:r>
      </w:hyperlink>
    </w:p>
    <w:p w14:paraId="769B94DF" w14:textId="094B968B" w:rsidR="00262E6E" w:rsidRDefault="00000000">
      <w:pPr>
        <w:pStyle w:val="Innehll4"/>
        <w:tabs>
          <w:tab w:val="left" w:pos="1600"/>
        </w:tabs>
        <w:rPr>
          <w:rFonts w:asciiTheme="minorHAnsi" w:hAnsiTheme="minorHAnsi" w:cstheme="minorBidi"/>
          <w:noProof/>
          <w:color w:val="auto"/>
          <w:sz w:val="22"/>
          <w:szCs w:val="22"/>
          <w:lang w:val="sv-SE"/>
        </w:rPr>
      </w:pPr>
      <w:hyperlink w:anchor="_Toc130378100" w:history="1">
        <w:r w:rsidR="00262E6E" w:rsidRPr="00176D52">
          <w:rPr>
            <w:rStyle w:val="Hyperlnk"/>
            <w:noProof/>
            <w:lang w:val="en-US"/>
          </w:rPr>
          <w:t>2.1.1.5</w:t>
        </w:r>
        <w:r w:rsidR="00262E6E">
          <w:rPr>
            <w:rFonts w:asciiTheme="minorHAnsi" w:hAnsiTheme="minorHAnsi" w:cstheme="minorBidi"/>
            <w:noProof/>
            <w:color w:val="auto"/>
            <w:sz w:val="22"/>
            <w:szCs w:val="22"/>
            <w:lang w:val="sv-SE"/>
          </w:rPr>
          <w:tab/>
        </w:r>
        <w:r w:rsidR="00262E6E" w:rsidRPr="00176D52">
          <w:rPr>
            <w:rStyle w:val="Hyperlnk"/>
            <w:noProof/>
            <w:lang w:val="en-US"/>
          </w:rPr>
          <w:t>Multiple client order combined into a shared provider order</w:t>
        </w:r>
        <w:r w:rsidR="00262E6E">
          <w:rPr>
            <w:noProof/>
            <w:webHidden/>
          </w:rPr>
          <w:tab/>
        </w:r>
        <w:r w:rsidR="00262E6E">
          <w:rPr>
            <w:noProof/>
            <w:webHidden/>
          </w:rPr>
          <w:fldChar w:fldCharType="begin"/>
        </w:r>
        <w:r w:rsidR="00262E6E">
          <w:rPr>
            <w:noProof/>
            <w:webHidden/>
          </w:rPr>
          <w:instrText xml:space="preserve"> PAGEREF _Toc130378100 \h </w:instrText>
        </w:r>
        <w:r w:rsidR="00262E6E">
          <w:rPr>
            <w:noProof/>
            <w:webHidden/>
          </w:rPr>
        </w:r>
        <w:r w:rsidR="00262E6E">
          <w:rPr>
            <w:noProof/>
            <w:webHidden/>
          </w:rPr>
          <w:fldChar w:fldCharType="separate"/>
        </w:r>
        <w:r w:rsidR="00262E6E">
          <w:rPr>
            <w:noProof/>
            <w:webHidden/>
          </w:rPr>
          <w:t>23</w:t>
        </w:r>
        <w:r w:rsidR="00262E6E">
          <w:rPr>
            <w:noProof/>
            <w:webHidden/>
          </w:rPr>
          <w:fldChar w:fldCharType="end"/>
        </w:r>
      </w:hyperlink>
    </w:p>
    <w:p w14:paraId="49AB3535" w14:textId="603FC0DB" w:rsidR="00262E6E" w:rsidRDefault="00000000">
      <w:pPr>
        <w:pStyle w:val="Innehll4"/>
        <w:tabs>
          <w:tab w:val="left" w:pos="1600"/>
        </w:tabs>
        <w:rPr>
          <w:rFonts w:asciiTheme="minorHAnsi" w:hAnsiTheme="minorHAnsi" w:cstheme="minorBidi"/>
          <w:noProof/>
          <w:color w:val="auto"/>
          <w:sz w:val="22"/>
          <w:szCs w:val="22"/>
          <w:lang w:val="sv-SE"/>
        </w:rPr>
      </w:pPr>
      <w:hyperlink w:anchor="_Toc130378101" w:history="1">
        <w:r w:rsidR="00262E6E" w:rsidRPr="00176D52">
          <w:rPr>
            <w:rStyle w:val="Hyperlnk"/>
            <w:noProof/>
            <w:lang w:val="en-US"/>
          </w:rPr>
          <w:t>2.1.1.6</w:t>
        </w:r>
        <w:r w:rsidR="00262E6E">
          <w:rPr>
            <w:rFonts w:asciiTheme="minorHAnsi" w:hAnsiTheme="minorHAnsi" w:cstheme="minorBidi"/>
            <w:noProof/>
            <w:color w:val="auto"/>
            <w:sz w:val="22"/>
            <w:szCs w:val="22"/>
            <w:lang w:val="sv-SE"/>
          </w:rPr>
          <w:tab/>
        </w:r>
        <w:r w:rsidR="00262E6E" w:rsidRPr="00176D52">
          <w:rPr>
            <w:rStyle w:val="Hyperlnk"/>
            <w:noProof/>
            <w:lang w:val="en-US"/>
          </w:rPr>
          <w:t>Order by Order</w:t>
        </w:r>
        <w:r w:rsidR="00262E6E">
          <w:rPr>
            <w:noProof/>
            <w:webHidden/>
          </w:rPr>
          <w:tab/>
        </w:r>
        <w:r w:rsidR="00262E6E">
          <w:rPr>
            <w:noProof/>
            <w:webHidden/>
          </w:rPr>
          <w:fldChar w:fldCharType="begin"/>
        </w:r>
        <w:r w:rsidR="00262E6E">
          <w:rPr>
            <w:noProof/>
            <w:webHidden/>
          </w:rPr>
          <w:instrText xml:space="preserve"> PAGEREF _Toc130378101 \h </w:instrText>
        </w:r>
        <w:r w:rsidR="00262E6E">
          <w:rPr>
            <w:noProof/>
            <w:webHidden/>
          </w:rPr>
        </w:r>
        <w:r w:rsidR="00262E6E">
          <w:rPr>
            <w:noProof/>
            <w:webHidden/>
          </w:rPr>
          <w:fldChar w:fldCharType="separate"/>
        </w:r>
        <w:r w:rsidR="00262E6E">
          <w:rPr>
            <w:noProof/>
            <w:webHidden/>
          </w:rPr>
          <w:t>25</w:t>
        </w:r>
        <w:r w:rsidR="00262E6E">
          <w:rPr>
            <w:noProof/>
            <w:webHidden/>
          </w:rPr>
          <w:fldChar w:fldCharType="end"/>
        </w:r>
      </w:hyperlink>
    </w:p>
    <w:p w14:paraId="48251862" w14:textId="49E25327"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102" w:history="1">
        <w:r w:rsidR="00262E6E" w:rsidRPr="00176D52">
          <w:rPr>
            <w:rStyle w:val="Hyperlnk"/>
            <w:noProof/>
            <w:lang w:val="en-US"/>
          </w:rPr>
          <w:t>2.1.1.6.1</w:t>
        </w:r>
        <w:r w:rsidR="00262E6E">
          <w:rPr>
            <w:rFonts w:asciiTheme="minorHAnsi" w:hAnsiTheme="minorHAnsi" w:cstheme="minorBidi"/>
            <w:noProof/>
            <w:color w:val="auto"/>
            <w:sz w:val="22"/>
            <w:szCs w:val="22"/>
            <w:lang w:val="sv-SE"/>
          </w:rPr>
          <w:tab/>
        </w:r>
        <w:r w:rsidR="00262E6E" w:rsidRPr="00176D52">
          <w:rPr>
            <w:rStyle w:val="Hyperlnk"/>
            <w:noProof/>
            <w:lang w:val="en-US"/>
          </w:rPr>
          <w:t>General</w:t>
        </w:r>
        <w:r w:rsidR="00262E6E">
          <w:rPr>
            <w:noProof/>
            <w:webHidden/>
          </w:rPr>
          <w:tab/>
        </w:r>
        <w:r w:rsidR="00262E6E">
          <w:rPr>
            <w:noProof/>
            <w:webHidden/>
          </w:rPr>
          <w:fldChar w:fldCharType="begin"/>
        </w:r>
        <w:r w:rsidR="00262E6E">
          <w:rPr>
            <w:noProof/>
            <w:webHidden/>
          </w:rPr>
          <w:instrText xml:space="preserve"> PAGEREF _Toc130378102 \h </w:instrText>
        </w:r>
        <w:r w:rsidR="00262E6E">
          <w:rPr>
            <w:noProof/>
            <w:webHidden/>
          </w:rPr>
        </w:r>
        <w:r w:rsidR="00262E6E">
          <w:rPr>
            <w:noProof/>
            <w:webHidden/>
          </w:rPr>
          <w:fldChar w:fldCharType="separate"/>
        </w:r>
        <w:r w:rsidR="00262E6E">
          <w:rPr>
            <w:noProof/>
            <w:webHidden/>
          </w:rPr>
          <w:t>25</w:t>
        </w:r>
        <w:r w:rsidR="00262E6E">
          <w:rPr>
            <w:noProof/>
            <w:webHidden/>
          </w:rPr>
          <w:fldChar w:fldCharType="end"/>
        </w:r>
      </w:hyperlink>
    </w:p>
    <w:p w14:paraId="5225312E" w14:textId="0CC53E58" w:rsidR="00262E6E" w:rsidRDefault="00000000">
      <w:pPr>
        <w:pStyle w:val="Innehll4"/>
        <w:tabs>
          <w:tab w:val="left" w:pos="1600"/>
        </w:tabs>
        <w:rPr>
          <w:rFonts w:asciiTheme="minorHAnsi" w:hAnsiTheme="minorHAnsi" w:cstheme="minorBidi"/>
          <w:noProof/>
          <w:color w:val="auto"/>
          <w:sz w:val="22"/>
          <w:szCs w:val="22"/>
          <w:lang w:val="sv-SE"/>
        </w:rPr>
      </w:pPr>
      <w:hyperlink w:anchor="_Toc130378103" w:history="1">
        <w:r w:rsidR="00262E6E" w:rsidRPr="00176D52">
          <w:rPr>
            <w:rStyle w:val="Hyperlnk"/>
            <w:noProof/>
            <w:lang w:val="en-US"/>
          </w:rPr>
          <w:t>2.1.1.7</w:t>
        </w:r>
        <w:r w:rsidR="00262E6E">
          <w:rPr>
            <w:rFonts w:asciiTheme="minorHAnsi" w:hAnsiTheme="minorHAnsi" w:cstheme="minorBidi"/>
            <w:noProof/>
            <w:color w:val="auto"/>
            <w:sz w:val="22"/>
            <w:szCs w:val="22"/>
            <w:lang w:val="sv-SE"/>
          </w:rPr>
          <w:tab/>
        </w:r>
        <w:r w:rsidR="00262E6E" w:rsidRPr="00176D52">
          <w:rPr>
            <w:rStyle w:val="Hyperlnk"/>
            <w:noProof/>
            <w:lang w:val="en-US"/>
          </w:rPr>
          <w:t>driverSession</w:t>
        </w:r>
        <w:r w:rsidR="00262E6E">
          <w:rPr>
            <w:noProof/>
            <w:webHidden/>
          </w:rPr>
          <w:tab/>
        </w:r>
        <w:r w:rsidR="00262E6E">
          <w:rPr>
            <w:noProof/>
            <w:webHidden/>
          </w:rPr>
          <w:fldChar w:fldCharType="begin"/>
        </w:r>
        <w:r w:rsidR="00262E6E">
          <w:rPr>
            <w:noProof/>
            <w:webHidden/>
          </w:rPr>
          <w:instrText xml:space="preserve"> PAGEREF _Toc130378103 \h </w:instrText>
        </w:r>
        <w:r w:rsidR="00262E6E">
          <w:rPr>
            <w:noProof/>
            <w:webHidden/>
          </w:rPr>
        </w:r>
        <w:r w:rsidR="00262E6E">
          <w:rPr>
            <w:noProof/>
            <w:webHidden/>
          </w:rPr>
          <w:fldChar w:fldCharType="separate"/>
        </w:r>
        <w:r w:rsidR="00262E6E">
          <w:rPr>
            <w:noProof/>
            <w:webHidden/>
          </w:rPr>
          <w:t>27</w:t>
        </w:r>
        <w:r w:rsidR="00262E6E">
          <w:rPr>
            <w:noProof/>
            <w:webHidden/>
          </w:rPr>
          <w:fldChar w:fldCharType="end"/>
        </w:r>
      </w:hyperlink>
    </w:p>
    <w:p w14:paraId="77DC99C9" w14:textId="7662C4CC"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104" w:history="1">
        <w:r w:rsidR="00262E6E" w:rsidRPr="00176D52">
          <w:rPr>
            <w:rStyle w:val="Hyperlnk"/>
            <w:noProof/>
            <w:lang w:val="en-US"/>
          </w:rPr>
          <w:t>2.1.1.7.1</w:t>
        </w:r>
        <w:r w:rsidR="00262E6E">
          <w:rPr>
            <w:rFonts w:asciiTheme="minorHAnsi" w:hAnsiTheme="minorHAnsi" w:cstheme="minorBidi"/>
            <w:noProof/>
            <w:color w:val="auto"/>
            <w:sz w:val="22"/>
            <w:szCs w:val="22"/>
            <w:lang w:val="sv-SE"/>
          </w:rPr>
          <w:tab/>
        </w:r>
        <w:r w:rsidR="00262E6E" w:rsidRPr="00176D52">
          <w:rPr>
            <w:rStyle w:val="Hyperlnk"/>
            <w:noProof/>
            <w:lang w:val="en-US"/>
          </w:rPr>
          <w:t>General</w:t>
        </w:r>
        <w:r w:rsidR="00262E6E">
          <w:rPr>
            <w:noProof/>
            <w:webHidden/>
          </w:rPr>
          <w:tab/>
        </w:r>
        <w:r w:rsidR="00262E6E">
          <w:rPr>
            <w:noProof/>
            <w:webHidden/>
          </w:rPr>
          <w:fldChar w:fldCharType="begin"/>
        </w:r>
        <w:r w:rsidR="00262E6E">
          <w:rPr>
            <w:noProof/>
            <w:webHidden/>
          </w:rPr>
          <w:instrText xml:space="preserve"> PAGEREF _Toc130378104 \h </w:instrText>
        </w:r>
        <w:r w:rsidR="00262E6E">
          <w:rPr>
            <w:noProof/>
            <w:webHidden/>
          </w:rPr>
        </w:r>
        <w:r w:rsidR="00262E6E">
          <w:rPr>
            <w:noProof/>
            <w:webHidden/>
          </w:rPr>
          <w:fldChar w:fldCharType="separate"/>
        </w:r>
        <w:r w:rsidR="00262E6E">
          <w:rPr>
            <w:noProof/>
            <w:webHidden/>
          </w:rPr>
          <w:t>27</w:t>
        </w:r>
        <w:r w:rsidR="00262E6E">
          <w:rPr>
            <w:noProof/>
            <w:webHidden/>
          </w:rPr>
          <w:fldChar w:fldCharType="end"/>
        </w:r>
      </w:hyperlink>
    </w:p>
    <w:p w14:paraId="65049952" w14:textId="7F89ED67"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105" w:history="1">
        <w:r w:rsidR="00262E6E" w:rsidRPr="00176D52">
          <w:rPr>
            <w:rStyle w:val="Hyperlnk"/>
            <w:noProof/>
            <w:lang w:val="en-US"/>
          </w:rPr>
          <w:t>2.1.1.7.2</w:t>
        </w:r>
        <w:r w:rsidR="00262E6E">
          <w:rPr>
            <w:rFonts w:asciiTheme="minorHAnsi" w:hAnsiTheme="minorHAnsi" w:cstheme="minorBidi"/>
            <w:noProof/>
            <w:color w:val="auto"/>
            <w:sz w:val="22"/>
            <w:szCs w:val="22"/>
            <w:lang w:val="sv-SE"/>
          </w:rPr>
          <w:tab/>
        </w:r>
        <w:r w:rsidR="00262E6E" w:rsidRPr="00176D52">
          <w:rPr>
            <w:rStyle w:val="Hyperlnk"/>
            <w:noProof/>
            <w:lang w:val="en-US"/>
          </w:rPr>
          <w:t>Time lines</w:t>
        </w:r>
        <w:r w:rsidR="00262E6E">
          <w:rPr>
            <w:noProof/>
            <w:webHidden/>
          </w:rPr>
          <w:tab/>
        </w:r>
        <w:r w:rsidR="00262E6E">
          <w:rPr>
            <w:noProof/>
            <w:webHidden/>
          </w:rPr>
          <w:fldChar w:fldCharType="begin"/>
        </w:r>
        <w:r w:rsidR="00262E6E">
          <w:rPr>
            <w:noProof/>
            <w:webHidden/>
          </w:rPr>
          <w:instrText xml:space="preserve"> PAGEREF _Toc130378105 \h </w:instrText>
        </w:r>
        <w:r w:rsidR="00262E6E">
          <w:rPr>
            <w:noProof/>
            <w:webHidden/>
          </w:rPr>
        </w:r>
        <w:r w:rsidR="00262E6E">
          <w:rPr>
            <w:noProof/>
            <w:webHidden/>
          </w:rPr>
          <w:fldChar w:fldCharType="separate"/>
        </w:r>
        <w:r w:rsidR="00262E6E">
          <w:rPr>
            <w:noProof/>
            <w:webHidden/>
          </w:rPr>
          <w:t>29</w:t>
        </w:r>
        <w:r w:rsidR="00262E6E">
          <w:rPr>
            <w:noProof/>
            <w:webHidden/>
          </w:rPr>
          <w:fldChar w:fldCharType="end"/>
        </w:r>
      </w:hyperlink>
    </w:p>
    <w:p w14:paraId="7C7ACECE" w14:textId="1E64537C" w:rsidR="00262E6E" w:rsidRDefault="00000000">
      <w:pPr>
        <w:pStyle w:val="Innehll4"/>
        <w:tabs>
          <w:tab w:val="left" w:pos="1600"/>
        </w:tabs>
        <w:rPr>
          <w:rFonts w:asciiTheme="minorHAnsi" w:hAnsiTheme="minorHAnsi" w:cstheme="minorBidi"/>
          <w:noProof/>
          <w:color w:val="auto"/>
          <w:sz w:val="22"/>
          <w:szCs w:val="22"/>
          <w:lang w:val="sv-SE"/>
        </w:rPr>
      </w:pPr>
      <w:hyperlink w:anchor="_Toc130378106" w:history="1">
        <w:r w:rsidR="00262E6E" w:rsidRPr="00176D52">
          <w:rPr>
            <w:rStyle w:val="Hyperlnk"/>
            <w:noProof/>
            <w:lang w:val="en-US"/>
          </w:rPr>
          <w:t>2.1.1.8</w:t>
        </w:r>
        <w:r w:rsidR="00262E6E">
          <w:rPr>
            <w:rFonts w:asciiTheme="minorHAnsi" w:hAnsiTheme="minorHAnsi" w:cstheme="minorBidi"/>
            <w:noProof/>
            <w:color w:val="auto"/>
            <w:sz w:val="22"/>
            <w:szCs w:val="22"/>
            <w:lang w:val="sv-SE"/>
          </w:rPr>
          <w:tab/>
        </w:r>
        <w:r w:rsidR="00262E6E" w:rsidRPr="00176D52">
          <w:rPr>
            <w:rStyle w:val="Hyperlnk"/>
            <w:noProof/>
            <w:lang w:val="en-US"/>
          </w:rPr>
          <w:t>Order Trading</w:t>
        </w:r>
        <w:r w:rsidR="00262E6E">
          <w:rPr>
            <w:noProof/>
            <w:webHidden/>
          </w:rPr>
          <w:tab/>
        </w:r>
        <w:r w:rsidR="00262E6E">
          <w:rPr>
            <w:noProof/>
            <w:webHidden/>
          </w:rPr>
          <w:fldChar w:fldCharType="begin"/>
        </w:r>
        <w:r w:rsidR="00262E6E">
          <w:rPr>
            <w:noProof/>
            <w:webHidden/>
          </w:rPr>
          <w:instrText xml:space="preserve"> PAGEREF _Toc130378106 \h </w:instrText>
        </w:r>
        <w:r w:rsidR="00262E6E">
          <w:rPr>
            <w:noProof/>
            <w:webHidden/>
          </w:rPr>
        </w:r>
        <w:r w:rsidR="00262E6E">
          <w:rPr>
            <w:noProof/>
            <w:webHidden/>
          </w:rPr>
          <w:fldChar w:fldCharType="separate"/>
        </w:r>
        <w:r w:rsidR="00262E6E">
          <w:rPr>
            <w:noProof/>
            <w:webHidden/>
          </w:rPr>
          <w:t>31</w:t>
        </w:r>
        <w:r w:rsidR="00262E6E">
          <w:rPr>
            <w:noProof/>
            <w:webHidden/>
          </w:rPr>
          <w:fldChar w:fldCharType="end"/>
        </w:r>
      </w:hyperlink>
    </w:p>
    <w:p w14:paraId="0E5CA3E2" w14:textId="301EC097" w:rsidR="00262E6E" w:rsidRDefault="00000000">
      <w:pPr>
        <w:pStyle w:val="Innehll4"/>
        <w:tabs>
          <w:tab w:val="left" w:pos="1600"/>
        </w:tabs>
        <w:rPr>
          <w:rFonts w:asciiTheme="minorHAnsi" w:hAnsiTheme="minorHAnsi" w:cstheme="minorBidi"/>
          <w:noProof/>
          <w:color w:val="auto"/>
          <w:sz w:val="22"/>
          <w:szCs w:val="22"/>
          <w:lang w:val="sv-SE"/>
        </w:rPr>
      </w:pPr>
      <w:hyperlink w:anchor="_Toc130378107" w:history="1">
        <w:r w:rsidR="00262E6E" w:rsidRPr="00176D52">
          <w:rPr>
            <w:rStyle w:val="Hyperlnk"/>
            <w:noProof/>
          </w:rPr>
          <w:t>2.1.1.9</w:t>
        </w:r>
        <w:r w:rsidR="00262E6E">
          <w:rPr>
            <w:rFonts w:asciiTheme="minorHAnsi" w:hAnsiTheme="minorHAnsi" w:cstheme="minorBidi"/>
            <w:noProof/>
            <w:color w:val="auto"/>
            <w:sz w:val="22"/>
            <w:szCs w:val="22"/>
            <w:lang w:val="sv-SE"/>
          </w:rPr>
          <w:tab/>
        </w:r>
        <w:r w:rsidR="00262E6E" w:rsidRPr="00176D52">
          <w:rPr>
            <w:rStyle w:val="Hyperlnk"/>
            <w:noProof/>
          </w:rPr>
          <w:t>PreeOrder with preeOrder flag “PROVIDER”</w:t>
        </w:r>
        <w:r w:rsidR="00262E6E">
          <w:rPr>
            <w:noProof/>
            <w:webHidden/>
          </w:rPr>
          <w:tab/>
        </w:r>
        <w:r w:rsidR="00262E6E">
          <w:rPr>
            <w:noProof/>
            <w:webHidden/>
          </w:rPr>
          <w:fldChar w:fldCharType="begin"/>
        </w:r>
        <w:r w:rsidR="00262E6E">
          <w:rPr>
            <w:noProof/>
            <w:webHidden/>
          </w:rPr>
          <w:instrText xml:space="preserve"> PAGEREF _Toc130378107 \h </w:instrText>
        </w:r>
        <w:r w:rsidR="00262E6E">
          <w:rPr>
            <w:noProof/>
            <w:webHidden/>
          </w:rPr>
        </w:r>
        <w:r w:rsidR="00262E6E">
          <w:rPr>
            <w:noProof/>
            <w:webHidden/>
          </w:rPr>
          <w:fldChar w:fldCharType="separate"/>
        </w:r>
        <w:r w:rsidR="00262E6E">
          <w:rPr>
            <w:noProof/>
            <w:webHidden/>
          </w:rPr>
          <w:t>33</w:t>
        </w:r>
        <w:r w:rsidR="00262E6E">
          <w:rPr>
            <w:noProof/>
            <w:webHidden/>
          </w:rPr>
          <w:fldChar w:fldCharType="end"/>
        </w:r>
      </w:hyperlink>
    </w:p>
    <w:p w14:paraId="1307D013" w14:textId="72841CF7" w:rsidR="00262E6E" w:rsidRDefault="00000000">
      <w:pPr>
        <w:pStyle w:val="Innehll4"/>
        <w:tabs>
          <w:tab w:val="left" w:pos="1600"/>
        </w:tabs>
        <w:rPr>
          <w:rFonts w:asciiTheme="minorHAnsi" w:hAnsiTheme="minorHAnsi" w:cstheme="minorBidi"/>
          <w:noProof/>
          <w:color w:val="auto"/>
          <w:sz w:val="22"/>
          <w:szCs w:val="22"/>
          <w:lang w:val="sv-SE"/>
        </w:rPr>
      </w:pPr>
      <w:hyperlink w:anchor="_Toc130378108" w:history="1">
        <w:r w:rsidR="00262E6E" w:rsidRPr="00176D52">
          <w:rPr>
            <w:rStyle w:val="Hyperlnk"/>
            <w:noProof/>
          </w:rPr>
          <w:t>2.1.1.10</w:t>
        </w:r>
        <w:r w:rsidR="00262E6E">
          <w:rPr>
            <w:rFonts w:asciiTheme="minorHAnsi" w:hAnsiTheme="minorHAnsi" w:cstheme="minorBidi"/>
            <w:noProof/>
            <w:color w:val="auto"/>
            <w:sz w:val="22"/>
            <w:szCs w:val="22"/>
            <w:lang w:val="sv-SE"/>
          </w:rPr>
          <w:tab/>
        </w:r>
        <w:r w:rsidR="00262E6E" w:rsidRPr="00176D52">
          <w:rPr>
            <w:rStyle w:val="Hyperlnk"/>
            <w:noProof/>
          </w:rPr>
          <w:t>PreeOrder with preeOrder flag “CLIENTCONFIRM”</w:t>
        </w:r>
        <w:r w:rsidR="00262E6E">
          <w:rPr>
            <w:noProof/>
            <w:webHidden/>
          </w:rPr>
          <w:tab/>
        </w:r>
        <w:r w:rsidR="00262E6E">
          <w:rPr>
            <w:noProof/>
            <w:webHidden/>
          </w:rPr>
          <w:fldChar w:fldCharType="begin"/>
        </w:r>
        <w:r w:rsidR="00262E6E">
          <w:rPr>
            <w:noProof/>
            <w:webHidden/>
          </w:rPr>
          <w:instrText xml:space="preserve"> PAGEREF _Toc130378108 \h </w:instrText>
        </w:r>
        <w:r w:rsidR="00262E6E">
          <w:rPr>
            <w:noProof/>
            <w:webHidden/>
          </w:rPr>
        </w:r>
        <w:r w:rsidR="00262E6E">
          <w:rPr>
            <w:noProof/>
            <w:webHidden/>
          </w:rPr>
          <w:fldChar w:fldCharType="separate"/>
        </w:r>
        <w:r w:rsidR="00262E6E">
          <w:rPr>
            <w:noProof/>
            <w:webHidden/>
          </w:rPr>
          <w:t>34</w:t>
        </w:r>
        <w:r w:rsidR="00262E6E">
          <w:rPr>
            <w:noProof/>
            <w:webHidden/>
          </w:rPr>
          <w:fldChar w:fldCharType="end"/>
        </w:r>
      </w:hyperlink>
    </w:p>
    <w:p w14:paraId="2DC61A82" w14:textId="6548B0F5" w:rsidR="00262E6E" w:rsidRDefault="00000000">
      <w:pPr>
        <w:pStyle w:val="Innehll4"/>
        <w:tabs>
          <w:tab w:val="left" w:pos="1600"/>
        </w:tabs>
        <w:rPr>
          <w:rFonts w:asciiTheme="minorHAnsi" w:hAnsiTheme="minorHAnsi" w:cstheme="minorBidi"/>
          <w:noProof/>
          <w:color w:val="auto"/>
          <w:sz w:val="22"/>
          <w:szCs w:val="22"/>
          <w:lang w:val="sv-SE"/>
        </w:rPr>
      </w:pPr>
      <w:hyperlink w:anchor="_Toc130378109" w:history="1">
        <w:r w:rsidR="00262E6E" w:rsidRPr="00176D52">
          <w:rPr>
            <w:rStyle w:val="Hyperlnk"/>
            <w:noProof/>
            <w:lang w:val="en-US"/>
          </w:rPr>
          <w:t>2.1.1.11</w:t>
        </w:r>
        <w:r w:rsidR="00262E6E">
          <w:rPr>
            <w:rFonts w:asciiTheme="minorHAnsi" w:hAnsiTheme="minorHAnsi" w:cstheme="minorBidi"/>
            <w:noProof/>
            <w:color w:val="auto"/>
            <w:sz w:val="22"/>
            <w:szCs w:val="22"/>
            <w:lang w:val="sv-SE"/>
          </w:rPr>
          <w:tab/>
        </w:r>
        <w:r w:rsidR="00262E6E" w:rsidRPr="00176D52">
          <w:rPr>
            <w:rStyle w:val="Hyperlnk"/>
            <w:noProof/>
            <w:lang w:val="en-US"/>
          </w:rPr>
          <w:t>Order Forwarded</w:t>
        </w:r>
        <w:r w:rsidR="00262E6E">
          <w:rPr>
            <w:noProof/>
            <w:webHidden/>
          </w:rPr>
          <w:tab/>
        </w:r>
        <w:r w:rsidR="00262E6E">
          <w:rPr>
            <w:noProof/>
            <w:webHidden/>
          </w:rPr>
          <w:fldChar w:fldCharType="begin"/>
        </w:r>
        <w:r w:rsidR="00262E6E">
          <w:rPr>
            <w:noProof/>
            <w:webHidden/>
          </w:rPr>
          <w:instrText xml:space="preserve"> PAGEREF _Toc130378109 \h </w:instrText>
        </w:r>
        <w:r w:rsidR="00262E6E">
          <w:rPr>
            <w:noProof/>
            <w:webHidden/>
          </w:rPr>
        </w:r>
        <w:r w:rsidR="00262E6E">
          <w:rPr>
            <w:noProof/>
            <w:webHidden/>
          </w:rPr>
          <w:fldChar w:fldCharType="separate"/>
        </w:r>
        <w:r w:rsidR="00262E6E">
          <w:rPr>
            <w:noProof/>
            <w:webHidden/>
          </w:rPr>
          <w:t>35</w:t>
        </w:r>
        <w:r w:rsidR="00262E6E">
          <w:rPr>
            <w:noProof/>
            <w:webHidden/>
          </w:rPr>
          <w:fldChar w:fldCharType="end"/>
        </w:r>
      </w:hyperlink>
    </w:p>
    <w:p w14:paraId="23F3AA25" w14:textId="414F0240"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10" w:history="1">
        <w:r w:rsidR="00262E6E" w:rsidRPr="00176D52">
          <w:rPr>
            <w:rStyle w:val="Hyperlnk"/>
            <w:noProof/>
            <w:lang w:val="en-US"/>
          </w:rPr>
          <w:t>2.1.2</w:t>
        </w:r>
        <w:r w:rsidR="00262E6E">
          <w:rPr>
            <w:rFonts w:asciiTheme="minorHAnsi" w:hAnsiTheme="minorHAnsi" w:cstheme="minorBidi"/>
            <w:noProof/>
            <w:color w:val="auto"/>
            <w:sz w:val="22"/>
            <w:szCs w:val="22"/>
            <w:lang w:val="sv-SE"/>
          </w:rPr>
          <w:tab/>
        </w:r>
        <w:r w:rsidR="00262E6E" w:rsidRPr="00176D52">
          <w:rPr>
            <w:rStyle w:val="Hyperlnk"/>
            <w:noProof/>
            <w:lang w:val="en-US"/>
          </w:rPr>
          <w:t>Additional processes</w:t>
        </w:r>
        <w:r w:rsidR="00262E6E">
          <w:rPr>
            <w:noProof/>
            <w:webHidden/>
          </w:rPr>
          <w:tab/>
        </w:r>
        <w:r w:rsidR="00262E6E">
          <w:rPr>
            <w:noProof/>
            <w:webHidden/>
          </w:rPr>
          <w:fldChar w:fldCharType="begin"/>
        </w:r>
        <w:r w:rsidR="00262E6E">
          <w:rPr>
            <w:noProof/>
            <w:webHidden/>
          </w:rPr>
          <w:instrText xml:space="preserve"> PAGEREF _Toc130378110 \h </w:instrText>
        </w:r>
        <w:r w:rsidR="00262E6E">
          <w:rPr>
            <w:noProof/>
            <w:webHidden/>
          </w:rPr>
        </w:r>
        <w:r w:rsidR="00262E6E">
          <w:rPr>
            <w:noProof/>
            <w:webHidden/>
          </w:rPr>
          <w:fldChar w:fldCharType="separate"/>
        </w:r>
        <w:r w:rsidR="00262E6E">
          <w:rPr>
            <w:noProof/>
            <w:webHidden/>
          </w:rPr>
          <w:t>37</w:t>
        </w:r>
        <w:r w:rsidR="00262E6E">
          <w:rPr>
            <w:noProof/>
            <w:webHidden/>
          </w:rPr>
          <w:fldChar w:fldCharType="end"/>
        </w:r>
      </w:hyperlink>
    </w:p>
    <w:p w14:paraId="55D31AC4" w14:textId="2F5362CA" w:rsidR="00262E6E" w:rsidRDefault="00000000">
      <w:pPr>
        <w:pStyle w:val="Innehll4"/>
        <w:tabs>
          <w:tab w:val="left" w:pos="1600"/>
        </w:tabs>
        <w:rPr>
          <w:rFonts w:asciiTheme="minorHAnsi" w:hAnsiTheme="minorHAnsi" w:cstheme="minorBidi"/>
          <w:noProof/>
          <w:color w:val="auto"/>
          <w:sz w:val="22"/>
          <w:szCs w:val="22"/>
          <w:lang w:val="sv-SE"/>
        </w:rPr>
      </w:pPr>
      <w:hyperlink w:anchor="_Toc130378111" w:history="1">
        <w:r w:rsidR="00262E6E" w:rsidRPr="00176D52">
          <w:rPr>
            <w:rStyle w:val="Hyperlnk"/>
            <w:noProof/>
            <w:lang w:val="en-US"/>
          </w:rPr>
          <w:t>2.1.2.1</w:t>
        </w:r>
        <w:r w:rsidR="00262E6E">
          <w:rPr>
            <w:rFonts w:asciiTheme="minorHAnsi" w:hAnsiTheme="minorHAnsi" w:cstheme="minorBidi"/>
            <w:noProof/>
            <w:color w:val="auto"/>
            <w:sz w:val="22"/>
            <w:szCs w:val="22"/>
            <w:lang w:val="sv-SE"/>
          </w:rPr>
          <w:tab/>
        </w:r>
        <w:r w:rsidR="00262E6E" w:rsidRPr="00176D52">
          <w:rPr>
            <w:rStyle w:val="Hyperlnk"/>
            <w:noProof/>
            <w:lang w:val="en-US"/>
          </w:rPr>
          <w:t>Order status</w:t>
        </w:r>
        <w:r w:rsidR="00262E6E">
          <w:rPr>
            <w:noProof/>
            <w:webHidden/>
          </w:rPr>
          <w:tab/>
        </w:r>
        <w:r w:rsidR="00262E6E">
          <w:rPr>
            <w:noProof/>
            <w:webHidden/>
          </w:rPr>
          <w:fldChar w:fldCharType="begin"/>
        </w:r>
        <w:r w:rsidR="00262E6E">
          <w:rPr>
            <w:noProof/>
            <w:webHidden/>
          </w:rPr>
          <w:instrText xml:space="preserve"> PAGEREF _Toc130378111 \h </w:instrText>
        </w:r>
        <w:r w:rsidR="00262E6E">
          <w:rPr>
            <w:noProof/>
            <w:webHidden/>
          </w:rPr>
        </w:r>
        <w:r w:rsidR="00262E6E">
          <w:rPr>
            <w:noProof/>
            <w:webHidden/>
          </w:rPr>
          <w:fldChar w:fldCharType="separate"/>
        </w:r>
        <w:r w:rsidR="00262E6E">
          <w:rPr>
            <w:noProof/>
            <w:webHidden/>
          </w:rPr>
          <w:t>37</w:t>
        </w:r>
        <w:r w:rsidR="00262E6E">
          <w:rPr>
            <w:noProof/>
            <w:webHidden/>
          </w:rPr>
          <w:fldChar w:fldCharType="end"/>
        </w:r>
      </w:hyperlink>
    </w:p>
    <w:p w14:paraId="1EB6BC6E" w14:textId="3B3CD7DD" w:rsidR="00262E6E" w:rsidRDefault="00000000">
      <w:pPr>
        <w:pStyle w:val="Innehll4"/>
        <w:tabs>
          <w:tab w:val="left" w:pos="1600"/>
        </w:tabs>
        <w:rPr>
          <w:rFonts w:asciiTheme="minorHAnsi" w:hAnsiTheme="minorHAnsi" w:cstheme="minorBidi"/>
          <w:noProof/>
          <w:color w:val="auto"/>
          <w:sz w:val="22"/>
          <w:szCs w:val="22"/>
          <w:lang w:val="sv-SE"/>
        </w:rPr>
      </w:pPr>
      <w:hyperlink w:anchor="_Toc130378112" w:history="1">
        <w:r w:rsidR="00262E6E" w:rsidRPr="00176D52">
          <w:rPr>
            <w:rStyle w:val="Hyperlnk"/>
            <w:noProof/>
            <w:lang w:val="en-US"/>
          </w:rPr>
          <w:t>2.1.2.2</w:t>
        </w:r>
        <w:r w:rsidR="00262E6E">
          <w:rPr>
            <w:rFonts w:asciiTheme="minorHAnsi" w:hAnsiTheme="minorHAnsi" w:cstheme="minorBidi"/>
            <w:noProof/>
            <w:color w:val="auto"/>
            <w:sz w:val="22"/>
            <w:szCs w:val="22"/>
            <w:lang w:val="sv-SE"/>
          </w:rPr>
          <w:tab/>
        </w:r>
        <w:r w:rsidR="00262E6E" w:rsidRPr="00176D52">
          <w:rPr>
            <w:rStyle w:val="Hyperlnk"/>
            <w:noProof/>
            <w:lang w:val="en-US"/>
          </w:rPr>
          <w:t>Alteration in dispatch with dispatch reject</w:t>
        </w:r>
        <w:r w:rsidR="00262E6E">
          <w:rPr>
            <w:noProof/>
            <w:webHidden/>
          </w:rPr>
          <w:tab/>
        </w:r>
        <w:r w:rsidR="00262E6E">
          <w:rPr>
            <w:noProof/>
            <w:webHidden/>
          </w:rPr>
          <w:fldChar w:fldCharType="begin"/>
        </w:r>
        <w:r w:rsidR="00262E6E">
          <w:rPr>
            <w:noProof/>
            <w:webHidden/>
          </w:rPr>
          <w:instrText xml:space="preserve"> PAGEREF _Toc130378112 \h </w:instrText>
        </w:r>
        <w:r w:rsidR="00262E6E">
          <w:rPr>
            <w:noProof/>
            <w:webHidden/>
          </w:rPr>
        </w:r>
        <w:r w:rsidR="00262E6E">
          <w:rPr>
            <w:noProof/>
            <w:webHidden/>
          </w:rPr>
          <w:fldChar w:fldCharType="separate"/>
        </w:r>
        <w:r w:rsidR="00262E6E">
          <w:rPr>
            <w:noProof/>
            <w:webHidden/>
          </w:rPr>
          <w:t>38</w:t>
        </w:r>
        <w:r w:rsidR="00262E6E">
          <w:rPr>
            <w:noProof/>
            <w:webHidden/>
          </w:rPr>
          <w:fldChar w:fldCharType="end"/>
        </w:r>
      </w:hyperlink>
    </w:p>
    <w:p w14:paraId="636778AA" w14:textId="16B81D35" w:rsidR="00262E6E" w:rsidRDefault="00000000">
      <w:pPr>
        <w:pStyle w:val="Innehll4"/>
        <w:tabs>
          <w:tab w:val="left" w:pos="1600"/>
        </w:tabs>
        <w:rPr>
          <w:rFonts w:asciiTheme="minorHAnsi" w:hAnsiTheme="minorHAnsi" w:cstheme="minorBidi"/>
          <w:noProof/>
          <w:color w:val="auto"/>
          <w:sz w:val="22"/>
          <w:szCs w:val="22"/>
          <w:lang w:val="sv-SE"/>
        </w:rPr>
      </w:pPr>
      <w:hyperlink w:anchor="_Toc130378113" w:history="1">
        <w:r w:rsidR="00262E6E" w:rsidRPr="00176D52">
          <w:rPr>
            <w:rStyle w:val="Hyperlnk"/>
            <w:noProof/>
            <w:lang w:val="en-US"/>
          </w:rPr>
          <w:t>2.1.2.3</w:t>
        </w:r>
        <w:r w:rsidR="00262E6E">
          <w:rPr>
            <w:rFonts w:asciiTheme="minorHAnsi" w:hAnsiTheme="minorHAnsi" w:cstheme="minorBidi"/>
            <w:noProof/>
            <w:color w:val="auto"/>
            <w:sz w:val="22"/>
            <w:szCs w:val="22"/>
            <w:lang w:val="sv-SE"/>
          </w:rPr>
          <w:tab/>
        </w:r>
        <w:r w:rsidR="00262E6E" w:rsidRPr="00176D52">
          <w:rPr>
            <w:rStyle w:val="Hyperlnk"/>
            <w:noProof/>
            <w:lang w:val="en-US"/>
          </w:rPr>
          <w:t>Alteration in dispatch with new dispatch proposal</w:t>
        </w:r>
        <w:r w:rsidR="00262E6E">
          <w:rPr>
            <w:noProof/>
            <w:webHidden/>
          </w:rPr>
          <w:tab/>
        </w:r>
        <w:r w:rsidR="00262E6E">
          <w:rPr>
            <w:noProof/>
            <w:webHidden/>
          </w:rPr>
          <w:fldChar w:fldCharType="begin"/>
        </w:r>
        <w:r w:rsidR="00262E6E">
          <w:rPr>
            <w:noProof/>
            <w:webHidden/>
          </w:rPr>
          <w:instrText xml:space="preserve"> PAGEREF _Toc130378113 \h </w:instrText>
        </w:r>
        <w:r w:rsidR="00262E6E">
          <w:rPr>
            <w:noProof/>
            <w:webHidden/>
          </w:rPr>
        </w:r>
        <w:r w:rsidR="00262E6E">
          <w:rPr>
            <w:noProof/>
            <w:webHidden/>
          </w:rPr>
          <w:fldChar w:fldCharType="separate"/>
        </w:r>
        <w:r w:rsidR="00262E6E">
          <w:rPr>
            <w:noProof/>
            <w:webHidden/>
          </w:rPr>
          <w:t>39</w:t>
        </w:r>
        <w:r w:rsidR="00262E6E">
          <w:rPr>
            <w:noProof/>
            <w:webHidden/>
          </w:rPr>
          <w:fldChar w:fldCharType="end"/>
        </w:r>
      </w:hyperlink>
    </w:p>
    <w:p w14:paraId="138CEE26" w14:textId="76AF03AB" w:rsidR="00262E6E" w:rsidRDefault="00000000">
      <w:pPr>
        <w:pStyle w:val="Innehll4"/>
        <w:tabs>
          <w:tab w:val="left" w:pos="1600"/>
        </w:tabs>
        <w:rPr>
          <w:rFonts w:asciiTheme="minorHAnsi" w:hAnsiTheme="minorHAnsi" w:cstheme="minorBidi"/>
          <w:noProof/>
          <w:color w:val="auto"/>
          <w:sz w:val="22"/>
          <w:szCs w:val="22"/>
          <w:lang w:val="sv-SE"/>
        </w:rPr>
      </w:pPr>
      <w:hyperlink w:anchor="_Toc130378114" w:history="1">
        <w:r w:rsidR="00262E6E" w:rsidRPr="00176D52">
          <w:rPr>
            <w:rStyle w:val="Hyperlnk"/>
            <w:noProof/>
            <w:lang w:val="en-US"/>
          </w:rPr>
          <w:t>2.1.2.4</w:t>
        </w:r>
        <w:r w:rsidR="00262E6E">
          <w:rPr>
            <w:rFonts w:asciiTheme="minorHAnsi" w:hAnsiTheme="minorHAnsi" w:cstheme="minorBidi"/>
            <w:noProof/>
            <w:color w:val="auto"/>
            <w:sz w:val="22"/>
            <w:szCs w:val="22"/>
            <w:lang w:val="sv-SE"/>
          </w:rPr>
          <w:tab/>
        </w:r>
        <w:r w:rsidR="00262E6E" w:rsidRPr="00176D52">
          <w:rPr>
            <w:rStyle w:val="Hyperlnk"/>
            <w:noProof/>
            <w:lang w:val="en-US"/>
          </w:rPr>
          <w:t>Resource allocation</w:t>
        </w:r>
        <w:r w:rsidR="00262E6E">
          <w:rPr>
            <w:noProof/>
            <w:webHidden/>
          </w:rPr>
          <w:tab/>
        </w:r>
        <w:r w:rsidR="00262E6E">
          <w:rPr>
            <w:noProof/>
            <w:webHidden/>
          </w:rPr>
          <w:fldChar w:fldCharType="begin"/>
        </w:r>
        <w:r w:rsidR="00262E6E">
          <w:rPr>
            <w:noProof/>
            <w:webHidden/>
          </w:rPr>
          <w:instrText xml:space="preserve"> PAGEREF _Toc130378114 \h </w:instrText>
        </w:r>
        <w:r w:rsidR="00262E6E">
          <w:rPr>
            <w:noProof/>
            <w:webHidden/>
          </w:rPr>
        </w:r>
        <w:r w:rsidR="00262E6E">
          <w:rPr>
            <w:noProof/>
            <w:webHidden/>
          </w:rPr>
          <w:fldChar w:fldCharType="separate"/>
        </w:r>
        <w:r w:rsidR="00262E6E">
          <w:rPr>
            <w:noProof/>
            <w:webHidden/>
          </w:rPr>
          <w:t>40</w:t>
        </w:r>
        <w:r w:rsidR="00262E6E">
          <w:rPr>
            <w:noProof/>
            <w:webHidden/>
          </w:rPr>
          <w:fldChar w:fldCharType="end"/>
        </w:r>
      </w:hyperlink>
    </w:p>
    <w:p w14:paraId="2098D9DC" w14:textId="070D1E94"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115" w:history="1">
        <w:r w:rsidR="00262E6E" w:rsidRPr="00176D52">
          <w:rPr>
            <w:rStyle w:val="Hyperlnk"/>
            <w:noProof/>
            <w:lang w:val="en-US"/>
          </w:rPr>
          <w:t>2.1.2.4.1</w:t>
        </w:r>
        <w:r w:rsidR="00262E6E">
          <w:rPr>
            <w:rFonts w:asciiTheme="minorHAnsi" w:hAnsiTheme="minorHAnsi" w:cstheme="minorBidi"/>
            <w:noProof/>
            <w:color w:val="auto"/>
            <w:sz w:val="22"/>
            <w:szCs w:val="22"/>
            <w:lang w:val="sv-SE"/>
          </w:rPr>
          <w:tab/>
        </w:r>
        <w:r w:rsidR="00262E6E" w:rsidRPr="00176D52">
          <w:rPr>
            <w:rStyle w:val="Hyperlnk"/>
            <w:noProof/>
            <w:lang w:val="en-US"/>
          </w:rPr>
          <w:t>The requested resource is not available</w:t>
        </w:r>
        <w:r w:rsidR="00262E6E">
          <w:rPr>
            <w:noProof/>
            <w:webHidden/>
          </w:rPr>
          <w:tab/>
        </w:r>
        <w:r w:rsidR="00262E6E">
          <w:rPr>
            <w:noProof/>
            <w:webHidden/>
          </w:rPr>
          <w:fldChar w:fldCharType="begin"/>
        </w:r>
        <w:r w:rsidR="00262E6E">
          <w:rPr>
            <w:noProof/>
            <w:webHidden/>
          </w:rPr>
          <w:instrText xml:space="preserve"> PAGEREF _Toc130378115 \h </w:instrText>
        </w:r>
        <w:r w:rsidR="00262E6E">
          <w:rPr>
            <w:noProof/>
            <w:webHidden/>
          </w:rPr>
        </w:r>
        <w:r w:rsidR="00262E6E">
          <w:rPr>
            <w:noProof/>
            <w:webHidden/>
          </w:rPr>
          <w:fldChar w:fldCharType="separate"/>
        </w:r>
        <w:r w:rsidR="00262E6E">
          <w:rPr>
            <w:noProof/>
            <w:webHidden/>
          </w:rPr>
          <w:t>40</w:t>
        </w:r>
        <w:r w:rsidR="00262E6E">
          <w:rPr>
            <w:noProof/>
            <w:webHidden/>
          </w:rPr>
          <w:fldChar w:fldCharType="end"/>
        </w:r>
      </w:hyperlink>
    </w:p>
    <w:p w14:paraId="22EA8D4A" w14:textId="3851BB88"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116" w:history="1">
        <w:r w:rsidR="00262E6E" w:rsidRPr="00176D52">
          <w:rPr>
            <w:rStyle w:val="Hyperlnk"/>
            <w:noProof/>
          </w:rPr>
          <w:t>2.1.2.4.2</w:t>
        </w:r>
        <w:r w:rsidR="00262E6E">
          <w:rPr>
            <w:rFonts w:asciiTheme="minorHAnsi" w:hAnsiTheme="minorHAnsi" w:cstheme="minorBidi"/>
            <w:noProof/>
            <w:color w:val="auto"/>
            <w:sz w:val="22"/>
            <w:szCs w:val="22"/>
            <w:lang w:val="sv-SE"/>
          </w:rPr>
          <w:tab/>
        </w:r>
        <w:r w:rsidR="00262E6E" w:rsidRPr="00176D52">
          <w:rPr>
            <w:rStyle w:val="Hyperlnk"/>
            <w:noProof/>
          </w:rPr>
          <w:t>The requested resource is available</w:t>
        </w:r>
        <w:r w:rsidR="00262E6E">
          <w:rPr>
            <w:noProof/>
            <w:webHidden/>
          </w:rPr>
          <w:tab/>
        </w:r>
        <w:r w:rsidR="00262E6E">
          <w:rPr>
            <w:noProof/>
            <w:webHidden/>
          </w:rPr>
          <w:fldChar w:fldCharType="begin"/>
        </w:r>
        <w:r w:rsidR="00262E6E">
          <w:rPr>
            <w:noProof/>
            <w:webHidden/>
          </w:rPr>
          <w:instrText xml:space="preserve"> PAGEREF _Toc130378116 \h </w:instrText>
        </w:r>
        <w:r w:rsidR="00262E6E">
          <w:rPr>
            <w:noProof/>
            <w:webHidden/>
          </w:rPr>
        </w:r>
        <w:r w:rsidR="00262E6E">
          <w:rPr>
            <w:noProof/>
            <w:webHidden/>
          </w:rPr>
          <w:fldChar w:fldCharType="separate"/>
        </w:r>
        <w:r w:rsidR="00262E6E">
          <w:rPr>
            <w:noProof/>
            <w:webHidden/>
          </w:rPr>
          <w:t>40</w:t>
        </w:r>
        <w:r w:rsidR="00262E6E">
          <w:rPr>
            <w:noProof/>
            <w:webHidden/>
          </w:rPr>
          <w:fldChar w:fldCharType="end"/>
        </w:r>
      </w:hyperlink>
    </w:p>
    <w:p w14:paraId="1B3B047C" w14:textId="145D6B20" w:rsidR="00262E6E" w:rsidRDefault="00000000">
      <w:pPr>
        <w:pStyle w:val="Innehll4"/>
        <w:tabs>
          <w:tab w:val="left" w:pos="1600"/>
        </w:tabs>
        <w:rPr>
          <w:rFonts w:asciiTheme="minorHAnsi" w:hAnsiTheme="minorHAnsi" w:cstheme="minorBidi"/>
          <w:noProof/>
          <w:color w:val="auto"/>
          <w:sz w:val="22"/>
          <w:szCs w:val="22"/>
          <w:lang w:val="sv-SE"/>
        </w:rPr>
      </w:pPr>
      <w:hyperlink w:anchor="_Toc130378117" w:history="1">
        <w:r w:rsidR="00262E6E" w:rsidRPr="00176D52">
          <w:rPr>
            <w:rStyle w:val="Hyperlnk"/>
            <w:noProof/>
          </w:rPr>
          <w:t>2.1.2.5</w:t>
        </w:r>
        <w:r w:rsidR="00262E6E">
          <w:rPr>
            <w:rFonts w:asciiTheme="minorHAnsi" w:hAnsiTheme="minorHAnsi" w:cstheme="minorBidi"/>
            <w:noProof/>
            <w:color w:val="auto"/>
            <w:sz w:val="22"/>
            <w:szCs w:val="22"/>
            <w:lang w:val="sv-SE"/>
          </w:rPr>
          <w:tab/>
        </w:r>
        <w:r w:rsidR="00262E6E" w:rsidRPr="00176D52">
          <w:rPr>
            <w:rStyle w:val="Hyperlnk"/>
            <w:noProof/>
          </w:rPr>
          <w:t>Use Case request a fixed price and how to place an order</w:t>
        </w:r>
        <w:r w:rsidR="00262E6E">
          <w:rPr>
            <w:noProof/>
            <w:webHidden/>
          </w:rPr>
          <w:tab/>
        </w:r>
        <w:r w:rsidR="00262E6E">
          <w:rPr>
            <w:noProof/>
            <w:webHidden/>
          </w:rPr>
          <w:fldChar w:fldCharType="begin"/>
        </w:r>
        <w:r w:rsidR="00262E6E">
          <w:rPr>
            <w:noProof/>
            <w:webHidden/>
          </w:rPr>
          <w:instrText xml:space="preserve"> PAGEREF _Toc130378117 \h </w:instrText>
        </w:r>
        <w:r w:rsidR="00262E6E">
          <w:rPr>
            <w:noProof/>
            <w:webHidden/>
          </w:rPr>
        </w:r>
        <w:r w:rsidR="00262E6E">
          <w:rPr>
            <w:noProof/>
            <w:webHidden/>
          </w:rPr>
          <w:fldChar w:fldCharType="separate"/>
        </w:r>
        <w:r w:rsidR="00262E6E">
          <w:rPr>
            <w:noProof/>
            <w:webHidden/>
          </w:rPr>
          <w:t>41</w:t>
        </w:r>
        <w:r w:rsidR="00262E6E">
          <w:rPr>
            <w:noProof/>
            <w:webHidden/>
          </w:rPr>
          <w:fldChar w:fldCharType="end"/>
        </w:r>
      </w:hyperlink>
    </w:p>
    <w:p w14:paraId="4227D027" w14:textId="51F0933D" w:rsidR="00262E6E" w:rsidRDefault="00000000">
      <w:pPr>
        <w:pStyle w:val="Innehll4"/>
        <w:tabs>
          <w:tab w:val="left" w:pos="1600"/>
        </w:tabs>
        <w:rPr>
          <w:rFonts w:asciiTheme="minorHAnsi" w:hAnsiTheme="minorHAnsi" w:cstheme="minorBidi"/>
          <w:noProof/>
          <w:color w:val="auto"/>
          <w:sz w:val="22"/>
          <w:szCs w:val="22"/>
          <w:lang w:val="sv-SE"/>
        </w:rPr>
      </w:pPr>
      <w:hyperlink w:anchor="_Toc130378118" w:history="1">
        <w:r w:rsidR="00262E6E" w:rsidRPr="00176D52">
          <w:rPr>
            <w:rStyle w:val="Hyperlnk"/>
            <w:noProof/>
          </w:rPr>
          <w:t>2.1.2.6</w:t>
        </w:r>
        <w:r w:rsidR="00262E6E">
          <w:rPr>
            <w:rFonts w:asciiTheme="minorHAnsi" w:hAnsiTheme="minorHAnsi" w:cstheme="minorBidi"/>
            <w:noProof/>
            <w:color w:val="auto"/>
            <w:sz w:val="22"/>
            <w:szCs w:val="22"/>
            <w:lang w:val="sv-SE"/>
          </w:rPr>
          <w:tab/>
        </w:r>
        <w:r w:rsidR="00262E6E" w:rsidRPr="00176D52">
          <w:rPr>
            <w:rStyle w:val="Hyperlnk"/>
            <w:noProof/>
          </w:rPr>
          <w:t>General</w:t>
        </w:r>
        <w:r w:rsidR="00262E6E">
          <w:rPr>
            <w:noProof/>
            <w:webHidden/>
          </w:rPr>
          <w:tab/>
        </w:r>
        <w:r w:rsidR="00262E6E">
          <w:rPr>
            <w:noProof/>
            <w:webHidden/>
          </w:rPr>
          <w:fldChar w:fldCharType="begin"/>
        </w:r>
        <w:r w:rsidR="00262E6E">
          <w:rPr>
            <w:noProof/>
            <w:webHidden/>
          </w:rPr>
          <w:instrText xml:space="preserve"> PAGEREF _Toc130378118 \h </w:instrText>
        </w:r>
        <w:r w:rsidR="00262E6E">
          <w:rPr>
            <w:noProof/>
            <w:webHidden/>
          </w:rPr>
        </w:r>
        <w:r w:rsidR="00262E6E">
          <w:rPr>
            <w:noProof/>
            <w:webHidden/>
          </w:rPr>
          <w:fldChar w:fldCharType="separate"/>
        </w:r>
        <w:r w:rsidR="00262E6E">
          <w:rPr>
            <w:noProof/>
            <w:webHidden/>
          </w:rPr>
          <w:t>41</w:t>
        </w:r>
        <w:r w:rsidR="00262E6E">
          <w:rPr>
            <w:noProof/>
            <w:webHidden/>
          </w:rPr>
          <w:fldChar w:fldCharType="end"/>
        </w:r>
      </w:hyperlink>
    </w:p>
    <w:p w14:paraId="0C695079" w14:textId="29A41E85"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19" w:history="1">
        <w:r w:rsidR="00262E6E" w:rsidRPr="00176D52">
          <w:rPr>
            <w:rStyle w:val="Hyperlnk"/>
            <w:noProof/>
            <w:lang w:val="en-US"/>
          </w:rPr>
          <w:t>2.1.3</w:t>
        </w:r>
        <w:r w:rsidR="00262E6E">
          <w:rPr>
            <w:rFonts w:asciiTheme="minorHAnsi" w:hAnsiTheme="minorHAnsi" w:cstheme="minorBidi"/>
            <w:noProof/>
            <w:color w:val="auto"/>
            <w:sz w:val="22"/>
            <w:szCs w:val="22"/>
            <w:lang w:val="sv-SE"/>
          </w:rPr>
          <w:tab/>
        </w:r>
        <w:r w:rsidR="00262E6E" w:rsidRPr="00176D52">
          <w:rPr>
            <w:rStyle w:val="Hyperlnk"/>
            <w:noProof/>
            <w:lang w:val="en-US"/>
          </w:rPr>
          <w:t>Order events Client</w:t>
        </w:r>
        <w:r w:rsidR="00262E6E">
          <w:rPr>
            <w:noProof/>
            <w:webHidden/>
          </w:rPr>
          <w:tab/>
        </w:r>
        <w:r w:rsidR="00262E6E">
          <w:rPr>
            <w:noProof/>
            <w:webHidden/>
          </w:rPr>
          <w:fldChar w:fldCharType="begin"/>
        </w:r>
        <w:r w:rsidR="00262E6E">
          <w:rPr>
            <w:noProof/>
            <w:webHidden/>
          </w:rPr>
          <w:instrText xml:space="preserve"> PAGEREF _Toc130378119 \h </w:instrText>
        </w:r>
        <w:r w:rsidR="00262E6E">
          <w:rPr>
            <w:noProof/>
            <w:webHidden/>
          </w:rPr>
        </w:r>
        <w:r w:rsidR="00262E6E">
          <w:rPr>
            <w:noProof/>
            <w:webHidden/>
          </w:rPr>
          <w:fldChar w:fldCharType="separate"/>
        </w:r>
        <w:r w:rsidR="00262E6E">
          <w:rPr>
            <w:noProof/>
            <w:webHidden/>
          </w:rPr>
          <w:t>44</w:t>
        </w:r>
        <w:r w:rsidR="00262E6E">
          <w:rPr>
            <w:noProof/>
            <w:webHidden/>
          </w:rPr>
          <w:fldChar w:fldCharType="end"/>
        </w:r>
      </w:hyperlink>
    </w:p>
    <w:p w14:paraId="3F40DF70" w14:textId="6DC1446B" w:rsidR="00262E6E" w:rsidRDefault="00000000">
      <w:pPr>
        <w:pStyle w:val="Innehll4"/>
        <w:tabs>
          <w:tab w:val="left" w:pos="1600"/>
        </w:tabs>
        <w:rPr>
          <w:rFonts w:asciiTheme="minorHAnsi" w:hAnsiTheme="minorHAnsi" w:cstheme="minorBidi"/>
          <w:noProof/>
          <w:color w:val="auto"/>
          <w:sz w:val="22"/>
          <w:szCs w:val="22"/>
          <w:lang w:val="sv-SE"/>
        </w:rPr>
      </w:pPr>
      <w:hyperlink w:anchor="_Toc130378120" w:history="1">
        <w:r w:rsidR="00262E6E" w:rsidRPr="00176D52">
          <w:rPr>
            <w:rStyle w:val="Hyperlnk"/>
            <w:noProof/>
            <w:lang w:val="en-US"/>
          </w:rPr>
          <w:t>2.1.3.1</w:t>
        </w:r>
        <w:r w:rsidR="00262E6E">
          <w:rPr>
            <w:rFonts w:asciiTheme="minorHAnsi" w:hAnsiTheme="minorHAnsi" w:cstheme="minorBidi"/>
            <w:noProof/>
            <w:color w:val="auto"/>
            <w:sz w:val="22"/>
            <w:szCs w:val="22"/>
            <w:lang w:val="sv-SE"/>
          </w:rPr>
          <w:tab/>
        </w:r>
        <w:r w:rsidR="00262E6E" w:rsidRPr="00176D52">
          <w:rPr>
            <w:rStyle w:val="Hyperlnk"/>
            <w:noProof/>
            <w:lang w:val="en-US"/>
          </w:rPr>
          <w:t>Order/node cancellation</w:t>
        </w:r>
        <w:r w:rsidR="00262E6E">
          <w:rPr>
            <w:noProof/>
            <w:webHidden/>
          </w:rPr>
          <w:tab/>
        </w:r>
        <w:r w:rsidR="00262E6E">
          <w:rPr>
            <w:noProof/>
            <w:webHidden/>
          </w:rPr>
          <w:fldChar w:fldCharType="begin"/>
        </w:r>
        <w:r w:rsidR="00262E6E">
          <w:rPr>
            <w:noProof/>
            <w:webHidden/>
          </w:rPr>
          <w:instrText xml:space="preserve"> PAGEREF _Toc130378120 \h </w:instrText>
        </w:r>
        <w:r w:rsidR="00262E6E">
          <w:rPr>
            <w:noProof/>
            <w:webHidden/>
          </w:rPr>
        </w:r>
        <w:r w:rsidR="00262E6E">
          <w:rPr>
            <w:noProof/>
            <w:webHidden/>
          </w:rPr>
          <w:fldChar w:fldCharType="separate"/>
        </w:r>
        <w:r w:rsidR="00262E6E">
          <w:rPr>
            <w:noProof/>
            <w:webHidden/>
          </w:rPr>
          <w:t>44</w:t>
        </w:r>
        <w:r w:rsidR="00262E6E">
          <w:rPr>
            <w:noProof/>
            <w:webHidden/>
          </w:rPr>
          <w:fldChar w:fldCharType="end"/>
        </w:r>
      </w:hyperlink>
    </w:p>
    <w:p w14:paraId="36C8AF58" w14:textId="67BD0542"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121" w:history="1">
        <w:r w:rsidR="00262E6E" w:rsidRPr="00176D52">
          <w:rPr>
            <w:rStyle w:val="Hyperlnk"/>
            <w:noProof/>
            <w:lang w:val="en-US"/>
          </w:rPr>
          <w:t>2.1.3.1.1</w:t>
        </w:r>
        <w:r w:rsidR="00262E6E">
          <w:rPr>
            <w:rFonts w:asciiTheme="minorHAnsi" w:hAnsiTheme="minorHAnsi" w:cstheme="minorBidi"/>
            <w:noProof/>
            <w:color w:val="auto"/>
            <w:sz w:val="22"/>
            <w:szCs w:val="22"/>
            <w:lang w:val="sv-SE"/>
          </w:rPr>
          <w:tab/>
        </w:r>
        <w:r w:rsidR="00262E6E" w:rsidRPr="00176D52">
          <w:rPr>
            <w:rStyle w:val="Hyperlnk"/>
            <w:noProof/>
            <w:lang w:val="en-US"/>
          </w:rPr>
          <w:t>Order/node cancelation accept</w:t>
        </w:r>
        <w:r w:rsidR="00262E6E">
          <w:rPr>
            <w:noProof/>
            <w:webHidden/>
          </w:rPr>
          <w:tab/>
        </w:r>
        <w:r w:rsidR="00262E6E">
          <w:rPr>
            <w:noProof/>
            <w:webHidden/>
          </w:rPr>
          <w:fldChar w:fldCharType="begin"/>
        </w:r>
        <w:r w:rsidR="00262E6E">
          <w:rPr>
            <w:noProof/>
            <w:webHidden/>
          </w:rPr>
          <w:instrText xml:space="preserve"> PAGEREF _Toc130378121 \h </w:instrText>
        </w:r>
        <w:r w:rsidR="00262E6E">
          <w:rPr>
            <w:noProof/>
            <w:webHidden/>
          </w:rPr>
        </w:r>
        <w:r w:rsidR="00262E6E">
          <w:rPr>
            <w:noProof/>
            <w:webHidden/>
          </w:rPr>
          <w:fldChar w:fldCharType="separate"/>
        </w:r>
        <w:r w:rsidR="00262E6E">
          <w:rPr>
            <w:noProof/>
            <w:webHidden/>
          </w:rPr>
          <w:t>44</w:t>
        </w:r>
        <w:r w:rsidR="00262E6E">
          <w:rPr>
            <w:noProof/>
            <w:webHidden/>
          </w:rPr>
          <w:fldChar w:fldCharType="end"/>
        </w:r>
      </w:hyperlink>
    </w:p>
    <w:p w14:paraId="4BFB8CC6" w14:textId="0983EBA3"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122" w:history="1">
        <w:r w:rsidR="00262E6E" w:rsidRPr="00176D52">
          <w:rPr>
            <w:rStyle w:val="Hyperlnk"/>
            <w:noProof/>
            <w:lang w:val="en-US"/>
          </w:rPr>
          <w:t>2.1.3.1.2</w:t>
        </w:r>
        <w:r w:rsidR="00262E6E">
          <w:rPr>
            <w:rFonts w:asciiTheme="minorHAnsi" w:hAnsiTheme="minorHAnsi" w:cstheme="minorBidi"/>
            <w:noProof/>
            <w:color w:val="auto"/>
            <w:sz w:val="22"/>
            <w:szCs w:val="22"/>
            <w:lang w:val="sv-SE"/>
          </w:rPr>
          <w:tab/>
        </w:r>
        <w:r w:rsidR="00262E6E" w:rsidRPr="00176D52">
          <w:rPr>
            <w:rStyle w:val="Hyperlnk"/>
            <w:noProof/>
            <w:lang w:val="en-US"/>
          </w:rPr>
          <w:t>Order/node cancellation accepted with consequence</w:t>
        </w:r>
        <w:r w:rsidR="00262E6E">
          <w:rPr>
            <w:noProof/>
            <w:webHidden/>
          </w:rPr>
          <w:tab/>
        </w:r>
        <w:r w:rsidR="00262E6E">
          <w:rPr>
            <w:noProof/>
            <w:webHidden/>
          </w:rPr>
          <w:fldChar w:fldCharType="begin"/>
        </w:r>
        <w:r w:rsidR="00262E6E">
          <w:rPr>
            <w:noProof/>
            <w:webHidden/>
          </w:rPr>
          <w:instrText xml:space="preserve"> PAGEREF _Toc130378122 \h </w:instrText>
        </w:r>
        <w:r w:rsidR="00262E6E">
          <w:rPr>
            <w:noProof/>
            <w:webHidden/>
          </w:rPr>
        </w:r>
        <w:r w:rsidR="00262E6E">
          <w:rPr>
            <w:noProof/>
            <w:webHidden/>
          </w:rPr>
          <w:fldChar w:fldCharType="separate"/>
        </w:r>
        <w:r w:rsidR="00262E6E">
          <w:rPr>
            <w:noProof/>
            <w:webHidden/>
          </w:rPr>
          <w:t>44</w:t>
        </w:r>
        <w:r w:rsidR="00262E6E">
          <w:rPr>
            <w:noProof/>
            <w:webHidden/>
          </w:rPr>
          <w:fldChar w:fldCharType="end"/>
        </w:r>
      </w:hyperlink>
    </w:p>
    <w:p w14:paraId="0C545E8D" w14:textId="22AF4518"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123" w:history="1">
        <w:r w:rsidR="00262E6E" w:rsidRPr="00176D52">
          <w:rPr>
            <w:rStyle w:val="Hyperlnk"/>
            <w:noProof/>
            <w:lang w:val="en-US"/>
          </w:rPr>
          <w:t>2.1.3.1.3</w:t>
        </w:r>
        <w:r w:rsidR="00262E6E">
          <w:rPr>
            <w:rFonts w:asciiTheme="minorHAnsi" w:hAnsiTheme="minorHAnsi" w:cstheme="minorBidi"/>
            <w:noProof/>
            <w:color w:val="auto"/>
            <w:sz w:val="22"/>
            <w:szCs w:val="22"/>
            <w:lang w:val="sv-SE"/>
          </w:rPr>
          <w:tab/>
        </w:r>
        <w:r w:rsidR="00262E6E" w:rsidRPr="00176D52">
          <w:rPr>
            <w:rStyle w:val="Hyperlnk"/>
            <w:noProof/>
            <w:lang w:val="en-US"/>
          </w:rPr>
          <w:t>Order/node cancellation reject</w:t>
        </w:r>
        <w:r w:rsidR="00262E6E">
          <w:rPr>
            <w:noProof/>
            <w:webHidden/>
          </w:rPr>
          <w:tab/>
        </w:r>
        <w:r w:rsidR="00262E6E">
          <w:rPr>
            <w:noProof/>
            <w:webHidden/>
          </w:rPr>
          <w:fldChar w:fldCharType="begin"/>
        </w:r>
        <w:r w:rsidR="00262E6E">
          <w:rPr>
            <w:noProof/>
            <w:webHidden/>
          </w:rPr>
          <w:instrText xml:space="preserve"> PAGEREF _Toc130378123 \h </w:instrText>
        </w:r>
        <w:r w:rsidR="00262E6E">
          <w:rPr>
            <w:noProof/>
            <w:webHidden/>
          </w:rPr>
        </w:r>
        <w:r w:rsidR="00262E6E">
          <w:rPr>
            <w:noProof/>
            <w:webHidden/>
          </w:rPr>
          <w:fldChar w:fldCharType="separate"/>
        </w:r>
        <w:r w:rsidR="00262E6E">
          <w:rPr>
            <w:noProof/>
            <w:webHidden/>
          </w:rPr>
          <w:t>44</w:t>
        </w:r>
        <w:r w:rsidR="00262E6E">
          <w:rPr>
            <w:noProof/>
            <w:webHidden/>
          </w:rPr>
          <w:fldChar w:fldCharType="end"/>
        </w:r>
      </w:hyperlink>
    </w:p>
    <w:p w14:paraId="1BBBF9CD" w14:textId="00EBE444" w:rsidR="00262E6E" w:rsidRDefault="00000000">
      <w:pPr>
        <w:pStyle w:val="Innehll4"/>
        <w:tabs>
          <w:tab w:val="left" w:pos="1600"/>
        </w:tabs>
        <w:rPr>
          <w:rFonts w:asciiTheme="minorHAnsi" w:hAnsiTheme="minorHAnsi" w:cstheme="minorBidi"/>
          <w:noProof/>
          <w:color w:val="auto"/>
          <w:sz w:val="22"/>
          <w:szCs w:val="22"/>
          <w:lang w:val="sv-SE"/>
        </w:rPr>
      </w:pPr>
      <w:hyperlink w:anchor="_Toc130378124" w:history="1">
        <w:r w:rsidR="00262E6E" w:rsidRPr="00176D52">
          <w:rPr>
            <w:rStyle w:val="Hyperlnk"/>
            <w:noProof/>
            <w:lang w:val="en-US"/>
          </w:rPr>
          <w:t>2.1.3.2</w:t>
        </w:r>
        <w:r w:rsidR="00262E6E">
          <w:rPr>
            <w:rFonts w:asciiTheme="minorHAnsi" w:hAnsiTheme="minorHAnsi" w:cstheme="minorBidi"/>
            <w:noProof/>
            <w:color w:val="auto"/>
            <w:sz w:val="22"/>
            <w:szCs w:val="22"/>
            <w:lang w:val="sv-SE"/>
          </w:rPr>
          <w:tab/>
        </w:r>
        <w:r w:rsidR="00262E6E" w:rsidRPr="00176D52">
          <w:rPr>
            <w:rStyle w:val="Hyperlnk"/>
            <w:noProof/>
            <w:lang w:val="en-US"/>
          </w:rPr>
          <w:t>Order alteration</w:t>
        </w:r>
        <w:r w:rsidR="00262E6E">
          <w:rPr>
            <w:noProof/>
            <w:webHidden/>
          </w:rPr>
          <w:tab/>
        </w:r>
        <w:r w:rsidR="00262E6E">
          <w:rPr>
            <w:noProof/>
            <w:webHidden/>
          </w:rPr>
          <w:fldChar w:fldCharType="begin"/>
        </w:r>
        <w:r w:rsidR="00262E6E">
          <w:rPr>
            <w:noProof/>
            <w:webHidden/>
          </w:rPr>
          <w:instrText xml:space="preserve"> PAGEREF _Toc130378124 \h </w:instrText>
        </w:r>
        <w:r w:rsidR="00262E6E">
          <w:rPr>
            <w:noProof/>
            <w:webHidden/>
          </w:rPr>
        </w:r>
        <w:r w:rsidR="00262E6E">
          <w:rPr>
            <w:noProof/>
            <w:webHidden/>
          </w:rPr>
          <w:fldChar w:fldCharType="separate"/>
        </w:r>
        <w:r w:rsidR="00262E6E">
          <w:rPr>
            <w:noProof/>
            <w:webHidden/>
          </w:rPr>
          <w:t>44</w:t>
        </w:r>
        <w:r w:rsidR="00262E6E">
          <w:rPr>
            <w:noProof/>
            <w:webHidden/>
          </w:rPr>
          <w:fldChar w:fldCharType="end"/>
        </w:r>
      </w:hyperlink>
    </w:p>
    <w:p w14:paraId="156AF841" w14:textId="682AF4FF" w:rsidR="00262E6E" w:rsidRDefault="00000000">
      <w:pPr>
        <w:pStyle w:val="Innehll4"/>
        <w:tabs>
          <w:tab w:val="left" w:pos="1600"/>
        </w:tabs>
        <w:rPr>
          <w:rFonts w:asciiTheme="minorHAnsi" w:hAnsiTheme="minorHAnsi" w:cstheme="minorBidi"/>
          <w:noProof/>
          <w:color w:val="auto"/>
          <w:sz w:val="22"/>
          <w:szCs w:val="22"/>
          <w:lang w:val="sv-SE"/>
        </w:rPr>
      </w:pPr>
      <w:hyperlink w:anchor="_Toc130378125" w:history="1">
        <w:r w:rsidR="00262E6E" w:rsidRPr="00176D52">
          <w:rPr>
            <w:rStyle w:val="Hyperlnk"/>
            <w:noProof/>
            <w:lang w:val="en-US"/>
          </w:rPr>
          <w:t>2.1.3.3</w:t>
        </w:r>
        <w:r w:rsidR="00262E6E">
          <w:rPr>
            <w:rFonts w:asciiTheme="minorHAnsi" w:hAnsiTheme="minorHAnsi" w:cstheme="minorBidi"/>
            <w:noProof/>
            <w:color w:val="auto"/>
            <w:sz w:val="22"/>
            <w:szCs w:val="22"/>
            <w:lang w:val="sv-SE"/>
          </w:rPr>
          <w:tab/>
        </w:r>
        <w:r w:rsidR="00262E6E" w:rsidRPr="00176D52">
          <w:rPr>
            <w:rStyle w:val="Hyperlnk"/>
            <w:noProof/>
            <w:lang w:val="en-US"/>
          </w:rPr>
          <w:t>Late order</w:t>
        </w:r>
        <w:r w:rsidR="00262E6E">
          <w:rPr>
            <w:noProof/>
            <w:webHidden/>
          </w:rPr>
          <w:tab/>
        </w:r>
        <w:r w:rsidR="00262E6E">
          <w:rPr>
            <w:noProof/>
            <w:webHidden/>
          </w:rPr>
          <w:fldChar w:fldCharType="begin"/>
        </w:r>
        <w:r w:rsidR="00262E6E">
          <w:rPr>
            <w:noProof/>
            <w:webHidden/>
          </w:rPr>
          <w:instrText xml:space="preserve"> PAGEREF _Toc130378125 \h </w:instrText>
        </w:r>
        <w:r w:rsidR="00262E6E">
          <w:rPr>
            <w:noProof/>
            <w:webHidden/>
          </w:rPr>
        </w:r>
        <w:r w:rsidR="00262E6E">
          <w:rPr>
            <w:noProof/>
            <w:webHidden/>
          </w:rPr>
          <w:fldChar w:fldCharType="separate"/>
        </w:r>
        <w:r w:rsidR="00262E6E">
          <w:rPr>
            <w:noProof/>
            <w:webHidden/>
          </w:rPr>
          <w:t>46</w:t>
        </w:r>
        <w:r w:rsidR="00262E6E">
          <w:rPr>
            <w:noProof/>
            <w:webHidden/>
          </w:rPr>
          <w:fldChar w:fldCharType="end"/>
        </w:r>
      </w:hyperlink>
    </w:p>
    <w:p w14:paraId="43C293BB" w14:textId="2C2C2782"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126" w:history="1">
        <w:r w:rsidR="00262E6E" w:rsidRPr="00176D52">
          <w:rPr>
            <w:rStyle w:val="Hyperlnk"/>
            <w:noProof/>
            <w:lang w:val="en-US"/>
          </w:rPr>
          <w:t>2.1.3.3.1</w:t>
        </w:r>
        <w:r w:rsidR="00262E6E">
          <w:rPr>
            <w:rFonts w:asciiTheme="minorHAnsi" w:hAnsiTheme="minorHAnsi" w:cstheme="minorBidi"/>
            <w:noProof/>
            <w:color w:val="auto"/>
            <w:sz w:val="22"/>
            <w:szCs w:val="22"/>
            <w:lang w:val="sv-SE"/>
          </w:rPr>
          <w:tab/>
        </w:r>
        <w:r w:rsidR="00262E6E" w:rsidRPr="00176D52">
          <w:rPr>
            <w:rStyle w:val="Hyperlnk"/>
            <w:noProof/>
            <w:lang w:val="en-US"/>
          </w:rPr>
          <w:t>The hard way orderReject (Client is responsible for the order)</w:t>
        </w:r>
        <w:r w:rsidR="00262E6E">
          <w:rPr>
            <w:noProof/>
            <w:webHidden/>
          </w:rPr>
          <w:tab/>
        </w:r>
        <w:r w:rsidR="00262E6E">
          <w:rPr>
            <w:noProof/>
            <w:webHidden/>
          </w:rPr>
          <w:fldChar w:fldCharType="begin"/>
        </w:r>
        <w:r w:rsidR="00262E6E">
          <w:rPr>
            <w:noProof/>
            <w:webHidden/>
          </w:rPr>
          <w:instrText xml:space="preserve"> PAGEREF _Toc130378126 \h </w:instrText>
        </w:r>
        <w:r w:rsidR="00262E6E">
          <w:rPr>
            <w:noProof/>
            <w:webHidden/>
          </w:rPr>
        </w:r>
        <w:r w:rsidR="00262E6E">
          <w:rPr>
            <w:noProof/>
            <w:webHidden/>
          </w:rPr>
          <w:fldChar w:fldCharType="separate"/>
        </w:r>
        <w:r w:rsidR="00262E6E">
          <w:rPr>
            <w:noProof/>
            <w:webHidden/>
          </w:rPr>
          <w:t>46</w:t>
        </w:r>
        <w:r w:rsidR="00262E6E">
          <w:rPr>
            <w:noProof/>
            <w:webHidden/>
          </w:rPr>
          <w:fldChar w:fldCharType="end"/>
        </w:r>
      </w:hyperlink>
    </w:p>
    <w:p w14:paraId="1AAA36AA" w14:textId="5C13924F"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127" w:history="1">
        <w:r w:rsidR="00262E6E" w:rsidRPr="00176D52">
          <w:rPr>
            <w:rStyle w:val="Hyperlnk"/>
            <w:noProof/>
            <w:lang w:val="en-US"/>
          </w:rPr>
          <w:t>2.1.3.3.2</w:t>
        </w:r>
        <w:r w:rsidR="00262E6E">
          <w:rPr>
            <w:rFonts w:asciiTheme="minorHAnsi" w:hAnsiTheme="minorHAnsi" w:cstheme="minorBidi"/>
            <w:noProof/>
            <w:color w:val="auto"/>
            <w:sz w:val="22"/>
            <w:szCs w:val="22"/>
            <w:lang w:val="sv-SE"/>
          </w:rPr>
          <w:tab/>
        </w:r>
        <w:r w:rsidR="00262E6E" w:rsidRPr="00176D52">
          <w:rPr>
            <w:rStyle w:val="Hyperlnk"/>
            <w:noProof/>
            <w:lang w:val="en-US"/>
          </w:rPr>
          <w:t>The softer way pickup confirmation (Provider is responsible for the order)</w:t>
        </w:r>
        <w:r w:rsidR="00262E6E">
          <w:rPr>
            <w:noProof/>
            <w:webHidden/>
          </w:rPr>
          <w:tab/>
        </w:r>
        <w:r w:rsidR="00262E6E">
          <w:rPr>
            <w:noProof/>
            <w:webHidden/>
          </w:rPr>
          <w:fldChar w:fldCharType="begin"/>
        </w:r>
        <w:r w:rsidR="00262E6E">
          <w:rPr>
            <w:noProof/>
            <w:webHidden/>
          </w:rPr>
          <w:instrText xml:space="preserve"> PAGEREF _Toc130378127 \h </w:instrText>
        </w:r>
        <w:r w:rsidR="00262E6E">
          <w:rPr>
            <w:noProof/>
            <w:webHidden/>
          </w:rPr>
        </w:r>
        <w:r w:rsidR="00262E6E">
          <w:rPr>
            <w:noProof/>
            <w:webHidden/>
          </w:rPr>
          <w:fldChar w:fldCharType="separate"/>
        </w:r>
        <w:r w:rsidR="00262E6E">
          <w:rPr>
            <w:noProof/>
            <w:webHidden/>
          </w:rPr>
          <w:t>46</w:t>
        </w:r>
        <w:r w:rsidR="00262E6E">
          <w:rPr>
            <w:noProof/>
            <w:webHidden/>
          </w:rPr>
          <w:fldChar w:fldCharType="end"/>
        </w:r>
      </w:hyperlink>
    </w:p>
    <w:p w14:paraId="0EFFE769" w14:textId="4730EFBB"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28" w:history="1">
        <w:r w:rsidR="00262E6E" w:rsidRPr="00176D52">
          <w:rPr>
            <w:rStyle w:val="Hyperlnk"/>
            <w:noProof/>
            <w:lang w:val="en-US"/>
          </w:rPr>
          <w:t>2.1.4</w:t>
        </w:r>
        <w:r w:rsidR="00262E6E">
          <w:rPr>
            <w:rFonts w:asciiTheme="minorHAnsi" w:hAnsiTheme="minorHAnsi" w:cstheme="minorBidi"/>
            <w:noProof/>
            <w:color w:val="auto"/>
            <w:sz w:val="22"/>
            <w:szCs w:val="22"/>
            <w:lang w:val="sv-SE"/>
          </w:rPr>
          <w:tab/>
        </w:r>
        <w:r w:rsidR="00262E6E" w:rsidRPr="00176D52">
          <w:rPr>
            <w:rStyle w:val="Hyperlnk"/>
            <w:noProof/>
            <w:lang w:val="en-US"/>
          </w:rPr>
          <w:t>Order events Provider</w:t>
        </w:r>
        <w:r w:rsidR="00262E6E">
          <w:rPr>
            <w:noProof/>
            <w:webHidden/>
          </w:rPr>
          <w:tab/>
        </w:r>
        <w:r w:rsidR="00262E6E">
          <w:rPr>
            <w:noProof/>
            <w:webHidden/>
          </w:rPr>
          <w:fldChar w:fldCharType="begin"/>
        </w:r>
        <w:r w:rsidR="00262E6E">
          <w:rPr>
            <w:noProof/>
            <w:webHidden/>
          </w:rPr>
          <w:instrText xml:space="preserve"> PAGEREF _Toc130378128 \h </w:instrText>
        </w:r>
        <w:r w:rsidR="00262E6E">
          <w:rPr>
            <w:noProof/>
            <w:webHidden/>
          </w:rPr>
        </w:r>
        <w:r w:rsidR="00262E6E">
          <w:rPr>
            <w:noProof/>
            <w:webHidden/>
          </w:rPr>
          <w:fldChar w:fldCharType="separate"/>
        </w:r>
        <w:r w:rsidR="00262E6E">
          <w:rPr>
            <w:noProof/>
            <w:webHidden/>
          </w:rPr>
          <w:t>47</w:t>
        </w:r>
        <w:r w:rsidR="00262E6E">
          <w:rPr>
            <w:noProof/>
            <w:webHidden/>
          </w:rPr>
          <w:fldChar w:fldCharType="end"/>
        </w:r>
      </w:hyperlink>
    </w:p>
    <w:p w14:paraId="0A5D5DD9" w14:textId="7DFF1737" w:rsidR="00262E6E" w:rsidRDefault="00000000">
      <w:pPr>
        <w:pStyle w:val="Innehll4"/>
        <w:tabs>
          <w:tab w:val="left" w:pos="1600"/>
        </w:tabs>
        <w:rPr>
          <w:rFonts w:asciiTheme="minorHAnsi" w:hAnsiTheme="minorHAnsi" w:cstheme="minorBidi"/>
          <w:noProof/>
          <w:color w:val="auto"/>
          <w:sz w:val="22"/>
          <w:szCs w:val="22"/>
          <w:lang w:val="sv-SE"/>
        </w:rPr>
      </w:pPr>
      <w:hyperlink w:anchor="_Toc130378129" w:history="1">
        <w:r w:rsidR="00262E6E" w:rsidRPr="00176D52">
          <w:rPr>
            <w:rStyle w:val="Hyperlnk"/>
            <w:noProof/>
            <w:lang w:val="en-US"/>
          </w:rPr>
          <w:t>2.1.4.1</w:t>
        </w:r>
        <w:r w:rsidR="00262E6E">
          <w:rPr>
            <w:rFonts w:asciiTheme="minorHAnsi" w:hAnsiTheme="minorHAnsi" w:cstheme="minorBidi"/>
            <w:noProof/>
            <w:color w:val="auto"/>
            <w:sz w:val="22"/>
            <w:szCs w:val="22"/>
            <w:lang w:val="sv-SE"/>
          </w:rPr>
          <w:tab/>
        </w:r>
        <w:r w:rsidR="00262E6E" w:rsidRPr="00176D52">
          <w:rPr>
            <w:rStyle w:val="Hyperlnk"/>
            <w:noProof/>
            <w:lang w:val="en-US"/>
          </w:rPr>
          <w:t>Order reject</w:t>
        </w:r>
        <w:r w:rsidR="00262E6E">
          <w:rPr>
            <w:noProof/>
            <w:webHidden/>
          </w:rPr>
          <w:tab/>
        </w:r>
        <w:r w:rsidR="00262E6E">
          <w:rPr>
            <w:noProof/>
            <w:webHidden/>
          </w:rPr>
          <w:fldChar w:fldCharType="begin"/>
        </w:r>
        <w:r w:rsidR="00262E6E">
          <w:rPr>
            <w:noProof/>
            <w:webHidden/>
          </w:rPr>
          <w:instrText xml:space="preserve"> PAGEREF _Toc130378129 \h </w:instrText>
        </w:r>
        <w:r w:rsidR="00262E6E">
          <w:rPr>
            <w:noProof/>
            <w:webHidden/>
          </w:rPr>
        </w:r>
        <w:r w:rsidR="00262E6E">
          <w:rPr>
            <w:noProof/>
            <w:webHidden/>
          </w:rPr>
          <w:fldChar w:fldCharType="separate"/>
        </w:r>
        <w:r w:rsidR="00262E6E">
          <w:rPr>
            <w:noProof/>
            <w:webHidden/>
          </w:rPr>
          <w:t>47</w:t>
        </w:r>
        <w:r w:rsidR="00262E6E">
          <w:rPr>
            <w:noProof/>
            <w:webHidden/>
          </w:rPr>
          <w:fldChar w:fldCharType="end"/>
        </w:r>
      </w:hyperlink>
    </w:p>
    <w:p w14:paraId="3AE5F1E0" w14:textId="41CAD30D" w:rsidR="00262E6E" w:rsidRDefault="00000000">
      <w:pPr>
        <w:pStyle w:val="Innehll4"/>
        <w:tabs>
          <w:tab w:val="left" w:pos="1600"/>
        </w:tabs>
        <w:rPr>
          <w:rFonts w:asciiTheme="minorHAnsi" w:hAnsiTheme="minorHAnsi" w:cstheme="minorBidi"/>
          <w:noProof/>
          <w:color w:val="auto"/>
          <w:sz w:val="22"/>
          <w:szCs w:val="22"/>
          <w:lang w:val="sv-SE"/>
        </w:rPr>
      </w:pPr>
      <w:hyperlink w:anchor="_Toc130378130" w:history="1">
        <w:r w:rsidR="00262E6E" w:rsidRPr="00176D52">
          <w:rPr>
            <w:rStyle w:val="Hyperlnk"/>
            <w:noProof/>
            <w:lang w:val="en-US"/>
          </w:rPr>
          <w:t>2.1.4.2</w:t>
        </w:r>
        <w:r w:rsidR="00262E6E">
          <w:rPr>
            <w:rFonts w:asciiTheme="minorHAnsi" w:hAnsiTheme="minorHAnsi" w:cstheme="minorBidi"/>
            <w:noProof/>
            <w:color w:val="auto"/>
            <w:sz w:val="22"/>
            <w:szCs w:val="22"/>
            <w:lang w:val="sv-SE"/>
          </w:rPr>
          <w:tab/>
        </w:r>
        <w:r w:rsidR="00262E6E" w:rsidRPr="00176D52">
          <w:rPr>
            <w:rStyle w:val="Hyperlnk"/>
            <w:noProof/>
            <w:lang w:val="en-US"/>
          </w:rPr>
          <w:t>Order reject request</w:t>
        </w:r>
        <w:r w:rsidR="00262E6E">
          <w:rPr>
            <w:noProof/>
            <w:webHidden/>
          </w:rPr>
          <w:tab/>
        </w:r>
        <w:r w:rsidR="00262E6E">
          <w:rPr>
            <w:noProof/>
            <w:webHidden/>
          </w:rPr>
          <w:fldChar w:fldCharType="begin"/>
        </w:r>
        <w:r w:rsidR="00262E6E">
          <w:rPr>
            <w:noProof/>
            <w:webHidden/>
          </w:rPr>
          <w:instrText xml:space="preserve"> PAGEREF _Toc130378130 \h </w:instrText>
        </w:r>
        <w:r w:rsidR="00262E6E">
          <w:rPr>
            <w:noProof/>
            <w:webHidden/>
          </w:rPr>
        </w:r>
        <w:r w:rsidR="00262E6E">
          <w:rPr>
            <w:noProof/>
            <w:webHidden/>
          </w:rPr>
          <w:fldChar w:fldCharType="separate"/>
        </w:r>
        <w:r w:rsidR="00262E6E">
          <w:rPr>
            <w:noProof/>
            <w:webHidden/>
          </w:rPr>
          <w:t>47</w:t>
        </w:r>
        <w:r w:rsidR="00262E6E">
          <w:rPr>
            <w:noProof/>
            <w:webHidden/>
          </w:rPr>
          <w:fldChar w:fldCharType="end"/>
        </w:r>
      </w:hyperlink>
    </w:p>
    <w:p w14:paraId="227CE004" w14:textId="77F51F3A" w:rsidR="00262E6E" w:rsidRDefault="00000000">
      <w:pPr>
        <w:pStyle w:val="Innehll4"/>
        <w:tabs>
          <w:tab w:val="left" w:pos="1600"/>
        </w:tabs>
        <w:rPr>
          <w:rFonts w:asciiTheme="minorHAnsi" w:hAnsiTheme="minorHAnsi" w:cstheme="minorBidi"/>
          <w:noProof/>
          <w:color w:val="auto"/>
          <w:sz w:val="22"/>
          <w:szCs w:val="22"/>
          <w:lang w:val="sv-SE"/>
        </w:rPr>
      </w:pPr>
      <w:hyperlink w:anchor="_Toc130378131" w:history="1">
        <w:r w:rsidR="00262E6E" w:rsidRPr="00176D52">
          <w:rPr>
            <w:rStyle w:val="Hyperlnk"/>
            <w:noProof/>
            <w:lang w:val="en-US"/>
          </w:rPr>
          <w:t>2.1.4.3</w:t>
        </w:r>
        <w:r w:rsidR="00262E6E">
          <w:rPr>
            <w:rFonts w:asciiTheme="minorHAnsi" w:hAnsiTheme="minorHAnsi" w:cstheme="minorBidi"/>
            <w:noProof/>
            <w:color w:val="auto"/>
            <w:sz w:val="22"/>
            <w:szCs w:val="22"/>
            <w:lang w:val="sv-SE"/>
          </w:rPr>
          <w:tab/>
        </w:r>
        <w:r w:rsidR="00262E6E" w:rsidRPr="00176D52">
          <w:rPr>
            <w:rStyle w:val="Hyperlnk"/>
            <w:noProof/>
            <w:lang w:val="en-US"/>
          </w:rPr>
          <w:t>Node events</w:t>
        </w:r>
        <w:r w:rsidR="00262E6E">
          <w:rPr>
            <w:noProof/>
            <w:webHidden/>
          </w:rPr>
          <w:tab/>
        </w:r>
        <w:r w:rsidR="00262E6E">
          <w:rPr>
            <w:noProof/>
            <w:webHidden/>
          </w:rPr>
          <w:fldChar w:fldCharType="begin"/>
        </w:r>
        <w:r w:rsidR="00262E6E">
          <w:rPr>
            <w:noProof/>
            <w:webHidden/>
          </w:rPr>
          <w:instrText xml:space="preserve"> PAGEREF _Toc130378131 \h </w:instrText>
        </w:r>
        <w:r w:rsidR="00262E6E">
          <w:rPr>
            <w:noProof/>
            <w:webHidden/>
          </w:rPr>
        </w:r>
        <w:r w:rsidR="00262E6E">
          <w:rPr>
            <w:noProof/>
            <w:webHidden/>
          </w:rPr>
          <w:fldChar w:fldCharType="separate"/>
        </w:r>
        <w:r w:rsidR="00262E6E">
          <w:rPr>
            <w:noProof/>
            <w:webHidden/>
          </w:rPr>
          <w:t>48</w:t>
        </w:r>
        <w:r w:rsidR="00262E6E">
          <w:rPr>
            <w:noProof/>
            <w:webHidden/>
          </w:rPr>
          <w:fldChar w:fldCharType="end"/>
        </w:r>
      </w:hyperlink>
    </w:p>
    <w:p w14:paraId="2BAAB16D" w14:textId="792B6371"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132" w:history="1">
        <w:r w:rsidR="00262E6E" w:rsidRPr="00176D52">
          <w:rPr>
            <w:rStyle w:val="Hyperlnk"/>
            <w:noProof/>
            <w:lang w:val="en-US"/>
          </w:rPr>
          <w:t>2.1.4.3.1</w:t>
        </w:r>
        <w:r w:rsidR="00262E6E">
          <w:rPr>
            <w:rFonts w:asciiTheme="minorHAnsi" w:hAnsiTheme="minorHAnsi" w:cstheme="minorBidi"/>
            <w:noProof/>
            <w:color w:val="auto"/>
            <w:sz w:val="22"/>
            <w:szCs w:val="22"/>
            <w:lang w:val="sv-SE"/>
          </w:rPr>
          <w:tab/>
        </w:r>
        <w:r w:rsidR="00262E6E" w:rsidRPr="00176D52">
          <w:rPr>
            <w:rStyle w:val="Hyperlnk"/>
            <w:noProof/>
            <w:lang w:val="en-US"/>
          </w:rPr>
          <w:t>Message flow for node events</w:t>
        </w:r>
        <w:r w:rsidR="00262E6E">
          <w:rPr>
            <w:noProof/>
            <w:webHidden/>
          </w:rPr>
          <w:tab/>
        </w:r>
        <w:r w:rsidR="00262E6E">
          <w:rPr>
            <w:noProof/>
            <w:webHidden/>
          </w:rPr>
          <w:fldChar w:fldCharType="begin"/>
        </w:r>
        <w:r w:rsidR="00262E6E">
          <w:rPr>
            <w:noProof/>
            <w:webHidden/>
          </w:rPr>
          <w:instrText xml:space="preserve"> PAGEREF _Toc130378132 \h </w:instrText>
        </w:r>
        <w:r w:rsidR="00262E6E">
          <w:rPr>
            <w:noProof/>
            <w:webHidden/>
          </w:rPr>
        </w:r>
        <w:r w:rsidR="00262E6E">
          <w:rPr>
            <w:noProof/>
            <w:webHidden/>
          </w:rPr>
          <w:fldChar w:fldCharType="separate"/>
        </w:r>
        <w:r w:rsidR="00262E6E">
          <w:rPr>
            <w:noProof/>
            <w:webHidden/>
          </w:rPr>
          <w:t>48</w:t>
        </w:r>
        <w:r w:rsidR="00262E6E">
          <w:rPr>
            <w:noProof/>
            <w:webHidden/>
          </w:rPr>
          <w:fldChar w:fldCharType="end"/>
        </w:r>
      </w:hyperlink>
    </w:p>
    <w:p w14:paraId="4E65705F" w14:textId="13DDF648" w:rsidR="00262E6E" w:rsidRDefault="00000000">
      <w:pPr>
        <w:pStyle w:val="Innehll4"/>
        <w:tabs>
          <w:tab w:val="left" w:pos="1600"/>
        </w:tabs>
        <w:rPr>
          <w:rFonts w:asciiTheme="minorHAnsi" w:hAnsiTheme="minorHAnsi" w:cstheme="minorBidi"/>
          <w:noProof/>
          <w:color w:val="auto"/>
          <w:sz w:val="22"/>
          <w:szCs w:val="22"/>
          <w:lang w:val="sv-SE"/>
        </w:rPr>
      </w:pPr>
      <w:hyperlink w:anchor="_Toc130378133" w:history="1">
        <w:r w:rsidR="00262E6E" w:rsidRPr="00176D52">
          <w:rPr>
            <w:rStyle w:val="Hyperlnk"/>
            <w:noProof/>
            <w:lang w:val="en-US"/>
          </w:rPr>
          <w:t>2.1.4.4</w:t>
        </w:r>
        <w:r w:rsidR="00262E6E">
          <w:rPr>
            <w:rFonts w:asciiTheme="minorHAnsi" w:hAnsiTheme="minorHAnsi" w:cstheme="minorBidi"/>
            <w:noProof/>
            <w:color w:val="auto"/>
            <w:sz w:val="22"/>
            <w:szCs w:val="22"/>
            <w:lang w:val="sv-SE"/>
          </w:rPr>
          <w:tab/>
        </w:r>
        <w:r w:rsidR="00262E6E" w:rsidRPr="00176D52">
          <w:rPr>
            <w:rStyle w:val="Hyperlnk"/>
            <w:noProof/>
            <w:lang w:val="en-US"/>
          </w:rPr>
          <w:t>Request for additional or corrected node information</w:t>
        </w:r>
        <w:r w:rsidR="00262E6E">
          <w:rPr>
            <w:noProof/>
            <w:webHidden/>
          </w:rPr>
          <w:tab/>
        </w:r>
        <w:r w:rsidR="00262E6E">
          <w:rPr>
            <w:noProof/>
            <w:webHidden/>
          </w:rPr>
          <w:fldChar w:fldCharType="begin"/>
        </w:r>
        <w:r w:rsidR="00262E6E">
          <w:rPr>
            <w:noProof/>
            <w:webHidden/>
          </w:rPr>
          <w:instrText xml:space="preserve"> PAGEREF _Toc130378133 \h </w:instrText>
        </w:r>
        <w:r w:rsidR="00262E6E">
          <w:rPr>
            <w:noProof/>
            <w:webHidden/>
          </w:rPr>
        </w:r>
        <w:r w:rsidR="00262E6E">
          <w:rPr>
            <w:noProof/>
            <w:webHidden/>
          </w:rPr>
          <w:fldChar w:fldCharType="separate"/>
        </w:r>
        <w:r w:rsidR="00262E6E">
          <w:rPr>
            <w:noProof/>
            <w:webHidden/>
          </w:rPr>
          <w:t>48</w:t>
        </w:r>
        <w:r w:rsidR="00262E6E">
          <w:rPr>
            <w:noProof/>
            <w:webHidden/>
          </w:rPr>
          <w:fldChar w:fldCharType="end"/>
        </w:r>
      </w:hyperlink>
    </w:p>
    <w:p w14:paraId="2494DB2F" w14:textId="6E062952"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34" w:history="1">
        <w:r w:rsidR="00262E6E" w:rsidRPr="00176D52">
          <w:rPr>
            <w:rStyle w:val="Hyperlnk"/>
            <w:noProof/>
            <w:lang w:val="en-US"/>
          </w:rPr>
          <w:t>2.1.5</w:t>
        </w:r>
        <w:r w:rsidR="00262E6E">
          <w:rPr>
            <w:rFonts w:asciiTheme="minorHAnsi" w:hAnsiTheme="minorHAnsi" w:cstheme="minorBidi"/>
            <w:noProof/>
            <w:color w:val="auto"/>
            <w:sz w:val="22"/>
            <w:szCs w:val="22"/>
            <w:lang w:val="sv-SE"/>
          </w:rPr>
          <w:tab/>
        </w:r>
        <w:r w:rsidR="00262E6E" w:rsidRPr="00176D52">
          <w:rPr>
            <w:rStyle w:val="Hyperlnk"/>
            <w:noProof/>
            <w:lang w:val="en-US"/>
          </w:rPr>
          <w:t>Order by Order and driverSession special processes</w:t>
        </w:r>
        <w:r w:rsidR="00262E6E">
          <w:rPr>
            <w:noProof/>
            <w:webHidden/>
          </w:rPr>
          <w:tab/>
        </w:r>
        <w:r w:rsidR="00262E6E">
          <w:rPr>
            <w:noProof/>
            <w:webHidden/>
          </w:rPr>
          <w:fldChar w:fldCharType="begin"/>
        </w:r>
        <w:r w:rsidR="00262E6E">
          <w:rPr>
            <w:noProof/>
            <w:webHidden/>
          </w:rPr>
          <w:instrText xml:space="preserve"> PAGEREF _Toc130378134 \h </w:instrText>
        </w:r>
        <w:r w:rsidR="00262E6E">
          <w:rPr>
            <w:noProof/>
            <w:webHidden/>
          </w:rPr>
        </w:r>
        <w:r w:rsidR="00262E6E">
          <w:rPr>
            <w:noProof/>
            <w:webHidden/>
          </w:rPr>
          <w:fldChar w:fldCharType="separate"/>
        </w:r>
        <w:r w:rsidR="00262E6E">
          <w:rPr>
            <w:noProof/>
            <w:webHidden/>
          </w:rPr>
          <w:t>50</w:t>
        </w:r>
        <w:r w:rsidR="00262E6E">
          <w:rPr>
            <w:noProof/>
            <w:webHidden/>
          </w:rPr>
          <w:fldChar w:fldCharType="end"/>
        </w:r>
      </w:hyperlink>
    </w:p>
    <w:p w14:paraId="7DA95869" w14:textId="76D62E58" w:rsidR="00262E6E" w:rsidRDefault="00000000">
      <w:pPr>
        <w:pStyle w:val="Innehll4"/>
        <w:tabs>
          <w:tab w:val="left" w:pos="1600"/>
        </w:tabs>
        <w:rPr>
          <w:rFonts w:asciiTheme="minorHAnsi" w:hAnsiTheme="minorHAnsi" w:cstheme="minorBidi"/>
          <w:noProof/>
          <w:color w:val="auto"/>
          <w:sz w:val="22"/>
          <w:szCs w:val="22"/>
          <w:lang w:val="sv-SE"/>
        </w:rPr>
      </w:pPr>
      <w:hyperlink w:anchor="_Toc130378135" w:history="1">
        <w:r w:rsidR="00262E6E" w:rsidRPr="00176D52">
          <w:rPr>
            <w:rStyle w:val="Hyperlnk"/>
            <w:noProof/>
            <w:lang w:val="en-US"/>
          </w:rPr>
          <w:t>2.1.5.1</w:t>
        </w:r>
        <w:r w:rsidR="00262E6E">
          <w:rPr>
            <w:rFonts w:asciiTheme="minorHAnsi" w:hAnsiTheme="minorHAnsi" w:cstheme="minorBidi"/>
            <w:noProof/>
            <w:color w:val="auto"/>
            <w:sz w:val="22"/>
            <w:szCs w:val="22"/>
            <w:lang w:val="sv-SE"/>
          </w:rPr>
          <w:tab/>
        </w:r>
        <w:r w:rsidR="00262E6E" w:rsidRPr="00176D52">
          <w:rPr>
            <w:rStyle w:val="Hyperlnk"/>
            <w:noProof/>
            <w:lang w:val="en-US"/>
          </w:rPr>
          <w:t>Resource description</w:t>
        </w:r>
        <w:r w:rsidR="00262E6E">
          <w:rPr>
            <w:noProof/>
            <w:webHidden/>
          </w:rPr>
          <w:tab/>
        </w:r>
        <w:r w:rsidR="00262E6E">
          <w:rPr>
            <w:noProof/>
            <w:webHidden/>
          </w:rPr>
          <w:fldChar w:fldCharType="begin"/>
        </w:r>
        <w:r w:rsidR="00262E6E">
          <w:rPr>
            <w:noProof/>
            <w:webHidden/>
          </w:rPr>
          <w:instrText xml:space="preserve"> PAGEREF _Toc130378135 \h </w:instrText>
        </w:r>
        <w:r w:rsidR="00262E6E">
          <w:rPr>
            <w:noProof/>
            <w:webHidden/>
          </w:rPr>
        </w:r>
        <w:r w:rsidR="00262E6E">
          <w:rPr>
            <w:noProof/>
            <w:webHidden/>
          </w:rPr>
          <w:fldChar w:fldCharType="separate"/>
        </w:r>
        <w:r w:rsidR="00262E6E">
          <w:rPr>
            <w:noProof/>
            <w:webHidden/>
          </w:rPr>
          <w:t>50</w:t>
        </w:r>
        <w:r w:rsidR="00262E6E">
          <w:rPr>
            <w:noProof/>
            <w:webHidden/>
          </w:rPr>
          <w:fldChar w:fldCharType="end"/>
        </w:r>
      </w:hyperlink>
    </w:p>
    <w:p w14:paraId="64B1B924" w14:textId="2B2942AD" w:rsidR="00262E6E" w:rsidRDefault="00000000">
      <w:pPr>
        <w:pStyle w:val="Innehll4"/>
        <w:tabs>
          <w:tab w:val="left" w:pos="1600"/>
        </w:tabs>
        <w:rPr>
          <w:rFonts w:asciiTheme="minorHAnsi" w:hAnsiTheme="minorHAnsi" w:cstheme="minorBidi"/>
          <w:noProof/>
          <w:color w:val="auto"/>
          <w:sz w:val="22"/>
          <w:szCs w:val="22"/>
          <w:lang w:val="sv-SE"/>
        </w:rPr>
      </w:pPr>
      <w:hyperlink w:anchor="_Toc130378136" w:history="1">
        <w:r w:rsidR="00262E6E" w:rsidRPr="00176D52">
          <w:rPr>
            <w:rStyle w:val="Hyperlnk"/>
            <w:noProof/>
            <w:lang w:val="en-US"/>
          </w:rPr>
          <w:t>2.1.5.2</w:t>
        </w:r>
        <w:r w:rsidR="00262E6E">
          <w:rPr>
            <w:rFonts w:asciiTheme="minorHAnsi" w:hAnsiTheme="minorHAnsi" w:cstheme="minorBidi"/>
            <w:noProof/>
            <w:color w:val="auto"/>
            <w:sz w:val="22"/>
            <w:szCs w:val="22"/>
            <w:lang w:val="sv-SE"/>
          </w:rPr>
          <w:tab/>
        </w:r>
        <w:r w:rsidR="00262E6E" w:rsidRPr="00176D52">
          <w:rPr>
            <w:rStyle w:val="Hyperlnk"/>
            <w:noProof/>
            <w:lang w:val="en-US"/>
          </w:rPr>
          <w:t>Adding new order</w:t>
        </w:r>
        <w:r w:rsidR="00262E6E">
          <w:rPr>
            <w:noProof/>
            <w:webHidden/>
          </w:rPr>
          <w:tab/>
        </w:r>
        <w:r w:rsidR="00262E6E">
          <w:rPr>
            <w:noProof/>
            <w:webHidden/>
          </w:rPr>
          <w:fldChar w:fldCharType="begin"/>
        </w:r>
        <w:r w:rsidR="00262E6E">
          <w:rPr>
            <w:noProof/>
            <w:webHidden/>
          </w:rPr>
          <w:instrText xml:space="preserve"> PAGEREF _Toc130378136 \h </w:instrText>
        </w:r>
        <w:r w:rsidR="00262E6E">
          <w:rPr>
            <w:noProof/>
            <w:webHidden/>
          </w:rPr>
        </w:r>
        <w:r w:rsidR="00262E6E">
          <w:rPr>
            <w:noProof/>
            <w:webHidden/>
          </w:rPr>
          <w:fldChar w:fldCharType="separate"/>
        </w:r>
        <w:r w:rsidR="00262E6E">
          <w:rPr>
            <w:noProof/>
            <w:webHidden/>
          </w:rPr>
          <w:t>50</w:t>
        </w:r>
        <w:r w:rsidR="00262E6E">
          <w:rPr>
            <w:noProof/>
            <w:webHidden/>
          </w:rPr>
          <w:fldChar w:fldCharType="end"/>
        </w:r>
      </w:hyperlink>
    </w:p>
    <w:p w14:paraId="111883CE" w14:textId="18C58854" w:rsidR="00262E6E" w:rsidRDefault="00000000">
      <w:pPr>
        <w:pStyle w:val="Innehll4"/>
        <w:tabs>
          <w:tab w:val="left" w:pos="1600"/>
        </w:tabs>
        <w:rPr>
          <w:rFonts w:asciiTheme="minorHAnsi" w:hAnsiTheme="minorHAnsi" w:cstheme="minorBidi"/>
          <w:noProof/>
          <w:color w:val="auto"/>
          <w:sz w:val="22"/>
          <w:szCs w:val="22"/>
          <w:lang w:val="sv-SE"/>
        </w:rPr>
      </w:pPr>
      <w:hyperlink w:anchor="_Toc130378137" w:history="1">
        <w:r w:rsidR="00262E6E" w:rsidRPr="00176D52">
          <w:rPr>
            <w:rStyle w:val="Hyperlnk"/>
            <w:noProof/>
            <w:lang w:val="en-US"/>
          </w:rPr>
          <w:t>2.1.5.3</w:t>
        </w:r>
        <w:r w:rsidR="00262E6E">
          <w:rPr>
            <w:rFonts w:asciiTheme="minorHAnsi" w:hAnsiTheme="minorHAnsi" w:cstheme="minorBidi"/>
            <w:noProof/>
            <w:color w:val="auto"/>
            <w:sz w:val="22"/>
            <w:szCs w:val="22"/>
            <w:lang w:val="sv-SE"/>
          </w:rPr>
          <w:tab/>
        </w:r>
        <w:r w:rsidR="00262E6E" w:rsidRPr="00176D52">
          <w:rPr>
            <w:rStyle w:val="Hyperlnk"/>
            <w:noProof/>
            <w:lang w:val="en-US"/>
          </w:rPr>
          <w:t>Change of orders</w:t>
        </w:r>
        <w:r w:rsidR="00262E6E">
          <w:rPr>
            <w:noProof/>
            <w:webHidden/>
          </w:rPr>
          <w:tab/>
        </w:r>
        <w:r w:rsidR="00262E6E">
          <w:rPr>
            <w:noProof/>
            <w:webHidden/>
          </w:rPr>
          <w:fldChar w:fldCharType="begin"/>
        </w:r>
        <w:r w:rsidR="00262E6E">
          <w:rPr>
            <w:noProof/>
            <w:webHidden/>
          </w:rPr>
          <w:instrText xml:space="preserve"> PAGEREF _Toc130378137 \h </w:instrText>
        </w:r>
        <w:r w:rsidR="00262E6E">
          <w:rPr>
            <w:noProof/>
            <w:webHidden/>
          </w:rPr>
        </w:r>
        <w:r w:rsidR="00262E6E">
          <w:rPr>
            <w:noProof/>
            <w:webHidden/>
          </w:rPr>
          <w:fldChar w:fldCharType="separate"/>
        </w:r>
        <w:r w:rsidR="00262E6E">
          <w:rPr>
            <w:noProof/>
            <w:webHidden/>
          </w:rPr>
          <w:t>50</w:t>
        </w:r>
        <w:r w:rsidR="00262E6E">
          <w:rPr>
            <w:noProof/>
            <w:webHidden/>
          </w:rPr>
          <w:fldChar w:fldCharType="end"/>
        </w:r>
      </w:hyperlink>
    </w:p>
    <w:p w14:paraId="7485349F" w14:textId="271264C1"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138" w:history="1">
        <w:r w:rsidR="00262E6E" w:rsidRPr="00176D52">
          <w:rPr>
            <w:rStyle w:val="Hyperlnk"/>
            <w:noProof/>
            <w:lang w:val="en-US"/>
          </w:rPr>
          <w:t>2.2</w:t>
        </w:r>
        <w:r w:rsidR="00262E6E">
          <w:rPr>
            <w:rFonts w:asciiTheme="minorHAnsi" w:hAnsiTheme="minorHAnsi" w:cstheme="minorBidi"/>
            <w:b w:val="0"/>
            <w:bCs w:val="0"/>
            <w:noProof/>
            <w:color w:val="auto"/>
            <w:lang w:val="sv-SE"/>
          </w:rPr>
          <w:tab/>
        </w:r>
        <w:r w:rsidR="00262E6E" w:rsidRPr="00176D52">
          <w:rPr>
            <w:rStyle w:val="Hyperlnk"/>
            <w:noProof/>
            <w:lang w:val="en-US"/>
          </w:rPr>
          <w:t>Repetetive Orders</w:t>
        </w:r>
        <w:r w:rsidR="00262E6E">
          <w:rPr>
            <w:noProof/>
            <w:webHidden/>
          </w:rPr>
          <w:tab/>
        </w:r>
        <w:r w:rsidR="00262E6E">
          <w:rPr>
            <w:noProof/>
            <w:webHidden/>
          </w:rPr>
          <w:fldChar w:fldCharType="begin"/>
        </w:r>
        <w:r w:rsidR="00262E6E">
          <w:rPr>
            <w:noProof/>
            <w:webHidden/>
          </w:rPr>
          <w:instrText xml:space="preserve"> PAGEREF _Toc130378138 \h </w:instrText>
        </w:r>
        <w:r w:rsidR="00262E6E">
          <w:rPr>
            <w:noProof/>
            <w:webHidden/>
          </w:rPr>
        </w:r>
        <w:r w:rsidR="00262E6E">
          <w:rPr>
            <w:noProof/>
            <w:webHidden/>
          </w:rPr>
          <w:fldChar w:fldCharType="separate"/>
        </w:r>
        <w:r w:rsidR="00262E6E">
          <w:rPr>
            <w:noProof/>
            <w:webHidden/>
          </w:rPr>
          <w:t>51</w:t>
        </w:r>
        <w:r w:rsidR="00262E6E">
          <w:rPr>
            <w:noProof/>
            <w:webHidden/>
          </w:rPr>
          <w:fldChar w:fldCharType="end"/>
        </w:r>
      </w:hyperlink>
    </w:p>
    <w:p w14:paraId="3540C035" w14:textId="0FEE8CE8"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39" w:history="1">
        <w:r w:rsidR="00262E6E" w:rsidRPr="00176D52">
          <w:rPr>
            <w:rStyle w:val="Hyperlnk"/>
            <w:noProof/>
          </w:rPr>
          <w:t>2.2.1</w:t>
        </w:r>
        <w:r w:rsidR="00262E6E">
          <w:rPr>
            <w:rFonts w:asciiTheme="minorHAnsi" w:hAnsiTheme="minorHAnsi" w:cstheme="minorBidi"/>
            <w:noProof/>
            <w:color w:val="auto"/>
            <w:sz w:val="22"/>
            <w:szCs w:val="22"/>
            <w:lang w:val="sv-SE"/>
          </w:rPr>
          <w:tab/>
        </w:r>
        <w:r w:rsidR="00262E6E" w:rsidRPr="00176D52">
          <w:rPr>
            <w:rStyle w:val="Hyperlnk"/>
            <w:noProof/>
          </w:rPr>
          <w:t>SUTI message OrderTemplate 2800</w:t>
        </w:r>
        <w:r w:rsidR="00262E6E">
          <w:rPr>
            <w:noProof/>
            <w:webHidden/>
          </w:rPr>
          <w:tab/>
        </w:r>
        <w:r w:rsidR="00262E6E">
          <w:rPr>
            <w:noProof/>
            <w:webHidden/>
          </w:rPr>
          <w:fldChar w:fldCharType="begin"/>
        </w:r>
        <w:r w:rsidR="00262E6E">
          <w:rPr>
            <w:noProof/>
            <w:webHidden/>
          </w:rPr>
          <w:instrText xml:space="preserve"> PAGEREF _Toc130378139 \h </w:instrText>
        </w:r>
        <w:r w:rsidR="00262E6E">
          <w:rPr>
            <w:noProof/>
            <w:webHidden/>
          </w:rPr>
        </w:r>
        <w:r w:rsidR="00262E6E">
          <w:rPr>
            <w:noProof/>
            <w:webHidden/>
          </w:rPr>
          <w:fldChar w:fldCharType="separate"/>
        </w:r>
        <w:r w:rsidR="00262E6E">
          <w:rPr>
            <w:noProof/>
            <w:webHidden/>
          </w:rPr>
          <w:t>51</w:t>
        </w:r>
        <w:r w:rsidR="00262E6E">
          <w:rPr>
            <w:noProof/>
            <w:webHidden/>
          </w:rPr>
          <w:fldChar w:fldCharType="end"/>
        </w:r>
      </w:hyperlink>
    </w:p>
    <w:p w14:paraId="101A8241" w14:textId="28EDBE80"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40" w:history="1">
        <w:r w:rsidR="00262E6E" w:rsidRPr="00176D52">
          <w:rPr>
            <w:rStyle w:val="Hyperlnk"/>
            <w:noProof/>
          </w:rPr>
          <w:t>2.2.2</w:t>
        </w:r>
        <w:r w:rsidR="00262E6E">
          <w:rPr>
            <w:rFonts w:asciiTheme="minorHAnsi" w:hAnsiTheme="minorHAnsi" w:cstheme="minorBidi"/>
            <w:noProof/>
            <w:color w:val="auto"/>
            <w:sz w:val="22"/>
            <w:szCs w:val="22"/>
            <w:lang w:val="sv-SE"/>
          </w:rPr>
          <w:tab/>
        </w:r>
        <w:r w:rsidR="00262E6E" w:rsidRPr="00176D52">
          <w:rPr>
            <w:rStyle w:val="Hyperlnk"/>
            <w:noProof/>
          </w:rPr>
          <w:t>SUTI message OrderTemplateConfirmation 2801</w:t>
        </w:r>
        <w:r w:rsidR="00262E6E">
          <w:rPr>
            <w:noProof/>
            <w:webHidden/>
          </w:rPr>
          <w:tab/>
        </w:r>
        <w:r w:rsidR="00262E6E">
          <w:rPr>
            <w:noProof/>
            <w:webHidden/>
          </w:rPr>
          <w:fldChar w:fldCharType="begin"/>
        </w:r>
        <w:r w:rsidR="00262E6E">
          <w:rPr>
            <w:noProof/>
            <w:webHidden/>
          </w:rPr>
          <w:instrText xml:space="preserve"> PAGEREF _Toc130378140 \h </w:instrText>
        </w:r>
        <w:r w:rsidR="00262E6E">
          <w:rPr>
            <w:noProof/>
            <w:webHidden/>
          </w:rPr>
        </w:r>
        <w:r w:rsidR="00262E6E">
          <w:rPr>
            <w:noProof/>
            <w:webHidden/>
          </w:rPr>
          <w:fldChar w:fldCharType="separate"/>
        </w:r>
        <w:r w:rsidR="00262E6E">
          <w:rPr>
            <w:noProof/>
            <w:webHidden/>
          </w:rPr>
          <w:t>54</w:t>
        </w:r>
        <w:r w:rsidR="00262E6E">
          <w:rPr>
            <w:noProof/>
            <w:webHidden/>
          </w:rPr>
          <w:fldChar w:fldCharType="end"/>
        </w:r>
      </w:hyperlink>
    </w:p>
    <w:p w14:paraId="6403B8A6" w14:textId="1E07629F"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41" w:history="1">
        <w:r w:rsidR="00262E6E" w:rsidRPr="00176D52">
          <w:rPr>
            <w:rStyle w:val="Hyperlnk"/>
            <w:noProof/>
            <w:lang w:val="sv-SE"/>
          </w:rPr>
          <w:t>2.2.3</w:t>
        </w:r>
        <w:r w:rsidR="00262E6E">
          <w:rPr>
            <w:rFonts w:asciiTheme="minorHAnsi" w:hAnsiTheme="minorHAnsi" w:cstheme="minorBidi"/>
            <w:noProof/>
            <w:color w:val="auto"/>
            <w:sz w:val="22"/>
            <w:szCs w:val="22"/>
            <w:lang w:val="sv-SE"/>
          </w:rPr>
          <w:tab/>
        </w:r>
        <w:r w:rsidR="00262E6E" w:rsidRPr="00176D52">
          <w:rPr>
            <w:rStyle w:val="Hyperlnk"/>
            <w:rFonts w:eastAsia="Courier New"/>
            <w:noProof/>
            <w:lang w:val="sv-SE"/>
          </w:rPr>
          <w:t>SUTI message ScheduleElementConfirmation 2810</w:t>
        </w:r>
        <w:r w:rsidR="00262E6E">
          <w:rPr>
            <w:noProof/>
            <w:webHidden/>
          </w:rPr>
          <w:tab/>
        </w:r>
        <w:r w:rsidR="00262E6E">
          <w:rPr>
            <w:noProof/>
            <w:webHidden/>
          </w:rPr>
          <w:fldChar w:fldCharType="begin"/>
        </w:r>
        <w:r w:rsidR="00262E6E">
          <w:rPr>
            <w:noProof/>
            <w:webHidden/>
          </w:rPr>
          <w:instrText xml:space="preserve"> PAGEREF _Toc130378141 \h </w:instrText>
        </w:r>
        <w:r w:rsidR="00262E6E">
          <w:rPr>
            <w:noProof/>
            <w:webHidden/>
          </w:rPr>
        </w:r>
        <w:r w:rsidR="00262E6E">
          <w:rPr>
            <w:noProof/>
            <w:webHidden/>
          </w:rPr>
          <w:fldChar w:fldCharType="separate"/>
        </w:r>
        <w:r w:rsidR="00262E6E">
          <w:rPr>
            <w:noProof/>
            <w:webHidden/>
          </w:rPr>
          <w:t>56</w:t>
        </w:r>
        <w:r w:rsidR="00262E6E">
          <w:rPr>
            <w:noProof/>
            <w:webHidden/>
          </w:rPr>
          <w:fldChar w:fldCharType="end"/>
        </w:r>
      </w:hyperlink>
    </w:p>
    <w:p w14:paraId="7DCFAB9E" w14:textId="004413ED"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42" w:history="1">
        <w:r w:rsidR="00262E6E" w:rsidRPr="00176D52">
          <w:rPr>
            <w:rStyle w:val="Hyperlnk"/>
            <w:noProof/>
          </w:rPr>
          <w:t>2.2.4</w:t>
        </w:r>
        <w:r w:rsidR="00262E6E">
          <w:rPr>
            <w:rFonts w:asciiTheme="minorHAnsi" w:hAnsiTheme="minorHAnsi" w:cstheme="minorBidi"/>
            <w:noProof/>
            <w:color w:val="auto"/>
            <w:sz w:val="22"/>
            <w:szCs w:val="22"/>
            <w:lang w:val="sv-SE"/>
          </w:rPr>
          <w:tab/>
        </w:r>
        <w:r w:rsidR="00262E6E" w:rsidRPr="00176D52">
          <w:rPr>
            <w:rStyle w:val="Hyperlnk"/>
            <w:noProof/>
          </w:rPr>
          <w:t>SUTI message ConfirmationOfRecievedMessage 7099</w:t>
        </w:r>
        <w:r w:rsidR="00262E6E">
          <w:rPr>
            <w:noProof/>
            <w:webHidden/>
          </w:rPr>
          <w:tab/>
        </w:r>
        <w:r w:rsidR="00262E6E">
          <w:rPr>
            <w:noProof/>
            <w:webHidden/>
          </w:rPr>
          <w:fldChar w:fldCharType="begin"/>
        </w:r>
        <w:r w:rsidR="00262E6E">
          <w:rPr>
            <w:noProof/>
            <w:webHidden/>
          </w:rPr>
          <w:instrText xml:space="preserve"> PAGEREF _Toc130378142 \h </w:instrText>
        </w:r>
        <w:r w:rsidR="00262E6E">
          <w:rPr>
            <w:noProof/>
            <w:webHidden/>
          </w:rPr>
        </w:r>
        <w:r w:rsidR="00262E6E">
          <w:rPr>
            <w:noProof/>
            <w:webHidden/>
          </w:rPr>
          <w:fldChar w:fldCharType="separate"/>
        </w:r>
        <w:r w:rsidR="00262E6E">
          <w:rPr>
            <w:noProof/>
            <w:webHidden/>
          </w:rPr>
          <w:t>57</w:t>
        </w:r>
        <w:r w:rsidR="00262E6E">
          <w:rPr>
            <w:noProof/>
            <w:webHidden/>
          </w:rPr>
          <w:fldChar w:fldCharType="end"/>
        </w:r>
      </w:hyperlink>
    </w:p>
    <w:p w14:paraId="22F7BB25" w14:textId="60EAA855"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43" w:history="1">
        <w:r w:rsidR="00262E6E" w:rsidRPr="00176D52">
          <w:rPr>
            <w:rStyle w:val="Hyperlnk"/>
            <w:rFonts w:eastAsia="Courier New"/>
            <w:noProof/>
          </w:rPr>
          <w:t>2.2.5</w:t>
        </w:r>
        <w:r w:rsidR="00262E6E">
          <w:rPr>
            <w:rFonts w:asciiTheme="minorHAnsi" w:hAnsiTheme="minorHAnsi" w:cstheme="minorBidi"/>
            <w:noProof/>
            <w:color w:val="auto"/>
            <w:sz w:val="22"/>
            <w:szCs w:val="22"/>
            <w:lang w:val="sv-SE"/>
          </w:rPr>
          <w:tab/>
        </w:r>
        <w:r w:rsidR="00262E6E" w:rsidRPr="00176D52">
          <w:rPr>
            <w:rStyle w:val="Hyperlnk"/>
            <w:rFonts w:eastAsia="Courier New"/>
            <w:noProof/>
          </w:rPr>
          <w:t>SUTI message ScheduleElementConfirmation 2810</w:t>
        </w:r>
        <w:r w:rsidR="00262E6E">
          <w:rPr>
            <w:noProof/>
            <w:webHidden/>
          </w:rPr>
          <w:tab/>
        </w:r>
        <w:r w:rsidR="00262E6E">
          <w:rPr>
            <w:noProof/>
            <w:webHidden/>
          </w:rPr>
          <w:fldChar w:fldCharType="begin"/>
        </w:r>
        <w:r w:rsidR="00262E6E">
          <w:rPr>
            <w:noProof/>
            <w:webHidden/>
          </w:rPr>
          <w:instrText xml:space="preserve"> PAGEREF _Toc130378143 \h </w:instrText>
        </w:r>
        <w:r w:rsidR="00262E6E">
          <w:rPr>
            <w:noProof/>
            <w:webHidden/>
          </w:rPr>
        </w:r>
        <w:r w:rsidR="00262E6E">
          <w:rPr>
            <w:noProof/>
            <w:webHidden/>
          </w:rPr>
          <w:fldChar w:fldCharType="separate"/>
        </w:r>
        <w:r w:rsidR="00262E6E">
          <w:rPr>
            <w:noProof/>
            <w:webHidden/>
          </w:rPr>
          <w:t>58</w:t>
        </w:r>
        <w:r w:rsidR="00262E6E">
          <w:rPr>
            <w:noProof/>
            <w:webHidden/>
          </w:rPr>
          <w:fldChar w:fldCharType="end"/>
        </w:r>
      </w:hyperlink>
    </w:p>
    <w:p w14:paraId="14D33FE7" w14:textId="06A5CC97"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44" w:history="1">
        <w:r w:rsidR="00262E6E" w:rsidRPr="00176D52">
          <w:rPr>
            <w:rStyle w:val="Hyperlnk"/>
            <w:rFonts w:eastAsia="Courier New"/>
            <w:noProof/>
            <w:lang w:val="sv-SE"/>
          </w:rPr>
          <w:t>2.2.6</w:t>
        </w:r>
        <w:r w:rsidR="00262E6E">
          <w:rPr>
            <w:rFonts w:asciiTheme="minorHAnsi" w:hAnsiTheme="minorHAnsi" w:cstheme="minorBidi"/>
            <w:noProof/>
            <w:color w:val="auto"/>
            <w:sz w:val="22"/>
            <w:szCs w:val="22"/>
            <w:lang w:val="sv-SE"/>
          </w:rPr>
          <w:tab/>
        </w:r>
        <w:r w:rsidR="00262E6E" w:rsidRPr="00176D52">
          <w:rPr>
            <w:rStyle w:val="Hyperlnk"/>
            <w:rFonts w:eastAsia="Courier New"/>
            <w:noProof/>
            <w:lang w:val="sv-SE"/>
          </w:rPr>
          <w:t>SUTI message ReStart 7021</w:t>
        </w:r>
        <w:r w:rsidR="00262E6E">
          <w:rPr>
            <w:noProof/>
            <w:webHidden/>
          </w:rPr>
          <w:tab/>
        </w:r>
        <w:r w:rsidR="00262E6E">
          <w:rPr>
            <w:noProof/>
            <w:webHidden/>
          </w:rPr>
          <w:fldChar w:fldCharType="begin"/>
        </w:r>
        <w:r w:rsidR="00262E6E">
          <w:rPr>
            <w:noProof/>
            <w:webHidden/>
          </w:rPr>
          <w:instrText xml:space="preserve"> PAGEREF _Toc130378144 \h </w:instrText>
        </w:r>
        <w:r w:rsidR="00262E6E">
          <w:rPr>
            <w:noProof/>
            <w:webHidden/>
          </w:rPr>
        </w:r>
        <w:r w:rsidR="00262E6E">
          <w:rPr>
            <w:noProof/>
            <w:webHidden/>
          </w:rPr>
          <w:fldChar w:fldCharType="separate"/>
        </w:r>
        <w:r w:rsidR="00262E6E">
          <w:rPr>
            <w:noProof/>
            <w:webHidden/>
          </w:rPr>
          <w:t>59</w:t>
        </w:r>
        <w:r w:rsidR="00262E6E">
          <w:rPr>
            <w:noProof/>
            <w:webHidden/>
          </w:rPr>
          <w:fldChar w:fldCharType="end"/>
        </w:r>
      </w:hyperlink>
    </w:p>
    <w:p w14:paraId="07474302" w14:textId="3044C1BE"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45" w:history="1">
        <w:r w:rsidR="00262E6E" w:rsidRPr="00176D52">
          <w:rPr>
            <w:rStyle w:val="Hyperlnk"/>
            <w:rFonts w:eastAsia="Courier New"/>
            <w:noProof/>
            <w:lang w:val="en-US"/>
          </w:rPr>
          <w:t>2.2.7</w:t>
        </w:r>
        <w:r w:rsidR="00262E6E">
          <w:rPr>
            <w:rFonts w:asciiTheme="minorHAnsi" w:hAnsiTheme="minorHAnsi" w:cstheme="minorBidi"/>
            <w:noProof/>
            <w:color w:val="auto"/>
            <w:sz w:val="22"/>
            <w:szCs w:val="22"/>
            <w:lang w:val="sv-SE"/>
          </w:rPr>
          <w:tab/>
        </w:r>
        <w:r w:rsidR="00262E6E" w:rsidRPr="00176D52">
          <w:rPr>
            <w:rStyle w:val="Hyperlnk"/>
            <w:rFonts w:eastAsia="Courier New"/>
            <w:noProof/>
            <w:lang w:val="en-US"/>
          </w:rPr>
          <w:t>SUTI message RequestForTrafficInformation 4000</w:t>
        </w:r>
        <w:r w:rsidR="00262E6E">
          <w:rPr>
            <w:noProof/>
            <w:webHidden/>
          </w:rPr>
          <w:tab/>
        </w:r>
        <w:r w:rsidR="00262E6E">
          <w:rPr>
            <w:noProof/>
            <w:webHidden/>
          </w:rPr>
          <w:fldChar w:fldCharType="begin"/>
        </w:r>
        <w:r w:rsidR="00262E6E">
          <w:rPr>
            <w:noProof/>
            <w:webHidden/>
          </w:rPr>
          <w:instrText xml:space="preserve"> PAGEREF _Toc130378145 \h </w:instrText>
        </w:r>
        <w:r w:rsidR="00262E6E">
          <w:rPr>
            <w:noProof/>
            <w:webHidden/>
          </w:rPr>
        </w:r>
        <w:r w:rsidR="00262E6E">
          <w:rPr>
            <w:noProof/>
            <w:webHidden/>
          </w:rPr>
          <w:fldChar w:fldCharType="separate"/>
        </w:r>
        <w:r w:rsidR="00262E6E">
          <w:rPr>
            <w:noProof/>
            <w:webHidden/>
          </w:rPr>
          <w:t>60</w:t>
        </w:r>
        <w:r w:rsidR="00262E6E">
          <w:rPr>
            <w:noProof/>
            <w:webHidden/>
          </w:rPr>
          <w:fldChar w:fldCharType="end"/>
        </w:r>
      </w:hyperlink>
    </w:p>
    <w:p w14:paraId="53E25F25" w14:textId="2409EAF9"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46" w:history="1">
        <w:r w:rsidR="00262E6E" w:rsidRPr="00176D52">
          <w:rPr>
            <w:rStyle w:val="Hyperlnk"/>
            <w:rFonts w:eastAsia="Courier New"/>
            <w:noProof/>
            <w:lang w:val="en-US"/>
          </w:rPr>
          <w:t>2.2.8</w:t>
        </w:r>
        <w:r w:rsidR="00262E6E">
          <w:rPr>
            <w:rFonts w:asciiTheme="minorHAnsi" w:hAnsiTheme="minorHAnsi" w:cstheme="minorBidi"/>
            <w:noProof/>
            <w:color w:val="auto"/>
            <w:sz w:val="22"/>
            <w:szCs w:val="22"/>
            <w:lang w:val="sv-SE"/>
          </w:rPr>
          <w:tab/>
        </w:r>
        <w:r w:rsidR="00262E6E" w:rsidRPr="00176D52">
          <w:rPr>
            <w:rStyle w:val="Hyperlnk"/>
            <w:rFonts w:eastAsia="Courier New"/>
            <w:noProof/>
            <w:lang w:val="en-US"/>
          </w:rPr>
          <w:t>SUTI message RequestedTrafficInformation 4001</w:t>
        </w:r>
        <w:r w:rsidR="00262E6E">
          <w:rPr>
            <w:noProof/>
            <w:webHidden/>
          </w:rPr>
          <w:tab/>
        </w:r>
        <w:r w:rsidR="00262E6E">
          <w:rPr>
            <w:noProof/>
            <w:webHidden/>
          </w:rPr>
          <w:fldChar w:fldCharType="begin"/>
        </w:r>
        <w:r w:rsidR="00262E6E">
          <w:rPr>
            <w:noProof/>
            <w:webHidden/>
          </w:rPr>
          <w:instrText xml:space="preserve"> PAGEREF _Toc130378146 \h </w:instrText>
        </w:r>
        <w:r w:rsidR="00262E6E">
          <w:rPr>
            <w:noProof/>
            <w:webHidden/>
          </w:rPr>
        </w:r>
        <w:r w:rsidR="00262E6E">
          <w:rPr>
            <w:noProof/>
            <w:webHidden/>
          </w:rPr>
          <w:fldChar w:fldCharType="separate"/>
        </w:r>
        <w:r w:rsidR="00262E6E">
          <w:rPr>
            <w:noProof/>
            <w:webHidden/>
          </w:rPr>
          <w:t>61</w:t>
        </w:r>
        <w:r w:rsidR="00262E6E">
          <w:rPr>
            <w:noProof/>
            <w:webHidden/>
          </w:rPr>
          <w:fldChar w:fldCharType="end"/>
        </w:r>
      </w:hyperlink>
    </w:p>
    <w:p w14:paraId="2E68E9DB" w14:textId="50663663"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47" w:history="1">
        <w:r w:rsidR="00262E6E" w:rsidRPr="00176D52">
          <w:rPr>
            <w:rStyle w:val="Hyperlnk"/>
            <w:noProof/>
          </w:rPr>
          <w:t>2.2.9</w:t>
        </w:r>
        <w:r w:rsidR="00262E6E">
          <w:rPr>
            <w:rFonts w:asciiTheme="minorHAnsi" w:hAnsiTheme="minorHAnsi" w:cstheme="minorBidi"/>
            <w:noProof/>
            <w:color w:val="auto"/>
            <w:sz w:val="22"/>
            <w:szCs w:val="22"/>
            <w:lang w:val="sv-SE"/>
          </w:rPr>
          <w:tab/>
        </w:r>
        <w:r w:rsidR="00262E6E" w:rsidRPr="00176D52">
          <w:rPr>
            <w:rStyle w:val="Hyperlnk"/>
            <w:noProof/>
          </w:rPr>
          <w:t>SUTI message Pickup Confirmation 4010</w:t>
        </w:r>
        <w:r w:rsidR="00262E6E">
          <w:rPr>
            <w:noProof/>
            <w:webHidden/>
          </w:rPr>
          <w:tab/>
        </w:r>
        <w:r w:rsidR="00262E6E">
          <w:rPr>
            <w:noProof/>
            <w:webHidden/>
          </w:rPr>
          <w:fldChar w:fldCharType="begin"/>
        </w:r>
        <w:r w:rsidR="00262E6E">
          <w:rPr>
            <w:noProof/>
            <w:webHidden/>
          </w:rPr>
          <w:instrText xml:space="preserve"> PAGEREF _Toc130378147 \h </w:instrText>
        </w:r>
        <w:r w:rsidR="00262E6E">
          <w:rPr>
            <w:noProof/>
            <w:webHidden/>
          </w:rPr>
        </w:r>
        <w:r w:rsidR="00262E6E">
          <w:rPr>
            <w:noProof/>
            <w:webHidden/>
          </w:rPr>
          <w:fldChar w:fldCharType="separate"/>
        </w:r>
        <w:r w:rsidR="00262E6E">
          <w:rPr>
            <w:noProof/>
            <w:webHidden/>
          </w:rPr>
          <w:t>64</w:t>
        </w:r>
        <w:r w:rsidR="00262E6E">
          <w:rPr>
            <w:noProof/>
            <w:webHidden/>
          </w:rPr>
          <w:fldChar w:fldCharType="end"/>
        </w:r>
      </w:hyperlink>
    </w:p>
    <w:p w14:paraId="09E0411E" w14:textId="1EA941DD"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48" w:history="1">
        <w:r w:rsidR="00262E6E" w:rsidRPr="00176D52">
          <w:rPr>
            <w:rStyle w:val="Hyperlnk"/>
            <w:noProof/>
          </w:rPr>
          <w:t>2.2.10</w:t>
        </w:r>
        <w:r w:rsidR="00262E6E">
          <w:rPr>
            <w:rFonts w:asciiTheme="minorHAnsi" w:hAnsiTheme="minorHAnsi" w:cstheme="minorBidi"/>
            <w:noProof/>
            <w:color w:val="auto"/>
            <w:sz w:val="22"/>
            <w:szCs w:val="22"/>
            <w:lang w:val="sv-SE"/>
          </w:rPr>
          <w:tab/>
        </w:r>
        <w:r w:rsidR="00262E6E" w:rsidRPr="00176D52">
          <w:rPr>
            <w:rStyle w:val="Hyperlnk"/>
            <w:noProof/>
          </w:rPr>
          <w:t>SUTI message Order reject request 2005</w:t>
        </w:r>
        <w:r w:rsidR="00262E6E">
          <w:rPr>
            <w:noProof/>
            <w:webHidden/>
          </w:rPr>
          <w:tab/>
        </w:r>
        <w:r w:rsidR="00262E6E">
          <w:rPr>
            <w:noProof/>
            <w:webHidden/>
          </w:rPr>
          <w:fldChar w:fldCharType="begin"/>
        </w:r>
        <w:r w:rsidR="00262E6E">
          <w:rPr>
            <w:noProof/>
            <w:webHidden/>
          </w:rPr>
          <w:instrText xml:space="preserve"> PAGEREF _Toc130378148 \h </w:instrText>
        </w:r>
        <w:r w:rsidR="00262E6E">
          <w:rPr>
            <w:noProof/>
            <w:webHidden/>
          </w:rPr>
        </w:r>
        <w:r w:rsidR="00262E6E">
          <w:rPr>
            <w:noProof/>
            <w:webHidden/>
          </w:rPr>
          <w:fldChar w:fldCharType="separate"/>
        </w:r>
        <w:r w:rsidR="00262E6E">
          <w:rPr>
            <w:noProof/>
            <w:webHidden/>
          </w:rPr>
          <w:t>65</w:t>
        </w:r>
        <w:r w:rsidR="00262E6E">
          <w:rPr>
            <w:noProof/>
            <w:webHidden/>
          </w:rPr>
          <w:fldChar w:fldCharType="end"/>
        </w:r>
      </w:hyperlink>
    </w:p>
    <w:p w14:paraId="7B2EC51B" w14:textId="2F64B083"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49" w:history="1">
        <w:r w:rsidR="00262E6E" w:rsidRPr="00176D52">
          <w:rPr>
            <w:rStyle w:val="Hyperlnk"/>
            <w:rFonts w:eastAsia="Courier New"/>
            <w:noProof/>
            <w:lang w:val="sv-SE"/>
          </w:rPr>
          <w:t>2.2.11</w:t>
        </w:r>
        <w:r w:rsidR="00262E6E">
          <w:rPr>
            <w:rFonts w:asciiTheme="minorHAnsi" w:hAnsiTheme="minorHAnsi" w:cstheme="minorBidi"/>
            <w:noProof/>
            <w:color w:val="auto"/>
            <w:sz w:val="22"/>
            <w:szCs w:val="22"/>
            <w:lang w:val="sv-SE"/>
          </w:rPr>
          <w:tab/>
        </w:r>
        <w:r w:rsidR="00262E6E" w:rsidRPr="00176D52">
          <w:rPr>
            <w:rStyle w:val="Hyperlnk"/>
            <w:rFonts w:eastAsia="Courier New"/>
            <w:noProof/>
            <w:lang w:val="sv-SE"/>
          </w:rPr>
          <w:t>SUTI message Orderstatus 2531</w:t>
        </w:r>
        <w:r w:rsidR="00262E6E">
          <w:rPr>
            <w:noProof/>
            <w:webHidden/>
          </w:rPr>
          <w:tab/>
        </w:r>
        <w:r w:rsidR="00262E6E">
          <w:rPr>
            <w:noProof/>
            <w:webHidden/>
          </w:rPr>
          <w:fldChar w:fldCharType="begin"/>
        </w:r>
        <w:r w:rsidR="00262E6E">
          <w:rPr>
            <w:noProof/>
            <w:webHidden/>
          </w:rPr>
          <w:instrText xml:space="preserve"> PAGEREF _Toc130378149 \h </w:instrText>
        </w:r>
        <w:r w:rsidR="00262E6E">
          <w:rPr>
            <w:noProof/>
            <w:webHidden/>
          </w:rPr>
        </w:r>
        <w:r w:rsidR="00262E6E">
          <w:rPr>
            <w:noProof/>
            <w:webHidden/>
          </w:rPr>
          <w:fldChar w:fldCharType="separate"/>
        </w:r>
        <w:r w:rsidR="00262E6E">
          <w:rPr>
            <w:noProof/>
            <w:webHidden/>
          </w:rPr>
          <w:t>66</w:t>
        </w:r>
        <w:r w:rsidR="00262E6E">
          <w:rPr>
            <w:noProof/>
            <w:webHidden/>
          </w:rPr>
          <w:fldChar w:fldCharType="end"/>
        </w:r>
      </w:hyperlink>
    </w:p>
    <w:p w14:paraId="4C4C9944" w14:textId="151C0AD8"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50" w:history="1">
        <w:r w:rsidR="00262E6E" w:rsidRPr="00176D52">
          <w:rPr>
            <w:rStyle w:val="Hyperlnk"/>
            <w:noProof/>
          </w:rPr>
          <w:t>2.2.12</w:t>
        </w:r>
        <w:r w:rsidR="00262E6E">
          <w:rPr>
            <w:rFonts w:asciiTheme="minorHAnsi" w:hAnsiTheme="minorHAnsi" w:cstheme="minorBidi"/>
            <w:noProof/>
            <w:color w:val="auto"/>
            <w:sz w:val="22"/>
            <w:szCs w:val="22"/>
            <w:lang w:val="sv-SE"/>
          </w:rPr>
          <w:tab/>
        </w:r>
        <w:r w:rsidR="00262E6E" w:rsidRPr="00176D52">
          <w:rPr>
            <w:rStyle w:val="Hyperlnk"/>
            <w:noProof/>
          </w:rPr>
          <w:t>SUTI message RequestForOrderInformation 6810</w:t>
        </w:r>
        <w:r w:rsidR="00262E6E">
          <w:rPr>
            <w:noProof/>
            <w:webHidden/>
          </w:rPr>
          <w:tab/>
        </w:r>
        <w:r w:rsidR="00262E6E">
          <w:rPr>
            <w:noProof/>
            <w:webHidden/>
          </w:rPr>
          <w:fldChar w:fldCharType="begin"/>
        </w:r>
        <w:r w:rsidR="00262E6E">
          <w:rPr>
            <w:noProof/>
            <w:webHidden/>
          </w:rPr>
          <w:instrText xml:space="preserve"> PAGEREF _Toc130378150 \h </w:instrText>
        </w:r>
        <w:r w:rsidR="00262E6E">
          <w:rPr>
            <w:noProof/>
            <w:webHidden/>
          </w:rPr>
        </w:r>
        <w:r w:rsidR="00262E6E">
          <w:rPr>
            <w:noProof/>
            <w:webHidden/>
          </w:rPr>
          <w:fldChar w:fldCharType="separate"/>
        </w:r>
        <w:r w:rsidR="00262E6E">
          <w:rPr>
            <w:noProof/>
            <w:webHidden/>
          </w:rPr>
          <w:t>68</w:t>
        </w:r>
        <w:r w:rsidR="00262E6E">
          <w:rPr>
            <w:noProof/>
            <w:webHidden/>
          </w:rPr>
          <w:fldChar w:fldCharType="end"/>
        </w:r>
      </w:hyperlink>
    </w:p>
    <w:p w14:paraId="31A0944E" w14:textId="65CB640A"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51" w:history="1">
        <w:r w:rsidR="00262E6E" w:rsidRPr="00176D52">
          <w:rPr>
            <w:rStyle w:val="Hyperlnk"/>
            <w:noProof/>
          </w:rPr>
          <w:t>2.2.13</w:t>
        </w:r>
        <w:r w:rsidR="00262E6E">
          <w:rPr>
            <w:rFonts w:asciiTheme="minorHAnsi" w:hAnsiTheme="minorHAnsi" w:cstheme="minorBidi"/>
            <w:noProof/>
            <w:color w:val="auto"/>
            <w:sz w:val="22"/>
            <w:szCs w:val="22"/>
            <w:lang w:val="sv-SE"/>
          </w:rPr>
          <w:tab/>
        </w:r>
        <w:r w:rsidR="00262E6E" w:rsidRPr="00176D52">
          <w:rPr>
            <w:rStyle w:val="Hyperlnk"/>
            <w:noProof/>
          </w:rPr>
          <w:t>SUTI message RequestedOrderInformation 6800</w:t>
        </w:r>
        <w:r w:rsidR="00262E6E">
          <w:rPr>
            <w:noProof/>
            <w:webHidden/>
          </w:rPr>
          <w:tab/>
        </w:r>
        <w:r w:rsidR="00262E6E">
          <w:rPr>
            <w:noProof/>
            <w:webHidden/>
          </w:rPr>
          <w:fldChar w:fldCharType="begin"/>
        </w:r>
        <w:r w:rsidR="00262E6E">
          <w:rPr>
            <w:noProof/>
            <w:webHidden/>
          </w:rPr>
          <w:instrText xml:space="preserve"> PAGEREF _Toc130378151 \h </w:instrText>
        </w:r>
        <w:r w:rsidR="00262E6E">
          <w:rPr>
            <w:noProof/>
            <w:webHidden/>
          </w:rPr>
        </w:r>
        <w:r w:rsidR="00262E6E">
          <w:rPr>
            <w:noProof/>
            <w:webHidden/>
          </w:rPr>
          <w:fldChar w:fldCharType="separate"/>
        </w:r>
        <w:r w:rsidR="00262E6E">
          <w:rPr>
            <w:noProof/>
            <w:webHidden/>
          </w:rPr>
          <w:t>69</w:t>
        </w:r>
        <w:r w:rsidR="00262E6E">
          <w:rPr>
            <w:noProof/>
            <w:webHidden/>
          </w:rPr>
          <w:fldChar w:fldCharType="end"/>
        </w:r>
      </w:hyperlink>
    </w:p>
    <w:p w14:paraId="78663C90" w14:textId="3A77CC80"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52" w:history="1">
        <w:r w:rsidR="00262E6E" w:rsidRPr="00176D52">
          <w:rPr>
            <w:rStyle w:val="Hyperlnk"/>
            <w:noProof/>
          </w:rPr>
          <w:t>2.2.14</w:t>
        </w:r>
        <w:r w:rsidR="00262E6E">
          <w:rPr>
            <w:rFonts w:asciiTheme="minorHAnsi" w:hAnsiTheme="minorHAnsi" w:cstheme="minorBidi"/>
            <w:noProof/>
            <w:color w:val="auto"/>
            <w:sz w:val="22"/>
            <w:szCs w:val="22"/>
            <w:lang w:val="sv-SE"/>
          </w:rPr>
          <w:tab/>
        </w:r>
        <w:r w:rsidR="00262E6E" w:rsidRPr="00176D52">
          <w:rPr>
            <w:rStyle w:val="Hyperlnk"/>
            <w:noProof/>
          </w:rPr>
          <w:t>SUTI message RequestGeograhpyinformation 1050</w:t>
        </w:r>
        <w:r w:rsidR="00262E6E">
          <w:rPr>
            <w:noProof/>
            <w:webHidden/>
          </w:rPr>
          <w:tab/>
        </w:r>
        <w:r w:rsidR="00262E6E">
          <w:rPr>
            <w:noProof/>
            <w:webHidden/>
          </w:rPr>
          <w:fldChar w:fldCharType="begin"/>
        </w:r>
        <w:r w:rsidR="00262E6E">
          <w:rPr>
            <w:noProof/>
            <w:webHidden/>
          </w:rPr>
          <w:instrText xml:space="preserve"> PAGEREF _Toc130378152 \h </w:instrText>
        </w:r>
        <w:r w:rsidR="00262E6E">
          <w:rPr>
            <w:noProof/>
            <w:webHidden/>
          </w:rPr>
        </w:r>
        <w:r w:rsidR="00262E6E">
          <w:rPr>
            <w:noProof/>
            <w:webHidden/>
          </w:rPr>
          <w:fldChar w:fldCharType="separate"/>
        </w:r>
        <w:r w:rsidR="00262E6E">
          <w:rPr>
            <w:noProof/>
            <w:webHidden/>
          </w:rPr>
          <w:t>73</w:t>
        </w:r>
        <w:r w:rsidR="00262E6E">
          <w:rPr>
            <w:noProof/>
            <w:webHidden/>
          </w:rPr>
          <w:fldChar w:fldCharType="end"/>
        </w:r>
      </w:hyperlink>
    </w:p>
    <w:p w14:paraId="052E646A" w14:textId="4D596C2C"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53" w:history="1">
        <w:r w:rsidR="00262E6E" w:rsidRPr="00176D52">
          <w:rPr>
            <w:rStyle w:val="Hyperlnk"/>
            <w:noProof/>
          </w:rPr>
          <w:t>2.2.15</w:t>
        </w:r>
        <w:r w:rsidR="00262E6E">
          <w:rPr>
            <w:rFonts w:asciiTheme="minorHAnsi" w:hAnsiTheme="minorHAnsi" w:cstheme="minorBidi"/>
            <w:noProof/>
            <w:color w:val="auto"/>
            <w:sz w:val="22"/>
            <w:szCs w:val="22"/>
            <w:lang w:val="sv-SE"/>
          </w:rPr>
          <w:tab/>
        </w:r>
        <w:r w:rsidR="00262E6E" w:rsidRPr="00176D52">
          <w:rPr>
            <w:rStyle w:val="Hyperlnk"/>
            <w:noProof/>
          </w:rPr>
          <w:t>SUTI message TransferGeograhpyinformation 1051</w:t>
        </w:r>
        <w:r w:rsidR="00262E6E">
          <w:rPr>
            <w:noProof/>
            <w:webHidden/>
          </w:rPr>
          <w:tab/>
        </w:r>
        <w:r w:rsidR="00262E6E">
          <w:rPr>
            <w:noProof/>
            <w:webHidden/>
          </w:rPr>
          <w:fldChar w:fldCharType="begin"/>
        </w:r>
        <w:r w:rsidR="00262E6E">
          <w:rPr>
            <w:noProof/>
            <w:webHidden/>
          </w:rPr>
          <w:instrText xml:space="preserve"> PAGEREF _Toc130378153 \h </w:instrText>
        </w:r>
        <w:r w:rsidR="00262E6E">
          <w:rPr>
            <w:noProof/>
            <w:webHidden/>
          </w:rPr>
        </w:r>
        <w:r w:rsidR="00262E6E">
          <w:rPr>
            <w:noProof/>
            <w:webHidden/>
          </w:rPr>
          <w:fldChar w:fldCharType="separate"/>
        </w:r>
        <w:r w:rsidR="00262E6E">
          <w:rPr>
            <w:noProof/>
            <w:webHidden/>
          </w:rPr>
          <w:t>73</w:t>
        </w:r>
        <w:r w:rsidR="00262E6E">
          <w:rPr>
            <w:noProof/>
            <w:webHidden/>
          </w:rPr>
          <w:fldChar w:fldCharType="end"/>
        </w:r>
      </w:hyperlink>
    </w:p>
    <w:p w14:paraId="5FCEF2F9" w14:textId="63759592"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54" w:history="1">
        <w:r w:rsidR="00262E6E" w:rsidRPr="00176D52">
          <w:rPr>
            <w:rStyle w:val="Hyperlnk"/>
            <w:noProof/>
          </w:rPr>
          <w:t>2.2.16</w:t>
        </w:r>
        <w:r w:rsidR="00262E6E">
          <w:rPr>
            <w:rFonts w:asciiTheme="minorHAnsi" w:hAnsiTheme="minorHAnsi" w:cstheme="minorBidi"/>
            <w:noProof/>
            <w:color w:val="auto"/>
            <w:sz w:val="22"/>
            <w:szCs w:val="22"/>
            <w:lang w:val="sv-SE"/>
          </w:rPr>
          <w:tab/>
        </w:r>
        <w:r w:rsidR="00262E6E" w:rsidRPr="00176D52">
          <w:rPr>
            <w:rStyle w:val="Hyperlnk"/>
            <w:noProof/>
          </w:rPr>
          <w:t>SUTI message Keepalive 7000</w:t>
        </w:r>
        <w:r w:rsidR="00262E6E">
          <w:rPr>
            <w:noProof/>
            <w:webHidden/>
          </w:rPr>
          <w:tab/>
        </w:r>
        <w:r w:rsidR="00262E6E">
          <w:rPr>
            <w:noProof/>
            <w:webHidden/>
          </w:rPr>
          <w:fldChar w:fldCharType="begin"/>
        </w:r>
        <w:r w:rsidR="00262E6E">
          <w:rPr>
            <w:noProof/>
            <w:webHidden/>
          </w:rPr>
          <w:instrText xml:space="preserve"> PAGEREF _Toc130378154 \h </w:instrText>
        </w:r>
        <w:r w:rsidR="00262E6E">
          <w:rPr>
            <w:noProof/>
            <w:webHidden/>
          </w:rPr>
        </w:r>
        <w:r w:rsidR="00262E6E">
          <w:rPr>
            <w:noProof/>
            <w:webHidden/>
          </w:rPr>
          <w:fldChar w:fldCharType="separate"/>
        </w:r>
        <w:r w:rsidR="00262E6E">
          <w:rPr>
            <w:noProof/>
            <w:webHidden/>
          </w:rPr>
          <w:t>73</w:t>
        </w:r>
        <w:r w:rsidR="00262E6E">
          <w:rPr>
            <w:noProof/>
            <w:webHidden/>
          </w:rPr>
          <w:fldChar w:fldCharType="end"/>
        </w:r>
      </w:hyperlink>
    </w:p>
    <w:p w14:paraId="214C2AB4" w14:textId="0B7D8B1A"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55" w:history="1">
        <w:r w:rsidR="00262E6E" w:rsidRPr="00176D52">
          <w:rPr>
            <w:rStyle w:val="Hyperlnk"/>
            <w:rFonts w:eastAsia="Courier New"/>
            <w:noProof/>
            <w:lang w:val="en-US"/>
          </w:rPr>
          <w:t>2.2.17</w:t>
        </w:r>
        <w:r w:rsidR="00262E6E">
          <w:rPr>
            <w:rFonts w:asciiTheme="minorHAnsi" w:hAnsiTheme="minorHAnsi" w:cstheme="minorBidi"/>
            <w:noProof/>
            <w:color w:val="auto"/>
            <w:sz w:val="22"/>
            <w:szCs w:val="22"/>
            <w:lang w:val="sv-SE"/>
          </w:rPr>
          <w:tab/>
        </w:r>
        <w:r w:rsidR="00262E6E" w:rsidRPr="00176D52">
          <w:rPr>
            <w:rStyle w:val="Hyperlnk"/>
            <w:rFonts w:eastAsia="Courier New"/>
            <w:noProof/>
            <w:lang w:val="en-US"/>
          </w:rPr>
          <w:t>SUTI message Keepalive 7001</w:t>
        </w:r>
        <w:r w:rsidR="00262E6E">
          <w:rPr>
            <w:noProof/>
            <w:webHidden/>
          </w:rPr>
          <w:tab/>
        </w:r>
        <w:r w:rsidR="00262E6E">
          <w:rPr>
            <w:noProof/>
            <w:webHidden/>
          </w:rPr>
          <w:fldChar w:fldCharType="begin"/>
        </w:r>
        <w:r w:rsidR="00262E6E">
          <w:rPr>
            <w:noProof/>
            <w:webHidden/>
          </w:rPr>
          <w:instrText xml:space="preserve"> PAGEREF _Toc130378155 \h </w:instrText>
        </w:r>
        <w:r w:rsidR="00262E6E">
          <w:rPr>
            <w:noProof/>
            <w:webHidden/>
          </w:rPr>
        </w:r>
        <w:r w:rsidR="00262E6E">
          <w:rPr>
            <w:noProof/>
            <w:webHidden/>
          </w:rPr>
          <w:fldChar w:fldCharType="separate"/>
        </w:r>
        <w:r w:rsidR="00262E6E">
          <w:rPr>
            <w:noProof/>
            <w:webHidden/>
          </w:rPr>
          <w:t>74</w:t>
        </w:r>
        <w:r w:rsidR="00262E6E">
          <w:rPr>
            <w:noProof/>
            <w:webHidden/>
          </w:rPr>
          <w:fldChar w:fldCharType="end"/>
        </w:r>
      </w:hyperlink>
    </w:p>
    <w:p w14:paraId="020EF29E" w14:textId="152F87DD"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56" w:history="1">
        <w:r w:rsidR="00262E6E" w:rsidRPr="00176D52">
          <w:rPr>
            <w:rStyle w:val="Hyperlnk"/>
            <w:noProof/>
          </w:rPr>
          <w:t>2.2.18</w:t>
        </w:r>
        <w:r w:rsidR="00262E6E">
          <w:rPr>
            <w:rFonts w:asciiTheme="minorHAnsi" w:hAnsiTheme="minorHAnsi" w:cstheme="minorBidi"/>
            <w:noProof/>
            <w:color w:val="auto"/>
            <w:sz w:val="22"/>
            <w:szCs w:val="22"/>
            <w:lang w:val="sv-SE"/>
          </w:rPr>
          <w:tab/>
        </w:r>
        <w:r w:rsidR="00262E6E" w:rsidRPr="00176D52">
          <w:rPr>
            <w:rStyle w:val="Hyperlnk"/>
            <w:noProof/>
          </w:rPr>
          <w:t>SUTI message RequestForOrderInfo 2540</w:t>
        </w:r>
        <w:r w:rsidR="00262E6E">
          <w:rPr>
            <w:noProof/>
            <w:webHidden/>
          </w:rPr>
          <w:tab/>
        </w:r>
        <w:r w:rsidR="00262E6E">
          <w:rPr>
            <w:noProof/>
            <w:webHidden/>
          </w:rPr>
          <w:fldChar w:fldCharType="begin"/>
        </w:r>
        <w:r w:rsidR="00262E6E">
          <w:rPr>
            <w:noProof/>
            <w:webHidden/>
          </w:rPr>
          <w:instrText xml:space="preserve"> PAGEREF _Toc130378156 \h </w:instrText>
        </w:r>
        <w:r w:rsidR="00262E6E">
          <w:rPr>
            <w:noProof/>
            <w:webHidden/>
          </w:rPr>
        </w:r>
        <w:r w:rsidR="00262E6E">
          <w:rPr>
            <w:noProof/>
            <w:webHidden/>
          </w:rPr>
          <w:fldChar w:fldCharType="separate"/>
        </w:r>
        <w:r w:rsidR="00262E6E">
          <w:rPr>
            <w:noProof/>
            <w:webHidden/>
          </w:rPr>
          <w:t>75</w:t>
        </w:r>
        <w:r w:rsidR="00262E6E">
          <w:rPr>
            <w:noProof/>
            <w:webHidden/>
          </w:rPr>
          <w:fldChar w:fldCharType="end"/>
        </w:r>
      </w:hyperlink>
    </w:p>
    <w:p w14:paraId="127E45DB" w14:textId="346C8D5E"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57" w:history="1">
        <w:r w:rsidR="00262E6E" w:rsidRPr="00176D52">
          <w:rPr>
            <w:rStyle w:val="Hyperlnk"/>
            <w:noProof/>
          </w:rPr>
          <w:t>2.2.19</w:t>
        </w:r>
        <w:r w:rsidR="00262E6E">
          <w:rPr>
            <w:rFonts w:asciiTheme="minorHAnsi" w:hAnsiTheme="minorHAnsi" w:cstheme="minorBidi"/>
            <w:noProof/>
            <w:color w:val="auto"/>
            <w:sz w:val="22"/>
            <w:szCs w:val="22"/>
            <w:lang w:val="sv-SE"/>
          </w:rPr>
          <w:tab/>
        </w:r>
        <w:r w:rsidR="00262E6E" w:rsidRPr="00176D52">
          <w:rPr>
            <w:rStyle w:val="Hyperlnk"/>
            <w:noProof/>
          </w:rPr>
          <w:t>SUTI message OrderInfo 2541</w:t>
        </w:r>
        <w:r w:rsidR="00262E6E">
          <w:rPr>
            <w:noProof/>
            <w:webHidden/>
          </w:rPr>
          <w:tab/>
        </w:r>
        <w:r w:rsidR="00262E6E">
          <w:rPr>
            <w:noProof/>
            <w:webHidden/>
          </w:rPr>
          <w:fldChar w:fldCharType="begin"/>
        </w:r>
        <w:r w:rsidR="00262E6E">
          <w:rPr>
            <w:noProof/>
            <w:webHidden/>
          </w:rPr>
          <w:instrText xml:space="preserve"> PAGEREF _Toc130378157 \h </w:instrText>
        </w:r>
        <w:r w:rsidR="00262E6E">
          <w:rPr>
            <w:noProof/>
            <w:webHidden/>
          </w:rPr>
        </w:r>
        <w:r w:rsidR="00262E6E">
          <w:rPr>
            <w:noProof/>
            <w:webHidden/>
          </w:rPr>
          <w:fldChar w:fldCharType="separate"/>
        </w:r>
        <w:r w:rsidR="00262E6E">
          <w:rPr>
            <w:noProof/>
            <w:webHidden/>
          </w:rPr>
          <w:t>78</w:t>
        </w:r>
        <w:r w:rsidR="00262E6E">
          <w:rPr>
            <w:noProof/>
            <w:webHidden/>
          </w:rPr>
          <w:fldChar w:fldCharType="end"/>
        </w:r>
      </w:hyperlink>
    </w:p>
    <w:p w14:paraId="114AADB8" w14:textId="36BDB56C"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58" w:history="1">
        <w:r w:rsidR="00262E6E" w:rsidRPr="00176D52">
          <w:rPr>
            <w:rStyle w:val="Hyperlnk"/>
            <w:rFonts w:eastAsia="Courier New"/>
            <w:noProof/>
            <w:lang w:val="sv-SE"/>
          </w:rPr>
          <w:t>2.2.20</w:t>
        </w:r>
        <w:r w:rsidR="00262E6E">
          <w:rPr>
            <w:rFonts w:asciiTheme="minorHAnsi" w:hAnsiTheme="minorHAnsi" w:cstheme="minorBidi"/>
            <w:noProof/>
            <w:color w:val="auto"/>
            <w:sz w:val="22"/>
            <w:szCs w:val="22"/>
            <w:lang w:val="sv-SE"/>
          </w:rPr>
          <w:tab/>
        </w:r>
        <w:r w:rsidR="00262E6E" w:rsidRPr="00176D52">
          <w:rPr>
            <w:rStyle w:val="Hyperlnk"/>
            <w:rFonts w:eastAsia="Courier New"/>
            <w:noProof/>
            <w:lang w:val="sv-SE"/>
          </w:rPr>
          <w:t>Flowcharts</w:t>
        </w:r>
        <w:r w:rsidR="00262E6E">
          <w:rPr>
            <w:noProof/>
            <w:webHidden/>
          </w:rPr>
          <w:tab/>
        </w:r>
        <w:r w:rsidR="00262E6E">
          <w:rPr>
            <w:noProof/>
            <w:webHidden/>
          </w:rPr>
          <w:fldChar w:fldCharType="begin"/>
        </w:r>
        <w:r w:rsidR="00262E6E">
          <w:rPr>
            <w:noProof/>
            <w:webHidden/>
          </w:rPr>
          <w:instrText xml:space="preserve"> PAGEREF _Toc130378158 \h </w:instrText>
        </w:r>
        <w:r w:rsidR="00262E6E">
          <w:rPr>
            <w:noProof/>
            <w:webHidden/>
          </w:rPr>
        </w:r>
        <w:r w:rsidR="00262E6E">
          <w:rPr>
            <w:noProof/>
            <w:webHidden/>
          </w:rPr>
          <w:fldChar w:fldCharType="separate"/>
        </w:r>
        <w:r w:rsidR="00262E6E">
          <w:rPr>
            <w:noProof/>
            <w:webHidden/>
          </w:rPr>
          <w:t>80</w:t>
        </w:r>
        <w:r w:rsidR="00262E6E">
          <w:rPr>
            <w:noProof/>
            <w:webHidden/>
          </w:rPr>
          <w:fldChar w:fldCharType="end"/>
        </w:r>
      </w:hyperlink>
    </w:p>
    <w:p w14:paraId="78F71713" w14:textId="39CD4629"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59" w:history="1">
        <w:r w:rsidR="00262E6E" w:rsidRPr="00176D52">
          <w:rPr>
            <w:rStyle w:val="Hyperlnk"/>
            <w:rFonts w:eastAsia="Courier New"/>
            <w:noProof/>
            <w:lang w:val="sv-SE"/>
          </w:rPr>
          <w:t>2.2.21</w:t>
        </w:r>
        <w:r w:rsidR="00262E6E">
          <w:rPr>
            <w:rFonts w:asciiTheme="minorHAnsi" w:hAnsiTheme="minorHAnsi" w:cstheme="minorBidi"/>
            <w:noProof/>
            <w:color w:val="auto"/>
            <w:sz w:val="22"/>
            <w:szCs w:val="22"/>
            <w:lang w:val="sv-SE"/>
          </w:rPr>
          <w:tab/>
        </w:r>
        <w:r w:rsidR="00262E6E" w:rsidRPr="00176D52">
          <w:rPr>
            <w:rStyle w:val="Hyperlnk"/>
            <w:rFonts w:eastAsia="Courier New"/>
            <w:noProof/>
            <w:lang w:val="sv-SE"/>
          </w:rPr>
          <w:t>Ej implementerade delar</w:t>
        </w:r>
        <w:r w:rsidR="00262E6E">
          <w:rPr>
            <w:noProof/>
            <w:webHidden/>
          </w:rPr>
          <w:tab/>
        </w:r>
        <w:r w:rsidR="00262E6E">
          <w:rPr>
            <w:noProof/>
            <w:webHidden/>
          </w:rPr>
          <w:fldChar w:fldCharType="begin"/>
        </w:r>
        <w:r w:rsidR="00262E6E">
          <w:rPr>
            <w:noProof/>
            <w:webHidden/>
          </w:rPr>
          <w:instrText xml:space="preserve"> PAGEREF _Toc130378159 \h </w:instrText>
        </w:r>
        <w:r w:rsidR="00262E6E">
          <w:rPr>
            <w:noProof/>
            <w:webHidden/>
          </w:rPr>
        </w:r>
        <w:r w:rsidR="00262E6E">
          <w:rPr>
            <w:noProof/>
            <w:webHidden/>
          </w:rPr>
          <w:fldChar w:fldCharType="separate"/>
        </w:r>
        <w:r w:rsidR="00262E6E">
          <w:rPr>
            <w:noProof/>
            <w:webHidden/>
          </w:rPr>
          <w:t>83</w:t>
        </w:r>
        <w:r w:rsidR="00262E6E">
          <w:rPr>
            <w:noProof/>
            <w:webHidden/>
          </w:rPr>
          <w:fldChar w:fldCharType="end"/>
        </w:r>
      </w:hyperlink>
    </w:p>
    <w:p w14:paraId="3A3D2CB0" w14:textId="2FBB5A4D"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160" w:history="1">
        <w:r w:rsidR="00262E6E" w:rsidRPr="00176D52">
          <w:rPr>
            <w:rStyle w:val="Hyperlnk"/>
            <w:noProof/>
            <w:lang w:val="en-US"/>
          </w:rPr>
          <w:t>2.3</w:t>
        </w:r>
        <w:r w:rsidR="00262E6E">
          <w:rPr>
            <w:rFonts w:asciiTheme="minorHAnsi" w:hAnsiTheme="minorHAnsi" w:cstheme="minorBidi"/>
            <w:b w:val="0"/>
            <w:bCs w:val="0"/>
            <w:noProof/>
            <w:color w:val="auto"/>
            <w:lang w:val="sv-SE"/>
          </w:rPr>
          <w:tab/>
        </w:r>
        <w:r w:rsidR="00262E6E" w:rsidRPr="00176D52">
          <w:rPr>
            <w:rStyle w:val="Hyperlnk"/>
            <w:noProof/>
            <w:lang w:val="en-US"/>
          </w:rPr>
          <w:t>SUTI flagstops</w:t>
        </w:r>
        <w:r w:rsidR="00262E6E">
          <w:rPr>
            <w:noProof/>
            <w:webHidden/>
          </w:rPr>
          <w:tab/>
        </w:r>
        <w:r w:rsidR="00262E6E">
          <w:rPr>
            <w:noProof/>
            <w:webHidden/>
          </w:rPr>
          <w:fldChar w:fldCharType="begin"/>
        </w:r>
        <w:r w:rsidR="00262E6E">
          <w:rPr>
            <w:noProof/>
            <w:webHidden/>
          </w:rPr>
          <w:instrText xml:space="preserve"> PAGEREF _Toc130378160 \h </w:instrText>
        </w:r>
        <w:r w:rsidR="00262E6E">
          <w:rPr>
            <w:noProof/>
            <w:webHidden/>
          </w:rPr>
        </w:r>
        <w:r w:rsidR="00262E6E">
          <w:rPr>
            <w:noProof/>
            <w:webHidden/>
          </w:rPr>
          <w:fldChar w:fldCharType="separate"/>
        </w:r>
        <w:r w:rsidR="00262E6E">
          <w:rPr>
            <w:noProof/>
            <w:webHidden/>
          </w:rPr>
          <w:t>84</w:t>
        </w:r>
        <w:r w:rsidR="00262E6E">
          <w:rPr>
            <w:noProof/>
            <w:webHidden/>
          </w:rPr>
          <w:fldChar w:fldCharType="end"/>
        </w:r>
      </w:hyperlink>
    </w:p>
    <w:p w14:paraId="57E82E48" w14:textId="4079A147"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61" w:history="1">
        <w:r w:rsidR="00262E6E" w:rsidRPr="00176D52">
          <w:rPr>
            <w:rStyle w:val="Hyperlnk"/>
            <w:noProof/>
            <w:lang w:val="sv-SE"/>
          </w:rPr>
          <w:t>2.3.1</w:t>
        </w:r>
        <w:r w:rsidR="00262E6E">
          <w:rPr>
            <w:rFonts w:asciiTheme="minorHAnsi" w:hAnsiTheme="minorHAnsi" w:cstheme="minorBidi"/>
            <w:noProof/>
            <w:color w:val="auto"/>
            <w:sz w:val="22"/>
            <w:szCs w:val="22"/>
            <w:lang w:val="sv-SE"/>
          </w:rPr>
          <w:tab/>
        </w:r>
        <w:r w:rsidR="00262E6E" w:rsidRPr="00176D52">
          <w:rPr>
            <w:rStyle w:val="Hyperlnk"/>
            <w:noProof/>
            <w:lang w:val="sv-SE"/>
          </w:rPr>
          <w:t>Flagstop forløb</w:t>
        </w:r>
        <w:r w:rsidR="00262E6E">
          <w:rPr>
            <w:noProof/>
            <w:webHidden/>
          </w:rPr>
          <w:tab/>
        </w:r>
        <w:r w:rsidR="00262E6E">
          <w:rPr>
            <w:noProof/>
            <w:webHidden/>
          </w:rPr>
          <w:fldChar w:fldCharType="begin"/>
        </w:r>
        <w:r w:rsidR="00262E6E">
          <w:rPr>
            <w:noProof/>
            <w:webHidden/>
          </w:rPr>
          <w:instrText xml:space="preserve"> PAGEREF _Toc130378161 \h </w:instrText>
        </w:r>
        <w:r w:rsidR="00262E6E">
          <w:rPr>
            <w:noProof/>
            <w:webHidden/>
          </w:rPr>
        </w:r>
        <w:r w:rsidR="00262E6E">
          <w:rPr>
            <w:noProof/>
            <w:webHidden/>
          </w:rPr>
          <w:fldChar w:fldCharType="separate"/>
        </w:r>
        <w:r w:rsidR="00262E6E">
          <w:rPr>
            <w:noProof/>
            <w:webHidden/>
          </w:rPr>
          <w:t>84</w:t>
        </w:r>
        <w:r w:rsidR="00262E6E">
          <w:rPr>
            <w:noProof/>
            <w:webHidden/>
          </w:rPr>
          <w:fldChar w:fldCharType="end"/>
        </w:r>
      </w:hyperlink>
    </w:p>
    <w:p w14:paraId="014471E7" w14:textId="3DEC07CA"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62" w:history="1">
        <w:r w:rsidR="00262E6E" w:rsidRPr="00176D52">
          <w:rPr>
            <w:rStyle w:val="Hyperlnk"/>
            <w:noProof/>
            <w:lang w:val="en-US"/>
          </w:rPr>
          <w:t>2.3.2</w:t>
        </w:r>
        <w:r w:rsidR="00262E6E">
          <w:rPr>
            <w:rFonts w:asciiTheme="minorHAnsi" w:hAnsiTheme="minorHAnsi" w:cstheme="minorBidi"/>
            <w:noProof/>
            <w:color w:val="auto"/>
            <w:sz w:val="22"/>
            <w:szCs w:val="22"/>
            <w:lang w:val="sv-SE"/>
          </w:rPr>
          <w:tab/>
        </w:r>
        <w:r w:rsidR="00262E6E" w:rsidRPr="00176D52">
          <w:rPr>
            <w:rStyle w:val="Hyperlnk"/>
            <w:noProof/>
            <w:lang w:val="en-US"/>
          </w:rPr>
          <w:t>Flagstops i SUTI</w:t>
        </w:r>
        <w:r w:rsidR="00262E6E">
          <w:rPr>
            <w:noProof/>
            <w:webHidden/>
          </w:rPr>
          <w:tab/>
        </w:r>
        <w:r w:rsidR="00262E6E">
          <w:rPr>
            <w:noProof/>
            <w:webHidden/>
          </w:rPr>
          <w:fldChar w:fldCharType="begin"/>
        </w:r>
        <w:r w:rsidR="00262E6E">
          <w:rPr>
            <w:noProof/>
            <w:webHidden/>
          </w:rPr>
          <w:instrText xml:space="preserve"> PAGEREF _Toc130378162 \h </w:instrText>
        </w:r>
        <w:r w:rsidR="00262E6E">
          <w:rPr>
            <w:noProof/>
            <w:webHidden/>
          </w:rPr>
        </w:r>
        <w:r w:rsidR="00262E6E">
          <w:rPr>
            <w:noProof/>
            <w:webHidden/>
          </w:rPr>
          <w:fldChar w:fldCharType="separate"/>
        </w:r>
        <w:r w:rsidR="00262E6E">
          <w:rPr>
            <w:noProof/>
            <w:webHidden/>
          </w:rPr>
          <w:t>84</w:t>
        </w:r>
        <w:r w:rsidR="00262E6E">
          <w:rPr>
            <w:noProof/>
            <w:webHidden/>
          </w:rPr>
          <w:fldChar w:fldCharType="end"/>
        </w:r>
      </w:hyperlink>
    </w:p>
    <w:p w14:paraId="39D2540E" w14:textId="30223F5F" w:rsidR="00262E6E" w:rsidRDefault="00000000">
      <w:pPr>
        <w:pStyle w:val="Innehll4"/>
        <w:tabs>
          <w:tab w:val="left" w:pos="1600"/>
        </w:tabs>
        <w:rPr>
          <w:rFonts w:asciiTheme="minorHAnsi" w:hAnsiTheme="minorHAnsi" w:cstheme="minorBidi"/>
          <w:noProof/>
          <w:color w:val="auto"/>
          <w:sz w:val="22"/>
          <w:szCs w:val="22"/>
          <w:lang w:val="sv-SE"/>
        </w:rPr>
      </w:pPr>
      <w:hyperlink w:anchor="_Toc130378163" w:history="1">
        <w:r w:rsidR="00262E6E" w:rsidRPr="00176D52">
          <w:rPr>
            <w:rStyle w:val="Hyperlnk"/>
            <w:noProof/>
            <w:lang w:val="en-US"/>
          </w:rPr>
          <w:t>2.3.2.1</w:t>
        </w:r>
        <w:r w:rsidR="00262E6E">
          <w:rPr>
            <w:rFonts w:asciiTheme="minorHAnsi" w:hAnsiTheme="minorHAnsi" w:cstheme="minorBidi"/>
            <w:noProof/>
            <w:color w:val="auto"/>
            <w:sz w:val="22"/>
            <w:szCs w:val="22"/>
            <w:lang w:val="sv-SE"/>
          </w:rPr>
          <w:tab/>
        </w:r>
        <w:r w:rsidR="00262E6E" w:rsidRPr="00176D52">
          <w:rPr>
            <w:rStyle w:val="Hyperlnk"/>
            <w:noProof/>
            <w:lang w:val="en-US"/>
          </w:rPr>
          <w:t>Authorization</w:t>
        </w:r>
        <w:r w:rsidR="00262E6E">
          <w:rPr>
            <w:noProof/>
            <w:webHidden/>
          </w:rPr>
          <w:tab/>
        </w:r>
        <w:r w:rsidR="00262E6E">
          <w:rPr>
            <w:noProof/>
            <w:webHidden/>
          </w:rPr>
          <w:fldChar w:fldCharType="begin"/>
        </w:r>
        <w:r w:rsidR="00262E6E">
          <w:rPr>
            <w:noProof/>
            <w:webHidden/>
          </w:rPr>
          <w:instrText xml:space="preserve"> PAGEREF _Toc130378163 \h </w:instrText>
        </w:r>
        <w:r w:rsidR="00262E6E">
          <w:rPr>
            <w:noProof/>
            <w:webHidden/>
          </w:rPr>
        </w:r>
        <w:r w:rsidR="00262E6E">
          <w:rPr>
            <w:noProof/>
            <w:webHidden/>
          </w:rPr>
          <w:fldChar w:fldCharType="separate"/>
        </w:r>
        <w:r w:rsidR="00262E6E">
          <w:rPr>
            <w:noProof/>
            <w:webHidden/>
          </w:rPr>
          <w:t>84</w:t>
        </w:r>
        <w:r w:rsidR="00262E6E">
          <w:rPr>
            <w:noProof/>
            <w:webHidden/>
          </w:rPr>
          <w:fldChar w:fldCharType="end"/>
        </w:r>
      </w:hyperlink>
    </w:p>
    <w:p w14:paraId="54EF6C36" w14:textId="70E0751F" w:rsidR="00262E6E" w:rsidRDefault="00000000">
      <w:pPr>
        <w:pStyle w:val="Innehll4"/>
        <w:tabs>
          <w:tab w:val="left" w:pos="1600"/>
        </w:tabs>
        <w:rPr>
          <w:rFonts w:asciiTheme="minorHAnsi" w:hAnsiTheme="minorHAnsi" w:cstheme="minorBidi"/>
          <w:noProof/>
          <w:color w:val="auto"/>
          <w:sz w:val="22"/>
          <w:szCs w:val="22"/>
          <w:lang w:val="sv-SE"/>
        </w:rPr>
      </w:pPr>
      <w:hyperlink w:anchor="_Toc130378164" w:history="1">
        <w:r w:rsidR="00262E6E" w:rsidRPr="00176D52">
          <w:rPr>
            <w:rStyle w:val="Hyperlnk"/>
            <w:noProof/>
            <w:lang w:val="sv-SE"/>
          </w:rPr>
          <w:t>2.3.2.2</w:t>
        </w:r>
        <w:r w:rsidR="00262E6E">
          <w:rPr>
            <w:rFonts w:asciiTheme="minorHAnsi" w:hAnsiTheme="minorHAnsi" w:cstheme="minorBidi"/>
            <w:noProof/>
            <w:color w:val="auto"/>
            <w:sz w:val="22"/>
            <w:szCs w:val="22"/>
            <w:lang w:val="sv-SE"/>
          </w:rPr>
          <w:tab/>
        </w:r>
        <w:r w:rsidR="00262E6E" w:rsidRPr="00176D52">
          <w:rPr>
            <w:rStyle w:val="Hyperlnk"/>
            <w:noProof/>
            <w:lang w:val="sv-SE"/>
          </w:rPr>
          <w:t>Bookingen</w:t>
        </w:r>
        <w:r w:rsidR="00262E6E">
          <w:rPr>
            <w:noProof/>
            <w:webHidden/>
          </w:rPr>
          <w:tab/>
        </w:r>
        <w:r w:rsidR="00262E6E">
          <w:rPr>
            <w:noProof/>
            <w:webHidden/>
          </w:rPr>
          <w:fldChar w:fldCharType="begin"/>
        </w:r>
        <w:r w:rsidR="00262E6E">
          <w:rPr>
            <w:noProof/>
            <w:webHidden/>
          </w:rPr>
          <w:instrText xml:space="preserve"> PAGEREF _Toc130378164 \h </w:instrText>
        </w:r>
        <w:r w:rsidR="00262E6E">
          <w:rPr>
            <w:noProof/>
            <w:webHidden/>
          </w:rPr>
        </w:r>
        <w:r w:rsidR="00262E6E">
          <w:rPr>
            <w:noProof/>
            <w:webHidden/>
          </w:rPr>
          <w:fldChar w:fldCharType="separate"/>
        </w:r>
        <w:r w:rsidR="00262E6E">
          <w:rPr>
            <w:noProof/>
            <w:webHidden/>
          </w:rPr>
          <w:t>84</w:t>
        </w:r>
        <w:r w:rsidR="00262E6E">
          <w:rPr>
            <w:noProof/>
            <w:webHidden/>
          </w:rPr>
          <w:fldChar w:fldCharType="end"/>
        </w:r>
      </w:hyperlink>
    </w:p>
    <w:p w14:paraId="001731BB" w14:textId="12AB370D"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165" w:history="1">
        <w:r w:rsidR="00262E6E" w:rsidRPr="00176D52">
          <w:rPr>
            <w:rStyle w:val="Hyperlnk"/>
            <w:noProof/>
            <w:lang w:val="en-US"/>
          </w:rPr>
          <w:t>2.4</w:t>
        </w:r>
        <w:r w:rsidR="00262E6E">
          <w:rPr>
            <w:rFonts w:asciiTheme="minorHAnsi" w:hAnsiTheme="minorHAnsi" w:cstheme="minorBidi"/>
            <w:b w:val="0"/>
            <w:bCs w:val="0"/>
            <w:noProof/>
            <w:color w:val="auto"/>
            <w:lang w:val="sv-SE"/>
          </w:rPr>
          <w:tab/>
        </w:r>
        <w:r w:rsidR="00262E6E" w:rsidRPr="00176D52">
          <w:rPr>
            <w:rStyle w:val="Hyperlnk"/>
            <w:noProof/>
            <w:lang w:val="en-US"/>
          </w:rPr>
          <w:t>Delivery Note and associated messages</w:t>
        </w:r>
        <w:r w:rsidR="00262E6E">
          <w:rPr>
            <w:noProof/>
            <w:webHidden/>
          </w:rPr>
          <w:tab/>
        </w:r>
        <w:r w:rsidR="00262E6E">
          <w:rPr>
            <w:noProof/>
            <w:webHidden/>
          </w:rPr>
          <w:fldChar w:fldCharType="begin"/>
        </w:r>
        <w:r w:rsidR="00262E6E">
          <w:rPr>
            <w:noProof/>
            <w:webHidden/>
          </w:rPr>
          <w:instrText xml:space="preserve"> PAGEREF _Toc130378165 \h </w:instrText>
        </w:r>
        <w:r w:rsidR="00262E6E">
          <w:rPr>
            <w:noProof/>
            <w:webHidden/>
          </w:rPr>
        </w:r>
        <w:r w:rsidR="00262E6E">
          <w:rPr>
            <w:noProof/>
            <w:webHidden/>
          </w:rPr>
          <w:fldChar w:fldCharType="separate"/>
        </w:r>
        <w:r w:rsidR="00262E6E">
          <w:rPr>
            <w:noProof/>
            <w:webHidden/>
          </w:rPr>
          <w:t>86</w:t>
        </w:r>
        <w:r w:rsidR="00262E6E">
          <w:rPr>
            <w:noProof/>
            <w:webHidden/>
          </w:rPr>
          <w:fldChar w:fldCharType="end"/>
        </w:r>
      </w:hyperlink>
    </w:p>
    <w:p w14:paraId="14DB8BCF" w14:textId="2E37EB56"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66" w:history="1">
        <w:r w:rsidR="00262E6E" w:rsidRPr="00176D52">
          <w:rPr>
            <w:rStyle w:val="Hyperlnk"/>
            <w:noProof/>
            <w:lang w:val="en-US"/>
          </w:rPr>
          <w:t>2.4.1</w:t>
        </w:r>
        <w:r w:rsidR="00262E6E">
          <w:rPr>
            <w:rFonts w:asciiTheme="minorHAnsi" w:hAnsiTheme="minorHAnsi" w:cstheme="minorBidi"/>
            <w:noProof/>
            <w:color w:val="auto"/>
            <w:sz w:val="22"/>
            <w:szCs w:val="22"/>
            <w:lang w:val="sv-SE"/>
          </w:rPr>
          <w:tab/>
        </w:r>
        <w:r w:rsidR="00262E6E" w:rsidRPr="00176D52">
          <w:rPr>
            <w:rStyle w:val="Hyperlnk"/>
            <w:noProof/>
            <w:lang w:val="en-US"/>
          </w:rPr>
          <w:t>How to request a Msg 6500 Delivery Note</w:t>
        </w:r>
        <w:r w:rsidR="00262E6E">
          <w:rPr>
            <w:noProof/>
            <w:webHidden/>
          </w:rPr>
          <w:tab/>
        </w:r>
        <w:r w:rsidR="00262E6E">
          <w:rPr>
            <w:noProof/>
            <w:webHidden/>
          </w:rPr>
          <w:fldChar w:fldCharType="begin"/>
        </w:r>
        <w:r w:rsidR="00262E6E">
          <w:rPr>
            <w:noProof/>
            <w:webHidden/>
          </w:rPr>
          <w:instrText xml:space="preserve"> PAGEREF _Toc130378166 \h </w:instrText>
        </w:r>
        <w:r w:rsidR="00262E6E">
          <w:rPr>
            <w:noProof/>
            <w:webHidden/>
          </w:rPr>
        </w:r>
        <w:r w:rsidR="00262E6E">
          <w:rPr>
            <w:noProof/>
            <w:webHidden/>
          </w:rPr>
          <w:fldChar w:fldCharType="separate"/>
        </w:r>
        <w:r w:rsidR="00262E6E">
          <w:rPr>
            <w:noProof/>
            <w:webHidden/>
          </w:rPr>
          <w:t>86</w:t>
        </w:r>
        <w:r w:rsidR="00262E6E">
          <w:rPr>
            <w:noProof/>
            <w:webHidden/>
          </w:rPr>
          <w:fldChar w:fldCharType="end"/>
        </w:r>
      </w:hyperlink>
    </w:p>
    <w:p w14:paraId="458F3282" w14:textId="5149856C" w:rsidR="00262E6E" w:rsidRDefault="00000000">
      <w:pPr>
        <w:pStyle w:val="Innehll4"/>
        <w:tabs>
          <w:tab w:val="left" w:pos="1600"/>
        </w:tabs>
        <w:rPr>
          <w:rFonts w:asciiTheme="minorHAnsi" w:hAnsiTheme="minorHAnsi" w:cstheme="minorBidi"/>
          <w:noProof/>
          <w:color w:val="auto"/>
          <w:sz w:val="22"/>
          <w:szCs w:val="22"/>
          <w:lang w:val="sv-SE"/>
        </w:rPr>
      </w:pPr>
      <w:hyperlink w:anchor="_Toc130378167" w:history="1">
        <w:r w:rsidR="00262E6E" w:rsidRPr="00176D52">
          <w:rPr>
            <w:rStyle w:val="Hyperlnk"/>
            <w:noProof/>
            <w:lang w:val="en-US"/>
          </w:rPr>
          <w:t>2.4.1.1</w:t>
        </w:r>
        <w:r w:rsidR="00262E6E">
          <w:rPr>
            <w:rFonts w:asciiTheme="minorHAnsi" w:hAnsiTheme="minorHAnsi" w:cstheme="minorBidi"/>
            <w:noProof/>
            <w:color w:val="auto"/>
            <w:sz w:val="22"/>
            <w:szCs w:val="22"/>
            <w:lang w:val="sv-SE"/>
          </w:rPr>
          <w:tab/>
        </w:r>
        <w:r w:rsidR="00262E6E" w:rsidRPr="00176D52">
          <w:rPr>
            <w:rStyle w:val="Hyperlnk"/>
            <w:noProof/>
            <w:lang w:val="en-US"/>
          </w:rPr>
          <w:t>Request for Msg 6500 by using process element in a Msg 2000</w:t>
        </w:r>
        <w:r w:rsidR="00262E6E">
          <w:rPr>
            <w:noProof/>
            <w:webHidden/>
          </w:rPr>
          <w:tab/>
        </w:r>
        <w:r w:rsidR="00262E6E">
          <w:rPr>
            <w:noProof/>
            <w:webHidden/>
          </w:rPr>
          <w:fldChar w:fldCharType="begin"/>
        </w:r>
        <w:r w:rsidR="00262E6E">
          <w:rPr>
            <w:noProof/>
            <w:webHidden/>
          </w:rPr>
          <w:instrText xml:space="preserve"> PAGEREF _Toc130378167 \h </w:instrText>
        </w:r>
        <w:r w:rsidR="00262E6E">
          <w:rPr>
            <w:noProof/>
            <w:webHidden/>
          </w:rPr>
        </w:r>
        <w:r w:rsidR="00262E6E">
          <w:rPr>
            <w:noProof/>
            <w:webHidden/>
          </w:rPr>
          <w:fldChar w:fldCharType="separate"/>
        </w:r>
        <w:r w:rsidR="00262E6E">
          <w:rPr>
            <w:noProof/>
            <w:webHidden/>
          </w:rPr>
          <w:t>86</w:t>
        </w:r>
        <w:r w:rsidR="00262E6E">
          <w:rPr>
            <w:noProof/>
            <w:webHidden/>
          </w:rPr>
          <w:fldChar w:fldCharType="end"/>
        </w:r>
      </w:hyperlink>
    </w:p>
    <w:p w14:paraId="2191701A" w14:textId="52880F11" w:rsidR="00262E6E" w:rsidRDefault="00000000">
      <w:pPr>
        <w:pStyle w:val="Innehll4"/>
        <w:tabs>
          <w:tab w:val="left" w:pos="1600"/>
        </w:tabs>
        <w:rPr>
          <w:rFonts w:asciiTheme="minorHAnsi" w:hAnsiTheme="minorHAnsi" w:cstheme="minorBidi"/>
          <w:noProof/>
          <w:color w:val="auto"/>
          <w:sz w:val="22"/>
          <w:szCs w:val="22"/>
          <w:lang w:val="sv-SE"/>
        </w:rPr>
      </w:pPr>
      <w:hyperlink w:anchor="_Toc130378168" w:history="1">
        <w:r w:rsidR="00262E6E" w:rsidRPr="00176D52">
          <w:rPr>
            <w:rStyle w:val="Hyperlnk"/>
            <w:noProof/>
            <w:lang w:val="en-US"/>
          </w:rPr>
          <w:t>2.4.1.2</w:t>
        </w:r>
        <w:r w:rsidR="00262E6E">
          <w:rPr>
            <w:rFonts w:asciiTheme="minorHAnsi" w:hAnsiTheme="minorHAnsi" w:cstheme="minorBidi"/>
            <w:noProof/>
            <w:color w:val="auto"/>
            <w:sz w:val="22"/>
            <w:szCs w:val="22"/>
            <w:lang w:val="sv-SE"/>
          </w:rPr>
          <w:tab/>
        </w:r>
        <w:r w:rsidR="00262E6E" w:rsidRPr="00176D52">
          <w:rPr>
            <w:rStyle w:val="Hyperlnk"/>
            <w:noProof/>
            <w:lang w:val="en-US"/>
          </w:rPr>
          <w:t>Request for Msg 6500 by using process element in a Msg 2901</w:t>
        </w:r>
        <w:r w:rsidR="00262E6E">
          <w:rPr>
            <w:noProof/>
            <w:webHidden/>
          </w:rPr>
          <w:tab/>
        </w:r>
        <w:r w:rsidR="00262E6E">
          <w:rPr>
            <w:noProof/>
            <w:webHidden/>
          </w:rPr>
          <w:fldChar w:fldCharType="begin"/>
        </w:r>
        <w:r w:rsidR="00262E6E">
          <w:rPr>
            <w:noProof/>
            <w:webHidden/>
          </w:rPr>
          <w:instrText xml:space="preserve"> PAGEREF _Toc130378168 \h </w:instrText>
        </w:r>
        <w:r w:rsidR="00262E6E">
          <w:rPr>
            <w:noProof/>
            <w:webHidden/>
          </w:rPr>
        </w:r>
        <w:r w:rsidR="00262E6E">
          <w:rPr>
            <w:noProof/>
            <w:webHidden/>
          </w:rPr>
          <w:fldChar w:fldCharType="separate"/>
        </w:r>
        <w:r w:rsidR="00262E6E">
          <w:rPr>
            <w:noProof/>
            <w:webHidden/>
          </w:rPr>
          <w:t>86</w:t>
        </w:r>
        <w:r w:rsidR="00262E6E">
          <w:rPr>
            <w:noProof/>
            <w:webHidden/>
          </w:rPr>
          <w:fldChar w:fldCharType="end"/>
        </w:r>
      </w:hyperlink>
    </w:p>
    <w:p w14:paraId="638652A9" w14:textId="6BBE034A" w:rsidR="00262E6E" w:rsidRDefault="00000000">
      <w:pPr>
        <w:pStyle w:val="Innehll4"/>
        <w:tabs>
          <w:tab w:val="left" w:pos="1600"/>
        </w:tabs>
        <w:rPr>
          <w:rFonts w:asciiTheme="minorHAnsi" w:hAnsiTheme="minorHAnsi" w:cstheme="minorBidi"/>
          <w:noProof/>
          <w:color w:val="auto"/>
          <w:sz w:val="22"/>
          <w:szCs w:val="22"/>
          <w:lang w:val="sv-SE"/>
        </w:rPr>
      </w:pPr>
      <w:hyperlink w:anchor="_Toc130378169" w:history="1">
        <w:r w:rsidR="00262E6E" w:rsidRPr="00176D52">
          <w:rPr>
            <w:rStyle w:val="Hyperlnk"/>
            <w:noProof/>
            <w:lang w:val="en-US"/>
          </w:rPr>
          <w:t>2.4.1.3</w:t>
        </w:r>
        <w:r w:rsidR="00262E6E">
          <w:rPr>
            <w:rFonts w:asciiTheme="minorHAnsi" w:hAnsiTheme="minorHAnsi" w:cstheme="minorBidi"/>
            <w:noProof/>
            <w:color w:val="auto"/>
            <w:sz w:val="22"/>
            <w:szCs w:val="22"/>
            <w:lang w:val="sv-SE"/>
          </w:rPr>
          <w:tab/>
        </w:r>
        <w:r w:rsidR="00262E6E" w:rsidRPr="00176D52">
          <w:rPr>
            <w:rStyle w:val="Hyperlnk"/>
            <w:noProof/>
            <w:lang w:val="en-US"/>
          </w:rPr>
          <w:t>Request for Msg 6500 by sending a Msg 6510</w:t>
        </w:r>
        <w:r w:rsidR="00262E6E">
          <w:rPr>
            <w:noProof/>
            <w:webHidden/>
          </w:rPr>
          <w:tab/>
        </w:r>
        <w:r w:rsidR="00262E6E">
          <w:rPr>
            <w:noProof/>
            <w:webHidden/>
          </w:rPr>
          <w:fldChar w:fldCharType="begin"/>
        </w:r>
        <w:r w:rsidR="00262E6E">
          <w:rPr>
            <w:noProof/>
            <w:webHidden/>
          </w:rPr>
          <w:instrText xml:space="preserve"> PAGEREF _Toc130378169 \h </w:instrText>
        </w:r>
        <w:r w:rsidR="00262E6E">
          <w:rPr>
            <w:noProof/>
            <w:webHidden/>
          </w:rPr>
        </w:r>
        <w:r w:rsidR="00262E6E">
          <w:rPr>
            <w:noProof/>
            <w:webHidden/>
          </w:rPr>
          <w:fldChar w:fldCharType="separate"/>
        </w:r>
        <w:r w:rsidR="00262E6E">
          <w:rPr>
            <w:noProof/>
            <w:webHidden/>
          </w:rPr>
          <w:t>86</w:t>
        </w:r>
        <w:r w:rsidR="00262E6E">
          <w:rPr>
            <w:noProof/>
            <w:webHidden/>
          </w:rPr>
          <w:fldChar w:fldCharType="end"/>
        </w:r>
      </w:hyperlink>
    </w:p>
    <w:p w14:paraId="331E0698" w14:textId="6532FC51" w:rsidR="00262E6E" w:rsidRDefault="00000000">
      <w:pPr>
        <w:pStyle w:val="Innehll4"/>
        <w:tabs>
          <w:tab w:val="left" w:pos="1600"/>
        </w:tabs>
        <w:rPr>
          <w:rFonts w:asciiTheme="minorHAnsi" w:hAnsiTheme="minorHAnsi" w:cstheme="minorBidi"/>
          <w:noProof/>
          <w:color w:val="auto"/>
          <w:sz w:val="22"/>
          <w:szCs w:val="22"/>
          <w:lang w:val="sv-SE"/>
        </w:rPr>
      </w:pPr>
      <w:hyperlink w:anchor="_Toc130378170" w:history="1">
        <w:r w:rsidR="00262E6E" w:rsidRPr="00176D52">
          <w:rPr>
            <w:rStyle w:val="Hyperlnk"/>
            <w:noProof/>
            <w:lang w:val="en-US"/>
          </w:rPr>
          <w:t>2.4.1.4</w:t>
        </w:r>
        <w:r w:rsidR="00262E6E">
          <w:rPr>
            <w:rFonts w:asciiTheme="minorHAnsi" w:hAnsiTheme="minorHAnsi" w:cstheme="minorBidi"/>
            <w:noProof/>
            <w:color w:val="auto"/>
            <w:sz w:val="22"/>
            <w:szCs w:val="22"/>
            <w:lang w:val="sv-SE"/>
          </w:rPr>
          <w:tab/>
        </w:r>
        <w:r w:rsidR="00262E6E" w:rsidRPr="00176D52">
          <w:rPr>
            <w:rStyle w:val="Hyperlnk"/>
            <w:noProof/>
            <w:lang w:val="en-US"/>
          </w:rPr>
          <w:t>Responding to a Msg 6510 with a Msg 6511</w:t>
        </w:r>
        <w:r w:rsidR="00262E6E">
          <w:rPr>
            <w:noProof/>
            <w:webHidden/>
          </w:rPr>
          <w:tab/>
        </w:r>
        <w:r w:rsidR="00262E6E">
          <w:rPr>
            <w:noProof/>
            <w:webHidden/>
          </w:rPr>
          <w:fldChar w:fldCharType="begin"/>
        </w:r>
        <w:r w:rsidR="00262E6E">
          <w:rPr>
            <w:noProof/>
            <w:webHidden/>
          </w:rPr>
          <w:instrText xml:space="preserve"> PAGEREF _Toc130378170 \h </w:instrText>
        </w:r>
        <w:r w:rsidR="00262E6E">
          <w:rPr>
            <w:noProof/>
            <w:webHidden/>
          </w:rPr>
        </w:r>
        <w:r w:rsidR="00262E6E">
          <w:rPr>
            <w:noProof/>
            <w:webHidden/>
          </w:rPr>
          <w:fldChar w:fldCharType="separate"/>
        </w:r>
        <w:r w:rsidR="00262E6E">
          <w:rPr>
            <w:noProof/>
            <w:webHidden/>
          </w:rPr>
          <w:t>87</w:t>
        </w:r>
        <w:r w:rsidR="00262E6E">
          <w:rPr>
            <w:noProof/>
            <w:webHidden/>
          </w:rPr>
          <w:fldChar w:fldCharType="end"/>
        </w:r>
      </w:hyperlink>
    </w:p>
    <w:p w14:paraId="21EFCFF6" w14:textId="7CFA3DF5"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71" w:history="1">
        <w:r w:rsidR="00262E6E" w:rsidRPr="00176D52">
          <w:rPr>
            <w:rStyle w:val="Hyperlnk"/>
            <w:noProof/>
            <w:lang w:val="en-US"/>
          </w:rPr>
          <w:t>2.4.2</w:t>
        </w:r>
        <w:r w:rsidR="00262E6E">
          <w:rPr>
            <w:rFonts w:asciiTheme="minorHAnsi" w:hAnsiTheme="minorHAnsi" w:cstheme="minorBidi"/>
            <w:noProof/>
            <w:color w:val="auto"/>
            <w:sz w:val="22"/>
            <w:szCs w:val="22"/>
            <w:lang w:val="sv-SE"/>
          </w:rPr>
          <w:tab/>
        </w:r>
        <w:r w:rsidR="00262E6E" w:rsidRPr="00176D52">
          <w:rPr>
            <w:rStyle w:val="Hyperlnk"/>
            <w:noProof/>
            <w:lang w:val="en-US"/>
          </w:rPr>
          <w:t>Sending a Msg 6500 Delivery Note</w:t>
        </w:r>
        <w:r w:rsidR="00262E6E">
          <w:rPr>
            <w:noProof/>
            <w:webHidden/>
          </w:rPr>
          <w:tab/>
        </w:r>
        <w:r w:rsidR="00262E6E">
          <w:rPr>
            <w:noProof/>
            <w:webHidden/>
          </w:rPr>
          <w:fldChar w:fldCharType="begin"/>
        </w:r>
        <w:r w:rsidR="00262E6E">
          <w:rPr>
            <w:noProof/>
            <w:webHidden/>
          </w:rPr>
          <w:instrText xml:space="preserve"> PAGEREF _Toc130378171 \h </w:instrText>
        </w:r>
        <w:r w:rsidR="00262E6E">
          <w:rPr>
            <w:noProof/>
            <w:webHidden/>
          </w:rPr>
        </w:r>
        <w:r w:rsidR="00262E6E">
          <w:rPr>
            <w:noProof/>
            <w:webHidden/>
          </w:rPr>
          <w:fldChar w:fldCharType="separate"/>
        </w:r>
        <w:r w:rsidR="00262E6E">
          <w:rPr>
            <w:noProof/>
            <w:webHidden/>
          </w:rPr>
          <w:t>87</w:t>
        </w:r>
        <w:r w:rsidR="00262E6E">
          <w:rPr>
            <w:noProof/>
            <w:webHidden/>
          </w:rPr>
          <w:fldChar w:fldCharType="end"/>
        </w:r>
      </w:hyperlink>
    </w:p>
    <w:p w14:paraId="0809C293" w14:textId="1E604B50"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72" w:history="1">
        <w:r w:rsidR="00262E6E" w:rsidRPr="00176D52">
          <w:rPr>
            <w:rStyle w:val="Hyperlnk"/>
            <w:noProof/>
            <w:lang w:val="en-US"/>
          </w:rPr>
          <w:t>2.4.3</w:t>
        </w:r>
        <w:r w:rsidR="00262E6E">
          <w:rPr>
            <w:rFonts w:asciiTheme="minorHAnsi" w:hAnsiTheme="minorHAnsi" w:cstheme="minorBidi"/>
            <w:noProof/>
            <w:color w:val="auto"/>
            <w:sz w:val="22"/>
            <w:szCs w:val="22"/>
            <w:lang w:val="sv-SE"/>
          </w:rPr>
          <w:tab/>
        </w:r>
        <w:r w:rsidR="00262E6E" w:rsidRPr="00176D52">
          <w:rPr>
            <w:rStyle w:val="Hyperlnk"/>
            <w:noProof/>
            <w:lang w:val="en-US"/>
          </w:rPr>
          <w:t>Answering a Msg 6500</w:t>
        </w:r>
        <w:r w:rsidR="00262E6E">
          <w:rPr>
            <w:noProof/>
            <w:webHidden/>
          </w:rPr>
          <w:tab/>
        </w:r>
        <w:r w:rsidR="00262E6E">
          <w:rPr>
            <w:noProof/>
            <w:webHidden/>
          </w:rPr>
          <w:fldChar w:fldCharType="begin"/>
        </w:r>
        <w:r w:rsidR="00262E6E">
          <w:rPr>
            <w:noProof/>
            <w:webHidden/>
          </w:rPr>
          <w:instrText xml:space="preserve"> PAGEREF _Toc130378172 \h </w:instrText>
        </w:r>
        <w:r w:rsidR="00262E6E">
          <w:rPr>
            <w:noProof/>
            <w:webHidden/>
          </w:rPr>
        </w:r>
        <w:r w:rsidR="00262E6E">
          <w:rPr>
            <w:noProof/>
            <w:webHidden/>
          </w:rPr>
          <w:fldChar w:fldCharType="separate"/>
        </w:r>
        <w:r w:rsidR="00262E6E">
          <w:rPr>
            <w:noProof/>
            <w:webHidden/>
          </w:rPr>
          <w:t>88</w:t>
        </w:r>
        <w:r w:rsidR="00262E6E">
          <w:rPr>
            <w:noProof/>
            <w:webHidden/>
          </w:rPr>
          <w:fldChar w:fldCharType="end"/>
        </w:r>
      </w:hyperlink>
    </w:p>
    <w:p w14:paraId="797A2956" w14:textId="25D6D853" w:rsidR="00262E6E" w:rsidRDefault="00000000">
      <w:pPr>
        <w:pStyle w:val="Innehll4"/>
        <w:tabs>
          <w:tab w:val="left" w:pos="1600"/>
        </w:tabs>
        <w:rPr>
          <w:rFonts w:asciiTheme="minorHAnsi" w:hAnsiTheme="minorHAnsi" w:cstheme="minorBidi"/>
          <w:noProof/>
          <w:color w:val="auto"/>
          <w:sz w:val="22"/>
          <w:szCs w:val="22"/>
          <w:lang w:val="sv-SE"/>
        </w:rPr>
      </w:pPr>
      <w:hyperlink w:anchor="_Toc130378173" w:history="1">
        <w:r w:rsidR="00262E6E" w:rsidRPr="00176D52">
          <w:rPr>
            <w:rStyle w:val="Hyperlnk"/>
            <w:noProof/>
            <w:lang w:val="en-US"/>
          </w:rPr>
          <w:t>2.4.3.1</w:t>
        </w:r>
        <w:r w:rsidR="00262E6E">
          <w:rPr>
            <w:rFonts w:asciiTheme="minorHAnsi" w:hAnsiTheme="minorHAnsi" w:cstheme="minorBidi"/>
            <w:noProof/>
            <w:color w:val="auto"/>
            <w:sz w:val="22"/>
            <w:szCs w:val="22"/>
            <w:lang w:val="sv-SE"/>
          </w:rPr>
          <w:tab/>
        </w:r>
        <w:r w:rsidR="00262E6E" w:rsidRPr="00176D52">
          <w:rPr>
            <w:rStyle w:val="Hyperlnk"/>
            <w:noProof/>
            <w:lang w:val="en-US"/>
          </w:rPr>
          <w:t>Msg 6501 deliveryNoteAccept</w:t>
        </w:r>
        <w:r w:rsidR="00262E6E">
          <w:rPr>
            <w:noProof/>
            <w:webHidden/>
          </w:rPr>
          <w:tab/>
        </w:r>
        <w:r w:rsidR="00262E6E">
          <w:rPr>
            <w:noProof/>
            <w:webHidden/>
          </w:rPr>
          <w:fldChar w:fldCharType="begin"/>
        </w:r>
        <w:r w:rsidR="00262E6E">
          <w:rPr>
            <w:noProof/>
            <w:webHidden/>
          </w:rPr>
          <w:instrText xml:space="preserve"> PAGEREF _Toc130378173 \h </w:instrText>
        </w:r>
        <w:r w:rsidR="00262E6E">
          <w:rPr>
            <w:noProof/>
            <w:webHidden/>
          </w:rPr>
        </w:r>
        <w:r w:rsidR="00262E6E">
          <w:rPr>
            <w:noProof/>
            <w:webHidden/>
          </w:rPr>
          <w:fldChar w:fldCharType="separate"/>
        </w:r>
        <w:r w:rsidR="00262E6E">
          <w:rPr>
            <w:noProof/>
            <w:webHidden/>
          </w:rPr>
          <w:t>88</w:t>
        </w:r>
        <w:r w:rsidR="00262E6E">
          <w:rPr>
            <w:noProof/>
            <w:webHidden/>
          </w:rPr>
          <w:fldChar w:fldCharType="end"/>
        </w:r>
      </w:hyperlink>
    </w:p>
    <w:p w14:paraId="5E90C153" w14:textId="0D922CB7" w:rsidR="00262E6E" w:rsidRDefault="00000000">
      <w:pPr>
        <w:pStyle w:val="Innehll4"/>
        <w:tabs>
          <w:tab w:val="left" w:pos="1600"/>
        </w:tabs>
        <w:rPr>
          <w:rFonts w:asciiTheme="minorHAnsi" w:hAnsiTheme="minorHAnsi" w:cstheme="minorBidi"/>
          <w:noProof/>
          <w:color w:val="auto"/>
          <w:sz w:val="22"/>
          <w:szCs w:val="22"/>
          <w:lang w:val="sv-SE"/>
        </w:rPr>
      </w:pPr>
      <w:hyperlink w:anchor="_Toc130378174" w:history="1">
        <w:r w:rsidR="00262E6E" w:rsidRPr="00176D52">
          <w:rPr>
            <w:rStyle w:val="Hyperlnk"/>
            <w:noProof/>
            <w:lang w:val="en-US"/>
          </w:rPr>
          <w:t>2.4.3.2</w:t>
        </w:r>
        <w:r w:rsidR="00262E6E">
          <w:rPr>
            <w:rFonts w:asciiTheme="minorHAnsi" w:hAnsiTheme="minorHAnsi" w:cstheme="minorBidi"/>
            <w:noProof/>
            <w:color w:val="auto"/>
            <w:sz w:val="22"/>
            <w:szCs w:val="22"/>
            <w:lang w:val="sv-SE"/>
          </w:rPr>
          <w:tab/>
        </w:r>
        <w:r w:rsidR="00262E6E" w:rsidRPr="00176D52">
          <w:rPr>
            <w:rStyle w:val="Hyperlnk"/>
            <w:noProof/>
            <w:lang w:val="en-US"/>
          </w:rPr>
          <w:t>Msg 6502 deliveryNoteReject</w:t>
        </w:r>
        <w:r w:rsidR="00262E6E">
          <w:rPr>
            <w:noProof/>
            <w:webHidden/>
          </w:rPr>
          <w:tab/>
        </w:r>
        <w:r w:rsidR="00262E6E">
          <w:rPr>
            <w:noProof/>
            <w:webHidden/>
          </w:rPr>
          <w:fldChar w:fldCharType="begin"/>
        </w:r>
        <w:r w:rsidR="00262E6E">
          <w:rPr>
            <w:noProof/>
            <w:webHidden/>
          </w:rPr>
          <w:instrText xml:space="preserve"> PAGEREF _Toc130378174 \h </w:instrText>
        </w:r>
        <w:r w:rsidR="00262E6E">
          <w:rPr>
            <w:noProof/>
            <w:webHidden/>
          </w:rPr>
        </w:r>
        <w:r w:rsidR="00262E6E">
          <w:rPr>
            <w:noProof/>
            <w:webHidden/>
          </w:rPr>
          <w:fldChar w:fldCharType="separate"/>
        </w:r>
        <w:r w:rsidR="00262E6E">
          <w:rPr>
            <w:noProof/>
            <w:webHidden/>
          </w:rPr>
          <w:t>89</w:t>
        </w:r>
        <w:r w:rsidR="00262E6E">
          <w:rPr>
            <w:noProof/>
            <w:webHidden/>
          </w:rPr>
          <w:fldChar w:fldCharType="end"/>
        </w:r>
      </w:hyperlink>
    </w:p>
    <w:p w14:paraId="72557B5E" w14:textId="01A5534D" w:rsidR="00262E6E" w:rsidRDefault="00000000">
      <w:pPr>
        <w:pStyle w:val="Innehll4"/>
        <w:tabs>
          <w:tab w:val="left" w:pos="1600"/>
        </w:tabs>
        <w:rPr>
          <w:rFonts w:asciiTheme="minorHAnsi" w:hAnsiTheme="minorHAnsi" w:cstheme="minorBidi"/>
          <w:noProof/>
          <w:color w:val="auto"/>
          <w:sz w:val="22"/>
          <w:szCs w:val="22"/>
          <w:lang w:val="sv-SE"/>
        </w:rPr>
      </w:pPr>
      <w:hyperlink w:anchor="_Toc130378175" w:history="1">
        <w:r w:rsidR="00262E6E" w:rsidRPr="00176D52">
          <w:rPr>
            <w:rStyle w:val="Hyperlnk"/>
            <w:noProof/>
            <w:lang w:val="en-US"/>
          </w:rPr>
          <w:t>2.4.3.3</w:t>
        </w:r>
        <w:r w:rsidR="00262E6E">
          <w:rPr>
            <w:rFonts w:asciiTheme="minorHAnsi" w:hAnsiTheme="minorHAnsi" w:cstheme="minorBidi"/>
            <w:noProof/>
            <w:color w:val="auto"/>
            <w:sz w:val="22"/>
            <w:szCs w:val="22"/>
            <w:lang w:val="sv-SE"/>
          </w:rPr>
          <w:tab/>
        </w:r>
        <w:r w:rsidR="00262E6E" w:rsidRPr="00176D52">
          <w:rPr>
            <w:rStyle w:val="Hyperlnk"/>
            <w:noProof/>
            <w:lang w:val="en-US"/>
          </w:rPr>
          <w:t>Msg 6503 deliveryNoteWait</w:t>
        </w:r>
        <w:r w:rsidR="00262E6E">
          <w:rPr>
            <w:noProof/>
            <w:webHidden/>
          </w:rPr>
          <w:tab/>
        </w:r>
        <w:r w:rsidR="00262E6E">
          <w:rPr>
            <w:noProof/>
            <w:webHidden/>
          </w:rPr>
          <w:fldChar w:fldCharType="begin"/>
        </w:r>
        <w:r w:rsidR="00262E6E">
          <w:rPr>
            <w:noProof/>
            <w:webHidden/>
          </w:rPr>
          <w:instrText xml:space="preserve"> PAGEREF _Toc130378175 \h </w:instrText>
        </w:r>
        <w:r w:rsidR="00262E6E">
          <w:rPr>
            <w:noProof/>
            <w:webHidden/>
          </w:rPr>
        </w:r>
        <w:r w:rsidR="00262E6E">
          <w:rPr>
            <w:noProof/>
            <w:webHidden/>
          </w:rPr>
          <w:fldChar w:fldCharType="separate"/>
        </w:r>
        <w:r w:rsidR="00262E6E">
          <w:rPr>
            <w:noProof/>
            <w:webHidden/>
          </w:rPr>
          <w:t>89</w:t>
        </w:r>
        <w:r w:rsidR="00262E6E">
          <w:rPr>
            <w:noProof/>
            <w:webHidden/>
          </w:rPr>
          <w:fldChar w:fldCharType="end"/>
        </w:r>
      </w:hyperlink>
    </w:p>
    <w:p w14:paraId="546ACCC5" w14:textId="54C5C2E4"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176" w:history="1">
        <w:r w:rsidR="00262E6E" w:rsidRPr="00176D52">
          <w:rPr>
            <w:rStyle w:val="Hyperlnk"/>
            <w:noProof/>
            <w:lang w:val="en-US"/>
          </w:rPr>
          <w:t>2.5</w:t>
        </w:r>
        <w:r w:rsidR="00262E6E">
          <w:rPr>
            <w:rFonts w:asciiTheme="minorHAnsi" w:hAnsiTheme="minorHAnsi" w:cstheme="minorBidi"/>
            <w:b w:val="0"/>
            <w:bCs w:val="0"/>
            <w:noProof/>
            <w:color w:val="auto"/>
            <w:lang w:val="sv-SE"/>
          </w:rPr>
          <w:tab/>
        </w:r>
        <w:r w:rsidR="00262E6E" w:rsidRPr="00176D52">
          <w:rPr>
            <w:rStyle w:val="Hyperlnk"/>
            <w:noProof/>
            <w:lang w:val="en-US"/>
          </w:rPr>
          <w:t>Accounting</w:t>
        </w:r>
        <w:r w:rsidR="00262E6E">
          <w:rPr>
            <w:noProof/>
            <w:webHidden/>
          </w:rPr>
          <w:tab/>
        </w:r>
        <w:r w:rsidR="00262E6E">
          <w:rPr>
            <w:noProof/>
            <w:webHidden/>
          </w:rPr>
          <w:fldChar w:fldCharType="begin"/>
        </w:r>
        <w:r w:rsidR="00262E6E">
          <w:rPr>
            <w:noProof/>
            <w:webHidden/>
          </w:rPr>
          <w:instrText xml:space="preserve"> PAGEREF _Toc130378176 \h </w:instrText>
        </w:r>
        <w:r w:rsidR="00262E6E">
          <w:rPr>
            <w:noProof/>
            <w:webHidden/>
          </w:rPr>
        </w:r>
        <w:r w:rsidR="00262E6E">
          <w:rPr>
            <w:noProof/>
            <w:webHidden/>
          </w:rPr>
          <w:fldChar w:fldCharType="separate"/>
        </w:r>
        <w:r w:rsidR="00262E6E">
          <w:rPr>
            <w:noProof/>
            <w:webHidden/>
          </w:rPr>
          <w:t>94</w:t>
        </w:r>
        <w:r w:rsidR="00262E6E">
          <w:rPr>
            <w:noProof/>
            <w:webHidden/>
          </w:rPr>
          <w:fldChar w:fldCharType="end"/>
        </w:r>
      </w:hyperlink>
    </w:p>
    <w:p w14:paraId="203E72B7" w14:textId="2A236B22"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77" w:history="1">
        <w:r w:rsidR="00262E6E" w:rsidRPr="00176D52">
          <w:rPr>
            <w:rStyle w:val="Hyperlnk"/>
            <w:noProof/>
            <w:lang w:val="en-US"/>
          </w:rPr>
          <w:t>2.5.1</w:t>
        </w:r>
        <w:r w:rsidR="00262E6E">
          <w:rPr>
            <w:rFonts w:asciiTheme="minorHAnsi" w:hAnsiTheme="minorHAnsi" w:cstheme="minorBidi"/>
            <w:noProof/>
            <w:color w:val="auto"/>
            <w:sz w:val="22"/>
            <w:szCs w:val="22"/>
            <w:lang w:val="sv-SE"/>
          </w:rPr>
          <w:tab/>
        </w:r>
        <w:r w:rsidR="00262E6E" w:rsidRPr="00176D52">
          <w:rPr>
            <w:rStyle w:val="Hyperlnk"/>
            <w:noProof/>
            <w:lang w:val="en-US"/>
          </w:rPr>
          <w:t>Basic Accounting from Provider to Client</w:t>
        </w:r>
        <w:r w:rsidR="00262E6E">
          <w:rPr>
            <w:noProof/>
            <w:webHidden/>
          </w:rPr>
          <w:tab/>
        </w:r>
        <w:r w:rsidR="00262E6E">
          <w:rPr>
            <w:noProof/>
            <w:webHidden/>
          </w:rPr>
          <w:fldChar w:fldCharType="begin"/>
        </w:r>
        <w:r w:rsidR="00262E6E">
          <w:rPr>
            <w:noProof/>
            <w:webHidden/>
          </w:rPr>
          <w:instrText xml:space="preserve"> PAGEREF _Toc130378177 \h </w:instrText>
        </w:r>
        <w:r w:rsidR="00262E6E">
          <w:rPr>
            <w:noProof/>
            <w:webHidden/>
          </w:rPr>
        </w:r>
        <w:r w:rsidR="00262E6E">
          <w:rPr>
            <w:noProof/>
            <w:webHidden/>
          </w:rPr>
          <w:fldChar w:fldCharType="separate"/>
        </w:r>
        <w:r w:rsidR="00262E6E">
          <w:rPr>
            <w:noProof/>
            <w:webHidden/>
          </w:rPr>
          <w:t>94</w:t>
        </w:r>
        <w:r w:rsidR="00262E6E">
          <w:rPr>
            <w:noProof/>
            <w:webHidden/>
          </w:rPr>
          <w:fldChar w:fldCharType="end"/>
        </w:r>
      </w:hyperlink>
    </w:p>
    <w:p w14:paraId="16C3A575" w14:textId="40255B34" w:rsidR="00262E6E" w:rsidRDefault="00000000">
      <w:pPr>
        <w:pStyle w:val="Innehll4"/>
        <w:tabs>
          <w:tab w:val="left" w:pos="1600"/>
        </w:tabs>
        <w:rPr>
          <w:rFonts w:asciiTheme="minorHAnsi" w:hAnsiTheme="minorHAnsi" w:cstheme="minorBidi"/>
          <w:noProof/>
          <w:color w:val="auto"/>
          <w:sz w:val="22"/>
          <w:szCs w:val="22"/>
          <w:lang w:val="sv-SE"/>
        </w:rPr>
      </w:pPr>
      <w:hyperlink w:anchor="_Toc130378178" w:history="1">
        <w:r w:rsidR="00262E6E" w:rsidRPr="00176D52">
          <w:rPr>
            <w:rStyle w:val="Hyperlnk"/>
            <w:noProof/>
            <w:lang w:val="en-US"/>
          </w:rPr>
          <w:t>2.5.1.1</w:t>
        </w:r>
        <w:r w:rsidR="00262E6E">
          <w:rPr>
            <w:rFonts w:asciiTheme="minorHAnsi" w:hAnsiTheme="minorHAnsi" w:cstheme="minorBidi"/>
            <w:noProof/>
            <w:color w:val="auto"/>
            <w:sz w:val="22"/>
            <w:szCs w:val="22"/>
            <w:lang w:val="sv-SE"/>
          </w:rPr>
          <w:tab/>
        </w:r>
        <w:r w:rsidR="00262E6E" w:rsidRPr="00176D52">
          <w:rPr>
            <w:rStyle w:val="Hyperlnk"/>
            <w:noProof/>
            <w:lang w:val="en-US"/>
          </w:rPr>
          <w:t>General</w:t>
        </w:r>
        <w:r w:rsidR="00262E6E">
          <w:rPr>
            <w:noProof/>
            <w:webHidden/>
          </w:rPr>
          <w:tab/>
        </w:r>
        <w:r w:rsidR="00262E6E">
          <w:rPr>
            <w:noProof/>
            <w:webHidden/>
          </w:rPr>
          <w:fldChar w:fldCharType="begin"/>
        </w:r>
        <w:r w:rsidR="00262E6E">
          <w:rPr>
            <w:noProof/>
            <w:webHidden/>
          </w:rPr>
          <w:instrText xml:space="preserve"> PAGEREF _Toc130378178 \h </w:instrText>
        </w:r>
        <w:r w:rsidR="00262E6E">
          <w:rPr>
            <w:noProof/>
            <w:webHidden/>
          </w:rPr>
        </w:r>
        <w:r w:rsidR="00262E6E">
          <w:rPr>
            <w:noProof/>
            <w:webHidden/>
          </w:rPr>
          <w:fldChar w:fldCharType="separate"/>
        </w:r>
        <w:r w:rsidR="00262E6E">
          <w:rPr>
            <w:noProof/>
            <w:webHidden/>
          </w:rPr>
          <w:t>94</w:t>
        </w:r>
        <w:r w:rsidR="00262E6E">
          <w:rPr>
            <w:noProof/>
            <w:webHidden/>
          </w:rPr>
          <w:fldChar w:fldCharType="end"/>
        </w:r>
      </w:hyperlink>
    </w:p>
    <w:p w14:paraId="6AAF3E36" w14:textId="2E616E1B" w:rsidR="00262E6E" w:rsidRDefault="00000000">
      <w:pPr>
        <w:pStyle w:val="Innehll4"/>
        <w:tabs>
          <w:tab w:val="left" w:pos="1600"/>
        </w:tabs>
        <w:rPr>
          <w:rFonts w:asciiTheme="minorHAnsi" w:hAnsiTheme="minorHAnsi" w:cstheme="minorBidi"/>
          <w:noProof/>
          <w:color w:val="auto"/>
          <w:sz w:val="22"/>
          <w:szCs w:val="22"/>
          <w:lang w:val="sv-SE"/>
        </w:rPr>
      </w:pPr>
      <w:hyperlink w:anchor="_Toc130378179" w:history="1">
        <w:r w:rsidR="00262E6E" w:rsidRPr="00176D52">
          <w:rPr>
            <w:rStyle w:val="Hyperlnk"/>
            <w:noProof/>
            <w:lang w:val="en-US"/>
          </w:rPr>
          <w:t>2.5.1.2</w:t>
        </w:r>
        <w:r w:rsidR="00262E6E">
          <w:rPr>
            <w:rFonts w:asciiTheme="minorHAnsi" w:hAnsiTheme="minorHAnsi" w:cstheme="minorBidi"/>
            <w:noProof/>
            <w:color w:val="auto"/>
            <w:sz w:val="22"/>
            <w:szCs w:val="22"/>
            <w:lang w:val="sv-SE"/>
          </w:rPr>
          <w:tab/>
        </w:r>
        <w:r w:rsidR="00262E6E" w:rsidRPr="00176D52">
          <w:rPr>
            <w:rStyle w:val="Hyperlnk"/>
            <w:noProof/>
            <w:lang w:val="en-US"/>
          </w:rPr>
          <w:t>Flow chart</w:t>
        </w:r>
        <w:r w:rsidR="00262E6E">
          <w:rPr>
            <w:noProof/>
            <w:webHidden/>
          </w:rPr>
          <w:tab/>
        </w:r>
        <w:r w:rsidR="00262E6E">
          <w:rPr>
            <w:noProof/>
            <w:webHidden/>
          </w:rPr>
          <w:fldChar w:fldCharType="begin"/>
        </w:r>
        <w:r w:rsidR="00262E6E">
          <w:rPr>
            <w:noProof/>
            <w:webHidden/>
          </w:rPr>
          <w:instrText xml:space="preserve"> PAGEREF _Toc130378179 \h </w:instrText>
        </w:r>
        <w:r w:rsidR="00262E6E">
          <w:rPr>
            <w:noProof/>
            <w:webHidden/>
          </w:rPr>
        </w:r>
        <w:r w:rsidR="00262E6E">
          <w:rPr>
            <w:noProof/>
            <w:webHidden/>
          </w:rPr>
          <w:fldChar w:fldCharType="separate"/>
        </w:r>
        <w:r w:rsidR="00262E6E">
          <w:rPr>
            <w:noProof/>
            <w:webHidden/>
          </w:rPr>
          <w:t>95</w:t>
        </w:r>
        <w:r w:rsidR="00262E6E">
          <w:rPr>
            <w:noProof/>
            <w:webHidden/>
          </w:rPr>
          <w:fldChar w:fldCharType="end"/>
        </w:r>
      </w:hyperlink>
    </w:p>
    <w:p w14:paraId="5FF28D1C" w14:textId="4C5CA8B5" w:rsidR="00262E6E" w:rsidRDefault="00000000">
      <w:pPr>
        <w:pStyle w:val="Innehll4"/>
        <w:tabs>
          <w:tab w:val="left" w:pos="1600"/>
        </w:tabs>
        <w:rPr>
          <w:rFonts w:asciiTheme="minorHAnsi" w:hAnsiTheme="minorHAnsi" w:cstheme="minorBidi"/>
          <w:noProof/>
          <w:color w:val="auto"/>
          <w:sz w:val="22"/>
          <w:szCs w:val="22"/>
          <w:lang w:val="sv-SE"/>
        </w:rPr>
      </w:pPr>
      <w:hyperlink w:anchor="_Toc130378180" w:history="1">
        <w:r w:rsidR="00262E6E" w:rsidRPr="00176D52">
          <w:rPr>
            <w:rStyle w:val="Hyperlnk"/>
            <w:noProof/>
            <w:lang w:val="en-US"/>
          </w:rPr>
          <w:t>2.5.1.3</w:t>
        </w:r>
        <w:r w:rsidR="00262E6E">
          <w:rPr>
            <w:rFonts w:asciiTheme="minorHAnsi" w:hAnsiTheme="minorHAnsi" w:cstheme="minorBidi"/>
            <w:noProof/>
            <w:color w:val="auto"/>
            <w:sz w:val="22"/>
            <w:szCs w:val="22"/>
            <w:lang w:val="sv-SE"/>
          </w:rPr>
          <w:tab/>
        </w:r>
        <w:r w:rsidR="00262E6E" w:rsidRPr="00176D52">
          <w:rPr>
            <w:rStyle w:val="Hyperlnk"/>
            <w:noProof/>
            <w:lang w:val="en-US"/>
          </w:rPr>
          <w:t>Information content</w:t>
        </w:r>
        <w:r w:rsidR="00262E6E">
          <w:rPr>
            <w:noProof/>
            <w:webHidden/>
          </w:rPr>
          <w:tab/>
        </w:r>
        <w:r w:rsidR="00262E6E">
          <w:rPr>
            <w:noProof/>
            <w:webHidden/>
          </w:rPr>
          <w:fldChar w:fldCharType="begin"/>
        </w:r>
        <w:r w:rsidR="00262E6E">
          <w:rPr>
            <w:noProof/>
            <w:webHidden/>
          </w:rPr>
          <w:instrText xml:space="preserve"> PAGEREF _Toc130378180 \h </w:instrText>
        </w:r>
        <w:r w:rsidR="00262E6E">
          <w:rPr>
            <w:noProof/>
            <w:webHidden/>
          </w:rPr>
        </w:r>
        <w:r w:rsidR="00262E6E">
          <w:rPr>
            <w:noProof/>
            <w:webHidden/>
          </w:rPr>
          <w:fldChar w:fldCharType="separate"/>
        </w:r>
        <w:r w:rsidR="00262E6E">
          <w:rPr>
            <w:noProof/>
            <w:webHidden/>
          </w:rPr>
          <w:t>95</w:t>
        </w:r>
        <w:r w:rsidR="00262E6E">
          <w:rPr>
            <w:noProof/>
            <w:webHidden/>
          </w:rPr>
          <w:fldChar w:fldCharType="end"/>
        </w:r>
      </w:hyperlink>
    </w:p>
    <w:p w14:paraId="771C4FCC" w14:textId="5809DA1D"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81" w:history="1">
        <w:r w:rsidR="00262E6E" w:rsidRPr="00176D52">
          <w:rPr>
            <w:rStyle w:val="Hyperlnk"/>
            <w:noProof/>
            <w:lang w:val="en-US"/>
          </w:rPr>
          <w:t>2.5.2</w:t>
        </w:r>
        <w:r w:rsidR="00262E6E">
          <w:rPr>
            <w:rFonts w:asciiTheme="minorHAnsi" w:hAnsiTheme="minorHAnsi" w:cstheme="minorBidi"/>
            <w:noProof/>
            <w:color w:val="auto"/>
            <w:sz w:val="22"/>
            <w:szCs w:val="22"/>
            <w:lang w:val="sv-SE"/>
          </w:rPr>
          <w:tab/>
        </w:r>
        <w:r w:rsidR="00262E6E" w:rsidRPr="00176D52">
          <w:rPr>
            <w:rStyle w:val="Hyperlnk"/>
            <w:noProof/>
            <w:lang w:val="en-US"/>
          </w:rPr>
          <w:t>Direct accounting from client to provider</w:t>
        </w:r>
        <w:r w:rsidR="00262E6E">
          <w:rPr>
            <w:noProof/>
            <w:webHidden/>
          </w:rPr>
          <w:tab/>
        </w:r>
        <w:r w:rsidR="00262E6E">
          <w:rPr>
            <w:noProof/>
            <w:webHidden/>
          </w:rPr>
          <w:fldChar w:fldCharType="begin"/>
        </w:r>
        <w:r w:rsidR="00262E6E">
          <w:rPr>
            <w:noProof/>
            <w:webHidden/>
          </w:rPr>
          <w:instrText xml:space="preserve"> PAGEREF _Toc130378181 \h </w:instrText>
        </w:r>
        <w:r w:rsidR="00262E6E">
          <w:rPr>
            <w:noProof/>
            <w:webHidden/>
          </w:rPr>
        </w:r>
        <w:r w:rsidR="00262E6E">
          <w:rPr>
            <w:noProof/>
            <w:webHidden/>
          </w:rPr>
          <w:fldChar w:fldCharType="separate"/>
        </w:r>
        <w:r w:rsidR="00262E6E">
          <w:rPr>
            <w:noProof/>
            <w:webHidden/>
          </w:rPr>
          <w:t>99</w:t>
        </w:r>
        <w:r w:rsidR="00262E6E">
          <w:rPr>
            <w:noProof/>
            <w:webHidden/>
          </w:rPr>
          <w:fldChar w:fldCharType="end"/>
        </w:r>
      </w:hyperlink>
    </w:p>
    <w:p w14:paraId="142E4324" w14:textId="349E7FAB" w:rsidR="00262E6E" w:rsidRDefault="00000000">
      <w:pPr>
        <w:pStyle w:val="Innehll4"/>
        <w:tabs>
          <w:tab w:val="left" w:pos="1600"/>
        </w:tabs>
        <w:rPr>
          <w:rFonts w:asciiTheme="minorHAnsi" w:hAnsiTheme="minorHAnsi" w:cstheme="minorBidi"/>
          <w:noProof/>
          <w:color w:val="auto"/>
          <w:sz w:val="22"/>
          <w:szCs w:val="22"/>
          <w:lang w:val="sv-SE"/>
        </w:rPr>
      </w:pPr>
      <w:hyperlink w:anchor="_Toc130378182" w:history="1">
        <w:r w:rsidR="00262E6E" w:rsidRPr="00176D52">
          <w:rPr>
            <w:rStyle w:val="Hyperlnk"/>
            <w:noProof/>
            <w:lang w:val="en-US"/>
          </w:rPr>
          <w:t>2.5.2.1</w:t>
        </w:r>
        <w:r w:rsidR="00262E6E">
          <w:rPr>
            <w:rFonts w:asciiTheme="minorHAnsi" w:hAnsiTheme="minorHAnsi" w:cstheme="minorBidi"/>
            <w:noProof/>
            <w:color w:val="auto"/>
            <w:sz w:val="22"/>
            <w:szCs w:val="22"/>
            <w:lang w:val="sv-SE"/>
          </w:rPr>
          <w:tab/>
        </w:r>
        <w:r w:rsidR="00262E6E" w:rsidRPr="00176D52">
          <w:rPr>
            <w:rStyle w:val="Hyperlnk"/>
            <w:noProof/>
            <w:lang w:val="en-US"/>
          </w:rPr>
          <w:t>General</w:t>
        </w:r>
        <w:r w:rsidR="00262E6E">
          <w:rPr>
            <w:noProof/>
            <w:webHidden/>
          </w:rPr>
          <w:tab/>
        </w:r>
        <w:r w:rsidR="00262E6E">
          <w:rPr>
            <w:noProof/>
            <w:webHidden/>
          </w:rPr>
          <w:fldChar w:fldCharType="begin"/>
        </w:r>
        <w:r w:rsidR="00262E6E">
          <w:rPr>
            <w:noProof/>
            <w:webHidden/>
          </w:rPr>
          <w:instrText xml:space="preserve"> PAGEREF _Toc130378182 \h </w:instrText>
        </w:r>
        <w:r w:rsidR="00262E6E">
          <w:rPr>
            <w:noProof/>
            <w:webHidden/>
          </w:rPr>
        </w:r>
        <w:r w:rsidR="00262E6E">
          <w:rPr>
            <w:noProof/>
            <w:webHidden/>
          </w:rPr>
          <w:fldChar w:fldCharType="separate"/>
        </w:r>
        <w:r w:rsidR="00262E6E">
          <w:rPr>
            <w:noProof/>
            <w:webHidden/>
          </w:rPr>
          <w:t>99</w:t>
        </w:r>
        <w:r w:rsidR="00262E6E">
          <w:rPr>
            <w:noProof/>
            <w:webHidden/>
          </w:rPr>
          <w:fldChar w:fldCharType="end"/>
        </w:r>
      </w:hyperlink>
    </w:p>
    <w:p w14:paraId="4DD283A2" w14:textId="4DA64400" w:rsidR="00262E6E" w:rsidRDefault="00000000">
      <w:pPr>
        <w:pStyle w:val="Innehll4"/>
        <w:tabs>
          <w:tab w:val="left" w:pos="1600"/>
        </w:tabs>
        <w:rPr>
          <w:rFonts w:asciiTheme="minorHAnsi" w:hAnsiTheme="minorHAnsi" w:cstheme="minorBidi"/>
          <w:noProof/>
          <w:color w:val="auto"/>
          <w:sz w:val="22"/>
          <w:szCs w:val="22"/>
          <w:lang w:val="sv-SE"/>
        </w:rPr>
      </w:pPr>
      <w:hyperlink w:anchor="_Toc130378183" w:history="1">
        <w:r w:rsidR="00262E6E" w:rsidRPr="00176D52">
          <w:rPr>
            <w:rStyle w:val="Hyperlnk"/>
            <w:noProof/>
            <w:lang w:val="en-US"/>
          </w:rPr>
          <w:t>2.5.2.2</w:t>
        </w:r>
        <w:r w:rsidR="00262E6E">
          <w:rPr>
            <w:rFonts w:asciiTheme="minorHAnsi" w:hAnsiTheme="minorHAnsi" w:cstheme="minorBidi"/>
            <w:noProof/>
            <w:color w:val="auto"/>
            <w:sz w:val="22"/>
            <w:szCs w:val="22"/>
            <w:lang w:val="sv-SE"/>
          </w:rPr>
          <w:tab/>
        </w:r>
        <w:r w:rsidR="00262E6E" w:rsidRPr="00176D52">
          <w:rPr>
            <w:rStyle w:val="Hyperlnk"/>
            <w:noProof/>
            <w:lang w:val="en-US"/>
          </w:rPr>
          <w:t>Flow chart</w:t>
        </w:r>
        <w:r w:rsidR="00262E6E">
          <w:rPr>
            <w:noProof/>
            <w:webHidden/>
          </w:rPr>
          <w:tab/>
        </w:r>
        <w:r w:rsidR="00262E6E">
          <w:rPr>
            <w:noProof/>
            <w:webHidden/>
          </w:rPr>
          <w:fldChar w:fldCharType="begin"/>
        </w:r>
        <w:r w:rsidR="00262E6E">
          <w:rPr>
            <w:noProof/>
            <w:webHidden/>
          </w:rPr>
          <w:instrText xml:space="preserve"> PAGEREF _Toc130378183 \h </w:instrText>
        </w:r>
        <w:r w:rsidR="00262E6E">
          <w:rPr>
            <w:noProof/>
            <w:webHidden/>
          </w:rPr>
        </w:r>
        <w:r w:rsidR="00262E6E">
          <w:rPr>
            <w:noProof/>
            <w:webHidden/>
          </w:rPr>
          <w:fldChar w:fldCharType="separate"/>
        </w:r>
        <w:r w:rsidR="00262E6E">
          <w:rPr>
            <w:noProof/>
            <w:webHidden/>
          </w:rPr>
          <w:t>99</w:t>
        </w:r>
        <w:r w:rsidR="00262E6E">
          <w:rPr>
            <w:noProof/>
            <w:webHidden/>
          </w:rPr>
          <w:fldChar w:fldCharType="end"/>
        </w:r>
      </w:hyperlink>
    </w:p>
    <w:p w14:paraId="2010C99A" w14:textId="2A1F64B4"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184" w:history="1">
        <w:r w:rsidR="00262E6E" w:rsidRPr="00176D52">
          <w:rPr>
            <w:rStyle w:val="Hyperlnk"/>
            <w:noProof/>
            <w:lang w:val="sv-SE"/>
          </w:rPr>
          <w:t>2.6</w:t>
        </w:r>
        <w:r w:rsidR="00262E6E">
          <w:rPr>
            <w:rFonts w:asciiTheme="minorHAnsi" w:hAnsiTheme="minorHAnsi" w:cstheme="minorBidi"/>
            <w:b w:val="0"/>
            <w:bCs w:val="0"/>
            <w:noProof/>
            <w:color w:val="auto"/>
            <w:lang w:val="sv-SE"/>
          </w:rPr>
          <w:tab/>
        </w:r>
        <w:r w:rsidR="00262E6E" w:rsidRPr="00176D52">
          <w:rPr>
            <w:rStyle w:val="Hyperlnk"/>
            <w:noProof/>
            <w:lang w:val="sv-SE"/>
          </w:rPr>
          <w:t>Exchanging resource information</w:t>
        </w:r>
        <w:r w:rsidR="00262E6E">
          <w:rPr>
            <w:noProof/>
            <w:webHidden/>
          </w:rPr>
          <w:tab/>
        </w:r>
        <w:r w:rsidR="00262E6E">
          <w:rPr>
            <w:noProof/>
            <w:webHidden/>
          </w:rPr>
          <w:fldChar w:fldCharType="begin"/>
        </w:r>
        <w:r w:rsidR="00262E6E">
          <w:rPr>
            <w:noProof/>
            <w:webHidden/>
          </w:rPr>
          <w:instrText xml:space="preserve"> PAGEREF _Toc130378184 \h </w:instrText>
        </w:r>
        <w:r w:rsidR="00262E6E">
          <w:rPr>
            <w:noProof/>
            <w:webHidden/>
          </w:rPr>
        </w:r>
        <w:r w:rsidR="00262E6E">
          <w:rPr>
            <w:noProof/>
            <w:webHidden/>
          </w:rPr>
          <w:fldChar w:fldCharType="separate"/>
        </w:r>
        <w:r w:rsidR="00262E6E">
          <w:rPr>
            <w:noProof/>
            <w:webHidden/>
          </w:rPr>
          <w:t>100</w:t>
        </w:r>
        <w:r w:rsidR="00262E6E">
          <w:rPr>
            <w:noProof/>
            <w:webHidden/>
          </w:rPr>
          <w:fldChar w:fldCharType="end"/>
        </w:r>
      </w:hyperlink>
    </w:p>
    <w:p w14:paraId="3F12D410" w14:textId="101F3E2E"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85" w:history="1">
        <w:r w:rsidR="00262E6E" w:rsidRPr="00176D52">
          <w:rPr>
            <w:rStyle w:val="Hyperlnk"/>
            <w:noProof/>
            <w:lang w:val="sv-SE"/>
          </w:rPr>
          <w:t>2.6.1</w:t>
        </w:r>
        <w:r w:rsidR="00262E6E">
          <w:rPr>
            <w:rFonts w:asciiTheme="minorHAnsi" w:hAnsiTheme="minorHAnsi" w:cstheme="minorBidi"/>
            <w:noProof/>
            <w:color w:val="auto"/>
            <w:sz w:val="22"/>
            <w:szCs w:val="22"/>
            <w:lang w:val="sv-SE"/>
          </w:rPr>
          <w:tab/>
        </w:r>
        <w:r w:rsidR="00262E6E" w:rsidRPr="00176D52">
          <w:rPr>
            <w:rStyle w:val="Hyperlnk"/>
            <w:noProof/>
            <w:lang w:val="sv-SE"/>
          </w:rPr>
          <w:t>General</w:t>
        </w:r>
        <w:r w:rsidR="00262E6E">
          <w:rPr>
            <w:noProof/>
            <w:webHidden/>
          </w:rPr>
          <w:tab/>
        </w:r>
        <w:r w:rsidR="00262E6E">
          <w:rPr>
            <w:noProof/>
            <w:webHidden/>
          </w:rPr>
          <w:fldChar w:fldCharType="begin"/>
        </w:r>
        <w:r w:rsidR="00262E6E">
          <w:rPr>
            <w:noProof/>
            <w:webHidden/>
          </w:rPr>
          <w:instrText xml:space="preserve"> PAGEREF _Toc130378185 \h </w:instrText>
        </w:r>
        <w:r w:rsidR="00262E6E">
          <w:rPr>
            <w:noProof/>
            <w:webHidden/>
          </w:rPr>
        </w:r>
        <w:r w:rsidR="00262E6E">
          <w:rPr>
            <w:noProof/>
            <w:webHidden/>
          </w:rPr>
          <w:fldChar w:fldCharType="separate"/>
        </w:r>
        <w:r w:rsidR="00262E6E">
          <w:rPr>
            <w:noProof/>
            <w:webHidden/>
          </w:rPr>
          <w:t>100</w:t>
        </w:r>
        <w:r w:rsidR="00262E6E">
          <w:rPr>
            <w:noProof/>
            <w:webHidden/>
          </w:rPr>
          <w:fldChar w:fldCharType="end"/>
        </w:r>
      </w:hyperlink>
    </w:p>
    <w:p w14:paraId="505E4FB7" w14:textId="210ACC72"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86" w:history="1">
        <w:r w:rsidR="00262E6E" w:rsidRPr="00176D52">
          <w:rPr>
            <w:rStyle w:val="Hyperlnk"/>
            <w:noProof/>
            <w:lang w:val="en-US"/>
          </w:rPr>
          <w:t>2.6.2</w:t>
        </w:r>
        <w:r w:rsidR="00262E6E">
          <w:rPr>
            <w:rFonts w:asciiTheme="minorHAnsi" w:hAnsiTheme="minorHAnsi" w:cstheme="minorBidi"/>
            <w:noProof/>
            <w:color w:val="auto"/>
            <w:sz w:val="22"/>
            <w:szCs w:val="22"/>
            <w:lang w:val="sv-SE"/>
          </w:rPr>
          <w:tab/>
        </w:r>
        <w:r w:rsidR="00262E6E" w:rsidRPr="00176D52">
          <w:rPr>
            <w:rStyle w:val="Hyperlnk"/>
            <w:noProof/>
            <w:lang w:val="en-US"/>
          </w:rPr>
          <w:t>Resource request and response</w:t>
        </w:r>
        <w:r w:rsidR="00262E6E">
          <w:rPr>
            <w:noProof/>
            <w:webHidden/>
          </w:rPr>
          <w:tab/>
        </w:r>
        <w:r w:rsidR="00262E6E">
          <w:rPr>
            <w:noProof/>
            <w:webHidden/>
          </w:rPr>
          <w:fldChar w:fldCharType="begin"/>
        </w:r>
        <w:r w:rsidR="00262E6E">
          <w:rPr>
            <w:noProof/>
            <w:webHidden/>
          </w:rPr>
          <w:instrText xml:space="preserve"> PAGEREF _Toc130378186 \h </w:instrText>
        </w:r>
        <w:r w:rsidR="00262E6E">
          <w:rPr>
            <w:noProof/>
            <w:webHidden/>
          </w:rPr>
        </w:r>
        <w:r w:rsidR="00262E6E">
          <w:rPr>
            <w:noProof/>
            <w:webHidden/>
          </w:rPr>
          <w:fldChar w:fldCharType="separate"/>
        </w:r>
        <w:r w:rsidR="00262E6E">
          <w:rPr>
            <w:noProof/>
            <w:webHidden/>
          </w:rPr>
          <w:t>100</w:t>
        </w:r>
        <w:r w:rsidR="00262E6E">
          <w:rPr>
            <w:noProof/>
            <w:webHidden/>
          </w:rPr>
          <w:fldChar w:fldCharType="end"/>
        </w:r>
      </w:hyperlink>
    </w:p>
    <w:p w14:paraId="4D24FA85" w14:textId="27D03E3B"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87" w:history="1">
        <w:r w:rsidR="00262E6E" w:rsidRPr="00176D52">
          <w:rPr>
            <w:rStyle w:val="Hyperlnk"/>
            <w:noProof/>
            <w:lang w:val="en-US"/>
          </w:rPr>
          <w:t>2.6.3</w:t>
        </w:r>
        <w:r w:rsidR="00262E6E">
          <w:rPr>
            <w:rFonts w:asciiTheme="minorHAnsi" w:hAnsiTheme="minorHAnsi" w:cstheme="minorBidi"/>
            <w:noProof/>
            <w:color w:val="auto"/>
            <w:sz w:val="22"/>
            <w:szCs w:val="22"/>
            <w:lang w:val="sv-SE"/>
          </w:rPr>
          <w:tab/>
        </w:r>
        <w:r w:rsidR="00262E6E" w:rsidRPr="00176D52">
          <w:rPr>
            <w:rStyle w:val="Hyperlnk"/>
            <w:noProof/>
            <w:lang w:val="en-US"/>
          </w:rPr>
          <w:t>bulkLocation request and response</w:t>
        </w:r>
        <w:r w:rsidR="00262E6E">
          <w:rPr>
            <w:noProof/>
            <w:webHidden/>
          </w:rPr>
          <w:tab/>
        </w:r>
        <w:r w:rsidR="00262E6E">
          <w:rPr>
            <w:noProof/>
            <w:webHidden/>
          </w:rPr>
          <w:fldChar w:fldCharType="begin"/>
        </w:r>
        <w:r w:rsidR="00262E6E">
          <w:rPr>
            <w:noProof/>
            <w:webHidden/>
          </w:rPr>
          <w:instrText xml:space="preserve"> PAGEREF _Toc130378187 \h </w:instrText>
        </w:r>
        <w:r w:rsidR="00262E6E">
          <w:rPr>
            <w:noProof/>
            <w:webHidden/>
          </w:rPr>
        </w:r>
        <w:r w:rsidR="00262E6E">
          <w:rPr>
            <w:noProof/>
            <w:webHidden/>
          </w:rPr>
          <w:fldChar w:fldCharType="separate"/>
        </w:r>
        <w:r w:rsidR="00262E6E">
          <w:rPr>
            <w:noProof/>
            <w:webHidden/>
          </w:rPr>
          <w:t>101</w:t>
        </w:r>
        <w:r w:rsidR="00262E6E">
          <w:rPr>
            <w:noProof/>
            <w:webHidden/>
          </w:rPr>
          <w:fldChar w:fldCharType="end"/>
        </w:r>
      </w:hyperlink>
    </w:p>
    <w:p w14:paraId="1EAB8E65" w14:textId="5105A799" w:rsidR="00262E6E" w:rsidRDefault="00000000">
      <w:pPr>
        <w:pStyle w:val="Innehll1"/>
        <w:rPr>
          <w:rFonts w:asciiTheme="minorHAnsi" w:hAnsiTheme="minorHAnsi" w:cstheme="minorBidi"/>
          <w:b w:val="0"/>
          <w:bCs w:val="0"/>
          <w:i w:val="0"/>
          <w:iCs w:val="0"/>
          <w:color w:val="auto"/>
          <w:sz w:val="22"/>
          <w:szCs w:val="22"/>
          <w:lang w:val="sv-SE"/>
        </w:rPr>
      </w:pPr>
      <w:hyperlink w:anchor="_Toc130378188" w:history="1">
        <w:r w:rsidR="00262E6E" w:rsidRPr="00176D52">
          <w:rPr>
            <w:rStyle w:val="Hyperlnk"/>
            <w:lang w:val="en-US"/>
          </w:rPr>
          <w:t>3.</w:t>
        </w:r>
        <w:r w:rsidR="00262E6E">
          <w:rPr>
            <w:rFonts w:asciiTheme="minorHAnsi" w:hAnsiTheme="minorHAnsi" w:cstheme="minorBidi"/>
            <w:b w:val="0"/>
            <w:bCs w:val="0"/>
            <w:i w:val="0"/>
            <w:iCs w:val="0"/>
            <w:color w:val="auto"/>
            <w:sz w:val="22"/>
            <w:szCs w:val="22"/>
            <w:lang w:val="sv-SE"/>
          </w:rPr>
          <w:tab/>
        </w:r>
        <w:r w:rsidR="00262E6E" w:rsidRPr="00176D52">
          <w:rPr>
            <w:rStyle w:val="Hyperlnk"/>
            <w:lang w:val="en-US"/>
          </w:rPr>
          <w:t>Use of information elements</w:t>
        </w:r>
        <w:r w:rsidR="00262E6E">
          <w:rPr>
            <w:webHidden/>
          </w:rPr>
          <w:tab/>
        </w:r>
        <w:r w:rsidR="00262E6E">
          <w:rPr>
            <w:webHidden/>
          </w:rPr>
          <w:fldChar w:fldCharType="begin"/>
        </w:r>
        <w:r w:rsidR="00262E6E">
          <w:rPr>
            <w:webHidden/>
          </w:rPr>
          <w:instrText xml:space="preserve"> PAGEREF _Toc130378188 \h </w:instrText>
        </w:r>
        <w:r w:rsidR="00262E6E">
          <w:rPr>
            <w:webHidden/>
          </w:rPr>
        </w:r>
        <w:r w:rsidR="00262E6E">
          <w:rPr>
            <w:webHidden/>
          </w:rPr>
          <w:fldChar w:fldCharType="separate"/>
        </w:r>
        <w:r w:rsidR="00262E6E">
          <w:rPr>
            <w:webHidden/>
          </w:rPr>
          <w:t>102</w:t>
        </w:r>
        <w:r w:rsidR="00262E6E">
          <w:rPr>
            <w:webHidden/>
          </w:rPr>
          <w:fldChar w:fldCharType="end"/>
        </w:r>
      </w:hyperlink>
    </w:p>
    <w:p w14:paraId="36827682" w14:textId="2ED67DE9"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189" w:history="1">
        <w:r w:rsidR="00262E6E" w:rsidRPr="00176D52">
          <w:rPr>
            <w:rStyle w:val="Hyperlnk"/>
            <w:noProof/>
            <w:lang w:val="en-US"/>
          </w:rPr>
          <w:t>3.1</w:t>
        </w:r>
        <w:r w:rsidR="00262E6E">
          <w:rPr>
            <w:rFonts w:asciiTheme="minorHAnsi" w:hAnsiTheme="minorHAnsi" w:cstheme="minorBidi"/>
            <w:b w:val="0"/>
            <w:bCs w:val="0"/>
            <w:noProof/>
            <w:color w:val="auto"/>
            <w:lang w:val="sv-SE"/>
          </w:rPr>
          <w:tab/>
        </w:r>
        <w:r w:rsidR="00262E6E" w:rsidRPr="00176D52">
          <w:rPr>
            <w:rStyle w:val="Hyperlnk"/>
            <w:noProof/>
            <w:lang w:val="en-US"/>
          </w:rPr>
          <w:t>General descriptions</w:t>
        </w:r>
        <w:r w:rsidR="00262E6E">
          <w:rPr>
            <w:noProof/>
            <w:webHidden/>
          </w:rPr>
          <w:tab/>
        </w:r>
        <w:r w:rsidR="00262E6E">
          <w:rPr>
            <w:noProof/>
            <w:webHidden/>
          </w:rPr>
          <w:fldChar w:fldCharType="begin"/>
        </w:r>
        <w:r w:rsidR="00262E6E">
          <w:rPr>
            <w:noProof/>
            <w:webHidden/>
          </w:rPr>
          <w:instrText xml:space="preserve"> PAGEREF _Toc130378189 \h </w:instrText>
        </w:r>
        <w:r w:rsidR="00262E6E">
          <w:rPr>
            <w:noProof/>
            <w:webHidden/>
          </w:rPr>
        </w:r>
        <w:r w:rsidR="00262E6E">
          <w:rPr>
            <w:noProof/>
            <w:webHidden/>
          </w:rPr>
          <w:fldChar w:fldCharType="separate"/>
        </w:r>
        <w:r w:rsidR="00262E6E">
          <w:rPr>
            <w:noProof/>
            <w:webHidden/>
          </w:rPr>
          <w:t>102</w:t>
        </w:r>
        <w:r w:rsidR="00262E6E">
          <w:rPr>
            <w:noProof/>
            <w:webHidden/>
          </w:rPr>
          <w:fldChar w:fldCharType="end"/>
        </w:r>
      </w:hyperlink>
    </w:p>
    <w:p w14:paraId="46092D72" w14:textId="13F0C180"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90" w:history="1">
        <w:r w:rsidR="00262E6E" w:rsidRPr="00176D52">
          <w:rPr>
            <w:rStyle w:val="Hyperlnk"/>
            <w:noProof/>
            <w:lang w:val="en-US"/>
          </w:rPr>
          <w:t>3.1.1</w:t>
        </w:r>
        <w:r w:rsidR="00262E6E">
          <w:rPr>
            <w:rFonts w:asciiTheme="minorHAnsi" w:hAnsiTheme="minorHAnsi" w:cstheme="minorBidi"/>
            <w:noProof/>
            <w:color w:val="auto"/>
            <w:sz w:val="22"/>
            <w:szCs w:val="22"/>
            <w:lang w:val="sv-SE"/>
          </w:rPr>
          <w:tab/>
        </w:r>
        <w:r w:rsidR="00262E6E" w:rsidRPr="00176D52">
          <w:rPr>
            <w:rStyle w:val="Hyperlnk"/>
            <w:noProof/>
            <w:lang w:val="en-US"/>
          </w:rPr>
          <w:t>General use of information elements</w:t>
        </w:r>
        <w:r w:rsidR="00262E6E">
          <w:rPr>
            <w:noProof/>
            <w:webHidden/>
          </w:rPr>
          <w:tab/>
        </w:r>
        <w:r w:rsidR="00262E6E">
          <w:rPr>
            <w:noProof/>
            <w:webHidden/>
          </w:rPr>
          <w:fldChar w:fldCharType="begin"/>
        </w:r>
        <w:r w:rsidR="00262E6E">
          <w:rPr>
            <w:noProof/>
            <w:webHidden/>
          </w:rPr>
          <w:instrText xml:space="preserve"> PAGEREF _Toc130378190 \h </w:instrText>
        </w:r>
        <w:r w:rsidR="00262E6E">
          <w:rPr>
            <w:noProof/>
            <w:webHidden/>
          </w:rPr>
        </w:r>
        <w:r w:rsidR="00262E6E">
          <w:rPr>
            <w:noProof/>
            <w:webHidden/>
          </w:rPr>
          <w:fldChar w:fldCharType="separate"/>
        </w:r>
        <w:r w:rsidR="00262E6E">
          <w:rPr>
            <w:noProof/>
            <w:webHidden/>
          </w:rPr>
          <w:t>102</w:t>
        </w:r>
        <w:r w:rsidR="00262E6E">
          <w:rPr>
            <w:noProof/>
            <w:webHidden/>
          </w:rPr>
          <w:fldChar w:fldCharType="end"/>
        </w:r>
      </w:hyperlink>
    </w:p>
    <w:p w14:paraId="69214E8B" w14:textId="26E7A04A"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91" w:history="1">
        <w:r w:rsidR="00262E6E" w:rsidRPr="00176D52">
          <w:rPr>
            <w:rStyle w:val="Hyperlnk"/>
            <w:noProof/>
          </w:rPr>
          <w:t>3.1.2</w:t>
        </w:r>
        <w:r w:rsidR="00262E6E">
          <w:rPr>
            <w:rFonts w:asciiTheme="minorHAnsi" w:hAnsiTheme="minorHAnsi" w:cstheme="minorBidi"/>
            <w:noProof/>
            <w:color w:val="auto"/>
            <w:sz w:val="22"/>
            <w:szCs w:val="22"/>
            <w:lang w:val="sv-SE"/>
          </w:rPr>
          <w:tab/>
        </w:r>
        <w:r w:rsidR="00262E6E" w:rsidRPr="00176D52">
          <w:rPr>
            <w:rStyle w:val="Hyperlnk"/>
            <w:noProof/>
          </w:rPr>
          <w:t>ID (Identification elements) Structures and Usage in SUTI</w:t>
        </w:r>
        <w:r w:rsidR="00262E6E">
          <w:rPr>
            <w:noProof/>
            <w:webHidden/>
          </w:rPr>
          <w:tab/>
        </w:r>
        <w:r w:rsidR="00262E6E">
          <w:rPr>
            <w:noProof/>
            <w:webHidden/>
          </w:rPr>
          <w:fldChar w:fldCharType="begin"/>
        </w:r>
        <w:r w:rsidR="00262E6E">
          <w:rPr>
            <w:noProof/>
            <w:webHidden/>
          </w:rPr>
          <w:instrText xml:space="preserve"> PAGEREF _Toc130378191 \h </w:instrText>
        </w:r>
        <w:r w:rsidR="00262E6E">
          <w:rPr>
            <w:noProof/>
            <w:webHidden/>
          </w:rPr>
        </w:r>
        <w:r w:rsidR="00262E6E">
          <w:rPr>
            <w:noProof/>
            <w:webHidden/>
          </w:rPr>
          <w:fldChar w:fldCharType="separate"/>
        </w:r>
        <w:r w:rsidR="00262E6E">
          <w:rPr>
            <w:noProof/>
            <w:webHidden/>
          </w:rPr>
          <w:t>102</w:t>
        </w:r>
        <w:r w:rsidR="00262E6E">
          <w:rPr>
            <w:noProof/>
            <w:webHidden/>
          </w:rPr>
          <w:fldChar w:fldCharType="end"/>
        </w:r>
      </w:hyperlink>
    </w:p>
    <w:p w14:paraId="3DCF2C6C" w14:textId="0D44B1B4" w:rsidR="00262E6E" w:rsidRDefault="00000000">
      <w:pPr>
        <w:pStyle w:val="Innehll4"/>
        <w:tabs>
          <w:tab w:val="left" w:pos="1600"/>
        </w:tabs>
        <w:rPr>
          <w:rFonts w:asciiTheme="minorHAnsi" w:hAnsiTheme="minorHAnsi" w:cstheme="minorBidi"/>
          <w:noProof/>
          <w:color w:val="auto"/>
          <w:sz w:val="22"/>
          <w:szCs w:val="22"/>
          <w:lang w:val="sv-SE"/>
        </w:rPr>
      </w:pPr>
      <w:hyperlink w:anchor="_Toc130378192" w:history="1">
        <w:r w:rsidR="00262E6E" w:rsidRPr="00176D52">
          <w:rPr>
            <w:rStyle w:val="Hyperlnk"/>
            <w:noProof/>
          </w:rPr>
          <w:t>3.1.2.1</w:t>
        </w:r>
        <w:r w:rsidR="00262E6E">
          <w:rPr>
            <w:rFonts w:asciiTheme="minorHAnsi" w:hAnsiTheme="minorHAnsi" w:cstheme="minorBidi"/>
            <w:noProof/>
            <w:color w:val="auto"/>
            <w:sz w:val="22"/>
            <w:szCs w:val="22"/>
            <w:lang w:val="sv-SE"/>
          </w:rPr>
          <w:tab/>
        </w:r>
        <w:r w:rsidR="00262E6E" w:rsidRPr="00176D52">
          <w:rPr>
            <w:rStyle w:val="Hyperlnk"/>
            <w:noProof/>
          </w:rPr>
          <w:t>Background</w:t>
        </w:r>
        <w:r w:rsidR="00262E6E">
          <w:rPr>
            <w:noProof/>
            <w:webHidden/>
          </w:rPr>
          <w:tab/>
        </w:r>
        <w:r w:rsidR="00262E6E">
          <w:rPr>
            <w:noProof/>
            <w:webHidden/>
          </w:rPr>
          <w:fldChar w:fldCharType="begin"/>
        </w:r>
        <w:r w:rsidR="00262E6E">
          <w:rPr>
            <w:noProof/>
            <w:webHidden/>
          </w:rPr>
          <w:instrText xml:space="preserve"> PAGEREF _Toc130378192 \h </w:instrText>
        </w:r>
        <w:r w:rsidR="00262E6E">
          <w:rPr>
            <w:noProof/>
            <w:webHidden/>
          </w:rPr>
        </w:r>
        <w:r w:rsidR="00262E6E">
          <w:rPr>
            <w:noProof/>
            <w:webHidden/>
          </w:rPr>
          <w:fldChar w:fldCharType="separate"/>
        </w:r>
        <w:r w:rsidR="00262E6E">
          <w:rPr>
            <w:noProof/>
            <w:webHidden/>
          </w:rPr>
          <w:t>102</w:t>
        </w:r>
        <w:r w:rsidR="00262E6E">
          <w:rPr>
            <w:noProof/>
            <w:webHidden/>
          </w:rPr>
          <w:fldChar w:fldCharType="end"/>
        </w:r>
      </w:hyperlink>
    </w:p>
    <w:p w14:paraId="4FE803B9" w14:textId="134711D1" w:rsidR="00262E6E" w:rsidRDefault="00000000">
      <w:pPr>
        <w:pStyle w:val="Innehll4"/>
        <w:tabs>
          <w:tab w:val="left" w:pos="1600"/>
        </w:tabs>
        <w:rPr>
          <w:rFonts w:asciiTheme="minorHAnsi" w:hAnsiTheme="minorHAnsi" w:cstheme="minorBidi"/>
          <w:noProof/>
          <w:color w:val="auto"/>
          <w:sz w:val="22"/>
          <w:szCs w:val="22"/>
          <w:lang w:val="sv-SE"/>
        </w:rPr>
      </w:pPr>
      <w:hyperlink w:anchor="_Toc130378193" w:history="1">
        <w:r w:rsidR="00262E6E" w:rsidRPr="00176D52">
          <w:rPr>
            <w:rStyle w:val="Hyperlnk"/>
            <w:noProof/>
          </w:rPr>
          <w:t>3.1.2.3</w:t>
        </w:r>
        <w:r w:rsidR="00262E6E">
          <w:rPr>
            <w:rFonts w:asciiTheme="minorHAnsi" w:hAnsiTheme="minorHAnsi" w:cstheme="minorBidi"/>
            <w:noProof/>
            <w:color w:val="auto"/>
            <w:sz w:val="22"/>
            <w:szCs w:val="22"/>
            <w:lang w:val="sv-SE"/>
          </w:rPr>
          <w:tab/>
        </w:r>
        <w:r w:rsidR="00262E6E" w:rsidRPr="00176D52">
          <w:rPr>
            <w:rStyle w:val="Hyperlnk"/>
            <w:noProof/>
          </w:rPr>
          <w:t>Rules for usage of attribute source</w:t>
        </w:r>
        <w:r w:rsidR="00262E6E">
          <w:rPr>
            <w:noProof/>
            <w:webHidden/>
          </w:rPr>
          <w:tab/>
        </w:r>
        <w:r w:rsidR="00262E6E">
          <w:rPr>
            <w:noProof/>
            <w:webHidden/>
          </w:rPr>
          <w:fldChar w:fldCharType="begin"/>
        </w:r>
        <w:r w:rsidR="00262E6E">
          <w:rPr>
            <w:noProof/>
            <w:webHidden/>
          </w:rPr>
          <w:instrText xml:space="preserve"> PAGEREF _Toc130378193 \h </w:instrText>
        </w:r>
        <w:r w:rsidR="00262E6E">
          <w:rPr>
            <w:noProof/>
            <w:webHidden/>
          </w:rPr>
        </w:r>
        <w:r w:rsidR="00262E6E">
          <w:rPr>
            <w:noProof/>
            <w:webHidden/>
          </w:rPr>
          <w:fldChar w:fldCharType="separate"/>
        </w:r>
        <w:r w:rsidR="00262E6E">
          <w:rPr>
            <w:noProof/>
            <w:webHidden/>
          </w:rPr>
          <w:t>103</w:t>
        </w:r>
        <w:r w:rsidR="00262E6E">
          <w:rPr>
            <w:noProof/>
            <w:webHidden/>
          </w:rPr>
          <w:fldChar w:fldCharType="end"/>
        </w:r>
      </w:hyperlink>
    </w:p>
    <w:p w14:paraId="12E3BDE8" w14:textId="47B0ABD6" w:rsidR="00262E6E" w:rsidRDefault="00000000">
      <w:pPr>
        <w:pStyle w:val="Innehll4"/>
        <w:tabs>
          <w:tab w:val="left" w:pos="1600"/>
        </w:tabs>
        <w:rPr>
          <w:rFonts w:asciiTheme="minorHAnsi" w:hAnsiTheme="minorHAnsi" w:cstheme="minorBidi"/>
          <w:noProof/>
          <w:color w:val="auto"/>
          <w:sz w:val="22"/>
          <w:szCs w:val="22"/>
          <w:lang w:val="sv-SE"/>
        </w:rPr>
      </w:pPr>
      <w:hyperlink w:anchor="_Toc130378194" w:history="1">
        <w:r w:rsidR="00262E6E" w:rsidRPr="00176D52">
          <w:rPr>
            <w:rStyle w:val="Hyperlnk"/>
            <w:noProof/>
          </w:rPr>
          <w:t>3.1.2.5</w:t>
        </w:r>
        <w:r w:rsidR="00262E6E">
          <w:rPr>
            <w:rFonts w:asciiTheme="minorHAnsi" w:hAnsiTheme="minorHAnsi" w:cstheme="minorBidi"/>
            <w:noProof/>
            <w:color w:val="auto"/>
            <w:sz w:val="22"/>
            <w:szCs w:val="22"/>
            <w:lang w:val="sv-SE"/>
          </w:rPr>
          <w:tab/>
        </w:r>
        <w:r w:rsidR="00262E6E" w:rsidRPr="00176D52">
          <w:rPr>
            <w:rStyle w:val="Hyperlnk"/>
            <w:noProof/>
          </w:rPr>
          <w:t>SUTI Id Description</w:t>
        </w:r>
        <w:r w:rsidR="00262E6E">
          <w:rPr>
            <w:noProof/>
            <w:webHidden/>
          </w:rPr>
          <w:tab/>
        </w:r>
        <w:r w:rsidR="00262E6E">
          <w:rPr>
            <w:noProof/>
            <w:webHidden/>
          </w:rPr>
          <w:fldChar w:fldCharType="begin"/>
        </w:r>
        <w:r w:rsidR="00262E6E">
          <w:rPr>
            <w:noProof/>
            <w:webHidden/>
          </w:rPr>
          <w:instrText xml:space="preserve"> PAGEREF _Toc130378194 \h </w:instrText>
        </w:r>
        <w:r w:rsidR="00262E6E">
          <w:rPr>
            <w:noProof/>
            <w:webHidden/>
          </w:rPr>
        </w:r>
        <w:r w:rsidR="00262E6E">
          <w:rPr>
            <w:noProof/>
            <w:webHidden/>
          </w:rPr>
          <w:fldChar w:fldCharType="separate"/>
        </w:r>
        <w:r w:rsidR="00262E6E">
          <w:rPr>
            <w:noProof/>
            <w:webHidden/>
          </w:rPr>
          <w:t>104</w:t>
        </w:r>
        <w:r w:rsidR="00262E6E">
          <w:rPr>
            <w:noProof/>
            <w:webHidden/>
          </w:rPr>
          <w:fldChar w:fldCharType="end"/>
        </w:r>
      </w:hyperlink>
    </w:p>
    <w:p w14:paraId="45F91DC3" w14:textId="4113ED33"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95" w:history="1">
        <w:r w:rsidR="00262E6E" w:rsidRPr="00176D52">
          <w:rPr>
            <w:rStyle w:val="Hyperlnk"/>
            <w:noProof/>
          </w:rPr>
          <w:t>3.1.3</w:t>
        </w:r>
        <w:r w:rsidR="00262E6E">
          <w:rPr>
            <w:rFonts w:asciiTheme="minorHAnsi" w:hAnsiTheme="minorHAnsi" w:cstheme="minorBidi"/>
            <w:noProof/>
            <w:color w:val="auto"/>
            <w:sz w:val="22"/>
            <w:szCs w:val="22"/>
            <w:lang w:val="sv-SE"/>
          </w:rPr>
          <w:tab/>
        </w:r>
        <w:r w:rsidR="00262E6E" w:rsidRPr="00176D52">
          <w:rPr>
            <w:rStyle w:val="Hyperlnk"/>
            <w:noProof/>
          </w:rPr>
          <w:t>Resorce description</w:t>
        </w:r>
        <w:r w:rsidR="00262E6E">
          <w:rPr>
            <w:noProof/>
            <w:webHidden/>
          </w:rPr>
          <w:tab/>
        </w:r>
        <w:r w:rsidR="00262E6E">
          <w:rPr>
            <w:noProof/>
            <w:webHidden/>
          </w:rPr>
          <w:fldChar w:fldCharType="begin"/>
        </w:r>
        <w:r w:rsidR="00262E6E">
          <w:rPr>
            <w:noProof/>
            <w:webHidden/>
          </w:rPr>
          <w:instrText xml:space="preserve"> PAGEREF _Toc130378195 \h </w:instrText>
        </w:r>
        <w:r w:rsidR="00262E6E">
          <w:rPr>
            <w:noProof/>
            <w:webHidden/>
          </w:rPr>
        </w:r>
        <w:r w:rsidR="00262E6E">
          <w:rPr>
            <w:noProof/>
            <w:webHidden/>
          </w:rPr>
          <w:fldChar w:fldCharType="separate"/>
        </w:r>
        <w:r w:rsidR="00262E6E">
          <w:rPr>
            <w:noProof/>
            <w:webHidden/>
          </w:rPr>
          <w:t>105</w:t>
        </w:r>
        <w:r w:rsidR="00262E6E">
          <w:rPr>
            <w:noProof/>
            <w:webHidden/>
          </w:rPr>
          <w:fldChar w:fldCharType="end"/>
        </w:r>
      </w:hyperlink>
    </w:p>
    <w:p w14:paraId="00F78953" w14:textId="2D63FA3D" w:rsidR="00262E6E" w:rsidRDefault="00000000">
      <w:pPr>
        <w:pStyle w:val="Innehll4"/>
        <w:tabs>
          <w:tab w:val="left" w:pos="1600"/>
        </w:tabs>
        <w:rPr>
          <w:rFonts w:asciiTheme="minorHAnsi" w:hAnsiTheme="minorHAnsi" w:cstheme="minorBidi"/>
          <w:noProof/>
          <w:color w:val="auto"/>
          <w:sz w:val="22"/>
          <w:szCs w:val="22"/>
          <w:lang w:val="sv-SE"/>
        </w:rPr>
      </w:pPr>
      <w:hyperlink w:anchor="_Toc130378196" w:history="1">
        <w:r w:rsidR="00262E6E" w:rsidRPr="00176D52">
          <w:rPr>
            <w:rStyle w:val="Hyperlnk"/>
            <w:noProof/>
          </w:rPr>
          <w:t>3.1.3.1</w:t>
        </w:r>
        <w:r w:rsidR="00262E6E">
          <w:rPr>
            <w:rFonts w:asciiTheme="minorHAnsi" w:hAnsiTheme="minorHAnsi" w:cstheme="minorBidi"/>
            <w:noProof/>
            <w:color w:val="auto"/>
            <w:sz w:val="22"/>
            <w:szCs w:val="22"/>
            <w:lang w:val="sv-SE"/>
          </w:rPr>
          <w:tab/>
        </w:r>
        <w:r w:rsidR="00262E6E" w:rsidRPr="00176D52">
          <w:rPr>
            <w:rStyle w:val="Hyperlnk"/>
            <w:noProof/>
          </w:rPr>
          <w:t>GENERAL</w:t>
        </w:r>
        <w:r w:rsidR="00262E6E">
          <w:rPr>
            <w:noProof/>
            <w:webHidden/>
          </w:rPr>
          <w:tab/>
        </w:r>
        <w:r w:rsidR="00262E6E">
          <w:rPr>
            <w:noProof/>
            <w:webHidden/>
          </w:rPr>
          <w:fldChar w:fldCharType="begin"/>
        </w:r>
        <w:r w:rsidR="00262E6E">
          <w:rPr>
            <w:noProof/>
            <w:webHidden/>
          </w:rPr>
          <w:instrText xml:space="preserve"> PAGEREF _Toc130378196 \h </w:instrText>
        </w:r>
        <w:r w:rsidR="00262E6E">
          <w:rPr>
            <w:noProof/>
            <w:webHidden/>
          </w:rPr>
        </w:r>
        <w:r w:rsidR="00262E6E">
          <w:rPr>
            <w:noProof/>
            <w:webHidden/>
          </w:rPr>
          <w:fldChar w:fldCharType="separate"/>
        </w:r>
        <w:r w:rsidR="00262E6E">
          <w:rPr>
            <w:noProof/>
            <w:webHidden/>
          </w:rPr>
          <w:t>105</w:t>
        </w:r>
        <w:r w:rsidR="00262E6E">
          <w:rPr>
            <w:noProof/>
            <w:webHidden/>
          </w:rPr>
          <w:fldChar w:fldCharType="end"/>
        </w:r>
      </w:hyperlink>
    </w:p>
    <w:p w14:paraId="335BF392" w14:textId="729070B7"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197" w:history="1">
        <w:r w:rsidR="00262E6E" w:rsidRPr="00176D52">
          <w:rPr>
            <w:rStyle w:val="Hyperlnk"/>
            <w:noProof/>
            <w:lang w:val="en-US"/>
          </w:rPr>
          <w:t>3.1.3.1.1</w:t>
        </w:r>
        <w:r w:rsidR="00262E6E">
          <w:rPr>
            <w:rFonts w:asciiTheme="minorHAnsi" w:hAnsiTheme="minorHAnsi" w:cstheme="minorBidi"/>
            <w:noProof/>
            <w:color w:val="auto"/>
            <w:sz w:val="22"/>
            <w:szCs w:val="22"/>
            <w:lang w:val="sv-SE"/>
          </w:rPr>
          <w:tab/>
        </w:r>
        <w:r w:rsidR="00262E6E" w:rsidRPr="00176D52">
          <w:rPr>
            <w:rStyle w:val="Hyperlnk"/>
            <w:noProof/>
            <w:lang w:val="en-US"/>
          </w:rPr>
          <w:t>VEHICLE GENERAL</w:t>
        </w:r>
        <w:r w:rsidR="00262E6E">
          <w:rPr>
            <w:noProof/>
            <w:webHidden/>
          </w:rPr>
          <w:tab/>
        </w:r>
        <w:r w:rsidR="00262E6E">
          <w:rPr>
            <w:noProof/>
            <w:webHidden/>
          </w:rPr>
          <w:fldChar w:fldCharType="begin"/>
        </w:r>
        <w:r w:rsidR="00262E6E">
          <w:rPr>
            <w:noProof/>
            <w:webHidden/>
          </w:rPr>
          <w:instrText xml:space="preserve"> PAGEREF _Toc130378197 \h </w:instrText>
        </w:r>
        <w:r w:rsidR="00262E6E">
          <w:rPr>
            <w:noProof/>
            <w:webHidden/>
          </w:rPr>
        </w:r>
        <w:r w:rsidR="00262E6E">
          <w:rPr>
            <w:noProof/>
            <w:webHidden/>
          </w:rPr>
          <w:fldChar w:fldCharType="separate"/>
        </w:r>
        <w:r w:rsidR="00262E6E">
          <w:rPr>
            <w:noProof/>
            <w:webHidden/>
          </w:rPr>
          <w:t>105</w:t>
        </w:r>
        <w:r w:rsidR="00262E6E">
          <w:rPr>
            <w:noProof/>
            <w:webHidden/>
          </w:rPr>
          <w:fldChar w:fldCharType="end"/>
        </w:r>
      </w:hyperlink>
    </w:p>
    <w:p w14:paraId="699BE747" w14:textId="693A7A9D"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198" w:history="1">
        <w:r w:rsidR="00262E6E" w:rsidRPr="00176D52">
          <w:rPr>
            <w:rStyle w:val="Hyperlnk"/>
            <w:noProof/>
          </w:rPr>
          <w:t>3.1.3.1.2</w:t>
        </w:r>
        <w:r w:rsidR="00262E6E">
          <w:rPr>
            <w:rFonts w:asciiTheme="minorHAnsi" w:hAnsiTheme="minorHAnsi" w:cstheme="minorBidi"/>
            <w:noProof/>
            <w:color w:val="auto"/>
            <w:sz w:val="22"/>
            <w:szCs w:val="22"/>
            <w:lang w:val="sv-SE"/>
          </w:rPr>
          <w:tab/>
        </w:r>
        <w:r w:rsidR="00262E6E" w:rsidRPr="00176D52">
          <w:rPr>
            <w:rStyle w:val="Hyperlnk"/>
            <w:noProof/>
          </w:rPr>
          <w:t>DRIVER GENERAL</w:t>
        </w:r>
        <w:r w:rsidR="00262E6E">
          <w:rPr>
            <w:noProof/>
            <w:webHidden/>
          </w:rPr>
          <w:tab/>
        </w:r>
        <w:r w:rsidR="00262E6E">
          <w:rPr>
            <w:noProof/>
            <w:webHidden/>
          </w:rPr>
          <w:fldChar w:fldCharType="begin"/>
        </w:r>
        <w:r w:rsidR="00262E6E">
          <w:rPr>
            <w:noProof/>
            <w:webHidden/>
          </w:rPr>
          <w:instrText xml:space="preserve"> PAGEREF _Toc130378198 \h </w:instrText>
        </w:r>
        <w:r w:rsidR="00262E6E">
          <w:rPr>
            <w:noProof/>
            <w:webHidden/>
          </w:rPr>
        </w:r>
        <w:r w:rsidR="00262E6E">
          <w:rPr>
            <w:noProof/>
            <w:webHidden/>
          </w:rPr>
          <w:fldChar w:fldCharType="separate"/>
        </w:r>
        <w:r w:rsidR="00262E6E">
          <w:rPr>
            <w:noProof/>
            <w:webHidden/>
          </w:rPr>
          <w:t>105</w:t>
        </w:r>
        <w:r w:rsidR="00262E6E">
          <w:rPr>
            <w:noProof/>
            <w:webHidden/>
          </w:rPr>
          <w:fldChar w:fldCharType="end"/>
        </w:r>
      </w:hyperlink>
    </w:p>
    <w:p w14:paraId="1D047FD3" w14:textId="0C762DCC" w:rsidR="00262E6E" w:rsidRDefault="00000000">
      <w:pPr>
        <w:pStyle w:val="Innehll4"/>
        <w:tabs>
          <w:tab w:val="left" w:pos="1600"/>
        </w:tabs>
        <w:rPr>
          <w:rFonts w:asciiTheme="minorHAnsi" w:hAnsiTheme="minorHAnsi" w:cstheme="minorBidi"/>
          <w:noProof/>
          <w:color w:val="auto"/>
          <w:sz w:val="22"/>
          <w:szCs w:val="22"/>
          <w:lang w:val="sv-SE"/>
        </w:rPr>
      </w:pPr>
      <w:hyperlink w:anchor="_Toc130378199" w:history="1">
        <w:r w:rsidR="00262E6E" w:rsidRPr="00176D52">
          <w:rPr>
            <w:rStyle w:val="Hyperlnk"/>
            <w:noProof/>
          </w:rPr>
          <w:t>3.1.3.2</w:t>
        </w:r>
        <w:r w:rsidR="00262E6E">
          <w:rPr>
            <w:rFonts w:asciiTheme="minorHAnsi" w:hAnsiTheme="minorHAnsi" w:cstheme="minorBidi"/>
            <w:noProof/>
            <w:color w:val="auto"/>
            <w:sz w:val="22"/>
            <w:szCs w:val="22"/>
            <w:lang w:val="sv-SE"/>
          </w:rPr>
          <w:tab/>
        </w:r>
        <w:r w:rsidR="00262E6E" w:rsidRPr="00176D52">
          <w:rPr>
            <w:rStyle w:val="Hyperlnk"/>
            <w:noProof/>
          </w:rPr>
          <w:t>SEATING PROPERTIES in VEHICLE</w:t>
        </w:r>
        <w:r w:rsidR="00262E6E">
          <w:rPr>
            <w:noProof/>
            <w:webHidden/>
          </w:rPr>
          <w:tab/>
        </w:r>
        <w:r w:rsidR="00262E6E">
          <w:rPr>
            <w:noProof/>
            <w:webHidden/>
          </w:rPr>
          <w:fldChar w:fldCharType="begin"/>
        </w:r>
        <w:r w:rsidR="00262E6E">
          <w:rPr>
            <w:noProof/>
            <w:webHidden/>
          </w:rPr>
          <w:instrText xml:space="preserve"> PAGEREF _Toc130378199 \h </w:instrText>
        </w:r>
        <w:r w:rsidR="00262E6E">
          <w:rPr>
            <w:noProof/>
            <w:webHidden/>
          </w:rPr>
        </w:r>
        <w:r w:rsidR="00262E6E">
          <w:rPr>
            <w:noProof/>
            <w:webHidden/>
          </w:rPr>
          <w:fldChar w:fldCharType="separate"/>
        </w:r>
        <w:r w:rsidR="00262E6E">
          <w:rPr>
            <w:noProof/>
            <w:webHidden/>
          </w:rPr>
          <w:t>106</w:t>
        </w:r>
        <w:r w:rsidR="00262E6E">
          <w:rPr>
            <w:noProof/>
            <w:webHidden/>
          </w:rPr>
          <w:fldChar w:fldCharType="end"/>
        </w:r>
      </w:hyperlink>
    </w:p>
    <w:p w14:paraId="50A88889" w14:textId="304864C2"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00" w:history="1">
        <w:r w:rsidR="00262E6E" w:rsidRPr="00176D52">
          <w:rPr>
            <w:rStyle w:val="Hyperlnk"/>
            <w:noProof/>
            <w:lang w:val="en-US"/>
          </w:rPr>
          <w:t>3.1.3.2.1</w:t>
        </w:r>
        <w:r w:rsidR="00262E6E">
          <w:rPr>
            <w:rFonts w:asciiTheme="minorHAnsi" w:hAnsiTheme="minorHAnsi" w:cstheme="minorBidi"/>
            <w:noProof/>
            <w:color w:val="auto"/>
            <w:sz w:val="22"/>
            <w:szCs w:val="22"/>
            <w:lang w:val="sv-SE"/>
          </w:rPr>
          <w:tab/>
        </w:r>
        <w:r w:rsidR="00262E6E" w:rsidRPr="00176D52">
          <w:rPr>
            <w:rStyle w:val="Hyperlnk"/>
            <w:noProof/>
            <w:lang w:val="en-US"/>
          </w:rPr>
          <w:t>DIRECTION</w:t>
        </w:r>
        <w:r w:rsidR="00262E6E">
          <w:rPr>
            <w:noProof/>
            <w:webHidden/>
          </w:rPr>
          <w:tab/>
        </w:r>
        <w:r w:rsidR="00262E6E">
          <w:rPr>
            <w:noProof/>
            <w:webHidden/>
          </w:rPr>
          <w:fldChar w:fldCharType="begin"/>
        </w:r>
        <w:r w:rsidR="00262E6E">
          <w:rPr>
            <w:noProof/>
            <w:webHidden/>
          </w:rPr>
          <w:instrText xml:space="preserve"> PAGEREF _Toc130378200 \h </w:instrText>
        </w:r>
        <w:r w:rsidR="00262E6E">
          <w:rPr>
            <w:noProof/>
            <w:webHidden/>
          </w:rPr>
        </w:r>
        <w:r w:rsidR="00262E6E">
          <w:rPr>
            <w:noProof/>
            <w:webHidden/>
          </w:rPr>
          <w:fldChar w:fldCharType="separate"/>
        </w:r>
        <w:r w:rsidR="00262E6E">
          <w:rPr>
            <w:noProof/>
            <w:webHidden/>
          </w:rPr>
          <w:t>106</w:t>
        </w:r>
        <w:r w:rsidR="00262E6E">
          <w:rPr>
            <w:noProof/>
            <w:webHidden/>
          </w:rPr>
          <w:fldChar w:fldCharType="end"/>
        </w:r>
      </w:hyperlink>
    </w:p>
    <w:p w14:paraId="6C8AC32A" w14:textId="03E6E715"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01" w:history="1">
        <w:r w:rsidR="00262E6E" w:rsidRPr="00176D52">
          <w:rPr>
            <w:rStyle w:val="Hyperlnk"/>
            <w:noProof/>
            <w:lang w:val="en-US"/>
          </w:rPr>
          <w:t>3.1.3.2.2</w:t>
        </w:r>
        <w:r w:rsidR="00262E6E">
          <w:rPr>
            <w:rFonts w:asciiTheme="minorHAnsi" w:hAnsiTheme="minorHAnsi" w:cstheme="minorBidi"/>
            <w:noProof/>
            <w:color w:val="auto"/>
            <w:sz w:val="22"/>
            <w:szCs w:val="22"/>
            <w:lang w:val="sv-SE"/>
          </w:rPr>
          <w:tab/>
        </w:r>
        <w:r w:rsidR="00262E6E" w:rsidRPr="00176D52">
          <w:rPr>
            <w:rStyle w:val="Hyperlnk"/>
            <w:noProof/>
            <w:lang w:val="en-US"/>
          </w:rPr>
          <w:t>ACCESS</w:t>
        </w:r>
        <w:r w:rsidR="00262E6E">
          <w:rPr>
            <w:noProof/>
            <w:webHidden/>
          </w:rPr>
          <w:tab/>
        </w:r>
        <w:r w:rsidR="00262E6E">
          <w:rPr>
            <w:noProof/>
            <w:webHidden/>
          </w:rPr>
          <w:fldChar w:fldCharType="begin"/>
        </w:r>
        <w:r w:rsidR="00262E6E">
          <w:rPr>
            <w:noProof/>
            <w:webHidden/>
          </w:rPr>
          <w:instrText xml:space="preserve"> PAGEREF _Toc130378201 \h </w:instrText>
        </w:r>
        <w:r w:rsidR="00262E6E">
          <w:rPr>
            <w:noProof/>
            <w:webHidden/>
          </w:rPr>
        </w:r>
        <w:r w:rsidR="00262E6E">
          <w:rPr>
            <w:noProof/>
            <w:webHidden/>
          </w:rPr>
          <w:fldChar w:fldCharType="separate"/>
        </w:r>
        <w:r w:rsidR="00262E6E">
          <w:rPr>
            <w:noProof/>
            <w:webHidden/>
          </w:rPr>
          <w:t>106</w:t>
        </w:r>
        <w:r w:rsidR="00262E6E">
          <w:rPr>
            <w:noProof/>
            <w:webHidden/>
          </w:rPr>
          <w:fldChar w:fldCharType="end"/>
        </w:r>
      </w:hyperlink>
    </w:p>
    <w:p w14:paraId="226E0278" w14:textId="70F82600"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02" w:history="1">
        <w:r w:rsidR="00262E6E" w:rsidRPr="00176D52">
          <w:rPr>
            <w:rStyle w:val="Hyperlnk"/>
            <w:noProof/>
            <w:lang w:val="en-US"/>
          </w:rPr>
          <w:t>3.1.3.2.3</w:t>
        </w:r>
        <w:r w:rsidR="00262E6E">
          <w:rPr>
            <w:rFonts w:asciiTheme="minorHAnsi" w:hAnsiTheme="minorHAnsi" w:cstheme="minorBidi"/>
            <w:noProof/>
            <w:color w:val="auto"/>
            <w:sz w:val="22"/>
            <w:szCs w:val="22"/>
            <w:lang w:val="sv-SE"/>
          </w:rPr>
          <w:tab/>
        </w:r>
        <w:r w:rsidR="00262E6E" w:rsidRPr="00176D52">
          <w:rPr>
            <w:rStyle w:val="Hyperlnk"/>
            <w:noProof/>
            <w:lang w:val="en-US"/>
          </w:rPr>
          <w:t>LEGSPACE</w:t>
        </w:r>
        <w:r w:rsidR="00262E6E">
          <w:rPr>
            <w:noProof/>
            <w:webHidden/>
          </w:rPr>
          <w:tab/>
        </w:r>
        <w:r w:rsidR="00262E6E">
          <w:rPr>
            <w:noProof/>
            <w:webHidden/>
          </w:rPr>
          <w:fldChar w:fldCharType="begin"/>
        </w:r>
        <w:r w:rsidR="00262E6E">
          <w:rPr>
            <w:noProof/>
            <w:webHidden/>
          </w:rPr>
          <w:instrText xml:space="preserve"> PAGEREF _Toc130378202 \h </w:instrText>
        </w:r>
        <w:r w:rsidR="00262E6E">
          <w:rPr>
            <w:noProof/>
            <w:webHidden/>
          </w:rPr>
        </w:r>
        <w:r w:rsidR="00262E6E">
          <w:rPr>
            <w:noProof/>
            <w:webHidden/>
          </w:rPr>
          <w:fldChar w:fldCharType="separate"/>
        </w:r>
        <w:r w:rsidR="00262E6E">
          <w:rPr>
            <w:noProof/>
            <w:webHidden/>
          </w:rPr>
          <w:t>106</w:t>
        </w:r>
        <w:r w:rsidR="00262E6E">
          <w:rPr>
            <w:noProof/>
            <w:webHidden/>
          </w:rPr>
          <w:fldChar w:fldCharType="end"/>
        </w:r>
      </w:hyperlink>
    </w:p>
    <w:p w14:paraId="716171C2" w14:textId="7EFABF67" w:rsidR="00262E6E" w:rsidRDefault="00000000">
      <w:pPr>
        <w:pStyle w:val="Innehll4"/>
        <w:tabs>
          <w:tab w:val="left" w:pos="1600"/>
        </w:tabs>
        <w:rPr>
          <w:rFonts w:asciiTheme="minorHAnsi" w:hAnsiTheme="minorHAnsi" w:cstheme="minorBidi"/>
          <w:noProof/>
          <w:color w:val="auto"/>
          <w:sz w:val="22"/>
          <w:szCs w:val="22"/>
          <w:lang w:val="sv-SE"/>
        </w:rPr>
      </w:pPr>
      <w:hyperlink w:anchor="_Toc130378203" w:history="1">
        <w:r w:rsidR="00262E6E" w:rsidRPr="00176D52">
          <w:rPr>
            <w:rStyle w:val="Hyperlnk"/>
            <w:noProof/>
            <w:lang w:val="en-US"/>
          </w:rPr>
          <w:t>3.1.3.3</w:t>
        </w:r>
        <w:r w:rsidR="00262E6E">
          <w:rPr>
            <w:rFonts w:asciiTheme="minorHAnsi" w:hAnsiTheme="minorHAnsi" w:cstheme="minorBidi"/>
            <w:noProof/>
            <w:color w:val="auto"/>
            <w:sz w:val="22"/>
            <w:szCs w:val="22"/>
            <w:lang w:val="sv-SE"/>
          </w:rPr>
          <w:tab/>
        </w:r>
        <w:r w:rsidR="00262E6E" w:rsidRPr="00176D52">
          <w:rPr>
            <w:rStyle w:val="Hyperlnk"/>
            <w:noProof/>
            <w:lang w:val="en-US"/>
          </w:rPr>
          <w:t>SEATING POSITION in VEHICLE</w:t>
        </w:r>
        <w:r w:rsidR="00262E6E">
          <w:rPr>
            <w:noProof/>
            <w:webHidden/>
          </w:rPr>
          <w:tab/>
        </w:r>
        <w:r w:rsidR="00262E6E">
          <w:rPr>
            <w:noProof/>
            <w:webHidden/>
          </w:rPr>
          <w:fldChar w:fldCharType="begin"/>
        </w:r>
        <w:r w:rsidR="00262E6E">
          <w:rPr>
            <w:noProof/>
            <w:webHidden/>
          </w:rPr>
          <w:instrText xml:space="preserve"> PAGEREF _Toc130378203 \h </w:instrText>
        </w:r>
        <w:r w:rsidR="00262E6E">
          <w:rPr>
            <w:noProof/>
            <w:webHidden/>
          </w:rPr>
        </w:r>
        <w:r w:rsidR="00262E6E">
          <w:rPr>
            <w:noProof/>
            <w:webHidden/>
          </w:rPr>
          <w:fldChar w:fldCharType="separate"/>
        </w:r>
        <w:r w:rsidR="00262E6E">
          <w:rPr>
            <w:noProof/>
            <w:webHidden/>
          </w:rPr>
          <w:t>107</w:t>
        </w:r>
        <w:r w:rsidR="00262E6E">
          <w:rPr>
            <w:noProof/>
            <w:webHidden/>
          </w:rPr>
          <w:fldChar w:fldCharType="end"/>
        </w:r>
      </w:hyperlink>
    </w:p>
    <w:p w14:paraId="42561A36" w14:textId="10104786"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04" w:history="1">
        <w:r w:rsidR="00262E6E" w:rsidRPr="00176D52">
          <w:rPr>
            <w:rStyle w:val="Hyperlnk"/>
            <w:noProof/>
            <w:lang w:val="en-US"/>
          </w:rPr>
          <w:t>3.1.3.3.1</w:t>
        </w:r>
        <w:r w:rsidR="00262E6E">
          <w:rPr>
            <w:rFonts w:asciiTheme="minorHAnsi" w:hAnsiTheme="minorHAnsi" w:cstheme="minorBidi"/>
            <w:noProof/>
            <w:color w:val="auto"/>
            <w:sz w:val="22"/>
            <w:szCs w:val="22"/>
            <w:lang w:val="sv-SE"/>
          </w:rPr>
          <w:tab/>
        </w:r>
        <w:r w:rsidR="00262E6E" w:rsidRPr="00176D52">
          <w:rPr>
            <w:rStyle w:val="Hyperlnk"/>
            <w:noProof/>
            <w:lang w:val="en-US"/>
          </w:rPr>
          <w:t>ROW</w:t>
        </w:r>
        <w:r w:rsidR="00262E6E">
          <w:rPr>
            <w:noProof/>
            <w:webHidden/>
          </w:rPr>
          <w:tab/>
        </w:r>
        <w:r w:rsidR="00262E6E">
          <w:rPr>
            <w:noProof/>
            <w:webHidden/>
          </w:rPr>
          <w:fldChar w:fldCharType="begin"/>
        </w:r>
        <w:r w:rsidR="00262E6E">
          <w:rPr>
            <w:noProof/>
            <w:webHidden/>
          </w:rPr>
          <w:instrText xml:space="preserve"> PAGEREF _Toc130378204 \h </w:instrText>
        </w:r>
        <w:r w:rsidR="00262E6E">
          <w:rPr>
            <w:noProof/>
            <w:webHidden/>
          </w:rPr>
        </w:r>
        <w:r w:rsidR="00262E6E">
          <w:rPr>
            <w:noProof/>
            <w:webHidden/>
          </w:rPr>
          <w:fldChar w:fldCharType="separate"/>
        </w:r>
        <w:r w:rsidR="00262E6E">
          <w:rPr>
            <w:noProof/>
            <w:webHidden/>
          </w:rPr>
          <w:t>107</w:t>
        </w:r>
        <w:r w:rsidR="00262E6E">
          <w:rPr>
            <w:noProof/>
            <w:webHidden/>
          </w:rPr>
          <w:fldChar w:fldCharType="end"/>
        </w:r>
      </w:hyperlink>
    </w:p>
    <w:p w14:paraId="7C385178" w14:textId="2C370B33"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05" w:history="1">
        <w:r w:rsidR="00262E6E" w:rsidRPr="00176D52">
          <w:rPr>
            <w:rStyle w:val="Hyperlnk"/>
            <w:noProof/>
            <w:lang w:val="en-US"/>
          </w:rPr>
          <w:t>3.1.3.3.2</w:t>
        </w:r>
        <w:r w:rsidR="00262E6E">
          <w:rPr>
            <w:rFonts w:asciiTheme="minorHAnsi" w:hAnsiTheme="minorHAnsi" w:cstheme="minorBidi"/>
            <w:noProof/>
            <w:color w:val="auto"/>
            <w:sz w:val="22"/>
            <w:szCs w:val="22"/>
            <w:lang w:val="sv-SE"/>
          </w:rPr>
          <w:tab/>
        </w:r>
        <w:r w:rsidR="00262E6E" w:rsidRPr="00176D52">
          <w:rPr>
            <w:rStyle w:val="Hyperlnk"/>
            <w:noProof/>
            <w:lang w:val="en-US"/>
          </w:rPr>
          <w:t>PLACE IN A ROW</w:t>
        </w:r>
        <w:r w:rsidR="00262E6E">
          <w:rPr>
            <w:noProof/>
            <w:webHidden/>
          </w:rPr>
          <w:tab/>
        </w:r>
        <w:r w:rsidR="00262E6E">
          <w:rPr>
            <w:noProof/>
            <w:webHidden/>
          </w:rPr>
          <w:fldChar w:fldCharType="begin"/>
        </w:r>
        <w:r w:rsidR="00262E6E">
          <w:rPr>
            <w:noProof/>
            <w:webHidden/>
          </w:rPr>
          <w:instrText xml:space="preserve"> PAGEREF _Toc130378205 \h </w:instrText>
        </w:r>
        <w:r w:rsidR="00262E6E">
          <w:rPr>
            <w:noProof/>
            <w:webHidden/>
          </w:rPr>
        </w:r>
        <w:r w:rsidR="00262E6E">
          <w:rPr>
            <w:noProof/>
            <w:webHidden/>
          </w:rPr>
          <w:fldChar w:fldCharType="separate"/>
        </w:r>
        <w:r w:rsidR="00262E6E">
          <w:rPr>
            <w:noProof/>
            <w:webHidden/>
          </w:rPr>
          <w:t>107</w:t>
        </w:r>
        <w:r w:rsidR="00262E6E">
          <w:rPr>
            <w:noProof/>
            <w:webHidden/>
          </w:rPr>
          <w:fldChar w:fldCharType="end"/>
        </w:r>
      </w:hyperlink>
    </w:p>
    <w:p w14:paraId="179A7037" w14:textId="7EB3999A" w:rsidR="00262E6E" w:rsidRDefault="00000000">
      <w:pPr>
        <w:pStyle w:val="Innehll4"/>
        <w:tabs>
          <w:tab w:val="left" w:pos="1600"/>
        </w:tabs>
        <w:rPr>
          <w:rFonts w:asciiTheme="minorHAnsi" w:hAnsiTheme="minorHAnsi" w:cstheme="minorBidi"/>
          <w:noProof/>
          <w:color w:val="auto"/>
          <w:sz w:val="22"/>
          <w:szCs w:val="22"/>
          <w:lang w:val="sv-SE"/>
        </w:rPr>
      </w:pPr>
      <w:hyperlink w:anchor="_Toc130378206" w:history="1">
        <w:r w:rsidR="00262E6E" w:rsidRPr="00176D52">
          <w:rPr>
            <w:rStyle w:val="Hyperlnk"/>
            <w:noProof/>
            <w:lang w:val="en-US"/>
          </w:rPr>
          <w:t>3.1.3.4</w:t>
        </w:r>
        <w:r w:rsidR="00262E6E">
          <w:rPr>
            <w:rFonts w:asciiTheme="minorHAnsi" w:hAnsiTheme="minorHAnsi" w:cstheme="minorBidi"/>
            <w:noProof/>
            <w:color w:val="auto"/>
            <w:sz w:val="22"/>
            <w:szCs w:val="22"/>
            <w:lang w:val="sv-SE"/>
          </w:rPr>
          <w:tab/>
        </w:r>
        <w:r w:rsidR="00262E6E" w:rsidRPr="00176D52">
          <w:rPr>
            <w:rStyle w:val="Hyperlnk"/>
            <w:noProof/>
            <w:lang w:val="en-US"/>
          </w:rPr>
          <w:t>ATTRIBUTES on VEHICLE</w:t>
        </w:r>
        <w:r w:rsidR="00262E6E">
          <w:rPr>
            <w:noProof/>
            <w:webHidden/>
          </w:rPr>
          <w:tab/>
        </w:r>
        <w:r w:rsidR="00262E6E">
          <w:rPr>
            <w:noProof/>
            <w:webHidden/>
          </w:rPr>
          <w:fldChar w:fldCharType="begin"/>
        </w:r>
        <w:r w:rsidR="00262E6E">
          <w:rPr>
            <w:noProof/>
            <w:webHidden/>
          </w:rPr>
          <w:instrText xml:space="preserve"> PAGEREF _Toc130378206 \h </w:instrText>
        </w:r>
        <w:r w:rsidR="00262E6E">
          <w:rPr>
            <w:noProof/>
            <w:webHidden/>
          </w:rPr>
        </w:r>
        <w:r w:rsidR="00262E6E">
          <w:rPr>
            <w:noProof/>
            <w:webHidden/>
          </w:rPr>
          <w:fldChar w:fldCharType="separate"/>
        </w:r>
        <w:r w:rsidR="00262E6E">
          <w:rPr>
            <w:noProof/>
            <w:webHidden/>
          </w:rPr>
          <w:t>108</w:t>
        </w:r>
        <w:r w:rsidR="00262E6E">
          <w:rPr>
            <w:noProof/>
            <w:webHidden/>
          </w:rPr>
          <w:fldChar w:fldCharType="end"/>
        </w:r>
      </w:hyperlink>
    </w:p>
    <w:p w14:paraId="1ACFBF21" w14:textId="6AB1BC58" w:rsidR="00262E6E" w:rsidRDefault="00000000">
      <w:pPr>
        <w:pStyle w:val="Innehll4"/>
        <w:tabs>
          <w:tab w:val="left" w:pos="1600"/>
        </w:tabs>
        <w:rPr>
          <w:rFonts w:asciiTheme="minorHAnsi" w:hAnsiTheme="minorHAnsi" w:cstheme="minorBidi"/>
          <w:noProof/>
          <w:color w:val="auto"/>
          <w:sz w:val="22"/>
          <w:szCs w:val="22"/>
          <w:lang w:val="sv-SE"/>
        </w:rPr>
      </w:pPr>
      <w:hyperlink w:anchor="_Toc130378207" w:history="1">
        <w:r w:rsidR="00262E6E" w:rsidRPr="00176D52">
          <w:rPr>
            <w:rStyle w:val="Hyperlnk"/>
            <w:noProof/>
            <w:lang w:val="en-US"/>
          </w:rPr>
          <w:t>3.1.3.5</w:t>
        </w:r>
        <w:r w:rsidR="00262E6E">
          <w:rPr>
            <w:rFonts w:asciiTheme="minorHAnsi" w:hAnsiTheme="minorHAnsi" w:cstheme="minorBidi"/>
            <w:noProof/>
            <w:color w:val="auto"/>
            <w:sz w:val="22"/>
            <w:szCs w:val="22"/>
            <w:lang w:val="sv-SE"/>
          </w:rPr>
          <w:tab/>
        </w:r>
        <w:r w:rsidR="00262E6E" w:rsidRPr="00176D52">
          <w:rPr>
            <w:rStyle w:val="Hyperlnk"/>
            <w:noProof/>
            <w:lang w:val="en-US"/>
          </w:rPr>
          <w:t>ATTRIBUTES on DRIVER</w:t>
        </w:r>
        <w:r w:rsidR="00262E6E">
          <w:rPr>
            <w:noProof/>
            <w:webHidden/>
          </w:rPr>
          <w:tab/>
        </w:r>
        <w:r w:rsidR="00262E6E">
          <w:rPr>
            <w:noProof/>
            <w:webHidden/>
          </w:rPr>
          <w:fldChar w:fldCharType="begin"/>
        </w:r>
        <w:r w:rsidR="00262E6E">
          <w:rPr>
            <w:noProof/>
            <w:webHidden/>
          </w:rPr>
          <w:instrText xml:space="preserve"> PAGEREF _Toc130378207 \h </w:instrText>
        </w:r>
        <w:r w:rsidR="00262E6E">
          <w:rPr>
            <w:noProof/>
            <w:webHidden/>
          </w:rPr>
        </w:r>
        <w:r w:rsidR="00262E6E">
          <w:rPr>
            <w:noProof/>
            <w:webHidden/>
          </w:rPr>
          <w:fldChar w:fldCharType="separate"/>
        </w:r>
        <w:r w:rsidR="00262E6E">
          <w:rPr>
            <w:noProof/>
            <w:webHidden/>
          </w:rPr>
          <w:t>108</w:t>
        </w:r>
        <w:r w:rsidR="00262E6E">
          <w:rPr>
            <w:noProof/>
            <w:webHidden/>
          </w:rPr>
          <w:fldChar w:fldCharType="end"/>
        </w:r>
      </w:hyperlink>
    </w:p>
    <w:p w14:paraId="2EE423F7" w14:textId="45ADCF93" w:rsidR="00262E6E" w:rsidRDefault="00000000">
      <w:pPr>
        <w:pStyle w:val="Innehll4"/>
        <w:tabs>
          <w:tab w:val="left" w:pos="1600"/>
        </w:tabs>
        <w:rPr>
          <w:rFonts w:asciiTheme="minorHAnsi" w:hAnsiTheme="minorHAnsi" w:cstheme="minorBidi"/>
          <w:noProof/>
          <w:color w:val="auto"/>
          <w:sz w:val="22"/>
          <w:szCs w:val="22"/>
          <w:lang w:val="sv-SE"/>
        </w:rPr>
      </w:pPr>
      <w:hyperlink w:anchor="_Toc130378208" w:history="1">
        <w:r w:rsidR="00262E6E" w:rsidRPr="00176D52">
          <w:rPr>
            <w:rStyle w:val="Hyperlnk"/>
            <w:noProof/>
            <w:lang w:val="en-US"/>
          </w:rPr>
          <w:t>3.1.3.6</w:t>
        </w:r>
        <w:r w:rsidR="00262E6E">
          <w:rPr>
            <w:rFonts w:asciiTheme="minorHAnsi" w:hAnsiTheme="minorHAnsi" w:cstheme="minorBidi"/>
            <w:noProof/>
            <w:color w:val="auto"/>
            <w:sz w:val="22"/>
            <w:szCs w:val="22"/>
            <w:lang w:val="sv-SE"/>
          </w:rPr>
          <w:tab/>
        </w:r>
        <w:r w:rsidR="00262E6E" w:rsidRPr="00176D52">
          <w:rPr>
            <w:rStyle w:val="Hyperlnk"/>
            <w:noProof/>
            <w:lang w:val="en-US"/>
          </w:rPr>
          <w:t>EXAMPLE of CONFIGURATION</w:t>
        </w:r>
        <w:r w:rsidR="00262E6E">
          <w:rPr>
            <w:noProof/>
            <w:webHidden/>
          </w:rPr>
          <w:tab/>
        </w:r>
        <w:r w:rsidR="00262E6E">
          <w:rPr>
            <w:noProof/>
            <w:webHidden/>
          </w:rPr>
          <w:fldChar w:fldCharType="begin"/>
        </w:r>
        <w:r w:rsidR="00262E6E">
          <w:rPr>
            <w:noProof/>
            <w:webHidden/>
          </w:rPr>
          <w:instrText xml:space="preserve"> PAGEREF _Toc130378208 \h </w:instrText>
        </w:r>
        <w:r w:rsidR="00262E6E">
          <w:rPr>
            <w:noProof/>
            <w:webHidden/>
          </w:rPr>
        </w:r>
        <w:r w:rsidR="00262E6E">
          <w:rPr>
            <w:noProof/>
            <w:webHidden/>
          </w:rPr>
          <w:fldChar w:fldCharType="separate"/>
        </w:r>
        <w:r w:rsidR="00262E6E">
          <w:rPr>
            <w:noProof/>
            <w:webHidden/>
          </w:rPr>
          <w:t>109</w:t>
        </w:r>
        <w:r w:rsidR="00262E6E">
          <w:rPr>
            <w:noProof/>
            <w:webHidden/>
          </w:rPr>
          <w:fldChar w:fldCharType="end"/>
        </w:r>
      </w:hyperlink>
    </w:p>
    <w:p w14:paraId="01447F72" w14:textId="5AD04B4B"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09" w:history="1">
        <w:r w:rsidR="00262E6E" w:rsidRPr="00176D52">
          <w:rPr>
            <w:rStyle w:val="Hyperlnk"/>
            <w:noProof/>
            <w:lang w:val="en-US"/>
          </w:rPr>
          <w:t>3.1.3.6.1</w:t>
        </w:r>
        <w:r w:rsidR="00262E6E">
          <w:rPr>
            <w:rFonts w:asciiTheme="minorHAnsi" w:hAnsiTheme="minorHAnsi" w:cstheme="minorBidi"/>
            <w:noProof/>
            <w:color w:val="auto"/>
            <w:sz w:val="22"/>
            <w:szCs w:val="22"/>
            <w:lang w:val="sv-SE"/>
          </w:rPr>
          <w:tab/>
        </w:r>
        <w:r w:rsidR="00262E6E" w:rsidRPr="00176D52">
          <w:rPr>
            <w:rStyle w:val="Hyperlnk"/>
            <w:noProof/>
            <w:lang w:val="en-US"/>
          </w:rPr>
          <w:t>NORMAL CONFIGURATION</w:t>
        </w:r>
        <w:r w:rsidR="00262E6E">
          <w:rPr>
            <w:noProof/>
            <w:webHidden/>
          </w:rPr>
          <w:tab/>
        </w:r>
        <w:r w:rsidR="00262E6E">
          <w:rPr>
            <w:noProof/>
            <w:webHidden/>
          </w:rPr>
          <w:fldChar w:fldCharType="begin"/>
        </w:r>
        <w:r w:rsidR="00262E6E">
          <w:rPr>
            <w:noProof/>
            <w:webHidden/>
          </w:rPr>
          <w:instrText xml:space="preserve"> PAGEREF _Toc130378209 \h </w:instrText>
        </w:r>
        <w:r w:rsidR="00262E6E">
          <w:rPr>
            <w:noProof/>
            <w:webHidden/>
          </w:rPr>
        </w:r>
        <w:r w:rsidR="00262E6E">
          <w:rPr>
            <w:noProof/>
            <w:webHidden/>
          </w:rPr>
          <w:fldChar w:fldCharType="separate"/>
        </w:r>
        <w:r w:rsidR="00262E6E">
          <w:rPr>
            <w:noProof/>
            <w:webHidden/>
          </w:rPr>
          <w:t>109</w:t>
        </w:r>
        <w:r w:rsidR="00262E6E">
          <w:rPr>
            <w:noProof/>
            <w:webHidden/>
          </w:rPr>
          <w:fldChar w:fldCharType="end"/>
        </w:r>
      </w:hyperlink>
    </w:p>
    <w:p w14:paraId="3BD9DB2E" w14:textId="3C12DFC7"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10" w:history="1">
        <w:r w:rsidR="00262E6E" w:rsidRPr="00176D52">
          <w:rPr>
            <w:rStyle w:val="Hyperlnk"/>
            <w:noProof/>
            <w:lang w:val="en-US"/>
          </w:rPr>
          <w:t>3.1.3.6.2</w:t>
        </w:r>
        <w:r w:rsidR="00262E6E">
          <w:rPr>
            <w:rFonts w:asciiTheme="minorHAnsi" w:hAnsiTheme="minorHAnsi" w:cstheme="minorBidi"/>
            <w:noProof/>
            <w:color w:val="auto"/>
            <w:sz w:val="22"/>
            <w:szCs w:val="22"/>
            <w:lang w:val="sv-SE"/>
          </w:rPr>
          <w:tab/>
        </w:r>
        <w:r w:rsidR="00262E6E" w:rsidRPr="00176D52">
          <w:rPr>
            <w:rStyle w:val="Hyperlnk"/>
            <w:noProof/>
            <w:lang w:val="en-US"/>
          </w:rPr>
          <w:t>ALTERNATIVE CONFIGURATION</w:t>
        </w:r>
        <w:r w:rsidR="00262E6E">
          <w:rPr>
            <w:noProof/>
            <w:webHidden/>
          </w:rPr>
          <w:tab/>
        </w:r>
        <w:r w:rsidR="00262E6E">
          <w:rPr>
            <w:noProof/>
            <w:webHidden/>
          </w:rPr>
          <w:fldChar w:fldCharType="begin"/>
        </w:r>
        <w:r w:rsidR="00262E6E">
          <w:rPr>
            <w:noProof/>
            <w:webHidden/>
          </w:rPr>
          <w:instrText xml:space="preserve"> PAGEREF _Toc130378210 \h </w:instrText>
        </w:r>
        <w:r w:rsidR="00262E6E">
          <w:rPr>
            <w:noProof/>
            <w:webHidden/>
          </w:rPr>
        </w:r>
        <w:r w:rsidR="00262E6E">
          <w:rPr>
            <w:noProof/>
            <w:webHidden/>
          </w:rPr>
          <w:fldChar w:fldCharType="separate"/>
        </w:r>
        <w:r w:rsidR="00262E6E">
          <w:rPr>
            <w:noProof/>
            <w:webHidden/>
          </w:rPr>
          <w:t>110</w:t>
        </w:r>
        <w:r w:rsidR="00262E6E">
          <w:rPr>
            <w:noProof/>
            <w:webHidden/>
          </w:rPr>
          <w:fldChar w:fldCharType="end"/>
        </w:r>
      </w:hyperlink>
    </w:p>
    <w:p w14:paraId="2FBA5858" w14:textId="7FF4B7A6"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11" w:history="1">
        <w:r w:rsidR="00262E6E" w:rsidRPr="00176D52">
          <w:rPr>
            <w:rStyle w:val="Hyperlnk"/>
            <w:noProof/>
            <w:lang w:val="en-US"/>
          </w:rPr>
          <w:t>3.1.3.6.3</w:t>
        </w:r>
        <w:r w:rsidR="00262E6E">
          <w:rPr>
            <w:rFonts w:asciiTheme="minorHAnsi" w:hAnsiTheme="minorHAnsi" w:cstheme="minorBidi"/>
            <w:noProof/>
            <w:color w:val="auto"/>
            <w:sz w:val="22"/>
            <w:szCs w:val="22"/>
            <w:lang w:val="sv-SE"/>
          </w:rPr>
          <w:tab/>
        </w:r>
        <w:r w:rsidR="00262E6E" w:rsidRPr="00176D52">
          <w:rPr>
            <w:rStyle w:val="Hyperlnk"/>
            <w:noProof/>
            <w:lang w:val="en-US"/>
          </w:rPr>
          <w:t>SPECIAL CONFIGURATION STRETCHER</w:t>
        </w:r>
        <w:r w:rsidR="00262E6E">
          <w:rPr>
            <w:noProof/>
            <w:webHidden/>
          </w:rPr>
          <w:tab/>
        </w:r>
        <w:r w:rsidR="00262E6E">
          <w:rPr>
            <w:noProof/>
            <w:webHidden/>
          </w:rPr>
          <w:fldChar w:fldCharType="begin"/>
        </w:r>
        <w:r w:rsidR="00262E6E">
          <w:rPr>
            <w:noProof/>
            <w:webHidden/>
          </w:rPr>
          <w:instrText xml:space="preserve"> PAGEREF _Toc130378211 \h </w:instrText>
        </w:r>
        <w:r w:rsidR="00262E6E">
          <w:rPr>
            <w:noProof/>
            <w:webHidden/>
          </w:rPr>
        </w:r>
        <w:r w:rsidR="00262E6E">
          <w:rPr>
            <w:noProof/>
            <w:webHidden/>
          </w:rPr>
          <w:fldChar w:fldCharType="separate"/>
        </w:r>
        <w:r w:rsidR="00262E6E">
          <w:rPr>
            <w:noProof/>
            <w:webHidden/>
          </w:rPr>
          <w:t>111</w:t>
        </w:r>
        <w:r w:rsidR="00262E6E">
          <w:rPr>
            <w:noProof/>
            <w:webHidden/>
          </w:rPr>
          <w:fldChar w:fldCharType="end"/>
        </w:r>
      </w:hyperlink>
    </w:p>
    <w:p w14:paraId="1ADBE4BD" w14:textId="7688262A"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12" w:history="1">
        <w:r w:rsidR="00262E6E" w:rsidRPr="00176D52">
          <w:rPr>
            <w:rStyle w:val="Hyperlnk"/>
            <w:noProof/>
            <w:lang w:val="en-US"/>
          </w:rPr>
          <w:t>3.1.3.6.4</w:t>
        </w:r>
        <w:r w:rsidR="00262E6E">
          <w:rPr>
            <w:rFonts w:asciiTheme="minorHAnsi" w:hAnsiTheme="minorHAnsi" w:cstheme="minorBidi"/>
            <w:noProof/>
            <w:color w:val="auto"/>
            <w:sz w:val="22"/>
            <w:szCs w:val="22"/>
            <w:lang w:val="sv-SE"/>
          </w:rPr>
          <w:tab/>
        </w:r>
        <w:r w:rsidR="00262E6E" w:rsidRPr="00176D52">
          <w:rPr>
            <w:rStyle w:val="Hyperlnk"/>
            <w:noProof/>
            <w:lang w:val="en-US"/>
          </w:rPr>
          <w:t>SPECIAL CONFIGURATION WHEELCHAIR</w:t>
        </w:r>
        <w:r w:rsidR="00262E6E">
          <w:rPr>
            <w:noProof/>
            <w:webHidden/>
          </w:rPr>
          <w:tab/>
        </w:r>
        <w:r w:rsidR="00262E6E">
          <w:rPr>
            <w:noProof/>
            <w:webHidden/>
          </w:rPr>
          <w:fldChar w:fldCharType="begin"/>
        </w:r>
        <w:r w:rsidR="00262E6E">
          <w:rPr>
            <w:noProof/>
            <w:webHidden/>
          </w:rPr>
          <w:instrText xml:space="preserve"> PAGEREF _Toc130378212 \h </w:instrText>
        </w:r>
        <w:r w:rsidR="00262E6E">
          <w:rPr>
            <w:noProof/>
            <w:webHidden/>
          </w:rPr>
        </w:r>
        <w:r w:rsidR="00262E6E">
          <w:rPr>
            <w:noProof/>
            <w:webHidden/>
          </w:rPr>
          <w:fldChar w:fldCharType="separate"/>
        </w:r>
        <w:r w:rsidR="00262E6E">
          <w:rPr>
            <w:noProof/>
            <w:webHidden/>
          </w:rPr>
          <w:t>112</w:t>
        </w:r>
        <w:r w:rsidR="00262E6E">
          <w:rPr>
            <w:noProof/>
            <w:webHidden/>
          </w:rPr>
          <w:fldChar w:fldCharType="end"/>
        </w:r>
      </w:hyperlink>
    </w:p>
    <w:p w14:paraId="00E2E60E" w14:textId="56F99B12"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213" w:history="1">
        <w:r w:rsidR="00262E6E" w:rsidRPr="00176D52">
          <w:rPr>
            <w:rStyle w:val="Hyperlnk"/>
            <w:noProof/>
          </w:rPr>
          <w:t>3.1.4</w:t>
        </w:r>
        <w:r w:rsidR="00262E6E">
          <w:rPr>
            <w:rFonts w:asciiTheme="minorHAnsi" w:hAnsiTheme="minorHAnsi" w:cstheme="minorBidi"/>
            <w:noProof/>
            <w:color w:val="auto"/>
            <w:sz w:val="22"/>
            <w:szCs w:val="22"/>
            <w:lang w:val="sv-SE"/>
          </w:rPr>
          <w:tab/>
        </w:r>
        <w:r w:rsidR="00262E6E" w:rsidRPr="00176D52">
          <w:rPr>
            <w:rStyle w:val="Hyperlnk"/>
            <w:noProof/>
          </w:rPr>
          <w:t>Content</w:t>
        </w:r>
        <w:r w:rsidR="00262E6E">
          <w:rPr>
            <w:noProof/>
            <w:webHidden/>
          </w:rPr>
          <w:tab/>
        </w:r>
        <w:r w:rsidR="00262E6E">
          <w:rPr>
            <w:noProof/>
            <w:webHidden/>
          </w:rPr>
          <w:fldChar w:fldCharType="begin"/>
        </w:r>
        <w:r w:rsidR="00262E6E">
          <w:rPr>
            <w:noProof/>
            <w:webHidden/>
          </w:rPr>
          <w:instrText xml:space="preserve"> PAGEREF _Toc130378213 \h </w:instrText>
        </w:r>
        <w:r w:rsidR="00262E6E">
          <w:rPr>
            <w:noProof/>
            <w:webHidden/>
          </w:rPr>
        </w:r>
        <w:r w:rsidR="00262E6E">
          <w:rPr>
            <w:noProof/>
            <w:webHidden/>
          </w:rPr>
          <w:fldChar w:fldCharType="separate"/>
        </w:r>
        <w:r w:rsidR="00262E6E">
          <w:rPr>
            <w:noProof/>
            <w:webHidden/>
          </w:rPr>
          <w:t>113</w:t>
        </w:r>
        <w:r w:rsidR="00262E6E">
          <w:rPr>
            <w:noProof/>
            <w:webHidden/>
          </w:rPr>
          <w:fldChar w:fldCharType="end"/>
        </w:r>
      </w:hyperlink>
    </w:p>
    <w:p w14:paraId="1BA04DD4" w14:textId="4F2C4172"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214" w:history="1">
        <w:r w:rsidR="00262E6E" w:rsidRPr="00176D52">
          <w:rPr>
            <w:rStyle w:val="Hyperlnk"/>
            <w:noProof/>
          </w:rPr>
          <w:t>3.1.5</w:t>
        </w:r>
        <w:r w:rsidR="00262E6E">
          <w:rPr>
            <w:rFonts w:asciiTheme="minorHAnsi" w:hAnsiTheme="minorHAnsi" w:cstheme="minorBidi"/>
            <w:noProof/>
            <w:color w:val="auto"/>
            <w:sz w:val="22"/>
            <w:szCs w:val="22"/>
            <w:lang w:val="sv-SE"/>
          </w:rPr>
          <w:tab/>
        </w:r>
        <w:r w:rsidR="00262E6E" w:rsidRPr="00176D52">
          <w:rPr>
            <w:rStyle w:val="Hyperlnk"/>
            <w:noProof/>
          </w:rPr>
          <w:t>Addresses (addressNode)</w:t>
        </w:r>
        <w:r w:rsidR="00262E6E">
          <w:rPr>
            <w:noProof/>
            <w:webHidden/>
          </w:rPr>
          <w:tab/>
        </w:r>
        <w:r w:rsidR="00262E6E">
          <w:rPr>
            <w:noProof/>
            <w:webHidden/>
          </w:rPr>
          <w:fldChar w:fldCharType="begin"/>
        </w:r>
        <w:r w:rsidR="00262E6E">
          <w:rPr>
            <w:noProof/>
            <w:webHidden/>
          </w:rPr>
          <w:instrText xml:space="preserve"> PAGEREF _Toc130378214 \h </w:instrText>
        </w:r>
        <w:r w:rsidR="00262E6E">
          <w:rPr>
            <w:noProof/>
            <w:webHidden/>
          </w:rPr>
        </w:r>
        <w:r w:rsidR="00262E6E">
          <w:rPr>
            <w:noProof/>
            <w:webHidden/>
          </w:rPr>
          <w:fldChar w:fldCharType="separate"/>
        </w:r>
        <w:r w:rsidR="00262E6E">
          <w:rPr>
            <w:noProof/>
            <w:webHidden/>
          </w:rPr>
          <w:t>113</w:t>
        </w:r>
        <w:r w:rsidR="00262E6E">
          <w:rPr>
            <w:noProof/>
            <w:webHidden/>
          </w:rPr>
          <w:fldChar w:fldCharType="end"/>
        </w:r>
      </w:hyperlink>
    </w:p>
    <w:p w14:paraId="6FD66DF8" w14:textId="1CB467EE" w:rsidR="00262E6E" w:rsidRDefault="00000000">
      <w:pPr>
        <w:pStyle w:val="Innehll4"/>
        <w:tabs>
          <w:tab w:val="left" w:pos="1600"/>
        </w:tabs>
        <w:rPr>
          <w:rFonts w:asciiTheme="minorHAnsi" w:hAnsiTheme="minorHAnsi" w:cstheme="minorBidi"/>
          <w:noProof/>
          <w:color w:val="auto"/>
          <w:sz w:val="22"/>
          <w:szCs w:val="22"/>
          <w:lang w:val="sv-SE"/>
        </w:rPr>
      </w:pPr>
      <w:hyperlink w:anchor="_Toc130378215" w:history="1">
        <w:r w:rsidR="00262E6E" w:rsidRPr="00176D52">
          <w:rPr>
            <w:rStyle w:val="Hyperlnk"/>
            <w:noProof/>
            <w:lang w:val="en-US"/>
          </w:rPr>
          <w:t>3.1.5.1</w:t>
        </w:r>
        <w:r w:rsidR="00262E6E">
          <w:rPr>
            <w:rFonts w:asciiTheme="minorHAnsi" w:hAnsiTheme="minorHAnsi" w:cstheme="minorBidi"/>
            <w:noProof/>
            <w:color w:val="auto"/>
            <w:sz w:val="22"/>
            <w:szCs w:val="22"/>
            <w:lang w:val="sv-SE"/>
          </w:rPr>
          <w:tab/>
        </w:r>
        <w:r w:rsidR="00262E6E" w:rsidRPr="00176D52">
          <w:rPr>
            <w:rStyle w:val="Hyperlnk"/>
            <w:noProof/>
            <w:lang w:val="en-US"/>
          </w:rPr>
          <w:t>Minimum requirements</w:t>
        </w:r>
        <w:r w:rsidR="00262E6E">
          <w:rPr>
            <w:noProof/>
            <w:webHidden/>
          </w:rPr>
          <w:tab/>
        </w:r>
        <w:r w:rsidR="00262E6E">
          <w:rPr>
            <w:noProof/>
            <w:webHidden/>
          </w:rPr>
          <w:fldChar w:fldCharType="begin"/>
        </w:r>
        <w:r w:rsidR="00262E6E">
          <w:rPr>
            <w:noProof/>
            <w:webHidden/>
          </w:rPr>
          <w:instrText xml:space="preserve"> PAGEREF _Toc130378215 \h </w:instrText>
        </w:r>
        <w:r w:rsidR="00262E6E">
          <w:rPr>
            <w:noProof/>
            <w:webHidden/>
          </w:rPr>
        </w:r>
        <w:r w:rsidR="00262E6E">
          <w:rPr>
            <w:noProof/>
            <w:webHidden/>
          </w:rPr>
          <w:fldChar w:fldCharType="separate"/>
        </w:r>
        <w:r w:rsidR="00262E6E">
          <w:rPr>
            <w:noProof/>
            <w:webHidden/>
          </w:rPr>
          <w:t>113</w:t>
        </w:r>
        <w:r w:rsidR="00262E6E">
          <w:rPr>
            <w:noProof/>
            <w:webHidden/>
          </w:rPr>
          <w:fldChar w:fldCharType="end"/>
        </w:r>
      </w:hyperlink>
    </w:p>
    <w:p w14:paraId="1045B207" w14:textId="185B9E50" w:rsidR="00262E6E" w:rsidRDefault="00000000">
      <w:pPr>
        <w:pStyle w:val="Innehll4"/>
        <w:tabs>
          <w:tab w:val="left" w:pos="1600"/>
        </w:tabs>
        <w:rPr>
          <w:rFonts w:asciiTheme="minorHAnsi" w:hAnsiTheme="minorHAnsi" w:cstheme="minorBidi"/>
          <w:noProof/>
          <w:color w:val="auto"/>
          <w:sz w:val="22"/>
          <w:szCs w:val="22"/>
          <w:lang w:val="sv-SE"/>
        </w:rPr>
      </w:pPr>
      <w:hyperlink w:anchor="_Toc130378216" w:history="1">
        <w:r w:rsidR="00262E6E" w:rsidRPr="00176D52">
          <w:rPr>
            <w:rStyle w:val="Hyperlnk"/>
            <w:noProof/>
          </w:rPr>
          <w:t>3.1.5.2</w:t>
        </w:r>
        <w:r w:rsidR="00262E6E">
          <w:rPr>
            <w:rFonts w:asciiTheme="minorHAnsi" w:hAnsiTheme="minorHAnsi" w:cstheme="minorBidi"/>
            <w:noProof/>
            <w:color w:val="auto"/>
            <w:sz w:val="22"/>
            <w:szCs w:val="22"/>
            <w:lang w:val="sv-SE"/>
          </w:rPr>
          <w:tab/>
        </w:r>
        <w:r w:rsidR="00262E6E" w:rsidRPr="00176D52">
          <w:rPr>
            <w:rStyle w:val="Hyperlnk"/>
            <w:noProof/>
          </w:rPr>
          <w:t>Attributes in adressType</w:t>
        </w:r>
        <w:r w:rsidR="00262E6E">
          <w:rPr>
            <w:noProof/>
            <w:webHidden/>
          </w:rPr>
          <w:tab/>
        </w:r>
        <w:r w:rsidR="00262E6E">
          <w:rPr>
            <w:noProof/>
            <w:webHidden/>
          </w:rPr>
          <w:fldChar w:fldCharType="begin"/>
        </w:r>
        <w:r w:rsidR="00262E6E">
          <w:rPr>
            <w:noProof/>
            <w:webHidden/>
          </w:rPr>
          <w:instrText xml:space="preserve"> PAGEREF _Toc130378216 \h </w:instrText>
        </w:r>
        <w:r w:rsidR="00262E6E">
          <w:rPr>
            <w:noProof/>
            <w:webHidden/>
          </w:rPr>
        </w:r>
        <w:r w:rsidR="00262E6E">
          <w:rPr>
            <w:noProof/>
            <w:webHidden/>
          </w:rPr>
          <w:fldChar w:fldCharType="separate"/>
        </w:r>
        <w:r w:rsidR="00262E6E">
          <w:rPr>
            <w:noProof/>
            <w:webHidden/>
          </w:rPr>
          <w:t>113</w:t>
        </w:r>
        <w:r w:rsidR="00262E6E">
          <w:rPr>
            <w:noProof/>
            <w:webHidden/>
          </w:rPr>
          <w:fldChar w:fldCharType="end"/>
        </w:r>
      </w:hyperlink>
    </w:p>
    <w:p w14:paraId="5CCB7A34" w14:textId="49593D1B" w:rsidR="00262E6E" w:rsidRDefault="00000000">
      <w:pPr>
        <w:pStyle w:val="Innehll4"/>
        <w:tabs>
          <w:tab w:val="left" w:pos="1600"/>
        </w:tabs>
        <w:rPr>
          <w:rFonts w:asciiTheme="minorHAnsi" w:hAnsiTheme="minorHAnsi" w:cstheme="minorBidi"/>
          <w:noProof/>
          <w:color w:val="auto"/>
          <w:sz w:val="22"/>
          <w:szCs w:val="22"/>
          <w:lang w:val="sv-SE"/>
        </w:rPr>
      </w:pPr>
      <w:hyperlink w:anchor="_Toc130378217" w:history="1">
        <w:r w:rsidR="00262E6E" w:rsidRPr="00176D52">
          <w:rPr>
            <w:rStyle w:val="Hyperlnk"/>
            <w:noProof/>
          </w:rPr>
          <w:t>3.1.5.3</w:t>
        </w:r>
        <w:r w:rsidR="00262E6E">
          <w:rPr>
            <w:rFonts w:asciiTheme="minorHAnsi" w:hAnsiTheme="minorHAnsi" w:cstheme="minorBidi"/>
            <w:noProof/>
            <w:color w:val="auto"/>
            <w:sz w:val="22"/>
            <w:szCs w:val="22"/>
            <w:lang w:val="sv-SE"/>
          </w:rPr>
          <w:tab/>
        </w:r>
        <w:r w:rsidR="00262E6E" w:rsidRPr="00176D52">
          <w:rPr>
            <w:rStyle w:val="Hyperlnk"/>
            <w:noProof/>
          </w:rPr>
          <w:t>Elements in addressType</w:t>
        </w:r>
        <w:r w:rsidR="00262E6E">
          <w:rPr>
            <w:noProof/>
            <w:webHidden/>
          </w:rPr>
          <w:tab/>
        </w:r>
        <w:r w:rsidR="00262E6E">
          <w:rPr>
            <w:noProof/>
            <w:webHidden/>
          </w:rPr>
          <w:fldChar w:fldCharType="begin"/>
        </w:r>
        <w:r w:rsidR="00262E6E">
          <w:rPr>
            <w:noProof/>
            <w:webHidden/>
          </w:rPr>
          <w:instrText xml:space="preserve"> PAGEREF _Toc130378217 \h </w:instrText>
        </w:r>
        <w:r w:rsidR="00262E6E">
          <w:rPr>
            <w:noProof/>
            <w:webHidden/>
          </w:rPr>
        </w:r>
        <w:r w:rsidR="00262E6E">
          <w:rPr>
            <w:noProof/>
            <w:webHidden/>
          </w:rPr>
          <w:fldChar w:fldCharType="separate"/>
        </w:r>
        <w:r w:rsidR="00262E6E">
          <w:rPr>
            <w:noProof/>
            <w:webHidden/>
          </w:rPr>
          <w:t>114</w:t>
        </w:r>
        <w:r w:rsidR="00262E6E">
          <w:rPr>
            <w:noProof/>
            <w:webHidden/>
          </w:rPr>
          <w:fldChar w:fldCharType="end"/>
        </w:r>
      </w:hyperlink>
    </w:p>
    <w:p w14:paraId="051BF78F" w14:textId="0D7B41A0"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218" w:history="1">
        <w:r w:rsidR="00262E6E" w:rsidRPr="00176D52">
          <w:rPr>
            <w:rStyle w:val="Hyperlnk"/>
            <w:noProof/>
          </w:rPr>
          <w:t>3.1.6</w:t>
        </w:r>
        <w:r w:rsidR="00262E6E">
          <w:rPr>
            <w:rFonts w:asciiTheme="minorHAnsi" w:hAnsiTheme="minorHAnsi" w:cstheme="minorBidi"/>
            <w:noProof/>
            <w:color w:val="auto"/>
            <w:sz w:val="22"/>
            <w:szCs w:val="22"/>
            <w:lang w:val="sv-SE"/>
          </w:rPr>
          <w:tab/>
        </w:r>
        <w:r w:rsidR="00262E6E" w:rsidRPr="00176D52">
          <w:rPr>
            <w:rStyle w:val="Hyperlnk"/>
            <w:noProof/>
          </w:rPr>
          <w:t>Geographical location (geographicLocation)</w:t>
        </w:r>
        <w:r w:rsidR="00262E6E">
          <w:rPr>
            <w:noProof/>
            <w:webHidden/>
          </w:rPr>
          <w:tab/>
        </w:r>
        <w:r w:rsidR="00262E6E">
          <w:rPr>
            <w:noProof/>
            <w:webHidden/>
          </w:rPr>
          <w:fldChar w:fldCharType="begin"/>
        </w:r>
        <w:r w:rsidR="00262E6E">
          <w:rPr>
            <w:noProof/>
            <w:webHidden/>
          </w:rPr>
          <w:instrText xml:space="preserve"> PAGEREF _Toc130378218 \h </w:instrText>
        </w:r>
        <w:r w:rsidR="00262E6E">
          <w:rPr>
            <w:noProof/>
            <w:webHidden/>
          </w:rPr>
        </w:r>
        <w:r w:rsidR="00262E6E">
          <w:rPr>
            <w:noProof/>
            <w:webHidden/>
          </w:rPr>
          <w:fldChar w:fldCharType="separate"/>
        </w:r>
        <w:r w:rsidR="00262E6E">
          <w:rPr>
            <w:noProof/>
            <w:webHidden/>
          </w:rPr>
          <w:t>114</w:t>
        </w:r>
        <w:r w:rsidR="00262E6E">
          <w:rPr>
            <w:noProof/>
            <w:webHidden/>
          </w:rPr>
          <w:fldChar w:fldCharType="end"/>
        </w:r>
      </w:hyperlink>
    </w:p>
    <w:p w14:paraId="1CF4D42F" w14:textId="6C64461B" w:rsidR="00262E6E" w:rsidRDefault="00000000">
      <w:pPr>
        <w:pStyle w:val="Innehll4"/>
        <w:tabs>
          <w:tab w:val="left" w:pos="1600"/>
        </w:tabs>
        <w:rPr>
          <w:rFonts w:asciiTheme="minorHAnsi" w:hAnsiTheme="minorHAnsi" w:cstheme="minorBidi"/>
          <w:noProof/>
          <w:color w:val="auto"/>
          <w:sz w:val="22"/>
          <w:szCs w:val="22"/>
          <w:lang w:val="sv-SE"/>
        </w:rPr>
      </w:pPr>
      <w:hyperlink w:anchor="_Toc130378219" w:history="1">
        <w:r w:rsidR="00262E6E" w:rsidRPr="00176D52">
          <w:rPr>
            <w:rStyle w:val="Hyperlnk"/>
            <w:noProof/>
            <w:lang w:val="en-US"/>
          </w:rPr>
          <w:t>3.1.6.1</w:t>
        </w:r>
        <w:r w:rsidR="00262E6E">
          <w:rPr>
            <w:rFonts w:asciiTheme="minorHAnsi" w:hAnsiTheme="minorHAnsi" w:cstheme="minorBidi"/>
            <w:noProof/>
            <w:color w:val="auto"/>
            <w:sz w:val="22"/>
            <w:szCs w:val="22"/>
            <w:lang w:val="sv-SE"/>
          </w:rPr>
          <w:tab/>
        </w:r>
        <w:r w:rsidR="00262E6E" w:rsidRPr="00176D52">
          <w:rPr>
            <w:rStyle w:val="Hyperlnk"/>
            <w:noProof/>
            <w:lang w:val="en-US"/>
          </w:rPr>
          <w:t>Resolution WGS-84 decimal degrees</w:t>
        </w:r>
        <w:r w:rsidR="00262E6E">
          <w:rPr>
            <w:noProof/>
            <w:webHidden/>
          </w:rPr>
          <w:tab/>
        </w:r>
        <w:r w:rsidR="00262E6E">
          <w:rPr>
            <w:noProof/>
            <w:webHidden/>
          </w:rPr>
          <w:fldChar w:fldCharType="begin"/>
        </w:r>
        <w:r w:rsidR="00262E6E">
          <w:rPr>
            <w:noProof/>
            <w:webHidden/>
          </w:rPr>
          <w:instrText xml:space="preserve"> PAGEREF _Toc130378219 \h </w:instrText>
        </w:r>
        <w:r w:rsidR="00262E6E">
          <w:rPr>
            <w:noProof/>
            <w:webHidden/>
          </w:rPr>
        </w:r>
        <w:r w:rsidR="00262E6E">
          <w:rPr>
            <w:noProof/>
            <w:webHidden/>
          </w:rPr>
          <w:fldChar w:fldCharType="separate"/>
        </w:r>
        <w:r w:rsidR="00262E6E">
          <w:rPr>
            <w:noProof/>
            <w:webHidden/>
          </w:rPr>
          <w:t>114</w:t>
        </w:r>
        <w:r w:rsidR="00262E6E">
          <w:rPr>
            <w:noProof/>
            <w:webHidden/>
          </w:rPr>
          <w:fldChar w:fldCharType="end"/>
        </w:r>
      </w:hyperlink>
    </w:p>
    <w:p w14:paraId="777CE17E" w14:textId="17837280" w:rsidR="00262E6E" w:rsidRDefault="00000000">
      <w:pPr>
        <w:pStyle w:val="Innehll4"/>
        <w:tabs>
          <w:tab w:val="left" w:pos="1600"/>
        </w:tabs>
        <w:rPr>
          <w:rFonts w:asciiTheme="minorHAnsi" w:hAnsiTheme="minorHAnsi" w:cstheme="minorBidi"/>
          <w:noProof/>
          <w:color w:val="auto"/>
          <w:sz w:val="22"/>
          <w:szCs w:val="22"/>
          <w:lang w:val="sv-SE"/>
        </w:rPr>
      </w:pPr>
      <w:hyperlink w:anchor="_Toc130378220" w:history="1">
        <w:r w:rsidR="00262E6E" w:rsidRPr="00176D52">
          <w:rPr>
            <w:rStyle w:val="Hyperlnk"/>
            <w:noProof/>
          </w:rPr>
          <w:t>3.1.6.2</w:t>
        </w:r>
        <w:r w:rsidR="00262E6E">
          <w:rPr>
            <w:rFonts w:asciiTheme="minorHAnsi" w:hAnsiTheme="minorHAnsi" w:cstheme="minorBidi"/>
            <w:noProof/>
            <w:color w:val="auto"/>
            <w:sz w:val="22"/>
            <w:szCs w:val="22"/>
            <w:lang w:val="sv-SE"/>
          </w:rPr>
          <w:tab/>
        </w:r>
        <w:r w:rsidR="00262E6E" w:rsidRPr="00176D52">
          <w:rPr>
            <w:rStyle w:val="Hyperlnk"/>
            <w:noProof/>
          </w:rPr>
          <w:t>Attributes and elements in geographicLocation</w:t>
        </w:r>
        <w:r w:rsidR="00262E6E">
          <w:rPr>
            <w:noProof/>
            <w:webHidden/>
          </w:rPr>
          <w:tab/>
        </w:r>
        <w:r w:rsidR="00262E6E">
          <w:rPr>
            <w:noProof/>
            <w:webHidden/>
          </w:rPr>
          <w:fldChar w:fldCharType="begin"/>
        </w:r>
        <w:r w:rsidR="00262E6E">
          <w:rPr>
            <w:noProof/>
            <w:webHidden/>
          </w:rPr>
          <w:instrText xml:space="preserve"> PAGEREF _Toc130378220 \h </w:instrText>
        </w:r>
        <w:r w:rsidR="00262E6E">
          <w:rPr>
            <w:noProof/>
            <w:webHidden/>
          </w:rPr>
        </w:r>
        <w:r w:rsidR="00262E6E">
          <w:rPr>
            <w:noProof/>
            <w:webHidden/>
          </w:rPr>
          <w:fldChar w:fldCharType="separate"/>
        </w:r>
        <w:r w:rsidR="00262E6E">
          <w:rPr>
            <w:noProof/>
            <w:webHidden/>
          </w:rPr>
          <w:t>114</w:t>
        </w:r>
        <w:r w:rsidR="00262E6E">
          <w:rPr>
            <w:noProof/>
            <w:webHidden/>
          </w:rPr>
          <w:fldChar w:fldCharType="end"/>
        </w:r>
      </w:hyperlink>
    </w:p>
    <w:p w14:paraId="0CE3977D" w14:textId="323F4D29" w:rsidR="00262E6E" w:rsidRDefault="00000000">
      <w:pPr>
        <w:pStyle w:val="Innehll4"/>
        <w:tabs>
          <w:tab w:val="left" w:pos="1600"/>
        </w:tabs>
        <w:rPr>
          <w:rFonts w:asciiTheme="minorHAnsi" w:hAnsiTheme="minorHAnsi" w:cstheme="minorBidi"/>
          <w:noProof/>
          <w:color w:val="auto"/>
          <w:sz w:val="22"/>
          <w:szCs w:val="22"/>
          <w:lang w:val="sv-SE"/>
        </w:rPr>
      </w:pPr>
      <w:hyperlink w:anchor="_Toc130378221" w:history="1">
        <w:r w:rsidR="00262E6E" w:rsidRPr="00176D52">
          <w:rPr>
            <w:rStyle w:val="Hyperlnk"/>
            <w:noProof/>
            <w:lang w:val="en-US"/>
          </w:rPr>
          <w:t>3.1.6.3</w:t>
        </w:r>
        <w:r w:rsidR="00262E6E">
          <w:rPr>
            <w:rFonts w:asciiTheme="minorHAnsi" w:hAnsiTheme="minorHAnsi" w:cstheme="minorBidi"/>
            <w:noProof/>
            <w:color w:val="auto"/>
            <w:sz w:val="22"/>
            <w:szCs w:val="22"/>
            <w:lang w:val="sv-SE"/>
          </w:rPr>
          <w:tab/>
        </w:r>
        <w:r w:rsidR="00262E6E" w:rsidRPr="00176D52">
          <w:rPr>
            <w:rStyle w:val="Hyperlnk"/>
            <w:noProof/>
            <w:lang w:val="en-US"/>
          </w:rPr>
          <w:t>Minimum requirements geographicLocation</w:t>
        </w:r>
        <w:r w:rsidR="00262E6E">
          <w:rPr>
            <w:noProof/>
            <w:webHidden/>
          </w:rPr>
          <w:tab/>
        </w:r>
        <w:r w:rsidR="00262E6E">
          <w:rPr>
            <w:noProof/>
            <w:webHidden/>
          </w:rPr>
          <w:fldChar w:fldCharType="begin"/>
        </w:r>
        <w:r w:rsidR="00262E6E">
          <w:rPr>
            <w:noProof/>
            <w:webHidden/>
          </w:rPr>
          <w:instrText xml:space="preserve"> PAGEREF _Toc130378221 \h </w:instrText>
        </w:r>
        <w:r w:rsidR="00262E6E">
          <w:rPr>
            <w:noProof/>
            <w:webHidden/>
          </w:rPr>
        </w:r>
        <w:r w:rsidR="00262E6E">
          <w:rPr>
            <w:noProof/>
            <w:webHidden/>
          </w:rPr>
          <w:fldChar w:fldCharType="separate"/>
        </w:r>
        <w:r w:rsidR="00262E6E">
          <w:rPr>
            <w:noProof/>
            <w:webHidden/>
          </w:rPr>
          <w:t>115</w:t>
        </w:r>
        <w:r w:rsidR="00262E6E">
          <w:rPr>
            <w:noProof/>
            <w:webHidden/>
          </w:rPr>
          <w:fldChar w:fldCharType="end"/>
        </w:r>
      </w:hyperlink>
    </w:p>
    <w:p w14:paraId="12373B81" w14:textId="2EA52970"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222" w:history="1">
        <w:r w:rsidR="00262E6E" w:rsidRPr="00176D52">
          <w:rPr>
            <w:rStyle w:val="Hyperlnk"/>
            <w:noProof/>
          </w:rPr>
          <w:t>3.1.7</w:t>
        </w:r>
        <w:r w:rsidR="00262E6E">
          <w:rPr>
            <w:rFonts w:asciiTheme="minorHAnsi" w:hAnsiTheme="minorHAnsi" w:cstheme="minorBidi"/>
            <w:noProof/>
            <w:color w:val="auto"/>
            <w:sz w:val="22"/>
            <w:szCs w:val="22"/>
            <w:lang w:val="sv-SE"/>
          </w:rPr>
          <w:tab/>
        </w:r>
        <w:r w:rsidR="00262E6E" w:rsidRPr="00176D52">
          <w:rPr>
            <w:rStyle w:val="Hyperlnk"/>
            <w:noProof/>
          </w:rPr>
          <w:t>Economy</w:t>
        </w:r>
        <w:r w:rsidR="00262E6E">
          <w:rPr>
            <w:noProof/>
            <w:webHidden/>
          </w:rPr>
          <w:tab/>
        </w:r>
        <w:r w:rsidR="00262E6E">
          <w:rPr>
            <w:noProof/>
            <w:webHidden/>
          </w:rPr>
          <w:fldChar w:fldCharType="begin"/>
        </w:r>
        <w:r w:rsidR="00262E6E">
          <w:rPr>
            <w:noProof/>
            <w:webHidden/>
          </w:rPr>
          <w:instrText xml:space="preserve"> PAGEREF _Toc130378222 \h </w:instrText>
        </w:r>
        <w:r w:rsidR="00262E6E">
          <w:rPr>
            <w:noProof/>
            <w:webHidden/>
          </w:rPr>
        </w:r>
        <w:r w:rsidR="00262E6E">
          <w:rPr>
            <w:noProof/>
            <w:webHidden/>
          </w:rPr>
          <w:fldChar w:fldCharType="separate"/>
        </w:r>
        <w:r w:rsidR="00262E6E">
          <w:rPr>
            <w:noProof/>
            <w:webHidden/>
          </w:rPr>
          <w:t>115</w:t>
        </w:r>
        <w:r w:rsidR="00262E6E">
          <w:rPr>
            <w:noProof/>
            <w:webHidden/>
          </w:rPr>
          <w:fldChar w:fldCharType="end"/>
        </w:r>
      </w:hyperlink>
    </w:p>
    <w:p w14:paraId="6BF273F7" w14:textId="0F520998"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223" w:history="1">
        <w:r w:rsidR="00262E6E" w:rsidRPr="00176D52">
          <w:rPr>
            <w:rStyle w:val="Hyperlnk"/>
            <w:noProof/>
            <w:lang w:val="en-US"/>
          </w:rPr>
          <w:t>3.2</w:t>
        </w:r>
        <w:r w:rsidR="00262E6E">
          <w:rPr>
            <w:rFonts w:asciiTheme="minorHAnsi" w:hAnsiTheme="minorHAnsi" w:cstheme="minorBidi"/>
            <w:b w:val="0"/>
            <w:bCs w:val="0"/>
            <w:noProof/>
            <w:color w:val="auto"/>
            <w:lang w:val="sv-SE"/>
          </w:rPr>
          <w:tab/>
        </w:r>
        <w:r w:rsidR="00262E6E" w:rsidRPr="00176D52">
          <w:rPr>
            <w:rStyle w:val="Hyperlnk"/>
            <w:noProof/>
          </w:rPr>
          <w:t>List of Information elements</w:t>
        </w:r>
        <w:r w:rsidR="00262E6E">
          <w:rPr>
            <w:noProof/>
            <w:webHidden/>
          </w:rPr>
          <w:tab/>
        </w:r>
        <w:r w:rsidR="00262E6E">
          <w:rPr>
            <w:noProof/>
            <w:webHidden/>
          </w:rPr>
          <w:fldChar w:fldCharType="begin"/>
        </w:r>
        <w:r w:rsidR="00262E6E">
          <w:rPr>
            <w:noProof/>
            <w:webHidden/>
          </w:rPr>
          <w:instrText xml:space="preserve"> PAGEREF _Toc130378223 \h </w:instrText>
        </w:r>
        <w:r w:rsidR="00262E6E">
          <w:rPr>
            <w:noProof/>
            <w:webHidden/>
          </w:rPr>
        </w:r>
        <w:r w:rsidR="00262E6E">
          <w:rPr>
            <w:noProof/>
            <w:webHidden/>
          </w:rPr>
          <w:fldChar w:fldCharType="separate"/>
        </w:r>
        <w:r w:rsidR="00262E6E">
          <w:rPr>
            <w:noProof/>
            <w:webHidden/>
          </w:rPr>
          <w:t>116</w:t>
        </w:r>
        <w:r w:rsidR="00262E6E">
          <w:rPr>
            <w:noProof/>
            <w:webHidden/>
          </w:rPr>
          <w:fldChar w:fldCharType="end"/>
        </w:r>
      </w:hyperlink>
    </w:p>
    <w:p w14:paraId="4F57BC19" w14:textId="040EA45E"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224" w:history="1">
        <w:r w:rsidR="00262E6E" w:rsidRPr="00176D52">
          <w:rPr>
            <w:rStyle w:val="Hyperlnk"/>
            <w:noProof/>
            <w:lang w:val="en-US"/>
          </w:rPr>
          <w:t>3.2.1</w:t>
        </w:r>
        <w:r w:rsidR="00262E6E">
          <w:rPr>
            <w:rFonts w:asciiTheme="minorHAnsi" w:hAnsiTheme="minorHAnsi" w:cstheme="minorBidi"/>
            <w:noProof/>
            <w:color w:val="auto"/>
            <w:sz w:val="22"/>
            <w:szCs w:val="22"/>
            <w:lang w:val="sv-SE"/>
          </w:rPr>
          <w:tab/>
        </w:r>
        <w:r w:rsidR="00262E6E" w:rsidRPr="00176D52">
          <w:rPr>
            <w:rStyle w:val="Hyperlnk"/>
            <w:noProof/>
            <w:lang w:val="en-US"/>
          </w:rPr>
          <w:t>Agreement</w:t>
        </w:r>
        <w:r w:rsidR="00262E6E">
          <w:rPr>
            <w:noProof/>
            <w:webHidden/>
          </w:rPr>
          <w:tab/>
        </w:r>
        <w:r w:rsidR="00262E6E">
          <w:rPr>
            <w:noProof/>
            <w:webHidden/>
          </w:rPr>
          <w:fldChar w:fldCharType="begin"/>
        </w:r>
        <w:r w:rsidR="00262E6E">
          <w:rPr>
            <w:noProof/>
            <w:webHidden/>
          </w:rPr>
          <w:instrText xml:space="preserve"> PAGEREF _Toc130378224 \h </w:instrText>
        </w:r>
        <w:r w:rsidR="00262E6E">
          <w:rPr>
            <w:noProof/>
            <w:webHidden/>
          </w:rPr>
        </w:r>
        <w:r w:rsidR="00262E6E">
          <w:rPr>
            <w:noProof/>
            <w:webHidden/>
          </w:rPr>
          <w:fldChar w:fldCharType="separate"/>
        </w:r>
        <w:r w:rsidR="00262E6E">
          <w:rPr>
            <w:noProof/>
            <w:webHidden/>
          </w:rPr>
          <w:t>116</w:t>
        </w:r>
        <w:r w:rsidR="00262E6E">
          <w:rPr>
            <w:noProof/>
            <w:webHidden/>
          </w:rPr>
          <w:fldChar w:fldCharType="end"/>
        </w:r>
      </w:hyperlink>
    </w:p>
    <w:p w14:paraId="73D7DE2D" w14:textId="46B62181" w:rsidR="00262E6E" w:rsidRDefault="00000000">
      <w:pPr>
        <w:pStyle w:val="Innehll4"/>
        <w:tabs>
          <w:tab w:val="left" w:pos="1600"/>
        </w:tabs>
        <w:rPr>
          <w:rFonts w:asciiTheme="minorHAnsi" w:hAnsiTheme="minorHAnsi" w:cstheme="minorBidi"/>
          <w:noProof/>
          <w:color w:val="auto"/>
          <w:sz w:val="22"/>
          <w:szCs w:val="22"/>
          <w:lang w:val="sv-SE"/>
        </w:rPr>
      </w:pPr>
      <w:hyperlink w:anchor="_Toc130378225" w:history="1">
        <w:r w:rsidR="00262E6E" w:rsidRPr="00176D52">
          <w:rPr>
            <w:rStyle w:val="Hyperlnk"/>
            <w:noProof/>
            <w:lang w:val="en-US"/>
          </w:rPr>
          <w:t>3.2.1.1</w:t>
        </w:r>
        <w:r w:rsidR="00262E6E">
          <w:rPr>
            <w:rFonts w:asciiTheme="minorHAnsi" w:hAnsiTheme="minorHAnsi" w:cstheme="minorBidi"/>
            <w:noProof/>
            <w:color w:val="auto"/>
            <w:sz w:val="22"/>
            <w:szCs w:val="22"/>
            <w:lang w:val="sv-SE"/>
          </w:rPr>
          <w:tab/>
        </w:r>
        <w:r w:rsidR="00262E6E" w:rsidRPr="00176D52">
          <w:rPr>
            <w:rStyle w:val="Hyperlnk"/>
            <w:noProof/>
            <w:lang w:val="en-US"/>
          </w:rPr>
          <w:t>General</w:t>
        </w:r>
        <w:r w:rsidR="00262E6E">
          <w:rPr>
            <w:noProof/>
            <w:webHidden/>
          </w:rPr>
          <w:tab/>
        </w:r>
        <w:r w:rsidR="00262E6E">
          <w:rPr>
            <w:noProof/>
            <w:webHidden/>
          </w:rPr>
          <w:fldChar w:fldCharType="begin"/>
        </w:r>
        <w:r w:rsidR="00262E6E">
          <w:rPr>
            <w:noProof/>
            <w:webHidden/>
          </w:rPr>
          <w:instrText xml:space="preserve"> PAGEREF _Toc130378225 \h </w:instrText>
        </w:r>
        <w:r w:rsidR="00262E6E">
          <w:rPr>
            <w:noProof/>
            <w:webHidden/>
          </w:rPr>
        </w:r>
        <w:r w:rsidR="00262E6E">
          <w:rPr>
            <w:noProof/>
            <w:webHidden/>
          </w:rPr>
          <w:fldChar w:fldCharType="separate"/>
        </w:r>
        <w:r w:rsidR="00262E6E">
          <w:rPr>
            <w:noProof/>
            <w:webHidden/>
          </w:rPr>
          <w:t>116</w:t>
        </w:r>
        <w:r w:rsidR="00262E6E">
          <w:rPr>
            <w:noProof/>
            <w:webHidden/>
          </w:rPr>
          <w:fldChar w:fldCharType="end"/>
        </w:r>
      </w:hyperlink>
    </w:p>
    <w:p w14:paraId="3B734F0C" w14:textId="7DC99627" w:rsidR="00262E6E" w:rsidRDefault="00000000">
      <w:pPr>
        <w:pStyle w:val="Innehll4"/>
        <w:tabs>
          <w:tab w:val="left" w:pos="1600"/>
        </w:tabs>
        <w:rPr>
          <w:rFonts w:asciiTheme="minorHAnsi" w:hAnsiTheme="minorHAnsi" w:cstheme="minorBidi"/>
          <w:noProof/>
          <w:color w:val="auto"/>
          <w:sz w:val="22"/>
          <w:szCs w:val="22"/>
          <w:lang w:val="sv-SE"/>
        </w:rPr>
      </w:pPr>
      <w:hyperlink w:anchor="_Toc130378226" w:history="1">
        <w:r w:rsidR="00262E6E" w:rsidRPr="00176D52">
          <w:rPr>
            <w:rStyle w:val="Hyperlnk"/>
            <w:noProof/>
            <w:lang w:val="en-US"/>
          </w:rPr>
          <w:t>3.2.1.2</w:t>
        </w:r>
        <w:r w:rsidR="00262E6E">
          <w:rPr>
            <w:rFonts w:asciiTheme="minorHAnsi" w:hAnsiTheme="minorHAnsi" w:cstheme="minorBidi"/>
            <w:noProof/>
            <w:color w:val="auto"/>
            <w:sz w:val="22"/>
            <w:szCs w:val="22"/>
            <w:lang w:val="sv-SE"/>
          </w:rPr>
          <w:tab/>
        </w:r>
        <w:r w:rsidR="00262E6E" w:rsidRPr="00176D52">
          <w:rPr>
            <w:rStyle w:val="Hyperlnk"/>
            <w:noProof/>
            <w:lang w:val="en-US"/>
          </w:rPr>
          <w:t>Minimum requirements</w:t>
        </w:r>
        <w:r w:rsidR="00262E6E">
          <w:rPr>
            <w:noProof/>
            <w:webHidden/>
          </w:rPr>
          <w:tab/>
        </w:r>
        <w:r w:rsidR="00262E6E">
          <w:rPr>
            <w:noProof/>
            <w:webHidden/>
          </w:rPr>
          <w:fldChar w:fldCharType="begin"/>
        </w:r>
        <w:r w:rsidR="00262E6E">
          <w:rPr>
            <w:noProof/>
            <w:webHidden/>
          </w:rPr>
          <w:instrText xml:space="preserve"> PAGEREF _Toc130378226 \h </w:instrText>
        </w:r>
        <w:r w:rsidR="00262E6E">
          <w:rPr>
            <w:noProof/>
            <w:webHidden/>
          </w:rPr>
        </w:r>
        <w:r w:rsidR="00262E6E">
          <w:rPr>
            <w:noProof/>
            <w:webHidden/>
          </w:rPr>
          <w:fldChar w:fldCharType="separate"/>
        </w:r>
        <w:r w:rsidR="00262E6E">
          <w:rPr>
            <w:noProof/>
            <w:webHidden/>
          </w:rPr>
          <w:t>116</w:t>
        </w:r>
        <w:r w:rsidR="00262E6E">
          <w:rPr>
            <w:noProof/>
            <w:webHidden/>
          </w:rPr>
          <w:fldChar w:fldCharType="end"/>
        </w:r>
      </w:hyperlink>
    </w:p>
    <w:p w14:paraId="51AC4C03" w14:textId="739E6C0A"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227" w:history="1">
        <w:r w:rsidR="00262E6E" w:rsidRPr="00176D52">
          <w:rPr>
            <w:rStyle w:val="Hyperlnk"/>
            <w:noProof/>
            <w:lang w:val="en-US"/>
          </w:rPr>
          <w:t>3.2.2</w:t>
        </w:r>
        <w:r w:rsidR="00262E6E">
          <w:rPr>
            <w:rFonts w:asciiTheme="minorHAnsi" w:hAnsiTheme="minorHAnsi" w:cstheme="minorBidi"/>
            <w:noProof/>
            <w:color w:val="auto"/>
            <w:sz w:val="22"/>
            <w:szCs w:val="22"/>
            <w:lang w:val="sv-SE"/>
          </w:rPr>
          <w:tab/>
        </w:r>
        <w:r w:rsidR="00262E6E" w:rsidRPr="00176D52">
          <w:rPr>
            <w:rStyle w:val="Hyperlnk"/>
            <w:noProof/>
            <w:lang w:val="en-US"/>
          </w:rPr>
          <w:t>idMsg</w:t>
        </w:r>
        <w:r w:rsidR="00262E6E">
          <w:rPr>
            <w:noProof/>
            <w:webHidden/>
          </w:rPr>
          <w:tab/>
        </w:r>
        <w:r w:rsidR="00262E6E">
          <w:rPr>
            <w:noProof/>
            <w:webHidden/>
          </w:rPr>
          <w:fldChar w:fldCharType="begin"/>
        </w:r>
        <w:r w:rsidR="00262E6E">
          <w:rPr>
            <w:noProof/>
            <w:webHidden/>
          </w:rPr>
          <w:instrText xml:space="preserve"> PAGEREF _Toc130378227 \h </w:instrText>
        </w:r>
        <w:r w:rsidR="00262E6E">
          <w:rPr>
            <w:noProof/>
            <w:webHidden/>
          </w:rPr>
        </w:r>
        <w:r w:rsidR="00262E6E">
          <w:rPr>
            <w:noProof/>
            <w:webHidden/>
          </w:rPr>
          <w:fldChar w:fldCharType="separate"/>
        </w:r>
        <w:r w:rsidR="00262E6E">
          <w:rPr>
            <w:noProof/>
            <w:webHidden/>
          </w:rPr>
          <w:t>116</w:t>
        </w:r>
        <w:r w:rsidR="00262E6E">
          <w:rPr>
            <w:noProof/>
            <w:webHidden/>
          </w:rPr>
          <w:fldChar w:fldCharType="end"/>
        </w:r>
      </w:hyperlink>
    </w:p>
    <w:p w14:paraId="59ECE1F6" w14:textId="77A19B53" w:rsidR="00262E6E" w:rsidRDefault="00000000">
      <w:pPr>
        <w:pStyle w:val="Innehll4"/>
        <w:tabs>
          <w:tab w:val="left" w:pos="1600"/>
        </w:tabs>
        <w:rPr>
          <w:rFonts w:asciiTheme="minorHAnsi" w:hAnsiTheme="minorHAnsi" w:cstheme="minorBidi"/>
          <w:noProof/>
          <w:color w:val="auto"/>
          <w:sz w:val="22"/>
          <w:szCs w:val="22"/>
          <w:lang w:val="sv-SE"/>
        </w:rPr>
      </w:pPr>
      <w:hyperlink w:anchor="_Toc130378228" w:history="1">
        <w:r w:rsidR="00262E6E" w:rsidRPr="00176D52">
          <w:rPr>
            <w:rStyle w:val="Hyperlnk"/>
            <w:noProof/>
            <w:lang w:val="en-US"/>
          </w:rPr>
          <w:t>3.2.2.1</w:t>
        </w:r>
        <w:r w:rsidR="00262E6E">
          <w:rPr>
            <w:rFonts w:asciiTheme="minorHAnsi" w:hAnsiTheme="minorHAnsi" w:cstheme="minorBidi"/>
            <w:noProof/>
            <w:color w:val="auto"/>
            <w:sz w:val="22"/>
            <w:szCs w:val="22"/>
            <w:lang w:val="sv-SE"/>
          </w:rPr>
          <w:tab/>
        </w:r>
        <w:r w:rsidR="00262E6E" w:rsidRPr="00176D52">
          <w:rPr>
            <w:rStyle w:val="Hyperlnk"/>
            <w:noProof/>
            <w:lang w:val="en-US"/>
          </w:rPr>
          <w:t>General</w:t>
        </w:r>
        <w:r w:rsidR="00262E6E">
          <w:rPr>
            <w:noProof/>
            <w:webHidden/>
          </w:rPr>
          <w:tab/>
        </w:r>
        <w:r w:rsidR="00262E6E">
          <w:rPr>
            <w:noProof/>
            <w:webHidden/>
          </w:rPr>
          <w:fldChar w:fldCharType="begin"/>
        </w:r>
        <w:r w:rsidR="00262E6E">
          <w:rPr>
            <w:noProof/>
            <w:webHidden/>
          </w:rPr>
          <w:instrText xml:space="preserve"> PAGEREF _Toc130378228 \h </w:instrText>
        </w:r>
        <w:r w:rsidR="00262E6E">
          <w:rPr>
            <w:noProof/>
            <w:webHidden/>
          </w:rPr>
        </w:r>
        <w:r w:rsidR="00262E6E">
          <w:rPr>
            <w:noProof/>
            <w:webHidden/>
          </w:rPr>
          <w:fldChar w:fldCharType="separate"/>
        </w:r>
        <w:r w:rsidR="00262E6E">
          <w:rPr>
            <w:noProof/>
            <w:webHidden/>
          </w:rPr>
          <w:t>116</w:t>
        </w:r>
        <w:r w:rsidR="00262E6E">
          <w:rPr>
            <w:noProof/>
            <w:webHidden/>
          </w:rPr>
          <w:fldChar w:fldCharType="end"/>
        </w:r>
      </w:hyperlink>
    </w:p>
    <w:p w14:paraId="6FA57028" w14:textId="5C7150F6" w:rsidR="00262E6E" w:rsidRDefault="00000000">
      <w:pPr>
        <w:pStyle w:val="Innehll4"/>
        <w:tabs>
          <w:tab w:val="left" w:pos="1600"/>
        </w:tabs>
        <w:rPr>
          <w:rFonts w:asciiTheme="minorHAnsi" w:hAnsiTheme="minorHAnsi" w:cstheme="minorBidi"/>
          <w:noProof/>
          <w:color w:val="auto"/>
          <w:sz w:val="22"/>
          <w:szCs w:val="22"/>
          <w:lang w:val="sv-SE"/>
        </w:rPr>
      </w:pPr>
      <w:hyperlink w:anchor="_Toc130378229" w:history="1">
        <w:r w:rsidR="00262E6E" w:rsidRPr="00176D52">
          <w:rPr>
            <w:rStyle w:val="Hyperlnk"/>
            <w:noProof/>
            <w:lang w:val="en-US"/>
          </w:rPr>
          <w:t>3.2.2.2</w:t>
        </w:r>
        <w:r w:rsidR="00262E6E">
          <w:rPr>
            <w:rFonts w:asciiTheme="minorHAnsi" w:hAnsiTheme="minorHAnsi" w:cstheme="minorBidi"/>
            <w:noProof/>
            <w:color w:val="auto"/>
            <w:sz w:val="22"/>
            <w:szCs w:val="22"/>
            <w:lang w:val="sv-SE"/>
          </w:rPr>
          <w:tab/>
        </w:r>
        <w:r w:rsidR="00262E6E" w:rsidRPr="00176D52">
          <w:rPr>
            <w:rStyle w:val="Hyperlnk"/>
            <w:noProof/>
            <w:lang w:val="en-US"/>
          </w:rPr>
          <w:t>Minimum requirements</w:t>
        </w:r>
        <w:r w:rsidR="00262E6E">
          <w:rPr>
            <w:noProof/>
            <w:webHidden/>
          </w:rPr>
          <w:tab/>
        </w:r>
        <w:r w:rsidR="00262E6E">
          <w:rPr>
            <w:noProof/>
            <w:webHidden/>
          </w:rPr>
          <w:fldChar w:fldCharType="begin"/>
        </w:r>
        <w:r w:rsidR="00262E6E">
          <w:rPr>
            <w:noProof/>
            <w:webHidden/>
          </w:rPr>
          <w:instrText xml:space="preserve"> PAGEREF _Toc130378229 \h </w:instrText>
        </w:r>
        <w:r w:rsidR="00262E6E">
          <w:rPr>
            <w:noProof/>
            <w:webHidden/>
          </w:rPr>
        </w:r>
        <w:r w:rsidR="00262E6E">
          <w:rPr>
            <w:noProof/>
            <w:webHidden/>
          </w:rPr>
          <w:fldChar w:fldCharType="separate"/>
        </w:r>
        <w:r w:rsidR="00262E6E">
          <w:rPr>
            <w:noProof/>
            <w:webHidden/>
          </w:rPr>
          <w:t>116</w:t>
        </w:r>
        <w:r w:rsidR="00262E6E">
          <w:rPr>
            <w:noProof/>
            <w:webHidden/>
          </w:rPr>
          <w:fldChar w:fldCharType="end"/>
        </w:r>
      </w:hyperlink>
    </w:p>
    <w:p w14:paraId="38CCADE9" w14:textId="3697AB60"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230" w:history="1">
        <w:r w:rsidR="00262E6E" w:rsidRPr="00176D52">
          <w:rPr>
            <w:rStyle w:val="Hyperlnk"/>
            <w:noProof/>
            <w:lang w:val="en-US"/>
          </w:rPr>
          <w:t>3.2.3</w:t>
        </w:r>
        <w:r w:rsidR="00262E6E">
          <w:rPr>
            <w:rFonts w:asciiTheme="minorHAnsi" w:hAnsiTheme="minorHAnsi" w:cstheme="minorBidi"/>
            <w:noProof/>
            <w:color w:val="auto"/>
            <w:sz w:val="22"/>
            <w:szCs w:val="22"/>
            <w:lang w:val="sv-SE"/>
          </w:rPr>
          <w:tab/>
        </w:r>
        <w:r w:rsidR="00262E6E" w:rsidRPr="00176D52">
          <w:rPr>
            <w:rStyle w:val="Hyperlnk"/>
            <w:noProof/>
            <w:lang w:val="en-US"/>
          </w:rPr>
          <w:t>idOrder</w:t>
        </w:r>
        <w:r w:rsidR="00262E6E">
          <w:rPr>
            <w:noProof/>
            <w:webHidden/>
          </w:rPr>
          <w:tab/>
        </w:r>
        <w:r w:rsidR="00262E6E">
          <w:rPr>
            <w:noProof/>
            <w:webHidden/>
          </w:rPr>
          <w:fldChar w:fldCharType="begin"/>
        </w:r>
        <w:r w:rsidR="00262E6E">
          <w:rPr>
            <w:noProof/>
            <w:webHidden/>
          </w:rPr>
          <w:instrText xml:space="preserve"> PAGEREF _Toc130378230 \h </w:instrText>
        </w:r>
        <w:r w:rsidR="00262E6E">
          <w:rPr>
            <w:noProof/>
            <w:webHidden/>
          </w:rPr>
        </w:r>
        <w:r w:rsidR="00262E6E">
          <w:rPr>
            <w:noProof/>
            <w:webHidden/>
          </w:rPr>
          <w:fldChar w:fldCharType="separate"/>
        </w:r>
        <w:r w:rsidR="00262E6E">
          <w:rPr>
            <w:noProof/>
            <w:webHidden/>
          </w:rPr>
          <w:t>116</w:t>
        </w:r>
        <w:r w:rsidR="00262E6E">
          <w:rPr>
            <w:noProof/>
            <w:webHidden/>
          </w:rPr>
          <w:fldChar w:fldCharType="end"/>
        </w:r>
      </w:hyperlink>
    </w:p>
    <w:p w14:paraId="1F389565" w14:textId="11861A74" w:rsidR="00262E6E" w:rsidRDefault="00000000">
      <w:pPr>
        <w:pStyle w:val="Innehll4"/>
        <w:tabs>
          <w:tab w:val="left" w:pos="1600"/>
        </w:tabs>
        <w:rPr>
          <w:rFonts w:asciiTheme="minorHAnsi" w:hAnsiTheme="minorHAnsi" w:cstheme="minorBidi"/>
          <w:noProof/>
          <w:color w:val="auto"/>
          <w:sz w:val="22"/>
          <w:szCs w:val="22"/>
          <w:lang w:val="sv-SE"/>
        </w:rPr>
      </w:pPr>
      <w:hyperlink w:anchor="_Toc130378231" w:history="1">
        <w:r w:rsidR="00262E6E" w:rsidRPr="00176D52">
          <w:rPr>
            <w:rStyle w:val="Hyperlnk"/>
            <w:noProof/>
            <w:lang w:val="en-US"/>
          </w:rPr>
          <w:t>3.2.3.1</w:t>
        </w:r>
        <w:r w:rsidR="00262E6E">
          <w:rPr>
            <w:rFonts w:asciiTheme="minorHAnsi" w:hAnsiTheme="minorHAnsi" w:cstheme="minorBidi"/>
            <w:noProof/>
            <w:color w:val="auto"/>
            <w:sz w:val="22"/>
            <w:szCs w:val="22"/>
            <w:lang w:val="sv-SE"/>
          </w:rPr>
          <w:tab/>
        </w:r>
        <w:r w:rsidR="00262E6E" w:rsidRPr="00176D52">
          <w:rPr>
            <w:rStyle w:val="Hyperlnk"/>
            <w:noProof/>
            <w:lang w:val="en-US"/>
          </w:rPr>
          <w:t>General</w:t>
        </w:r>
        <w:r w:rsidR="00262E6E">
          <w:rPr>
            <w:noProof/>
            <w:webHidden/>
          </w:rPr>
          <w:tab/>
        </w:r>
        <w:r w:rsidR="00262E6E">
          <w:rPr>
            <w:noProof/>
            <w:webHidden/>
          </w:rPr>
          <w:fldChar w:fldCharType="begin"/>
        </w:r>
        <w:r w:rsidR="00262E6E">
          <w:rPr>
            <w:noProof/>
            <w:webHidden/>
          </w:rPr>
          <w:instrText xml:space="preserve"> PAGEREF _Toc130378231 \h </w:instrText>
        </w:r>
        <w:r w:rsidR="00262E6E">
          <w:rPr>
            <w:noProof/>
            <w:webHidden/>
          </w:rPr>
        </w:r>
        <w:r w:rsidR="00262E6E">
          <w:rPr>
            <w:noProof/>
            <w:webHidden/>
          </w:rPr>
          <w:fldChar w:fldCharType="separate"/>
        </w:r>
        <w:r w:rsidR="00262E6E">
          <w:rPr>
            <w:noProof/>
            <w:webHidden/>
          </w:rPr>
          <w:t>116</w:t>
        </w:r>
        <w:r w:rsidR="00262E6E">
          <w:rPr>
            <w:noProof/>
            <w:webHidden/>
          </w:rPr>
          <w:fldChar w:fldCharType="end"/>
        </w:r>
      </w:hyperlink>
    </w:p>
    <w:p w14:paraId="58C7FDAF" w14:textId="655E3F4C" w:rsidR="00262E6E" w:rsidRDefault="00000000">
      <w:pPr>
        <w:pStyle w:val="Innehll4"/>
        <w:tabs>
          <w:tab w:val="left" w:pos="1600"/>
        </w:tabs>
        <w:rPr>
          <w:rFonts w:asciiTheme="minorHAnsi" w:hAnsiTheme="minorHAnsi" w:cstheme="minorBidi"/>
          <w:noProof/>
          <w:color w:val="auto"/>
          <w:sz w:val="22"/>
          <w:szCs w:val="22"/>
          <w:lang w:val="sv-SE"/>
        </w:rPr>
      </w:pPr>
      <w:hyperlink w:anchor="_Toc130378232" w:history="1">
        <w:r w:rsidR="00262E6E" w:rsidRPr="00176D52">
          <w:rPr>
            <w:rStyle w:val="Hyperlnk"/>
            <w:noProof/>
            <w:lang w:val="en-US"/>
          </w:rPr>
          <w:t>3.2.3.2</w:t>
        </w:r>
        <w:r w:rsidR="00262E6E">
          <w:rPr>
            <w:rFonts w:asciiTheme="minorHAnsi" w:hAnsiTheme="minorHAnsi" w:cstheme="minorBidi"/>
            <w:noProof/>
            <w:color w:val="auto"/>
            <w:sz w:val="22"/>
            <w:szCs w:val="22"/>
            <w:lang w:val="sv-SE"/>
          </w:rPr>
          <w:tab/>
        </w:r>
        <w:r w:rsidR="00262E6E" w:rsidRPr="00176D52">
          <w:rPr>
            <w:rStyle w:val="Hyperlnk"/>
            <w:noProof/>
            <w:lang w:val="en-US"/>
          </w:rPr>
          <w:t>Minimum requirements</w:t>
        </w:r>
        <w:r w:rsidR="00262E6E">
          <w:rPr>
            <w:noProof/>
            <w:webHidden/>
          </w:rPr>
          <w:tab/>
        </w:r>
        <w:r w:rsidR="00262E6E">
          <w:rPr>
            <w:noProof/>
            <w:webHidden/>
          </w:rPr>
          <w:fldChar w:fldCharType="begin"/>
        </w:r>
        <w:r w:rsidR="00262E6E">
          <w:rPr>
            <w:noProof/>
            <w:webHidden/>
          </w:rPr>
          <w:instrText xml:space="preserve"> PAGEREF _Toc130378232 \h </w:instrText>
        </w:r>
        <w:r w:rsidR="00262E6E">
          <w:rPr>
            <w:noProof/>
            <w:webHidden/>
          </w:rPr>
        </w:r>
        <w:r w:rsidR="00262E6E">
          <w:rPr>
            <w:noProof/>
            <w:webHidden/>
          </w:rPr>
          <w:fldChar w:fldCharType="separate"/>
        </w:r>
        <w:r w:rsidR="00262E6E">
          <w:rPr>
            <w:noProof/>
            <w:webHidden/>
          </w:rPr>
          <w:t>116</w:t>
        </w:r>
        <w:r w:rsidR="00262E6E">
          <w:rPr>
            <w:noProof/>
            <w:webHidden/>
          </w:rPr>
          <w:fldChar w:fldCharType="end"/>
        </w:r>
      </w:hyperlink>
    </w:p>
    <w:p w14:paraId="0B5C130C" w14:textId="4A841816"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233" w:history="1">
        <w:r w:rsidR="00262E6E" w:rsidRPr="00176D52">
          <w:rPr>
            <w:rStyle w:val="Hyperlnk"/>
            <w:noProof/>
            <w:lang w:val="en-US"/>
          </w:rPr>
          <w:t>3.2.4</w:t>
        </w:r>
        <w:r w:rsidR="00262E6E">
          <w:rPr>
            <w:rFonts w:asciiTheme="minorHAnsi" w:hAnsiTheme="minorHAnsi" w:cstheme="minorBidi"/>
            <w:noProof/>
            <w:color w:val="auto"/>
            <w:sz w:val="22"/>
            <w:szCs w:val="22"/>
            <w:lang w:val="sv-SE"/>
          </w:rPr>
          <w:tab/>
        </w:r>
        <w:r w:rsidR="00262E6E" w:rsidRPr="00176D52">
          <w:rPr>
            <w:rStyle w:val="Hyperlnk"/>
            <w:noProof/>
            <w:lang w:val="en-US"/>
          </w:rPr>
          <w:t>infoTimeStamp</w:t>
        </w:r>
        <w:r w:rsidR="00262E6E">
          <w:rPr>
            <w:noProof/>
            <w:webHidden/>
          </w:rPr>
          <w:tab/>
        </w:r>
        <w:r w:rsidR="00262E6E">
          <w:rPr>
            <w:noProof/>
            <w:webHidden/>
          </w:rPr>
          <w:fldChar w:fldCharType="begin"/>
        </w:r>
        <w:r w:rsidR="00262E6E">
          <w:rPr>
            <w:noProof/>
            <w:webHidden/>
          </w:rPr>
          <w:instrText xml:space="preserve"> PAGEREF _Toc130378233 \h </w:instrText>
        </w:r>
        <w:r w:rsidR="00262E6E">
          <w:rPr>
            <w:noProof/>
            <w:webHidden/>
          </w:rPr>
        </w:r>
        <w:r w:rsidR="00262E6E">
          <w:rPr>
            <w:noProof/>
            <w:webHidden/>
          </w:rPr>
          <w:fldChar w:fldCharType="separate"/>
        </w:r>
        <w:r w:rsidR="00262E6E">
          <w:rPr>
            <w:noProof/>
            <w:webHidden/>
          </w:rPr>
          <w:t>116</w:t>
        </w:r>
        <w:r w:rsidR="00262E6E">
          <w:rPr>
            <w:noProof/>
            <w:webHidden/>
          </w:rPr>
          <w:fldChar w:fldCharType="end"/>
        </w:r>
      </w:hyperlink>
    </w:p>
    <w:p w14:paraId="6653591F" w14:textId="3835B578" w:rsidR="00262E6E" w:rsidRDefault="00000000">
      <w:pPr>
        <w:pStyle w:val="Innehll4"/>
        <w:tabs>
          <w:tab w:val="left" w:pos="1600"/>
        </w:tabs>
        <w:rPr>
          <w:rFonts w:asciiTheme="minorHAnsi" w:hAnsiTheme="minorHAnsi" w:cstheme="minorBidi"/>
          <w:noProof/>
          <w:color w:val="auto"/>
          <w:sz w:val="22"/>
          <w:szCs w:val="22"/>
          <w:lang w:val="sv-SE"/>
        </w:rPr>
      </w:pPr>
      <w:hyperlink w:anchor="_Toc130378234" w:history="1">
        <w:r w:rsidR="00262E6E" w:rsidRPr="00176D52">
          <w:rPr>
            <w:rStyle w:val="Hyperlnk"/>
            <w:noProof/>
            <w:lang w:val="en-US"/>
          </w:rPr>
          <w:t>3.2.4.1</w:t>
        </w:r>
        <w:r w:rsidR="00262E6E">
          <w:rPr>
            <w:rFonts w:asciiTheme="minorHAnsi" w:hAnsiTheme="minorHAnsi" w:cstheme="minorBidi"/>
            <w:noProof/>
            <w:color w:val="auto"/>
            <w:sz w:val="22"/>
            <w:szCs w:val="22"/>
            <w:lang w:val="sv-SE"/>
          </w:rPr>
          <w:tab/>
        </w:r>
        <w:r w:rsidR="00262E6E" w:rsidRPr="00176D52">
          <w:rPr>
            <w:rStyle w:val="Hyperlnk"/>
            <w:noProof/>
            <w:lang w:val="en-US"/>
          </w:rPr>
          <w:t>General</w:t>
        </w:r>
        <w:r w:rsidR="00262E6E">
          <w:rPr>
            <w:noProof/>
            <w:webHidden/>
          </w:rPr>
          <w:tab/>
        </w:r>
        <w:r w:rsidR="00262E6E">
          <w:rPr>
            <w:noProof/>
            <w:webHidden/>
          </w:rPr>
          <w:fldChar w:fldCharType="begin"/>
        </w:r>
        <w:r w:rsidR="00262E6E">
          <w:rPr>
            <w:noProof/>
            <w:webHidden/>
          </w:rPr>
          <w:instrText xml:space="preserve"> PAGEREF _Toc130378234 \h </w:instrText>
        </w:r>
        <w:r w:rsidR="00262E6E">
          <w:rPr>
            <w:noProof/>
            <w:webHidden/>
          </w:rPr>
        </w:r>
        <w:r w:rsidR="00262E6E">
          <w:rPr>
            <w:noProof/>
            <w:webHidden/>
          </w:rPr>
          <w:fldChar w:fldCharType="separate"/>
        </w:r>
        <w:r w:rsidR="00262E6E">
          <w:rPr>
            <w:noProof/>
            <w:webHidden/>
          </w:rPr>
          <w:t>116</w:t>
        </w:r>
        <w:r w:rsidR="00262E6E">
          <w:rPr>
            <w:noProof/>
            <w:webHidden/>
          </w:rPr>
          <w:fldChar w:fldCharType="end"/>
        </w:r>
      </w:hyperlink>
    </w:p>
    <w:p w14:paraId="268EE915" w14:textId="49B0F0EE" w:rsidR="00262E6E" w:rsidRDefault="00000000">
      <w:pPr>
        <w:pStyle w:val="Innehll4"/>
        <w:tabs>
          <w:tab w:val="left" w:pos="1600"/>
        </w:tabs>
        <w:rPr>
          <w:rFonts w:asciiTheme="minorHAnsi" w:hAnsiTheme="minorHAnsi" w:cstheme="minorBidi"/>
          <w:noProof/>
          <w:color w:val="auto"/>
          <w:sz w:val="22"/>
          <w:szCs w:val="22"/>
          <w:lang w:val="sv-SE"/>
        </w:rPr>
      </w:pPr>
      <w:hyperlink w:anchor="_Toc130378235" w:history="1">
        <w:r w:rsidR="00262E6E" w:rsidRPr="00176D52">
          <w:rPr>
            <w:rStyle w:val="Hyperlnk"/>
            <w:noProof/>
            <w:lang w:val="en-US"/>
          </w:rPr>
          <w:t>3.2.4.2</w:t>
        </w:r>
        <w:r w:rsidR="00262E6E">
          <w:rPr>
            <w:rFonts w:asciiTheme="minorHAnsi" w:hAnsiTheme="minorHAnsi" w:cstheme="minorBidi"/>
            <w:noProof/>
            <w:color w:val="auto"/>
            <w:sz w:val="22"/>
            <w:szCs w:val="22"/>
            <w:lang w:val="sv-SE"/>
          </w:rPr>
          <w:tab/>
        </w:r>
        <w:r w:rsidR="00262E6E" w:rsidRPr="00176D52">
          <w:rPr>
            <w:rStyle w:val="Hyperlnk"/>
            <w:noProof/>
            <w:lang w:val="en-US"/>
          </w:rPr>
          <w:t>Minimum requirements</w:t>
        </w:r>
        <w:r w:rsidR="00262E6E">
          <w:rPr>
            <w:noProof/>
            <w:webHidden/>
          </w:rPr>
          <w:tab/>
        </w:r>
        <w:r w:rsidR="00262E6E">
          <w:rPr>
            <w:noProof/>
            <w:webHidden/>
          </w:rPr>
          <w:fldChar w:fldCharType="begin"/>
        </w:r>
        <w:r w:rsidR="00262E6E">
          <w:rPr>
            <w:noProof/>
            <w:webHidden/>
          </w:rPr>
          <w:instrText xml:space="preserve"> PAGEREF _Toc130378235 \h </w:instrText>
        </w:r>
        <w:r w:rsidR="00262E6E">
          <w:rPr>
            <w:noProof/>
            <w:webHidden/>
          </w:rPr>
        </w:r>
        <w:r w:rsidR="00262E6E">
          <w:rPr>
            <w:noProof/>
            <w:webHidden/>
          </w:rPr>
          <w:fldChar w:fldCharType="separate"/>
        </w:r>
        <w:r w:rsidR="00262E6E">
          <w:rPr>
            <w:noProof/>
            <w:webHidden/>
          </w:rPr>
          <w:t>117</w:t>
        </w:r>
        <w:r w:rsidR="00262E6E">
          <w:rPr>
            <w:noProof/>
            <w:webHidden/>
          </w:rPr>
          <w:fldChar w:fldCharType="end"/>
        </w:r>
      </w:hyperlink>
    </w:p>
    <w:p w14:paraId="539096E8" w14:textId="3ABBA3B2"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236" w:history="1">
        <w:r w:rsidR="00262E6E" w:rsidRPr="00176D52">
          <w:rPr>
            <w:rStyle w:val="Hyperlnk"/>
            <w:noProof/>
            <w:lang w:val="en-US"/>
          </w:rPr>
          <w:t>3.2.5</w:t>
        </w:r>
        <w:r w:rsidR="00262E6E">
          <w:rPr>
            <w:rFonts w:asciiTheme="minorHAnsi" w:hAnsiTheme="minorHAnsi" w:cstheme="minorBidi"/>
            <w:noProof/>
            <w:color w:val="auto"/>
            <w:sz w:val="22"/>
            <w:szCs w:val="22"/>
            <w:lang w:val="sv-SE"/>
          </w:rPr>
          <w:tab/>
        </w:r>
        <w:r w:rsidR="00262E6E" w:rsidRPr="00176D52">
          <w:rPr>
            <w:rStyle w:val="Hyperlnk"/>
            <w:noProof/>
            <w:lang w:val="en-US"/>
          </w:rPr>
          <w:t>msgTimeStamp</w:t>
        </w:r>
        <w:r w:rsidR="00262E6E">
          <w:rPr>
            <w:noProof/>
            <w:webHidden/>
          </w:rPr>
          <w:tab/>
        </w:r>
        <w:r w:rsidR="00262E6E">
          <w:rPr>
            <w:noProof/>
            <w:webHidden/>
          </w:rPr>
          <w:fldChar w:fldCharType="begin"/>
        </w:r>
        <w:r w:rsidR="00262E6E">
          <w:rPr>
            <w:noProof/>
            <w:webHidden/>
          </w:rPr>
          <w:instrText xml:space="preserve"> PAGEREF _Toc130378236 \h </w:instrText>
        </w:r>
        <w:r w:rsidR="00262E6E">
          <w:rPr>
            <w:noProof/>
            <w:webHidden/>
          </w:rPr>
        </w:r>
        <w:r w:rsidR="00262E6E">
          <w:rPr>
            <w:noProof/>
            <w:webHidden/>
          </w:rPr>
          <w:fldChar w:fldCharType="separate"/>
        </w:r>
        <w:r w:rsidR="00262E6E">
          <w:rPr>
            <w:noProof/>
            <w:webHidden/>
          </w:rPr>
          <w:t>117</w:t>
        </w:r>
        <w:r w:rsidR="00262E6E">
          <w:rPr>
            <w:noProof/>
            <w:webHidden/>
          </w:rPr>
          <w:fldChar w:fldCharType="end"/>
        </w:r>
      </w:hyperlink>
    </w:p>
    <w:p w14:paraId="6CFA18AC" w14:textId="209B11E7" w:rsidR="00262E6E" w:rsidRDefault="00000000">
      <w:pPr>
        <w:pStyle w:val="Innehll4"/>
        <w:tabs>
          <w:tab w:val="left" w:pos="1600"/>
        </w:tabs>
        <w:rPr>
          <w:rFonts w:asciiTheme="minorHAnsi" w:hAnsiTheme="minorHAnsi" w:cstheme="minorBidi"/>
          <w:noProof/>
          <w:color w:val="auto"/>
          <w:sz w:val="22"/>
          <w:szCs w:val="22"/>
          <w:lang w:val="sv-SE"/>
        </w:rPr>
      </w:pPr>
      <w:hyperlink w:anchor="_Toc130378237" w:history="1">
        <w:r w:rsidR="00262E6E" w:rsidRPr="00176D52">
          <w:rPr>
            <w:rStyle w:val="Hyperlnk"/>
            <w:noProof/>
            <w:lang w:val="en-US"/>
          </w:rPr>
          <w:t>3.2.5.1</w:t>
        </w:r>
        <w:r w:rsidR="00262E6E">
          <w:rPr>
            <w:rFonts w:asciiTheme="minorHAnsi" w:hAnsiTheme="minorHAnsi" w:cstheme="minorBidi"/>
            <w:noProof/>
            <w:color w:val="auto"/>
            <w:sz w:val="22"/>
            <w:szCs w:val="22"/>
            <w:lang w:val="sv-SE"/>
          </w:rPr>
          <w:tab/>
        </w:r>
        <w:r w:rsidR="00262E6E" w:rsidRPr="00176D52">
          <w:rPr>
            <w:rStyle w:val="Hyperlnk"/>
            <w:noProof/>
            <w:lang w:val="en-US"/>
          </w:rPr>
          <w:t>General</w:t>
        </w:r>
        <w:r w:rsidR="00262E6E">
          <w:rPr>
            <w:noProof/>
            <w:webHidden/>
          </w:rPr>
          <w:tab/>
        </w:r>
        <w:r w:rsidR="00262E6E">
          <w:rPr>
            <w:noProof/>
            <w:webHidden/>
          </w:rPr>
          <w:fldChar w:fldCharType="begin"/>
        </w:r>
        <w:r w:rsidR="00262E6E">
          <w:rPr>
            <w:noProof/>
            <w:webHidden/>
          </w:rPr>
          <w:instrText xml:space="preserve"> PAGEREF _Toc130378237 \h </w:instrText>
        </w:r>
        <w:r w:rsidR="00262E6E">
          <w:rPr>
            <w:noProof/>
            <w:webHidden/>
          </w:rPr>
        </w:r>
        <w:r w:rsidR="00262E6E">
          <w:rPr>
            <w:noProof/>
            <w:webHidden/>
          </w:rPr>
          <w:fldChar w:fldCharType="separate"/>
        </w:r>
        <w:r w:rsidR="00262E6E">
          <w:rPr>
            <w:noProof/>
            <w:webHidden/>
          </w:rPr>
          <w:t>117</w:t>
        </w:r>
        <w:r w:rsidR="00262E6E">
          <w:rPr>
            <w:noProof/>
            <w:webHidden/>
          </w:rPr>
          <w:fldChar w:fldCharType="end"/>
        </w:r>
      </w:hyperlink>
    </w:p>
    <w:p w14:paraId="519168E2" w14:textId="27840AF5" w:rsidR="00262E6E" w:rsidRDefault="00000000">
      <w:pPr>
        <w:pStyle w:val="Innehll4"/>
        <w:tabs>
          <w:tab w:val="left" w:pos="1600"/>
        </w:tabs>
        <w:rPr>
          <w:rFonts w:asciiTheme="minorHAnsi" w:hAnsiTheme="minorHAnsi" w:cstheme="minorBidi"/>
          <w:noProof/>
          <w:color w:val="auto"/>
          <w:sz w:val="22"/>
          <w:szCs w:val="22"/>
          <w:lang w:val="sv-SE"/>
        </w:rPr>
      </w:pPr>
      <w:hyperlink w:anchor="_Toc130378238" w:history="1">
        <w:r w:rsidR="00262E6E" w:rsidRPr="00176D52">
          <w:rPr>
            <w:rStyle w:val="Hyperlnk"/>
            <w:noProof/>
            <w:lang w:val="en-US"/>
          </w:rPr>
          <w:t>3.2.5.2</w:t>
        </w:r>
        <w:r w:rsidR="00262E6E">
          <w:rPr>
            <w:rFonts w:asciiTheme="minorHAnsi" w:hAnsiTheme="minorHAnsi" w:cstheme="minorBidi"/>
            <w:noProof/>
            <w:color w:val="auto"/>
            <w:sz w:val="22"/>
            <w:szCs w:val="22"/>
            <w:lang w:val="sv-SE"/>
          </w:rPr>
          <w:tab/>
        </w:r>
        <w:r w:rsidR="00262E6E" w:rsidRPr="00176D52">
          <w:rPr>
            <w:rStyle w:val="Hyperlnk"/>
            <w:noProof/>
            <w:lang w:val="en-US"/>
          </w:rPr>
          <w:t>Minimum requirements</w:t>
        </w:r>
        <w:r w:rsidR="00262E6E">
          <w:rPr>
            <w:noProof/>
            <w:webHidden/>
          </w:rPr>
          <w:tab/>
        </w:r>
        <w:r w:rsidR="00262E6E">
          <w:rPr>
            <w:noProof/>
            <w:webHidden/>
          </w:rPr>
          <w:fldChar w:fldCharType="begin"/>
        </w:r>
        <w:r w:rsidR="00262E6E">
          <w:rPr>
            <w:noProof/>
            <w:webHidden/>
          </w:rPr>
          <w:instrText xml:space="preserve"> PAGEREF _Toc130378238 \h </w:instrText>
        </w:r>
        <w:r w:rsidR="00262E6E">
          <w:rPr>
            <w:noProof/>
            <w:webHidden/>
          </w:rPr>
        </w:r>
        <w:r w:rsidR="00262E6E">
          <w:rPr>
            <w:noProof/>
            <w:webHidden/>
          </w:rPr>
          <w:fldChar w:fldCharType="separate"/>
        </w:r>
        <w:r w:rsidR="00262E6E">
          <w:rPr>
            <w:noProof/>
            <w:webHidden/>
          </w:rPr>
          <w:t>117</w:t>
        </w:r>
        <w:r w:rsidR="00262E6E">
          <w:rPr>
            <w:noProof/>
            <w:webHidden/>
          </w:rPr>
          <w:fldChar w:fldCharType="end"/>
        </w:r>
      </w:hyperlink>
    </w:p>
    <w:p w14:paraId="52717D3E" w14:textId="353AF1BF"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239" w:history="1">
        <w:r w:rsidR="00262E6E" w:rsidRPr="00176D52">
          <w:rPr>
            <w:rStyle w:val="Hyperlnk"/>
            <w:noProof/>
            <w:lang w:val="en-US"/>
          </w:rPr>
          <w:t>3.2.6</w:t>
        </w:r>
        <w:r w:rsidR="00262E6E">
          <w:rPr>
            <w:rFonts w:asciiTheme="minorHAnsi" w:hAnsiTheme="minorHAnsi" w:cstheme="minorBidi"/>
            <w:noProof/>
            <w:color w:val="auto"/>
            <w:sz w:val="22"/>
            <w:szCs w:val="22"/>
            <w:lang w:val="sv-SE"/>
          </w:rPr>
          <w:tab/>
        </w:r>
        <w:r w:rsidR="00262E6E" w:rsidRPr="00176D52">
          <w:rPr>
            <w:rStyle w:val="Hyperlnk"/>
            <w:noProof/>
            <w:lang w:val="en-US"/>
          </w:rPr>
          <w:t>orgReceiver</w:t>
        </w:r>
        <w:r w:rsidR="00262E6E">
          <w:rPr>
            <w:noProof/>
            <w:webHidden/>
          </w:rPr>
          <w:tab/>
        </w:r>
        <w:r w:rsidR="00262E6E">
          <w:rPr>
            <w:noProof/>
            <w:webHidden/>
          </w:rPr>
          <w:fldChar w:fldCharType="begin"/>
        </w:r>
        <w:r w:rsidR="00262E6E">
          <w:rPr>
            <w:noProof/>
            <w:webHidden/>
          </w:rPr>
          <w:instrText xml:space="preserve"> PAGEREF _Toc130378239 \h </w:instrText>
        </w:r>
        <w:r w:rsidR="00262E6E">
          <w:rPr>
            <w:noProof/>
            <w:webHidden/>
          </w:rPr>
        </w:r>
        <w:r w:rsidR="00262E6E">
          <w:rPr>
            <w:noProof/>
            <w:webHidden/>
          </w:rPr>
          <w:fldChar w:fldCharType="separate"/>
        </w:r>
        <w:r w:rsidR="00262E6E">
          <w:rPr>
            <w:noProof/>
            <w:webHidden/>
          </w:rPr>
          <w:t>117</w:t>
        </w:r>
        <w:r w:rsidR="00262E6E">
          <w:rPr>
            <w:noProof/>
            <w:webHidden/>
          </w:rPr>
          <w:fldChar w:fldCharType="end"/>
        </w:r>
      </w:hyperlink>
    </w:p>
    <w:p w14:paraId="66DE96E0" w14:textId="6E1A13DA" w:rsidR="00262E6E" w:rsidRDefault="00000000">
      <w:pPr>
        <w:pStyle w:val="Innehll4"/>
        <w:tabs>
          <w:tab w:val="left" w:pos="1600"/>
        </w:tabs>
        <w:rPr>
          <w:rFonts w:asciiTheme="minorHAnsi" w:hAnsiTheme="minorHAnsi" w:cstheme="minorBidi"/>
          <w:noProof/>
          <w:color w:val="auto"/>
          <w:sz w:val="22"/>
          <w:szCs w:val="22"/>
          <w:lang w:val="sv-SE"/>
        </w:rPr>
      </w:pPr>
      <w:hyperlink w:anchor="_Toc130378240" w:history="1">
        <w:r w:rsidR="00262E6E" w:rsidRPr="00176D52">
          <w:rPr>
            <w:rStyle w:val="Hyperlnk"/>
            <w:noProof/>
            <w:lang w:val="en-US"/>
          </w:rPr>
          <w:t>3.2.6.1</w:t>
        </w:r>
        <w:r w:rsidR="00262E6E">
          <w:rPr>
            <w:rFonts w:asciiTheme="minorHAnsi" w:hAnsiTheme="minorHAnsi" w:cstheme="minorBidi"/>
            <w:noProof/>
            <w:color w:val="auto"/>
            <w:sz w:val="22"/>
            <w:szCs w:val="22"/>
            <w:lang w:val="sv-SE"/>
          </w:rPr>
          <w:tab/>
        </w:r>
        <w:r w:rsidR="00262E6E" w:rsidRPr="00176D52">
          <w:rPr>
            <w:rStyle w:val="Hyperlnk"/>
            <w:noProof/>
            <w:lang w:val="en-US"/>
          </w:rPr>
          <w:t>General</w:t>
        </w:r>
        <w:r w:rsidR="00262E6E">
          <w:rPr>
            <w:noProof/>
            <w:webHidden/>
          </w:rPr>
          <w:tab/>
        </w:r>
        <w:r w:rsidR="00262E6E">
          <w:rPr>
            <w:noProof/>
            <w:webHidden/>
          </w:rPr>
          <w:fldChar w:fldCharType="begin"/>
        </w:r>
        <w:r w:rsidR="00262E6E">
          <w:rPr>
            <w:noProof/>
            <w:webHidden/>
          </w:rPr>
          <w:instrText xml:space="preserve"> PAGEREF _Toc130378240 \h </w:instrText>
        </w:r>
        <w:r w:rsidR="00262E6E">
          <w:rPr>
            <w:noProof/>
            <w:webHidden/>
          </w:rPr>
        </w:r>
        <w:r w:rsidR="00262E6E">
          <w:rPr>
            <w:noProof/>
            <w:webHidden/>
          </w:rPr>
          <w:fldChar w:fldCharType="separate"/>
        </w:r>
        <w:r w:rsidR="00262E6E">
          <w:rPr>
            <w:noProof/>
            <w:webHidden/>
          </w:rPr>
          <w:t>117</w:t>
        </w:r>
        <w:r w:rsidR="00262E6E">
          <w:rPr>
            <w:noProof/>
            <w:webHidden/>
          </w:rPr>
          <w:fldChar w:fldCharType="end"/>
        </w:r>
      </w:hyperlink>
    </w:p>
    <w:p w14:paraId="044F0A09" w14:textId="5ABCFF29" w:rsidR="00262E6E" w:rsidRDefault="00000000">
      <w:pPr>
        <w:pStyle w:val="Innehll4"/>
        <w:tabs>
          <w:tab w:val="left" w:pos="1600"/>
        </w:tabs>
        <w:rPr>
          <w:rFonts w:asciiTheme="minorHAnsi" w:hAnsiTheme="minorHAnsi" w:cstheme="minorBidi"/>
          <w:noProof/>
          <w:color w:val="auto"/>
          <w:sz w:val="22"/>
          <w:szCs w:val="22"/>
          <w:lang w:val="sv-SE"/>
        </w:rPr>
      </w:pPr>
      <w:hyperlink w:anchor="_Toc130378241" w:history="1">
        <w:r w:rsidR="00262E6E" w:rsidRPr="00176D52">
          <w:rPr>
            <w:rStyle w:val="Hyperlnk"/>
            <w:noProof/>
            <w:lang w:val="en-US"/>
          </w:rPr>
          <w:t>3.2.6.2</w:t>
        </w:r>
        <w:r w:rsidR="00262E6E">
          <w:rPr>
            <w:rFonts w:asciiTheme="minorHAnsi" w:hAnsiTheme="minorHAnsi" w:cstheme="minorBidi"/>
            <w:noProof/>
            <w:color w:val="auto"/>
            <w:sz w:val="22"/>
            <w:szCs w:val="22"/>
            <w:lang w:val="sv-SE"/>
          </w:rPr>
          <w:tab/>
        </w:r>
        <w:r w:rsidR="00262E6E" w:rsidRPr="00176D52">
          <w:rPr>
            <w:rStyle w:val="Hyperlnk"/>
            <w:noProof/>
            <w:lang w:val="en-US"/>
          </w:rPr>
          <w:t>Minimum requirements</w:t>
        </w:r>
        <w:r w:rsidR="00262E6E">
          <w:rPr>
            <w:noProof/>
            <w:webHidden/>
          </w:rPr>
          <w:tab/>
        </w:r>
        <w:r w:rsidR="00262E6E">
          <w:rPr>
            <w:noProof/>
            <w:webHidden/>
          </w:rPr>
          <w:fldChar w:fldCharType="begin"/>
        </w:r>
        <w:r w:rsidR="00262E6E">
          <w:rPr>
            <w:noProof/>
            <w:webHidden/>
          </w:rPr>
          <w:instrText xml:space="preserve"> PAGEREF _Toc130378241 \h </w:instrText>
        </w:r>
        <w:r w:rsidR="00262E6E">
          <w:rPr>
            <w:noProof/>
            <w:webHidden/>
          </w:rPr>
        </w:r>
        <w:r w:rsidR="00262E6E">
          <w:rPr>
            <w:noProof/>
            <w:webHidden/>
          </w:rPr>
          <w:fldChar w:fldCharType="separate"/>
        </w:r>
        <w:r w:rsidR="00262E6E">
          <w:rPr>
            <w:noProof/>
            <w:webHidden/>
          </w:rPr>
          <w:t>117</w:t>
        </w:r>
        <w:r w:rsidR="00262E6E">
          <w:rPr>
            <w:noProof/>
            <w:webHidden/>
          </w:rPr>
          <w:fldChar w:fldCharType="end"/>
        </w:r>
      </w:hyperlink>
    </w:p>
    <w:p w14:paraId="6740BC01" w14:textId="7D84CAF8"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242" w:history="1">
        <w:r w:rsidR="00262E6E" w:rsidRPr="00176D52">
          <w:rPr>
            <w:rStyle w:val="Hyperlnk"/>
            <w:noProof/>
            <w:lang w:val="en-US"/>
          </w:rPr>
          <w:t>3.2.7</w:t>
        </w:r>
        <w:r w:rsidR="00262E6E">
          <w:rPr>
            <w:rFonts w:asciiTheme="minorHAnsi" w:hAnsiTheme="minorHAnsi" w:cstheme="minorBidi"/>
            <w:noProof/>
            <w:color w:val="auto"/>
            <w:sz w:val="22"/>
            <w:szCs w:val="22"/>
            <w:lang w:val="sv-SE"/>
          </w:rPr>
          <w:tab/>
        </w:r>
        <w:r w:rsidR="00262E6E" w:rsidRPr="00176D52">
          <w:rPr>
            <w:rStyle w:val="Hyperlnk"/>
            <w:noProof/>
            <w:lang w:val="en-US"/>
          </w:rPr>
          <w:t>orgSender</w:t>
        </w:r>
        <w:r w:rsidR="00262E6E">
          <w:rPr>
            <w:noProof/>
            <w:webHidden/>
          </w:rPr>
          <w:tab/>
        </w:r>
        <w:r w:rsidR="00262E6E">
          <w:rPr>
            <w:noProof/>
            <w:webHidden/>
          </w:rPr>
          <w:fldChar w:fldCharType="begin"/>
        </w:r>
        <w:r w:rsidR="00262E6E">
          <w:rPr>
            <w:noProof/>
            <w:webHidden/>
          </w:rPr>
          <w:instrText xml:space="preserve"> PAGEREF _Toc130378242 \h </w:instrText>
        </w:r>
        <w:r w:rsidR="00262E6E">
          <w:rPr>
            <w:noProof/>
            <w:webHidden/>
          </w:rPr>
        </w:r>
        <w:r w:rsidR="00262E6E">
          <w:rPr>
            <w:noProof/>
            <w:webHidden/>
          </w:rPr>
          <w:fldChar w:fldCharType="separate"/>
        </w:r>
        <w:r w:rsidR="00262E6E">
          <w:rPr>
            <w:noProof/>
            <w:webHidden/>
          </w:rPr>
          <w:t>117</w:t>
        </w:r>
        <w:r w:rsidR="00262E6E">
          <w:rPr>
            <w:noProof/>
            <w:webHidden/>
          </w:rPr>
          <w:fldChar w:fldCharType="end"/>
        </w:r>
      </w:hyperlink>
    </w:p>
    <w:p w14:paraId="3979702B" w14:textId="5BC516CB" w:rsidR="00262E6E" w:rsidRDefault="00000000">
      <w:pPr>
        <w:pStyle w:val="Innehll4"/>
        <w:tabs>
          <w:tab w:val="left" w:pos="1600"/>
        </w:tabs>
        <w:rPr>
          <w:rFonts w:asciiTheme="minorHAnsi" w:hAnsiTheme="minorHAnsi" w:cstheme="minorBidi"/>
          <w:noProof/>
          <w:color w:val="auto"/>
          <w:sz w:val="22"/>
          <w:szCs w:val="22"/>
          <w:lang w:val="sv-SE"/>
        </w:rPr>
      </w:pPr>
      <w:hyperlink w:anchor="_Toc130378243" w:history="1">
        <w:r w:rsidR="00262E6E" w:rsidRPr="00176D52">
          <w:rPr>
            <w:rStyle w:val="Hyperlnk"/>
            <w:noProof/>
            <w:lang w:val="en-US"/>
          </w:rPr>
          <w:t>3.2.7.1</w:t>
        </w:r>
        <w:r w:rsidR="00262E6E">
          <w:rPr>
            <w:rFonts w:asciiTheme="minorHAnsi" w:hAnsiTheme="minorHAnsi" w:cstheme="minorBidi"/>
            <w:noProof/>
            <w:color w:val="auto"/>
            <w:sz w:val="22"/>
            <w:szCs w:val="22"/>
            <w:lang w:val="sv-SE"/>
          </w:rPr>
          <w:tab/>
        </w:r>
        <w:r w:rsidR="00262E6E" w:rsidRPr="00176D52">
          <w:rPr>
            <w:rStyle w:val="Hyperlnk"/>
            <w:noProof/>
            <w:lang w:val="en-US"/>
          </w:rPr>
          <w:t>General</w:t>
        </w:r>
        <w:r w:rsidR="00262E6E">
          <w:rPr>
            <w:noProof/>
            <w:webHidden/>
          </w:rPr>
          <w:tab/>
        </w:r>
        <w:r w:rsidR="00262E6E">
          <w:rPr>
            <w:noProof/>
            <w:webHidden/>
          </w:rPr>
          <w:fldChar w:fldCharType="begin"/>
        </w:r>
        <w:r w:rsidR="00262E6E">
          <w:rPr>
            <w:noProof/>
            <w:webHidden/>
          </w:rPr>
          <w:instrText xml:space="preserve"> PAGEREF _Toc130378243 \h </w:instrText>
        </w:r>
        <w:r w:rsidR="00262E6E">
          <w:rPr>
            <w:noProof/>
            <w:webHidden/>
          </w:rPr>
        </w:r>
        <w:r w:rsidR="00262E6E">
          <w:rPr>
            <w:noProof/>
            <w:webHidden/>
          </w:rPr>
          <w:fldChar w:fldCharType="separate"/>
        </w:r>
        <w:r w:rsidR="00262E6E">
          <w:rPr>
            <w:noProof/>
            <w:webHidden/>
          </w:rPr>
          <w:t>117</w:t>
        </w:r>
        <w:r w:rsidR="00262E6E">
          <w:rPr>
            <w:noProof/>
            <w:webHidden/>
          </w:rPr>
          <w:fldChar w:fldCharType="end"/>
        </w:r>
      </w:hyperlink>
    </w:p>
    <w:p w14:paraId="02D0FA7D" w14:textId="6F647E7F" w:rsidR="00262E6E" w:rsidRDefault="00000000">
      <w:pPr>
        <w:pStyle w:val="Innehll4"/>
        <w:tabs>
          <w:tab w:val="left" w:pos="1600"/>
        </w:tabs>
        <w:rPr>
          <w:rFonts w:asciiTheme="minorHAnsi" w:hAnsiTheme="minorHAnsi" w:cstheme="minorBidi"/>
          <w:noProof/>
          <w:color w:val="auto"/>
          <w:sz w:val="22"/>
          <w:szCs w:val="22"/>
          <w:lang w:val="sv-SE"/>
        </w:rPr>
      </w:pPr>
      <w:hyperlink w:anchor="_Toc130378244" w:history="1">
        <w:r w:rsidR="00262E6E" w:rsidRPr="00176D52">
          <w:rPr>
            <w:rStyle w:val="Hyperlnk"/>
            <w:noProof/>
            <w:lang w:val="en-US"/>
          </w:rPr>
          <w:t>3.2.7.2</w:t>
        </w:r>
        <w:r w:rsidR="00262E6E">
          <w:rPr>
            <w:rFonts w:asciiTheme="minorHAnsi" w:hAnsiTheme="minorHAnsi" w:cstheme="minorBidi"/>
            <w:noProof/>
            <w:color w:val="auto"/>
            <w:sz w:val="22"/>
            <w:szCs w:val="22"/>
            <w:lang w:val="sv-SE"/>
          </w:rPr>
          <w:tab/>
        </w:r>
        <w:r w:rsidR="00262E6E" w:rsidRPr="00176D52">
          <w:rPr>
            <w:rStyle w:val="Hyperlnk"/>
            <w:noProof/>
            <w:lang w:val="en-US"/>
          </w:rPr>
          <w:t>Minimum requirements</w:t>
        </w:r>
        <w:r w:rsidR="00262E6E">
          <w:rPr>
            <w:noProof/>
            <w:webHidden/>
          </w:rPr>
          <w:tab/>
        </w:r>
        <w:r w:rsidR="00262E6E">
          <w:rPr>
            <w:noProof/>
            <w:webHidden/>
          </w:rPr>
          <w:fldChar w:fldCharType="begin"/>
        </w:r>
        <w:r w:rsidR="00262E6E">
          <w:rPr>
            <w:noProof/>
            <w:webHidden/>
          </w:rPr>
          <w:instrText xml:space="preserve"> PAGEREF _Toc130378244 \h </w:instrText>
        </w:r>
        <w:r w:rsidR="00262E6E">
          <w:rPr>
            <w:noProof/>
            <w:webHidden/>
          </w:rPr>
        </w:r>
        <w:r w:rsidR="00262E6E">
          <w:rPr>
            <w:noProof/>
            <w:webHidden/>
          </w:rPr>
          <w:fldChar w:fldCharType="separate"/>
        </w:r>
        <w:r w:rsidR="00262E6E">
          <w:rPr>
            <w:noProof/>
            <w:webHidden/>
          </w:rPr>
          <w:t>117</w:t>
        </w:r>
        <w:r w:rsidR="00262E6E">
          <w:rPr>
            <w:noProof/>
            <w:webHidden/>
          </w:rPr>
          <w:fldChar w:fldCharType="end"/>
        </w:r>
      </w:hyperlink>
    </w:p>
    <w:p w14:paraId="26265139" w14:textId="3F7E8B2B"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245" w:history="1">
        <w:r w:rsidR="00262E6E" w:rsidRPr="00176D52">
          <w:rPr>
            <w:rStyle w:val="Hyperlnk"/>
            <w:noProof/>
            <w:lang w:val="en-US"/>
          </w:rPr>
          <w:t>3.2.8</w:t>
        </w:r>
        <w:r w:rsidR="00262E6E">
          <w:rPr>
            <w:rFonts w:asciiTheme="minorHAnsi" w:hAnsiTheme="minorHAnsi" w:cstheme="minorBidi"/>
            <w:noProof/>
            <w:color w:val="auto"/>
            <w:sz w:val="22"/>
            <w:szCs w:val="22"/>
            <w:lang w:val="sv-SE"/>
          </w:rPr>
          <w:tab/>
        </w:r>
        <w:r w:rsidR="00262E6E" w:rsidRPr="00176D52">
          <w:rPr>
            <w:rStyle w:val="Hyperlnk"/>
            <w:noProof/>
            <w:lang w:val="en-US"/>
          </w:rPr>
          <w:t>referencesTo</w:t>
        </w:r>
        <w:r w:rsidR="00262E6E">
          <w:rPr>
            <w:noProof/>
            <w:webHidden/>
          </w:rPr>
          <w:tab/>
        </w:r>
        <w:r w:rsidR="00262E6E">
          <w:rPr>
            <w:noProof/>
            <w:webHidden/>
          </w:rPr>
          <w:fldChar w:fldCharType="begin"/>
        </w:r>
        <w:r w:rsidR="00262E6E">
          <w:rPr>
            <w:noProof/>
            <w:webHidden/>
          </w:rPr>
          <w:instrText xml:space="preserve"> PAGEREF _Toc130378245 \h </w:instrText>
        </w:r>
        <w:r w:rsidR="00262E6E">
          <w:rPr>
            <w:noProof/>
            <w:webHidden/>
          </w:rPr>
        </w:r>
        <w:r w:rsidR="00262E6E">
          <w:rPr>
            <w:noProof/>
            <w:webHidden/>
          </w:rPr>
          <w:fldChar w:fldCharType="separate"/>
        </w:r>
        <w:r w:rsidR="00262E6E">
          <w:rPr>
            <w:noProof/>
            <w:webHidden/>
          </w:rPr>
          <w:t>117</w:t>
        </w:r>
        <w:r w:rsidR="00262E6E">
          <w:rPr>
            <w:noProof/>
            <w:webHidden/>
          </w:rPr>
          <w:fldChar w:fldCharType="end"/>
        </w:r>
      </w:hyperlink>
    </w:p>
    <w:p w14:paraId="2706B9F3" w14:textId="1C6E4A47" w:rsidR="00262E6E" w:rsidRDefault="00000000">
      <w:pPr>
        <w:pStyle w:val="Innehll4"/>
        <w:tabs>
          <w:tab w:val="left" w:pos="1600"/>
        </w:tabs>
        <w:rPr>
          <w:rFonts w:asciiTheme="minorHAnsi" w:hAnsiTheme="minorHAnsi" w:cstheme="minorBidi"/>
          <w:noProof/>
          <w:color w:val="auto"/>
          <w:sz w:val="22"/>
          <w:szCs w:val="22"/>
          <w:lang w:val="sv-SE"/>
        </w:rPr>
      </w:pPr>
      <w:hyperlink w:anchor="_Toc130378246" w:history="1">
        <w:r w:rsidR="00262E6E" w:rsidRPr="00176D52">
          <w:rPr>
            <w:rStyle w:val="Hyperlnk"/>
            <w:noProof/>
            <w:lang w:val="en-US"/>
          </w:rPr>
          <w:t>3.2.8.1</w:t>
        </w:r>
        <w:r w:rsidR="00262E6E">
          <w:rPr>
            <w:rFonts w:asciiTheme="minorHAnsi" w:hAnsiTheme="minorHAnsi" w:cstheme="minorBidi"/>
            <w:noProof/>
            <w:color w:val="auto"/>
            <w:sz w:val="22"/>
            <w:szCs w:val="22"/>
            <w:lang w:val="sv-SE"/>
          </w:rPr>
          <w:tab/>
        </w:r>
        <w:r w:rsidR="00262E6E" w:rsidRPr="00176D52">
          <w:rPr>
            <w:rStyle w:val="Hyperlnk"/>
            <w:noProof/>
            <w:lang w:val="en-US"/>
          </w:rPr>
          <w:t>General</w:t>
        </w:r>
        <w:r w:rsidR="00262E6E">
          <w:rPr>
            <w:noProof/>
            <w:webHidden/>
          </w:rPr>
          <w:tab/>
        </w:r>
        <w:r w:rsidR="00262E6E">
          <w:rPr>
            <w:noProof/>
            <w:webHidden/>
          </w:rPr>
          <w:fldChar w:fldCharType="begin"/>
        </w:r>
        <w:r w:rsidR="00262E6E">
          <w:rPr>
            <w:noProof/>
            <w:webHidden/>
          </w:rPr>
          <w:instrText xml:space="preserve"> PAGEREF _Toc130378246 \h </w:instrText>
        </w:r>
        <w:r w:rsidR="00262E6E">
          <w:rPr>
            <w:noProof/>
            <w:webHidden/>
          </w:rPr>
        </w:r>
        <w:r w:rsidR="00262E6E">
          <w:rPr>
            <w:noProof/>
            <w:webHidden/>
          </w:rPr>
          <w:fldChar w:fldCharType="separate"/>
        </w:r>
        <w:r w:rsidR="00262E6E">
          <w:rPr>
            <w:noProof/>
            <w:webHidden/>
          </w:rPr>
          <w:t>117</w:t>
        </w:r>
        <w:r w:rsidR="00262E6E">
          <w:rPr>
            <w:noProof/>
            <w:webHidden/>
          </w:rPr>
          <w:fldChar w:fldCharType="end"/>
        </w:r>
      </w:hyperlink>
    </w:p>
    <w:p w14:paraId="48185946" w14:textId="3E545335" w:rsidR="00262E6E" w:rsidRDefault="00000000">
      <w:pPr>
        <w:pStyle w:val="Innehll4"/>
        <w:tabs>
          <w:tab w:val="left" w:pos="1600"/>
        </w:tabs>
        <w:rPr>
          <w:rFonts w:asciiTheme="minorHAnsi" w:hAnsiTheme="minorHAnsi" w:cstheme="minorBidi"/>
          <w:noProof/>
          <w:color w:val="auto"/>
          <w:sz w:val="22"/>
          <w:szCs w:val="22"/>
          <w:lang w:val="sv-SE"/>
        </w:rPr>
      </w:pPr>
      <w:hyperlink w:anchor="_Toc130378247" w:history="1">
        <w:r w:rsidR="00262E6E" w:rsidRPr="00176D52">
          <w:rPr>
            <w:rStyle w:val="Hyperlnk"/>
            <w:noProof/>
            <w:lang w:val="en-US"/>
          </w:rPr>
          <w:t>3.2.8.2</w:t>
        </w:r>
        <w:r w:rsidR="00262E6E">
          <w:rPr>
            <w:rFonts w:asciiTheme="minorHAnsi" w:hAnsiTheme="minorHAnsi" w:cstheme="minorBidi"/>
            <w:noProof/>
            <w:color w:val="auto"/>
            <w:sz w:val="22"/>
            <w:szCs w:val="22"/>
            <w:lang w:val="sv-SE"/>
          </w:rPr>
          <w:tab/>
        </w:r>
        <w:r w:rsidR="00262E6E" w:rsidRPr="00176D52">
          <w:rPr>
            <w:rStyle w:val="Hyperlnk"/>
            <w:noProof/>
            <w:lang w:val="en-US"/>
          </w:rPr>
          <w:t>Minimum requirements</w:t>
        </w:r>
        <w:r w:rsidR="00262E6E">
          <w:rPr>
            <w:noProof/>
            <w:webHidden/>
          </w:rPr>
          <w:tab/>
        </w:r>
        <w:r w:rsidR="00262E6E">
          <w:rPr>
            <w:noProof/>
            <w:webHidden/>
          </w:rPr>
          <w:fldChar w:fldCharType="begin"/>
        </w:r>
        <w:r w:rsidR="00262E6E">
          <w:rPr>
            <w:noProof/>
            <w:webHidden/>
          </w:rPr>
          <w:instrText xml:space="preserve"> PAGEREF _Toc130378247 \h </w:instrText>
        </w:r>
        <w:r w:rsidR="00262E6E">
          <w:rPr>
            <w:noProof/>
            <w:webHidden/>
          </w:rPr>
        </w:r>
        <w:r w:rsidR="00262E6E">
          <w:rPr>
            <w:noProof/>
            <w:webHidden/>
          </w:rPr>
          <w:fldChar w:fldCharType="separate"/>
        </w:r>
        <w:r w:rsidR="00262E6E">
          <w:rPr>
            <w:noProof/>
            <w:webHidden/>
          </w:rPr>
          <w:t>117</w:t>
        </w:r>
        <w:r w:rsidR="00262E6E">
          <w:rPr>
            <w:noProof/>
            <w:webHidden/>
          </w:rPr>
          <w:fldChar w:fldCharType="end"/>
        </w:r>
      </w:hyperlink>
    </w:p>
    <w:p w14:paraId="69259C88" w14:textId="2908735E"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248" w:history="1">
        <w:r w:rsidR="00262E6E" w:rsidRPr="00176D52">
          <w:rPr>
            <w:rStyle w:val="Hyperlnk"/>
            <w:noProof/>
            <w:lang w:val="en-US"/>
          </w:rPr>
          <w:t>3.2.9</w:t>
        </w:r>
        <w:r w:rsidR="00262E6E">
          <w:rPr>
            <w:rFonts w:asciiTheme="minorHAnsi" w:hAnsiTheme="minorHAnsi" w:cstheme="minorBidi"/>
            <w:noProof/>
            <w:color w:val="auto"/>
            <w:sz w:val="22"/>
            <w:szCs w:val="22"/>
            <w:lang w:val="sv-SE"/>
          </w:rPr>
          <w:tab/>
        </w:r>
        <w:r w:rsidR="00262E6E" w:rsidRPr="00176D52">
          <w:rPr>
            <w:rStyle w:val="Hyperlnk"/>
            <w:noProof/>
            <w:lang w:val="en-US"/>
          </w:rPr>
          <w:t>Event types</w:t>
        </w:r>
        <w:r w:rsidR="00262E6E">
          <w:rPr>
            <w:noProof/>
            <w:webHidden/>
          </w:rPr>
          <w:tab/>
        </w:r>
        <w:r w:rsidR="00262E6E">
          <w:rPr>
            <w:noProof/>
            <w:webHidden/>
          </w:rPr>
          <w:fldChar w:fldCharType="begin"/>
        </w:r>
        <w:r w:rsidR="00262E6E">
          <w:rPr>
            <w:noProof/>
            <w:webHidden/>
          </w:rPr>
          <w:instrText xml:space="preserve"> PAGEREF _Toc130378248 \h </w:instrText>
        </w:r>
        <w:r w:rsidR="00262E6E">
          <w:rPr>
            <w:noProof/>
            <w:webHidden/>
          </w:rPr>
        </w:r>
        <w:r w:rsidR="00262E6E">
          <w:rPr>
            <w:noProof/>
            <w:webHidden/>
          </w:rPr>
          <w:fldChar w:fldCharType="separate"/>
        </w:r>
        <w:r w:rsidR="00262E6E">
          <w:rPr>
            <w:noProof/>
            <w:webHidden/>
          </w:rPr>
          <w:t>118</w:t>
        </w:r>
        <w:r w:rsidR="00262E6E">
          <w:rPr>
            <w:noProof/>
            <w:webHidden/>
          </w:rPr>
          <w:fldChar w:fldCharType="end"/>
        </w:r>
      </w:hyperlink>
    </w:p>
    <w:p w14:paraId="62F2FFE5" w14:textId="10A5F5C0" w:rsidR="00262E6E" w:rsidRDefault="00000000">
      <w:pPr>
        <w:pStyle w:val="Innehll4"/>
        <w:tabs>
          <w:tab w:val="left" w:pos="1600"/>
        </w:tabs>
        <w:rPr>
          <w:rFonts w:asciiTheme="minorHAnsi" w:hAnsiTheme="minorHAnsi" w:cstheme="minorBidi"/>
          <w:noProof/>
          <w:color w:val="auto"/>
          <w:sz w:val="22"/>
          <w:szCs w:val="22"/>
          <w:lang w:val="sv-SE"/>
        </w:rPr>
      </w:pPr>
      <w:hyperlink w:anchor="_Toc130378249" w:history="1">
        <w:r w:rsidR="00262E6E" w:rsidRPr="00176D52">
          <w:rPr>
            <w:rStyle w:val="Hyperlnk"/>
            <w:noProof/>
            <w:lang w:val="en-US"/>
          </w:rPr>
          <w:t>3.2.9.1</w:t>
        </w:r>
        <w:r w:rsidR="00262E6E">
          <w:rPr>
            <w:rFonts w:asciiTheme="minorHAnsi" w:hAnsiTheme="minorHAnsi" w:cstheme="minorBidi"/>
            <w:noProof/>
            <w:color w:val="auto"/>
            <w:sz w:val="22"/>
            <w:szCs w:val="22"/>
            <w:lang w:val="sv-SE"/>
          </w:rPr>
          <w:tab/>
        </w:r>
        <w:r w:rsidR="00262E6E" w:rsidRPr="00176D52">
          <w:rPr>
            <w:rStyle w:val="Hyperlnk"/>
            <w:noProof/>
            <w:lang w:val="en-US"/>
          </w:rPr>
          <w:t>General</w:t>
        </w:r>
        <w:r w:rsidR="00262E6E">
          <w:rPr>
            <w:noProof/>
            <w:webHidden/>
          </w:rPr>
          <w:tab/>
        </w:r>
        <w:r w:rsidR="00262E6E">
          <w:rPr>
            <w:noProof/>
            <w:webHidden/>
          </w:rPr>
          <w:fldChar w:fldCharType="begin"/>
        </w:r>
        <w:r w:rsidR="00262E6E">
          <w:rPr>
            <w:noProof/>
            <w:webHidden/>
          </w:rPr>
          <w:instrText xml:space="preserve"> PAGEREF _Toc130378249 \h </w:instrText>
        </w:r>
        <w:r w:rsidR="00262E6E">
          <w:rPr>
            <w:noProof/>
            <w:webHidden/>
          </w:rPr>
        </w:r>
        <w:r w:rsidR="00262E6E">
          <w:rPr>
            <w:noProof/>
            <w:webHidden/>
          </w:rPr>
          <w:fldChar w:fldCharType="separate"/>
        </w:r>
        <w:r w:rsidR="00262E6E">
          <w:rPr>
            <w:noProof/>
            <w:webHidden/>
          </w:rPr>
          <w:t>118</w:t>
        </w:r>
        <w:r w:rsidR="00262E6E">
          <w:rPr>
            <w:noProof/>
            <w:webHidden/>
          </w:rPr>
          <w:fldChar w:fldCharType="end"/>
        </w:r>
      </w:hyperlink>
    </w:p>
    <w:p w14:paraId="1F4FE303" w14:textId="7E6D898B" w:rsidR="00262E6E" w:rsidRDefault="00000000">
      <w:pPr>
        <w:pStyle w:val="Innehll4"/>
        <w:tabs>
          <w:tab w:val="left" w:pos="1600"/>
        </w:tabs>
        <w:rPr>
          <w:rFonts w:asciiTheme="minorHAnsi" w:hAnsiTheme="minorHAnsi" w:cstheme="minorBidi"/>
          <w:noProof/>
          <w:color w:val="auto"/>
          <w:sz w:val="22"/>
          <w:szCs w:val="22"/>
          <w:lang w:val="sv-SE"/>
        </w:rPr>
      </w:pPr>
      <w:hyperlink w:anchor="_Toc130378250" w:history="1">
        <w:r w:rsidR="00262E6E" w:rsidRPr="00176D52">
          <w:rPr>
            <w:rStyle w:val="Hyperlnk"/>
            <w:noProof/>
            <w:lang w:val="en-US"/>
          </w:rPr>
          <w:t>3.2.9.2</w:t>
        </w:r>
        <w:r w:rsidR="00262E6E">
          <w:rPr>
            <w:rFonts w:asciiTheme="minorHAnsi" w:hAnsiTheme="minorHAnsi" w:cstheme="minorBidi"/>
            <w:noProof/>
            <w:color w:val="auto"/>
            <w:sz w:val="22"/>
            <w:szCs w:val="22"/>
            <w:lang w:val="sv-SE"/>
          </w:rPr>
          <w:tab/>
        </w:r>
        <w:r w:rsidR="00262E6E" w:rsidRPr="00176D52">
          <w:rPr>
            <w:rStyle w:val="Hyperlnk"/>
            <w:noProof/>
            <w:lang w:val="en-US"/>
          </w:rPr>
          <w:t>Minimum requirements</w:t>
        </w:r>
        <w:r w:rsidR="00262E6E">
          <w:rPr>
            <w:noProof/>
            <w:webHidden/>
          </w:rPr>
          <w:tab/>
        </w:r>
        <w:r w:rsidR="00262E6E">
          <w:rPr>
            <w:noProof/>
            <w:webHidden/>
          </w:rPr>
          <w:fldChar w:fldCharType="begin"/>
        </w:r>
        <w:r w:rsidR="00262E6E">
          <w:rPr>
            <w:noProof/>
            <w:webHidden/>
          </w:rPr>
          <w:instrText xml:space="preserve"> PAGEREF _Toc130378250 \h </w:instrText>
        </w:r>
        <w:r w:rsidR="00262E6E">
          <w:rPr>
            <w:noProof/>
            <w:webHidden/>
          </w:rPr>
        </w:r>
        <w:r w:rsidR="00262E6E">
          <w:rPr>
            <w:noProof/>
            <w:webHidden/>
          </w:rPr>
          <w:fldChar w:fldCharType="separate"/>
        </w:r>
        <w:r w:rsidR="00262E6E">
          <w:rPr>
            <w:noProof/>
            <w:webHidden/>
          </w:rPr>
          <w:t>118</w:t>
        </w:r>
        <w:r w:rsidR="00262E6E">
          <w:rPr>
            <w:noProof/>
            <w:webHidden/>
          </w:rPr>
          <w:fldChar w:fldCharType="end"/>
        </w:r>
      </w:hyperlink>
    </w:p>
    <w:p w14:paraId="56C4B65E" w14:textId="00EDB401"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51" w:history="1">
        <w:r w:rsidR="00262E6E" w:rsidRPr="00176D52">
          <w:rPr>
            <w:rStyle w:val="Hyperlnk"/>
            <w:noProof/>
            <w:lang w:val="en-US"/>
          </w:rPr>
          <w:t>3.2.9.2.1</w:t>
        </w:r>
        <w:r w:rsidR="00262E6E">
          <w:rPr>
            <w:rFonts w:asciiTheme="minorHAnsi" w:hAnsiTheme="minorHAnsi" w:cstheme="minorBidi"/>
            <w:noProof/>
            <w:color w:val="auto"/>
            <w:sz w:val="22"/>
            <w:szCs w:val="22"/>
            <w:lang w:val="sv-SE"/>
          </w:rPr>
          <w:tab/>
        </w:r>
        <w:r w:rsidR="00262E6E" w:rsidRPr="00176D52">
          <w:rPr>
            <w:rStyle w:val="Hyperlnk"/>
            <w:noProof/>
            <w:lang w:val="en-US"/>
          </w:rPr>
          <w:t>Event Type: 1701 invehicle (alt passengerinvehicle)</w:t>
        </w:r>
        <w:r w:rsidR="00262E6E">
          <w:rPr>
            <w:noProof/>
            <w:webHidden/>
          </w:rPr>
          <w:tab/>
        </w:r>
        <w:r w:rsidR="00262E6E">
          <w:rPr>
            <w:noProof/>
            <w:webHidden/>
          </w:rPr>
          <w:fldChar w:fldCharType="begin"/>
        </w:r>
        <w:r w:rsidR="00262E6E">
          <w:rPr>
            <w:noProof/>
            <w:webHidden/>
          </w:rPr>
          <w:instrText xml:space="preserve"> PAGEREF _Toc130378251 \h </w:instrText>
        </w:r>
        <w:r w:rsidR="00262E6E">
          <w:rPr>
            <w:noProof/>
            <w:webHidden/>
          </w:rPr>
        </w:r>
        <w:r w:rsidR="00262E6E">
          <w:rPr>
            <w:noProof/>
            <w:webHidden/>
          </w:rPr>
          <w:fldChar w:fldCharType="separate"/>
        </w:r>
        <w:r w:rsidR="00262E6E">
          <w:rPr>
            <w:noProof/>
            <w:webHidden/>
          </w:rPr>
          <w:t>118</w:t>
        </w:r>
        <w:r w:rsidR="00262E6E">
          <w:rPr>
            <w:noProof/>
            <w:webHidden/>
          </w:rPr>
          <w:fldChar w:fldCharType="end"/>
        </w:r>
      </w:hyperlink>
    </w:p>
    <w:p w14:paraId="53950A8A" w14:textId="3DE098FE"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52" w:history="1">
        <w:r w:rsidR="00262E6E" w:rsidRPr="00176D52">
          <w:rPr>
            <w:rStyle w:val="Hyperlnk"/>
            <w:noProof/>
            <w:lang w:val="en-US"/>
          </w:rPr>
          <w:t>3.2.9.2.2</w:t>
        </w:r>
        <w:r w:rsidR="00262E6E">
          <w:rPr>
            <w:rFonts w:asciiTheme="minorHAnsi" w:hAnsiTheme="minorHAnsi" w:cstheme="minorBidi"/>
            <w:noProof/>
            <w:color w:val="auto"/>
            <w:sz w:val="22"/>
            <w:szCs w:val="22"/>
            <w:lang w:val="sv-SE"/>
          </w:rPr>
          <w:tab/>
        </w:r>
        <w:r w:rsidR="00262E6E" w:rsidRPr="00176D52">
          <w:rPr>
            <w:rStyle w:val="Hyperlnk"/>
            <w:noProof/>
            <w:lang w:val="en-US"/>
          </w:rPr>
          <w:t>Event Type: 1702 exitvehicle (alt passengerdropped)</w:t>
        </w:r>
        <w:r w:rsidR="00262E6E">
          <w:rPr>
            <w:noProof/>
            <w:webHidden/>
          </w:rPr>
          <w:tab/>
        </w:r>
        <w:r w:rsidR="00262E6E">
          <w:rPr>
            <w:noProof/>
            <w:webHidden/>
          </w:rPr>
          <w:fldChar w:fldCharType="begin"/>
        </w:r>
        <w:r w:rsidR="00262E6E">
          <w:rPr>
            <w:noProof/>
            <w:webHidden/>
          </w:rPr>
          <w:instrText xml:space="preserve"> PAGEREF _Toc130378252 \h </w:instrText>
        </w:r>
        <w:r w:rsidR="00262E6E">
          <w:rPr>
            <w:noProof/>
            <w:webHidden/>
          </w:rPr>
        </w:r>
        <w:r w:rsidR="00262E6E">
          <w:rPr>
            <w:noProof/>
            <w:webHidden/>
          </w:rPr>
          <w:fldChar w:fldCharType="separate"/>
        </w:r>
        <w:r w:rsidR="00262E6E">
          <w:rPr>
            <w:noProof/>
            <w:webHidden/>
          </w:rPr>
          <w:t>118</w:t>
        </w:r>
        <w:r w:rsidR="00262E6E">
          <w:rPr>
            <w:noProof/>
            <w:webHidden/>
          </w:rPr>
          <w:fldChar w:fldCharType="end"/>
        </w:r>
      </w:hyperlink>
    </w:p>
    <w:p w14:paraId="17C23A89" w14:textId="749DF6AA"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53" w:history="1">
        <w:r w:rsidR="00262E6E" w:rsidRPr="00176D52">
          <w:rPr>
            <w:rStyle w:val="Hyperlnk"/>
            <w:noProof/>
          </w:rPr>
          <w:t>3.2.9.2.3</w:t>
        </w:r>
        <w:r w:rsidR="00262E6E">
          <w:rPr>
            <w:rFonts w:asciiTheme="minorHAnsi" w:hAnsiTheme="minorHAnsi" w:cstheme="minorBidi"/>
            <w:noProof/>
            <w:color w:val="auto"/>
            <w:sz w:val="22"/>
            <w:szCs w:val="22"/>
            <w:lang w:val="sv-SE"/>
          </w:rPr>
          <w:tab/>
        </w:r>
        <w:r w:rsidR="00262E6E" w:rsidRPr="00176D52">
          <w:rPr>
            <w:rStyle w:val="Hyperlnk"/>
            <w:noProof/>
          </w:rPr>
          <w:t>Event Type: 1703 noshow</w:t>
        </w:r>
        <w:r w:rsidR="00262E6E">
          <w:rPr>
            <w:noProof/>
            <w:webHidden/>
          </w:rPr>
          <w:tab/>
        </w:r>
        <w:r w:rsidR="00262E6E">
          <w:rPr>
            <w:noProof/>
            <w:webHidden/>
          </w:rPr>
          <w:fldChar w:fldCharType="begin"/>
        </w:r>
        <w:r w:rsidR="00262E6E">
          <w:rPr>
            <w:noProof/>
            <w:webHidden/>
          </w:rPr>
          <w:instrText xml:space="preserve"> PAGEREF _Toc130378253 \h </w:instrText>
        </w:r>
        <w:r w:rsidR="00262E6E">
          <w:rPr>
            <w:noProof/>
            <w:webHidden/>
          </w:rPr>
        </w:r>
        <w:r w:rsidR="00262E6E">
          <w:rPr>
            <w:noProof/>
            <w:webHidden/>
          </w:rPr>
          <w:fldChar w:fldCharType="separate"/>
        </w:r>
        <w:r w:rsidR="00262E6E">
          <w:rPr>
            <w:noProof/>
            <w:webHidden/>
          </w:rPr>
          <w:t>119</w:t>
        </w:r>
        <w:r w:rsidR="00262E6E">
          <w:rPr>
            <w:noProof/>
            <w:webHidden/>
          </w:rPr>
          <w:fldChar w:fldCharType="end"/>
        </w:r>
      </w:hyperlink>
    </w:p>
    <w:p w14:paraId="114C4A8D" w14:textId="146C64D0"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54" w:history="1">
        <w:r w:rsidR="00262E6E" w:rsidRPr="00176D52">
          <w:rPr>
            <w:rStyle w:val="Hyperlnk"/>
            <w:noProof/>
            <w:lang w:val="en-US"/>
          </w:rPr>
          <w:t>3.2.9.2.4</w:t>
        </w:r>
        <w:r w:rsidR="00262E6E">
          <w:rPr>
            <w:rFonts w:asciiTheme="minorHAnsi" w:hAnsiTheme="minorHAnsi" w:cstheme="minorBidi"/>
            <w:noProof/>
            <w:color w:val="auto"/>
            <w:sz w:val="22"/>
            <w:szCs w:val="22"/>
            <w:lang w:val="sv-SE"/>
          </w:rPr>
          <w:tab/>
        </w:r>
        <w:r w:rsidR="00262E6E" w:rsidRPr="00176D52">
          <w:rPr>
            <w:rStyle w:val="Hyperlnk"/>
            <w:noProof/>
            <w:lang w:val="en-US"/>
          </w:rPr>
          <w:t>Event Type: 1704 parcelinvehicle</w:t>
        </w:r>
        <w:r w:rsidR="00262E6E">
          <w:rPr>
            <w:noProof/>
            <w:webHidden/>
          </w:rPr>
          <w:tab/>
        </w:r>
        <w:r w:rsidR="00262E6E">
          <w:rPr>
            <w:noProof/>
            <w:webHidden/>
          </w:rPr>
          <w:fldChar w:fldCharType="begin"/>
        </w:r>
        <w:r w:rsidR="00262E6E">
          <w:rPr>
            <w:noProof/>
            <w:webHidden/>
          </w:rPr>
          <w:instrText xml:space="preserve"> PAGEREF _Toc130378254 \h </w:instrText>
        </w:r>
        <w:r w:rsidR="00262E6E">
          <w:rPr>
            <w:noProof/>
            <w:webHidden/>
          </w:rPr>
        </w:r>
        <w:r w:rsidR="00262E6E">
          <w:rPr>
            <w:noProof/>
            <w:webHidden/>
          </w:rPr>
          <w:fldChar w:fldCharType="separate"/>
        </w:r>
        <w:r w:rsidR="00262E6E">
          <w:rPr>
            <w:noProof/>
            <w:webHidden/>
          </w:rPr>
          <w:t>119</w:t>
        </w:r>
        <w:r w:rsidR="00262E6E">
          <w:rPr>
            <w:noProof/>
            <w:webHidden/>
          </w:rPr>
          <w:fldChar w:fldCharType="end"/>
        </w:r>
      </w:hyperlink>
    </w:p>
    <w:p w14:paraId="36D4C037" w14:textId="2B2E8E78"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55" w:history="1">
        <w:r w:rsidR="00262E6E" w:rsidRPr="00176D52">
          <w:rPr>
            <w:rStyle w:val="Hyperlnk"/>
            <w:noProof/>
            <w:lang w:val="en-US"/>
          </w:rPr>
          <w:t>3.2.9.2.5</w:t>
        </w:r>
        <w:r w:rsidR="00262E6E">
          <w:rPr>
            <w:rFonts w:asciiTheme="minorHAnsi" w:hAnsiTheme="minorHAnsi" w:cstheme="minorBidi"/>
            <w:noProof/>
            <w:color w:val="auto"/>
            <w:sz w:val="22"/>
            <w:szCs w:val="22"/>
            <w:lang w:val="sv-SE"/>
          </w:rPr>
          <w:tab/>
        </w:r>
        <w:r w:rsidR="00262E6E" w:rsidRPr="00176D52">
          <w:rPr>
            <w:rStyle w:val="Hyperlnk"/>
            <w:noProof/>
            <w:lang w:val="en-US"/>
          </w:rPr>
          <w:t>Event Type: 1705 parceldropped</w:t>
        </w:r>
        <w:r w:rsidR="00262E6E">
          <w:rPr>
            <w:noProof/>
            <w:webHidden/>
          </w:rPr>
          <w:tab/>
        </w:r>
        <w:r w:rsidR="00262E6E">
          <w:rPr>
            <w:noProof/>
            <w:webHidden/>
          </w:rPr>
          <w:fldChar w:fldCharType="begin"/>
        </w:r>
        <w:r w:rsidR="00262E6E">
          <w:rPr>
            <w:noProof/>
            <w:webHidden/>
          </w:rPr>
          <w:instrText xml:space="preserve"> PAGEREF _Toc130378255 \h </w:instrText>
        </w:r>
        <w:r w:rsidR="00262E6E">
          <w:rPr>
            <w:noProof/>
            <w:webHidden/>
          </w:rPr>
        </w:r>
        <w:r w:rsidR="00262E6E">
          <w:rPr>
            <w:noProof/>
            <w:webHidden/>
          </w:rPr>
          <w:fldChar w:fldCharType="separate"/>
        </w:r>
        <w:r w:rsidR="00262E6E">
          <w:rPr>
            <w:noProof/>
            <w:webHidden/>
          </w:rPr>
          <w:t>119</w:t>
        </w:r>
        <w:r w:rsidR="00262E6E">
          <w:rPr>
            <w:noProof/>
            <w:webHidden/>
          </w:rPr>
          <w:fldChar w:fldCharType="end"/>
        </w:r>
      </w:hyperlink>
    </w:p>
    <w:p w14:paraId="1ADED247" w14:textId="37ACECA7"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56" w:history="1">
        <w:r w:rsidR="00262E6E" w:rsidRPr="00176D52">
          <w:rPr>
            <w:rStyle w:val="Hyperlnk"/>
            <w:noProof/>
            <w:lang w:val="en-US"/>
          </w:rPr>
          <w:t>3.2.9.2.6</w:t>
        </w:r>
        <w:r w:rsidR="00262E6E">
          <w:rPr>
            <w:rFonts w:asciiTheme="minorHAnsi" w:hAnsiTheme="minorHAnsi" w:cstheme="minorBidi"/>
            <w:noProof/>
            <w:color w:val="auto"/>
            <w:sz w:val="22"/>
            <w:szCs w:val="22"/>
            <w:lang w:val="sv-SE"/>
          </w:rPr>
          <w:tab/>
        </w:r>
        <w:r w:rsidR="00262E6E" w:rsidRPr="00176D52">
          <w:rPr>
            <w:rStyle w:val="Hyperlnk"/>
            <w:noProof/>
            <w:lang w:val="en-US"/>
          </w:rPr>
          <w:t>Event Type: 1706 actiondone</w:t>
        </w:r>
        <w:r w:rsidR="00262E6E">
          <w:rPr>
            <w:noProof/>
            <w:webHidden/>
          </w:rPr>
          <w:tab/>
        </w:r>
        <w:r w:rsidR="00262E6E">
          <w:rPr>
            <w:noProof/>
            <w:webHidden/>
          </w:rPr>
          <w:fldChar w:fldCharType="begin"/>
        </w:r>
        <w:r w:rsidR="00262E6E">
          <w:rPr>
            <w:noProof/>
            <w:webHidden/>
          </w:rPr>
          <w:instrText xml:space="preserve"> PAGEREF _Toc130378256 \h </w:instrText>
        </w:r>
        <w:r w:rsidR="00262E6E">
          <w:rPr>
            <w:noProof/>
            <w:webHidden/>
          </w:rPr>
        </w:r>
        <w:r w:rsidR="00262E6E">
          <w:rPr>
            <w:noProof/>
            <w:webHidden/>
          </w:rPr>
          <w:fldChar w:fldCharType="separate"/>
        </w:r>
        <w:r w:rsidR="00262E6E">
          <w:rPr>
            <w:noProof/>
            <w:webHidden/>
          </w:rPr>
          <w:t>119</w:t>
        </w:r>
        <w:r w:rsidR="00262E6E">
          <w:rPr>
            <w:noProof/>
            <w:webHidden/>
          </w:rPr>
          <w:fldChar w:fldCharType="end"/>
        </w:r>
      </w:hyperlink>
    </w:p>
    <w:p w14:paraId="7135AE87" w14:textId="656CA916"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57" w:history="1">
        <w:r w:rsidR="00262E6E" w:rsidRPr="00176D52">
          <w:rPr>
            <w:rStyle w:val="Hyperlnk"/>
            <w:noProof/>
            <w:lang w:val="en-US"/>
          </w:rPr>
          <w:t>3.2.9.2.7</w:t>
        </w:r>
        <w:r w:rsidR="00262E6E">
          <w:rPr>
            <w:rFonts w:asciiTheme="minorHAnsi" w:hAnsiTheme="minorHAnsi" w:cstheme="minorBidi"/>
            <w:noProof/>
            <w:color w:val="auto"/>
            <w:sz w:val="22"/>
            <w:szCs w:val="22"/>
            <w:lang w:val="sv-SE"/>
          </w:rPr>
          <w:tab/>
        </w:r>
        <w:r w:rsidR="00262E6E" w:rsidRPr="00176D52">
          <w:rPr>
            <w:rStyle w:val="Hyperlnk"/>
            <w:noProof/>
            <w:lang w:val="en-US"/>
          </w:rPr>
          <w:t>Event Type: 1707 navigationdone</w:t>
        </w:r>
        <w:r w:rsidR="00262E6E">
          <w:rPr>
            <w:noProof/>
            <w:webHidden/>
          </w:rPr>
          <w:tab/>
        </w:r>
        <w:r w:rsidR="00262E6E">
          <w:rPr>
            <w:noProof/>
            <w:webHidden/>
          </w:rPr>
          <w:fldChar w:fldCharType="begin"/>
        </w:r>
        <w:r w:rsidR="00262E6E">
          <w:rPr>
            <w:noProof/>
            <w:webHidden/>
          </w:rPr>
          <w:instrText xml:space="preserve"> PAGEREF _Toc130378257 \h </w:instrText>
        </w:r>
        <w:r w:rsidR="00262E6E">
          <w:rPr>
            <w:noProof/>
            <w:webHidden/>
          </w:rPr>
        </w:r>
        <w:r w:rsidR="00262E6E">
          <w:rPr>
            <w:noProof/>
            <w:webHidden/>
          </w:rPr>
          <w:fldChar w:fldCharType="separate"/>
        </w:r>
        <w:r w:rsidR="00262E6E">
          <w:rPr>
            <w:noProof/>
            <w:webHidden/>
          </w:rPr>
          <w:t>119</w:t>
        </w:r>
        <w:r w:rsidR="00262E6E">
          <w:rPr>
            <w:noProof/>
            <w:webHidden/>
          </w:rPr>
          <w:fldChar w:fldCharType="end"/>
        </w:r>
      </w:hyperlink>
    </w:p>
    <w:p w14:paraId="33756ED9" w14:textId="33BDC24A"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58" w:history="1">
        <w:r w:rsidR="00262E6E" w:rsidRPr="00176D52">
          <w:rPr>
            <w:rStyle w:val="Hyperlnk"/>
            <w:noProof/>
            <w:lang w:val="en-US"/>
          </w:rPr>
          <w:t>3.2.9.2.8</w:t>
        </w:r>
        <w:r w:rsidR="00262E6E">
          <w:rPr>
            <w:rFonts w:asciiTheme="minorHAnsi" w:hAnsiTheme="minorHAnsi" w:cstheme="minorBidi"/>
            <w:noProof/>
            <w:color w:val="auto"/>
            <w:sz w:val="22"/>
            <w:szCs w:val="22"/>
            <w:lang w:val="sv-SE"/>
          </w:rPr>
          <w:tab/>
        </w:r>
        <w:r w:rsidR="00262E6E" w:rsidRPr="00176D52">
          <w:rPr>
            <w:rStyle w:val="Hyperlnk"/>
            <w:noProof/>
            <w:lang w:val="en-US"/>
          </w:rPr>
          <w:t>Event Type: 1708 cancelatdoor</w:t>
        </w:r>
        <w:r w:rsidR="00262E6E">
          <w:rPr>
            <w:noProof/>
            <w:webHidden/>
          </w:rPr>
          <w:tab/>
        </w:r>
        <w:r w:rsidR="00262E6E">
          <w:rPr>
            <w:noProof/>
            <w:webHidden/>
          </w:rPr>
          <w:fldChar w:fldCharType="begin"/>
        </w:r>
        <w:r w:rsidR="00262E6E">
          <w:rPr>
            <w:noProof/>
            <w:webHidden/>
          </w:rPr>
          <w:instrText xml:space="preserve"> PAGEREF _Toc130378258 \h </w:instrText>
        </w:r>
        <w:r w:rsidR="00262E6E">
          <w:rPr>
            <w:noProof/>
            <w:webHidden/>
          </w:rPr>
        </w:r>
        <w:r w:rsidR="00262E6E">
          <w:rPr>
            <w:noProof/>
            <w:webHidden/>
          </w:rPr>
          <w:fldChar w:fldCharType="separate"/>
        </w:r>
        <w:r w:rsidR="00262E6E">
          <w:rPr>
            <w:noProof/>
            <w:webHidden/>
          </w:rPr>
          <w:t>119</w:t>
        </w:r>
        <w:r w:rsidR="00262E6E">
          <w:rPr>
            <w:noProof/>
            <w:webHidden/>
          </w:rPr>
          <w:fldChar w:fldCharType="end"/>
        </w:r>
      </w:hyperlink>
    </w:p>
    <w:p w14:paraId="3B2A53C6" w14:textId="1055C7F0"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59" w:history="1">
        <w:r w:rsidR="00262E6E" w:rsidRPr="00176D52">
          <w:rPr>
            <w:rStyle w:val="Hyperlnk"/>
            <w:noProof/>
            <w:lang w:val="en-US"/>
          </w:rPr>
          <w:t>3.2.9.2.9</w:t>
        </w:r>
        <w:r w:rsidR="00262E6E">
          <w:rPr>
            <w:rFonts w:asciiTheme="minorHAnsi" w:hAnsiTheme="minorHAnsi" w:cstheme="minorBidi"/>
            <w:noProof/>
            <w:color w:val="auto"/>
            <w:sz w:val="22"/>
            <w:szCs w:val="22"/>
            <w:lang w:val="sv-SE"/>
          </w:rPr>
          <w:tab/>
        </w:r>
        <w:r w:rsidR="00262E6E" w:rsidRPr="00176D52">
          <w:rPr>
            <w:rStyle w:val="Hyperlnk"/>
            <w:noProof/>
            <w:lang w:val="en-US"/>
          </w:rPr>
          <w:t>Event Type: 1709 vehicleatnode</w:t>
        </w:r>
        <w:r w:rsidR="00262E6E">
          <w:rPr>
            <w:noProof/>
            <w:webHidden/>
          </w:rPr>
          <w:tab/>
        </w:r>
        <w:r w:rsidR="00262E6E">
          <w:rPr>
            <w:noProof/>
            <w:webHidden/>
          </w:rPr>
          <w:fldChar w:fldCharType="begin"/>
        </w:r>
        <w:r w:rsidR="00262E6E">
          <w:rPr>
            <w:noProof/>
            <w:webHidden/>
          </w:rPr>
          <w:instrText xml:space="preserve"> PAGEREF _Toc130378259 \h </w:instrText>
        </w:r>
        <w:r w:rsidR="00262E6E">
          <w:rPr>
            <w:noProof/>
            <w:webHidden/>
          </w:rPr>
        </w:r>
        <w:r w:rsidR="00262E6E">
          <w:rPr>
            <w:noProof/>
            <w:webHidden/>
          </w:rPr>
          <w:fldChar w:fldCharType="separate"/>
        </w:r>
        <w:r w:rsidR="00262E6E">
          <w:rPr>
            <w:noProof/>
            <w:webHidden/>
          </w:rPr>
          <w:t>119</w:t>
        </w:r>
        <w:r w:rsidR="00262E6E">
          <w:rPr>
            <w:noProof/>
            <w:webHidden/>
          </w:rPr>
          <w:fldChar w:fldCharType="end"/>
        </w:r>
      </w:hyperlink>
    </w:p>
    <w:p w14:paraId="61DC9DB5" w14:textId="6CC51441" w:rsidR="00262E6E" w:rsidRDefault="00000000">
      <w:pPr>
        <w:pStyle w:val="Innehll5"/>
        <w:tabs>
          <w:tab w:val="left" w:pos="1820"/>
          <w:tab w:val="right" w:pos="10023"/>
        </w:tabs>
        <w:rPr>
          <w:rFonts w:asciiTheme="minorHAnsi" w:hAnsiTheme="minorHAnsi" w:cstheme="minorBidi"/>
          <w:noProof/>
          <w:color w:val="auto"/>
          <w:sz w:val="22"/>
          <w:szCs w:val="22"/>
          <w:lang w:val="sv-SE"/>
        </w:rPr>
      </w:pPr>
      <w:hyperlink w:anchor="_Toc130378260" w:history="1">
        <w:r w:rsidR="00262E6E" w:rsidRPr="00176D52">
          <w:rPr>
            <w:rStyle w:val="Hyperlnk"/>
            <w:noProof/>
            <w:lang w:val="en-US"/>
          </w:rPr>
          <w:t>3.2.9.2.10</w:t>
        </w:r>
        <w:r w:rsidR="00262E6E">
          <w:rPr>
            <w:rFonts w:asciiTheme="minorHAnsi" w:hAnsiTheme="minorHAnsi" w:cstheme="minorBidi"/>
            <w:noProof/>
            <w:color w:val="auto"/>
            <w:sz w:val="22"/>
            <w:szCs w:val="22"/>
            <w:lang w:val="sv-SE"/>
          </w:rPr>
          <w:tab/>
        </w:r>
        <w:r w:rsidR="00262E6E" w:rsidRPr="00176D52">
          <w:rPr>
            <w:rStyle w:val="Hyperlnk"/>
            <w:noProof/>
            <w:lang w:val="en-US"/>
          </w:rPr>
          <w:t>Event Type: 1710 infotocontent</w:t>
        </w:r>
        <w:r w:rsidR="00262E6E">
          <w:rPr>
            <w:noProof/>
            <w:webHidden/>
          </w:rPr>
          <w:tab/>
        </w:r>
        <w:r w:rsidR="00262E6E">
          <w:rPr>
            <w:noProof/>
            <w:webHidden/>
          </w:rPr>
          <w:fldChar w:fldCharType="begin"/>
        </w:r>
        <w:r w:rsidR="00262E6E">
          <w:rPr>
            <w:noProof/>
            <w:webHidden/>
          </w:rPr>
          <w:instrText xml:space="preserve"> PAGEREF _Toc130378260 \h </w:instrText>
        </w:r>
        <w:r w:rsidR="00262E6E">
          <w:rPr>
            <w:noProof/>
            <w:webHidden/>
          </w:rPr>
        </w:r>
        <w:r w:rsidR="00262E6E">
          <w:rPr>
            <w:noProof/>
            <w:webHidden/>
          </w:rPr>
          <w:fldChar w:fldCharType="separate"/>
        </w:r>
        <w:r w:rsidR="00262E6E">
          <w:rPr>
            <w:noProof/>
            <w:webHidden/>
          </w:rPr>
          <w:t>120</w:t>
        </w:r>
        <w:r w:rsidR="00262E6E">
          <w:rPr>
            <w:noProof/>
            <w:webHidden/>
          </w:rPr>
          <w:fldChar w:fldCharType="end"/>
        </w:r>
      </w:hyperlink>
    </w:p>
    <w:p w14:paraId="679B0D3B" w14:textId="715F9831" w:rsidR="00262E6E" w:rsidRDefault="00000000">
      <w:pPr>
        <w:pStyle w:val="Innehll5"/>
        <w:tabs>
          <w:tab w:val="left" w:pos="1820"/>
          <w:tab w:val="right" w:pos="10023"/>
        </w:tabs>
        <w:rPr>
          <w:rFonts w:asciiTheme="minorHAnsi" w:hAnsiTheme="minorHAnsi" w:cstheme="minorBidi"/>
          <w:noProof/>
          <w:color w:val="auto"/>
          <w:sz w:val="22"/>
          <w:szCs w:val="22"/>
          <w:lang w:val="sv-SE"/>
        </w:rPr>
      </w:pPr>
      <w:hyperlink w:anchor="_Toc130378261" w:history="1">
        <w:r w:rsidR="00262E6E" w:rsidRPr="00176D52">
          <w:rPr>
            <w:rStyle w:val="Hyperlnk"/>
            <w:noProof/>
            <w:lang w:val="en-US"/>
          </w:rPr>
          <w:t>3.2.9.2.11</w:t>
        </w:r>
        <w:r w:rsidR="00262E6E">
          <w:rPr>
            <w:rFonts w:asciiTheme="minorHAnsi" w:hAnsiTheme="minorHAnsi" w:cstheme="minorBidi"/>
            <w:noProof/>
            <w:color w:val="auto"/>
            <w:sz w:val="22"/>
            <w:szCs w:val="22"/>
            <w:lang w:val="sv-SE"/>
          </w:rPr>
          <w:tab/>
        </w:r>
        <w:r w:rsidR="00262E6E" w:rsidRPr="00176D52">
          <w:rPr>
            <w:rStyle w:val="Hyperlnk"/>
            <w:noProof/>
            <w:lang w:val="en-US"/>
          </w:rPr>
          <w:t>Event Type: 1711 dispatchconfirmationsent</w:t>
        </w:r>
        <w:r w:rsidR="00262E6E">
          <w:rPr>
            <w:noProof/>
            <w:webHidden/>
          </w:rPr>
          <w:tab/>
        </w:r>
        <w:r w:rsidR="00262E6E">
          <w:rPr>
            <w:noProof/>
            <w:webHidden/>
          </w:rPr>
          <w:fldChar w:fldCharType="begin"/>
        </w:r>
        <w:r w:rsidR="00262E6E">
          <w:rPr>
            <w:noProof/>
            <w:webHidden/>
          </w:rPr>
          <w:instrText xml:space="preserve"> PAGEREF _Toc130378261 \h </w:instrText>
        </w:r>
        <w:r w:rsidR="00262E6E">
          <w:rPr>
            <w:noProof/>
            <w:webHidden/>
          </w:rPr>
        </w:r>
        <w:r w:rsidR="00262E6E">
          <w:rPr>
            <w:noProof/>
            <w:webHidden/>
          </w:rPr>
          <w:fldChar w:fldCharType="separate"/>
        </w:r>
        <w:r w:rsidR="00262E6E">
          <w:rPr>
            <w:noProof/>
            <w:webHidden/>
          </w:rPr>
          <w:t>120</w:t>
        </w:r>
        <w:r w:rsidR="00262E6E">
          <w:rPr>
            <w:noProof/>
            <w:webHidden/>
          </w:rPr>
          <w:fldChar w:fldCharType="end"/>
        </w:r>
      </w:hyperlink>
    </w:p>
    <w:p w14:paraId="42578087" w14:textId="38AF3D00" w:rsidR="00262E6E" w:rsidRDefault="00000000">
      <w:pPr>
        <w:pStyle w:val="Innehll5"/>
        <w:tabs>
          <w:tab w:val="left" w:pos="1820"/>
          <w:tab w:val="right" w:pos="10023"/>
        </w:tabs>
        <w:rPr>
          <w:rFonts w:asciiTheme="minorHAnsi" w:hAnsiTheme="minorHAnsi" w:cstheme="minorBidi"/>
          <w:noProof/>
          <w:color w:val="auto"/>
          <w:sz w:val="22"/>
          <w:szCs w:val="22"/>
          <w:lang w:val="sv-SE"/>
        </w:rPr>
      </w:pPr>
      <w:hyperlink w:anchor="_Toc130378262" w:history="1">
        <w:r w:rsidR="00262E6E" w:rsidRPr="00176D52">
          <w:rPr>
            <w:rStyle w:val="Hyperlnk"/>
            <w:noProof/>
            <w:lang w:val="en-US"/>
          </w:rPr>
          <w:t>3.2.9.2.12</w:t>
        </w:r>
        <w:r w:rsidR="00262E6E">
          <w:rPr>
            <w:rFonts w:asciiTheme="minorHAnsi" w:hAnsiTheme="minorHAnsi" w:cstheme="minorBidi"/>
            <w:noProof/>
            <w:color w:val="auto"/>
            <w:sz w:val="22"/>
            <w:szCs w:val="22"/>
            <w:lang w:val="sv-SE"/>
          </w:rPr>
          <w:tab/>
        </w:r>
        <w:r w:rsidR="00262E6E" w:rsidRPr="00176D52">
          <w:rPr>
            <w:rStyle w:val="Hyperlnk"/>
            <w:noProof/>
            <w:lang w:val="en-US"/>
          </w:rPr>
          <w:t>Event Type: 1712 delayconfirmationsent</w:t>
        </w:r>
        <w:r w:rsidR="00262E6E">
          <w:rPr>
            <w:noProof/>
            <w:webHidden/>
          </w:rPr>
          <w:tab/>
        </w:r>
        <w:r w:rsidR="00262E6E">
          <w:rPr>
            <w:noProof/>
            <w:webHidden/>
          </w:rPr>
          <w:fldChar w:fldCharType="begin"/>
        </w:r>
        <w:r w:rsidR="00262E6E">
          <w:rPr>
            <w:noProof/>
            <w:webHidden/>
          </w:rPr>
          <w:instrText xml:space="preserve"> PAGEREF _Toc130378262 \h </w:instrText>
        </w:r>
        <w:r w:rsidR="00262E6E">
          <w:rPr>
            <w:noProof/>
            <w:webHidden/>
          </w:rPr>
        </w:r>
        <w:r w:rsidR="00262E6E">
          <w:rPr>
            <w:noProof/>
            <w:webHidden/>
          </w:rPr>
          <w:fldChar w:fldCharType="separate"/>
        </w:r>
        <w:r w:rsidR="00262E6E">
          <w:rPr>
            <w:noProof/>
            <w:webHidden/>
          </w:rPr>
          <w:t>120</w:t>
        </w:r>
        <w:r w:rsidR="00262E6E">
          <w:rPr>
            <w:noProof/>
            <w:webHidden/>
          </w:rPr>
          <w:fldChar w:fldCharType="end"/>
        </w:r>
      </w:hyperlink>
    </w:p>
    <w:p w14:paraId="31EA8AB1" w14:textId="007CEB68" w:rsidR="00262E6E" w:rsidRDefault="00000000">
      <w:pPr>
        <w:pStyle w:val="Innehll5"/>
        <w:tabs>
          <w:tab w:val="left" w:pos="1820"/>
          <w:tab w:val="right" w:pos="10023"/>
        </w:tabs>
        <w:rPr>
          <w:rFonts w:asciiTheme="minorHAnsi" w:hAnsiTheme="minorHAnsi" w:cstheme="minorBidi"/>
          <w:noProof/>
          <w:color w:val="auto"/>
          <w:sz w:val="22"/>
          <w:szCs w:val="22"/>
          <w:lang w:val="sv-SE"/>
        </w:rPr>
      </w:pPr>
      <w:hyperlink w:anchor="_Toc130378263" w:history="1">
        <w:r w:rsidR="00262E6E" w:rsidRPr="00176D52">
          <w:rPr>
            <w:rStyle w:val="Hyperlnk"/>
            <w:noProof/>
            <w:lang w:val="en-US"/>
          </w:rPr>
          <w:t>3.2.9.2.13</w:t>
        </w:r>
        <w:r w:rsidR="00262E6E">
          <w:rPr>
            <w:rFonts w:asciiTheme="minorHAnsi" w:hAnsiTheme="minorHAnsi" w:cstheme="minorBidi"/>
            <w:noProof/>
            <w:color w:val="auto"/>
            <w:sz w:val="22"/>
            <w:szCs w:val="22"/>
            <w:lang w:val="sv-SE"/>
          </w:rPr>
          <w:tab/>
        </w:r>
        <w:r w:rsidR="00262E6E" w:rsidRPr="00176D52">
          <w:rPr>
            <w:rStyle w:val="Hyperlnk"/>
            <w:noProof/>
            <w:lang w:val="en-US"/>
          </w:rPr>
          <w:t>Event Type: 1713 arrivalconfirmationsent</w:t>
        </w:r>
        <w:r w:rsidR="00262E6E">
          <w:rPr>
            <w:noProof/>
            <w:webHidden/>
          </w:rPr>
          <w:tab/>
        </w:r>
        <w:r w:rsidR="00262E6E">
          <w:rPr>
            <w:noProof/>
            <w:webHidden/>
          </w:rPr>
          <w:fldChar w:fldCharType="begin"/>
        </w:r>
        <w:r w:rsidR="00262E6E">
          <w:rPr>
            <w:noProof/>
            <w:webHidden/>
          </w:rPr>
          <w:instrText xml:space="preserve"> PAGEREF _Toc130378263 \h </w:instrText>
        </w:r>
        <w:r w:rsidR="00262E6E">
          <w:rPr>
            <w:noProof/>
            <w:webHidden/>
          </w:rPr>
        </w:r>
        <w:r w:rsidR="00262E6E">
          <w:rPr>
            <w:noProof/>
            <w:webHidden/>
          </w:rPr>
          <w:fldChar w:fldCharType="separate"/>
        </w:r>
        <w:r w:rsidR="00262E6E">
          <w:rPr>
            <w:noProof/>
            <w:webHidden/>
          </w:rPr>
          <w:t>120</w:t>
        </w:r>
        <w:r w:rsidR="00262E6E">
          <w:rPr>
            <w:noProof/>
            <w:webHidden/>
          </w:rPr>
          <w:fldChar w:fldCharType="end"/>
        </w:r>
      </w:hyperlink>
    </w:p>
    <w:p w14:paraId="0DD7855D" w14:textId="17065CB5" w:rsidR="00262E6E" w:rsidRDefault="00000000">
      <w:pPr>
        <w:pStyle w:val="Innehll5"/>
        <w:tabs>
          <w:tab w:val="left" w:pos="1820"/>
          <w:tab w:val="right" w:pos="10023"/>
        </w:tabs>
        <w:rPr>
          <w:rFonts w:asciiTheme="minorHAnsi" w:hAnsiTheme="minorHAnsi" w:cstheme="minorBidi"/>
          <w:noProof/>
          <w:color w:val="auto"/>
          <w:sz w:val="22"/>
          <w:szCs w:val="22"/>
          <w:lang w:val="sv-SE"/>
        </w:rPr>
      </w:pPr>
      <w:hyperlink w:anchor="_Toc130378264" w:history="1">
        <w:r w:rsidR="00262E6E" w:rsidRPr="00176D52">
          <w:rPr>
            <w:rStyle w:val="Hyperlnk"/>
            <w:noProof/>
            <w:lang w:val="en-US"/>
          </w:rPr>
          <w:t>3.2.9.2.14</w:t>
        </w:r>
        <w:r w:rsidR="00262E6E">
          <w:rPr>
            <w:rFonts w:asciiTheme="minorHAnsi" w:hAnsiTheme="minorHAnsi" w:cstheme="minorBidi"/>
            <w:noProof/>
            <w:color w:val="auto"/>
            <w:sz w:val="22"/>
            <w:szCs w:val="22"/>
            <w:lang w:val="sv-SE"/>
          </w:rPr>
          <w:tab/>
        </w:r>
        <w:r w:rsidR="00262E6E" w:rsidRPr="00176D52">
          <w:rPr>
            <w:rStyle w:val="Hyperlnk"/>
            <w:noProof/>
            <w:lang w:val="en-US"/>
          </w:rPr>
          <w:t>Event Type: 1714 start</w:t>
        </w:r>
        <w:r w:rsidR="00262E6E">
          <w:rPr>
            <w:noProof/>
            <w:webHidden/>
          </w:rPr>
          <w:tab/>
        </w:r>
        <w:r w:rsidR="00262E6E">
          <w:rPr>
            <w:noProof/>
            <w:webHidden/>
          </w:rPr>
          <w:fldChar w:fldCharType="begin"/>
        </w:r>
        <w:r w:rsidR="00262E6E">
          <w:rPr>
            <w:noProof/>
            <w:webHidden/>
          </w:rPr>
          <w:instrText xml:space="preserve"> PAGEREF _Toc130378264 \h </w:instrText>
        </w:r>
        <w:r w:rsidR="00262E6E">
          <w:rPr>
            <w:noProof/>
            <w:webHidden/>
          </w:rPr>
        </w:r>
        <w:r w:rsidR="00262E6E">
          <w:rPr>
            <w:noProof/>
            <w:webHidden/>
          </w:rPr>
          <w:fldChar w:fldCharType="separate"/>
        </w:r>
        <w:r w:rsidR="00262E6E">
          <w:rPr>
            <w:noProof/>
            <w:webHidden/>
          </w:rPr>
          <w:t>121</w:t>
        </w:r>
        <w:r w:rsidR="00262E6E">
          <w:rPr>
            <w:noProof/>
            <w:webHidden/>
          </w:rPr>
          <w:fldChar w:fldCharType="end"/>
        </w:r>
      </w:hyperlink>
    </w:p>
    <w:p w14:paraId="20240B31" w14:textId="79F3D298" w:rsidR="00262E6E" w:rsidRDefault="00000000">
      <w:pPr>
        <w:pStyle w:val="Innehll5"/>
        <w:tabs>
          <w:tab w:val="left" w:pos="1820"/>
          <w:tab w:val="right" w:pos="10023"/>
        </w:tabs>
        <w:rPr>
          <w:rFonts w:asciiTheme="minorHAnsi" w:hAnsiTheme="minorHAnsi" w:cstheme="minorBidi"/>
          <w:noProof/>
          <w:color w:val="auto"/>
          <w:sz w:val="22"/>
          <w:szCs w:val="22"/>
          <w:lang w:val="sv-SE"/>
        </w:rPr>
      </w:pPr>
      <w:hyperlink w:anchor="_Toc130378265" w:history="1">
        <w:r w:rsidR="00262E6E" w:rsidRPr="00176D52">
          <w:rPr>
            <w:rStyle w:val="Hyperlnk"/>
            <w:noProof/>
            <w:lang w:val="en-US"/>
          </w:rPr>
          <w:t>3.2.9.2.15</w:t>
        </w:r>
        <w:r w:rsidR="00262E6E">
          <w:rPr>
            <w:rFonts w:asciiTheme="minorHAnsi" w:hAnsiTheme="minorHAnsi" w:cstheme="minorBidi"/>
            <w:noProof/>
            <w:color w:val="auto"/>
            <w:sz w:val="22"/>
            <w:szCs w:val="22"/>
            <w:lang w:val="sv-SE"/>
          </w:rPr>
          <w:tab/>
        </w:r>
        <w:r w:rsidR="00262E6E" w:rsidRPr="00176D52">
          <w:rPr>
            <w:rStyle w:val="Hyperlnk"/>
            <w:noProof/>
            <w:lang w:val="en-US"/>
          </w:rPr>
          <w:t>Event Type: 1715 stop</w:t>
        </w:r>
        <w:r w:rsidR="00262E6E">
          <w:rPr>
            <w:noProof/>
            <w:webHidden/>
          </w:rPr>
          <w:tab/>
        </w:r>
        <w:r w:rsidR="00262E6E">
          <w:rPr>
            <w:noProof/>
            <w:webHidden/>
          </w:rPr>
          <w:fldChar w:fldCharType="begin"/>
        </w:r>
        <w:r w:rsidR="00262E6E">
          <w:rPr>
            <w:noProof/>
            <w:webHidden/>
          </w:rPr>
          <w:instrText xml:space="preserve"> PAGEREF _Toc130378265 \h </w:instrText>
        </w:r>
        <w:r w:rsidR="00262E6E">
          <w:rPr>
            <w:noProof/>
            <w:webHidden/>
          </w:rPr>
        </w:r>
        <w:r w:rsidR="00262E6E">
          <w:rPr>
            <w:noProof/>
            <w:webHidden/>
          </w:rPr>
          <w:fldChar w:fldCharType="separate"/>
        </w:r>
        <w:r w:rsidR="00262E6E">
          <w:rPr>
            <w:noProof/>
            <w:webHidden/>
          </w:rPr>
          <w:t>121</w:t>
        </w:r>
        <w:r w:rsidR="00262E6E">
          <w:rPr>
            <w:noProof/>
            <w:webHidden/>
          </w:rPr>
          <w:fldChar w:fldCharType="end"/>
        </w:r>
      </w:hyperlink>
    </w:p>
    <w:p w14:paraId="21CE1871" w14:textId="25B68073" w:rsidR="00262E6E" w:rsidRDefault="00000000">
      <w:pPr>
        <w:pStyle w:val="Innehll5"/>
        <w:tabs>
          <w:tab w:val="left" w:pos="1820"/>
          <w:tab w:val="right" w:pos="10023"/>
        </w:tabs>
        <w:rPr>
          <w:rFonts w:asciiTheme="minorHAnsi" w:hAnsiTheme="minorHAnsi" w:cstheme="minorBidi"/>
          <w:noProof/>
          <w:color w:val="auto"/>
          <w:sz w:val="22"/>
          <w:szCs w:val="22"/>
          <w:lang w:val="sv-SE"/>
        </w:rPr>
      </w:pPr>
      <w:hyperlink w:anchor="_Toc130378266" w:history="1">
        <w:r w:rsidR="00262E6E" w:rsidRPr="00176D52">
          <w:rPr>
            <w:rStyle w:val="Hyperlnk"/>
            <w:noProof/>
            <w:lang w:val="en-US"/>
          </w:rPr>
          <w:t>3.2.9.2.16</w:t>
        </w:r>
        <w:r w:rsidR="00262E6E">
          <w:rPr>
            <w:rFonts w:asciiTheme="minorHAnsi" w:hAnsiTheme="minorHAnsi" w:cstheme="minorBidi"/>
            <w:noProof/>
            <w:color w:val="auto"/>
            <w:sz w:val="22"/>
            <w:szCs w:val="22"/>
            <w:lang w:val="sv-SE"/>
          </w:rPr>
          <w:tab/>
        </w:r>
        <w:r w:rsidR="00262E6E" w:rsidRPr="00176D52">
          <w:rPr>
            <w:rStyle w:val="Hyperlnk"/>
            <w:noProof/>
            <w:lang w:val="en-US"/>
          </w:rPr>
          <w:t>Event Type: 1716 acceptOrder</w:t>
        </w:r>
        <w:r w:rsidR="00262E6E">
          <w:rPr>
            <w:noProof/>
            <w:webHidden/>
          </w:rPr>
          <w:tab/>
        </w:r>
        <w:r w:rsidR="00262E6E">
          <w:rPr>
            <w:noProof/>
            <w:webHidden/>
          </w:rPr>
          <w:fldChar w:fldCharType="begin"/>
        </w:r>
        <w:r w:rsidR="00262E6E">
          <w:rPr>
            <w:noProof/>
            <w:webHidden/>
          </w:rPr>
          <w:instrText xml:space="preserve"> PAGEREF _Toc130378266 \h </w:instrText>
        </w:r>
        <w:r w:rsidR="00262E6E">
          <w:rPr>
            <w:noProof/>
            <w:webHidden/>
          </w:rPr>
        </w:r>
        <w:r w:rsidR="00262E6E">
          <w:rPr>
            <w:noProof/>
            <w:webHidden/>
          </w:rPr>
          <w:fldChar w:fldCharType="separate"/>
        </w:r>
        <w:r w:rsidR="00262E6E">
          <w:rPr>
            <w:noProof/>
            <w:webHidden/>
          </w:rPr>
          <w:t>121</w:t>
        </w:r>
        <w:r w:rsidR="00262E6E">
          <w:rPr>
            <w:noProof/>
            <w:webHidden/>
          </w:rPr>
          <w:fldChar w:fldCharType="end"/>
        </w:r>
      </w:hyperlink>
    </w:p>
    <w:p w14:paraId="7A8C5F05" w14:textId="19D5206A" w:rsidR="00262E6E" w:rsidRDefault="00000000">
      <w:pPr>
        <w:pStyle w:val="Innehll5"/>
        <w:tabs>
          <w:tab w:val="left" w:pos="1820"/>
          <w:tab w:val="right" w:pos="10023"/>
        </w:tabs>
        <w:rPr>
          <w:rFonts w:asciiTheme="minorHAnsi" w:hAnsiTheme="minorHAnsi" w:cstheme="minorBidi"/>
          <w:noProof/>
          <w:color w:val="auto"/>
          <w:sz w:val="22"/>
          <w:szCs w:val="22"/>
          <w:lang w:val="sv-SE"/>
        </w:rPr>
      </w:pPr>
      <w:hyperlink w:anchor="_Toc130378267" w:history="1">
        <w:r w:rsidR="00262E6E" w:rsidRPr="00176D52">
          <w:rPr>
            <w:rStyle w:val="Hyperlnk"/>
            <w:noProof/>
            <w:lang w:val="en-US"/>
          </w:rPr>
          <w:t>3.2.9.2.17</w:t>
        </w:r>
        <w:r w:rsidR="00262E6E">
          <w:rPr>
            <w:rFonts w:asciiTheme="minorHAnsi" w:hAnsiTheme="minorHAnsi" w:cstheme="minorBidi"/>
            <w:noProof/>
            <w:color w:val="auto"/>
            <w:sz w:val="22"/>
            <w:szCs w:val="22"/>
            <w:lang w:val="sv-SE"/>
          </w:rPr>
          <w:tab/>
        </w:r>
        <w:r w:rsidR="00262E6E" w:rsidRPr="00176D52">
          <w:rPr>
            <w:rStyle w:val="Hyperlnk"/>
            <w:noProof/>
            <w:lang w:val="en-US"/>
          </w:rPr>
          <w:t>Event Type: 1717 vehicleExitNode</w:t>
        </w:r>
        <w:r w:rsidR="00262E6E">
          <w:rPr>
            <w:noProof/>
            <w:webHidden/>
          </w:rPr>
          <w:tab/>
        </w:r>
        <w:r w:rsidR="00262E6E">
          <w:rPr>
            <w:noProof/>
            <w:webHidden/>
          </w:rPr>
          <w:fldChar w:fldCharType="begin"/>
        </w:r>
        <w:r w:rsidR="00262E6E">
          <w:rPr>
            <w:noProof/>
            <w:webHidden/>
          </w:rPr>
          <w:instrText xml:space="preserve"> PAGEREF _Toc130378267 \h </w:instrText>
        </w:r>
        <w:r w:rsidR="00262E6E">
          <w:rPr>
            <w:noProof/>
            <w:webHidden/>
          </w:rPr>
        </w:r>
        <w:r w:rsidR="00262E6E">
          <w:rPr>
            <w:noProof/>
            <w:webHidden/>
          </w:rPr>
          <w:fldChar w:fldCharType="separate"/>
        </w:r>
        <w:r w:rsidR="00262E6E">
          <w:rPr>
            <w:noProof/>
            <w:webHidden/>
          </w:rPr>
          <w:t>121</w:t>
        </w:r>
        <w:r w:rsidR="00262E6E">
          <w:rPr>
            <w:noProof/>
            <w:webHidden/>
          </w:rPr>
          <w:fldChar w:fldCharType="end"/>
        </w:r>
      </w:hyperlink>
    </w:p>
    <w:p w14:paraId="762636F4" w14:textId="168F0D30" w:rsidR="00262E6E" w:rsidRDefault="00000000">
      <w:pPr>
        <w:pStyle w:val="Innehll5"/>
        <w:tabs>
          <w:tab w:val="left" w:pos="1820"/>
          <w:tab w:val="right" w:pos="10023"/>
        </w:tabs>
        <w:rPr>
          <w:rFonts w:asciiTheme="minorHAnsi" w:hAnsiTheme="minorHAnsi" w:cstheme="minorBidi"/>
          <w:noProof/>
          <w:color w:val="auto"/>
          <w:sz w:val="22"/>
          <w:szCs w:val="22"/>
          <w:lang w:val="sv-SE"/>
        </w:rPr>
      </w:pPr>
      <w:hyperlink w:anchor="_Toc130378268" w:history="1">
        <w:r w:rsidR="00262E6E" w:rsidRPr="00176D52">
          <w:rPr>
            <w:rStyle w:val="Hyperlnk"/>
            <w:noProof/>
          </w:rPr>
          <w:t>3.2.9.2.18</w:t>
        </w:r>
        <w:r w:rsidR="00262E6E">
          <w:rPr>
            <w:rFonts w:asciiTheme="minorHAnsi" w:hAnsiTheme="minorHAnsi" w:cstheme="minorBidi"/>
            <w:noProof/>
            <w:color w:val="auto"/>
            <w:sz w:val="22"/>
            <w:szCs w:val="22"/>
            <w:lang w:val="sv-SE"/>
          </w:rPr>
          <w:tab/>
        </w:r>
        <w:r w:rsidR="00262E6E" w:rsidRPr="00176D52">
          <w:rPr>
            <w:rStyle w:val="Hyperlnk"/>
            <w:noProof/>
          </w:rPr>
          <w:t>Event Type: 1718 contentNoshow</w:t>
        </w:r>
        <w:r w:rsidR="00262E6E">
          <w:rPr>
            <w:noProof/>
            <w:webHidden/>
          </w:rPr>
          <w:tab/>
        </w:r>
        <w:r w:rsidR="00262E6E">
          <w:rPr>
            <w:noProof/>
            <w:webHidden/>
          </w:rPr>
          <w:fldChar w:fldCharType="begin"/>
        </w:r>
        <w:r w:rsidR="00262E6E">
          <w:rPr>
            <w:noProof/>
            <w:webHidden/>
          </w:rPr>
          <w:instrText xml:space="preserve"> PAGEREF _Toc130378268 \h </w:instrText>
        </w:r>
        <w:r w:rsidR="00262E6E">
          <w:rPr>
            <w:noProof/>
            <w:webHidden/>
          </w:rPr>
        </w:r>
        <w:r w:rsidR="00262E6E">
          <w:rPr>
            <w:noProof/>
            <w:webHidden/>
          </w:rPr>
          <w:fldChar w:fldCharType="separate"/>
        </w:r>
        <w:r w:rsidR="00262E6E">
          <w:rPr>
            <w:noProof/>
            <w:webHidden/>
          </w:rPr>
          <w:t>121</w:t>
        </w:r>
        <w:r w:rsidR="00262E6E">
          <w:rPr>
            <w:noProof/>
            <w:webHidden/>
          </w:rPr>
          <w:fldChar w:fldCharType="end"/>
        </w:r>
      </w:hyperlink>
    </w:p>
    <w:p w14:paraId="33171D76" w14:textId="1C0F4DD6" w:rsidR="00262E6E" w:rsidRDefault="00000000">
      <w:pPr>
        <w:pStyle w:val="Innehll5"/>
        <w:tabs>
          <w:tab w:val="left" w:pos="1820"/>
          <w:tab w:val="right" w:pos="10023"/>
        </w:tabs>
        <w:rPr>
          <w:rFonts w:asciiTheme="minorHAnsi" w:hAnsiTheme="minorHAnsi" w:cstheme="minorBidi"/>
          <w:noProof/>
          <w:color w:val="auto"/>
          <w:sz w:val="22"/>
          <w:szCs w:val="22"/>
          <w:lang w:val="sv-SE"/>
        </w:rPr>
      </w:pPr>
      <w:hyperlink w:anchor="_Toc130378269" w:history="1">
        <w:r w:rsidR="00262E6E" w:rsidRPr="00176D52">
          <w:rPr>
            <w:rStyle w:val="Hyperlnk"/>
            <w:noProof/>
          </w:rPr>
          <w:t>3.2.9.2.19</w:t>
        </w:r>
        <w:r w:rsidR="00262E6E">
          <w:rPr>
            <w:rFonts w:asciiTheme="minorHAnsi" w:hAnsiTheme="minorHAnsi" w:cstheme="minorBidi"/>
            <w:noProof/>
            <w:color w:val="auto"/>
            <w:sz w:val="22"/>
            <w:szCs w:val="22"/>
            <w:lang w:val="sv-SE"/>
          </w:rPr>
          <w:tab/>
        </w:r>
        <w:r w:rsidR="00262E6E" w:rsidRPr="00176D52">
          <w:rPr>
            <w:rStyle w:val="Hyperlnk"/>
            <w:noProof/>
          </w:rPr>
          <w:t>Event Type: 1719 contentAtNode</w:t>
        </w:r>
        <w:r w:rsidR="00262E6E">
          <w:rPr>
            <w:noProof/>
            <w:webHidden/>
          </w:rPr>
          <w:tab/>
        </w:r>
        <w:r w:rsidR="00262E6E">
          <w:rPr>
            <w:noProof/>
            <w:webHidden/>
          </w:rPr>
          <w:fldChar w:fldCharType="begin"/>
        </w:r>
        <w:r w:rsidR="00262E6E">
          <w:rPr>
            <w:noProof/>
            <w:webHidden/>
          </w:rPr>
          <w:instrText xml:space="preserve"> PAGEREF _Toc130378269 \h </w:instrText>
        </w:r>
        <w:r w:rsidR="00262E6E">
          <w:rPr>
            <w:noProof/>
            <w:webHidden/>
          </w:rPr>
        </w:r>
        <w:r w:rsidR="00262E6E">
          <w:rPr>
            <w:noProof/>
            <w:webHidden/>
          </w:rPr>
          <w:fldChar w:fldCharType="separate"/>
        </w:r>
        <w:r w:rsidR="00262E6E">
          <w:rPr>
            <w:noProof/>
            <w:webHidden/>
          </w:rPr>
          <w:t>122</w:t>
        </w:r>
        <w:r w:rsidR="00262E6E">
          <w:rPr>
            <w:noProof/>
            <w:webHidden/>
          </w:rPr>
          <w:fldChar w:fldCharType="end"/>
        </w:r>
      </w:hyperlink>
    </w:p>
    <w:p w14:paraId="18D20439" w14:textId="32553ECA"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270" w:history="1">
        <w:r w:rsidR="00262E6E" w:rsidRPr="00176D52">
          <w:rPr>
            <w:rStyle w:val="Hyperlnk"/>
            <w:noProof/>
            <w:lang w:val="en-US"/>
          </w:rPr>
          <w:t>3.2.10</w:t>
        </w:r>
        <w:r w:rsidR="00262E6E">
          <w:rPr>
            <w:rFonts w:asciiTheme="minorHAnsi" w:hAnsiTheme="minorHAnsi" w:cstheme="minorBidi"/>
            <w:noProof/>
            <w:color w:val="auto"/>
            <w:sz w:val="22"/>
            <w:szCs w:val="22"/>
            <w:lang w:val="sv-SE"/>
          </w:rPr>
          <w:tab/>
        </w:r>
        <w:r w:rsidR="00262E6E" w:rsidRPr="00176D52">
          <w:rPr>
            <w:rStyle w:val="Hyperlnk"/>
            <w:noProof/>
            <w:lang w:val="en-US"/>
          </w:rPr>
          <w:t>idPayment/idEkInfo</w:t>
        </w:r>
        <w:r w:rsidR="00262E6E">
          <w:rPr>
            <w:noProof/>
            <w:webHidden/>
          </w:rPr>
          <w:tab/>
        </w:r>
        <w:r w:rsidR="00262E6E">
          <w:rPr>
            <w:noProof/>
            <w:webHidden/>
          </w:rPr>
          <w:fldChar w:fldCharType="begin"/>
        </w:r>
        <w:r w:rsidR="00262E6E">
          <w:rPr>
            <w:noProof/>
            <w:webHidden/>
          </w:rPr>
          <w:instrText xml:space="preserve"> PAGEREF _Toc130378270 \h </w:instrText>
        </w:r>
        <w:r w:rsidR="00262E6E">
          <w:rPr>
            <w:noProof/>
            <w:webHidden/>
          </w:rPr>
        </w:r>
        <w:r w:rsidR="00262E6E">
          <w:rPr>
            <w:noProof/>
            <w:webHidden/>
          </w:rPr>
          <w:fldChar w:fldCharType="separate"/>
        </w:r>
        <w:r w:rsidR="00262E6E">
          <w:rPr>
            <w:noProof/>
            <w:webHidden/>
          </w:rPr>
          <w:t>123</w:t>
        </w:r>
        <w:r w:rsidR="00262E6E">
          <w:rPr>
            <w:noProof/>
            <w:webHidden/>
          </w:rPr>
          <w:fldChar w:fldCharType="end"/>
        </w:r>
      </w:hyperlink>
    </w:p>
    <w:p w14:paraId="4BF8B5B4" w14:textId="0FA3AE45"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271" w:history="1">
        <w:r w:rsidR="00262E6E" w:rsidRPr="00176D52">
          <w:rPr>
            <w:rStyle w:val="Hyperlnk"/>
            <w:noProof/>
          </w:rPr>
          <w:t>3.2.11</w:t>
        </w:r>
        <w:r w:rsidR="00262E6E">
          <w:rPr>
            <w:rFonts w:asciiTheme="minorHAnsi" w:hAnsiTheme="minorHAnsi" w:cstheme="minorBidi"/>
            <w:noProof/>
            <w:color w:val="auto"/>
            <w:sz w:val="22"/>
            <w:szCs w:val="22"/>
            <w:lang w:val="sv-SE"/>
          </w:rPr>
          <w:tab/>
        </w:r>
        <w:r w:rsidR="00262E6E" w:rsidRPr="00176D52">
          <w:rPr>
            <w:rStyle w:val="Hyperlnk"/>
            <w:noProof/>
          </w:rPr>
          <w:t>locationList</w:t>
        </w:r>
        <w:r w:rsidR="00262E6E">
          <w:rPr>
            <w:noProof/>
            <w:webHidden/>
          </w:rPr>
          <w:tab/>
        </w:r>
        <w:r w:rsidR="00262E6E">
          <w:rPr>
            <w:noProof/>
            <w:webHidden/>
          </w:rPr>
          <w:fldChar w:fldCharType="begin"/>
        </w:r>
        <w:r w:rsidR="00262E6E">
          <w:rPr>
            <w:noProof/>
            <w:webHidden/>
          </w:rPr>
          <w:instrText xml:space="preserve"> PAGEREF _Toc130378271 \h </w:instrText>
        </w:r>
        <w:r w:rsidR="00262E6E">
          <w:rPr>
            <w:noProof/>
            <w:webHidden/>
          </w:rPr>
        </w:r>
        <w:r w:rsidR="00262E6E">
          <w:rPr>
            <w:noProof/>
            <w:webHidden/>
          </w:rPr>
          <w:fldChar w:fldCharType="separate"/>
        </w:r>
        <w:r w:rsidR="00262E6E">
          <w:rPr>
            <w:noProof/>
            <w:webHidden/>
          </w:rPr>
          <w:t>123</w:t>
        </w:r>
        <w:r w:rsidR="00262E6E">
          <w:rPr>
            <w:noProof/>
            <w:webHidden/>
          </w:rPr>
          <w:fldChar w:fldCharType="end"/>
        </w:r>
      </w:hyperlink>
    </w:p>
    <w:p w14:paraId="1F5FA0AC" w14:textId="6C18212A"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272" w:history="1">
        <w:r w:rsidR="00262E6E" w:rsidRPr="00176D52">
          <w:rPr>
            <w:rStyle w:val="Hyperlnk"/>
            <w:noProof/>
            <w:lang w:val="en-US"/>
          </w:rPr>
          <w:t>3.2.12</w:t>
        </w:r>
        <w:r w:rsidR="00262E6E">
          <w:rPr>
            <w:rFonts w:asciiTheme="minorHAnsi" w:hAnsiTheme="minorHAnsi" w:cstheme="minorBidi"/>
            <w:noProof/>
            <w:color w:val="auto"/>
            <w:sz w:val="22"/>
            <w:szCs w:val="22"/>
            <w:lang w:val="sv-SE"/>
          </w:rPr>
          <w:tab/>
        </w:r>
        <w:r w:rsidR="00262E6E" w:rsidRPr="00176D52">
          <w:rPr>
            <w:rStyle w:val="Hyperlnk"/>
            <w:noProof/>
            <w:lang w:val="en-US"/>
          </w:rPr>
          <w:t>Ratings</w:t>
        </w:r>
        <w:r w:rsidR="00262E6E">
          <w:rPr>
            <w:noProof/>
            <w:webHidden/>
          </w:rPr>
          <w:tab/>
        </w:r>
        <w:r w:rsidR="00262E6E">
          <w:rPr>
            <w:noProof/>
            <w:webHidden/>
          </w:rPr>
          <w:fldChar w:fldCharType="begin"/>
        </w:r>
        <w:r w:rsidR="00262E6E">
          <w:rPr>
            <w:noProof/>
            <w:webHidden/>
          </w:rPr>
          <w:instrText xml:space="preserve"> PAGEREF _Toc130378272 \h </w:instrText>
        </w:r>
        <w:r w:rsidR="00262E6E">
          <w:rPr>
            <w:noProof/>
            <w:webHidden/>
          </w:rPr>
        </w:r>
        <w:r w:rsidR="00262E6E">
          <w:rPr>
            <w:noProof/>
            <w:webHidden/>
          </w:rPr>
          <w:fldChar w:fldCharType="separate"/>
        </w:r>
        <w:r w:rsidR="00262E6E">
          <w:rPr>
            <w:noProof/>
            <w:webHidden/>
          </w:rPr>
          <w:t>123</w:t>
        </w:r>
        <w:r w:rsidR="00262E6E">
          <w:rPr>
            <w:noProof/>
            <w:webHidden/>
          </w:rPr>
          <w:fldChar w:fldCharType="end"/>
        </w:r>
      </w:hyperlink>
    </w:p>
    <w:p w14:paraId="32A397A3" w14:textId="7E1C9B0E"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273" w:history="1">
        <w:r w:rsidR="00262E6E" w:rsidRPr="00176D52">
          <w:rPr>
            <w:rStyle w:val="Hyperlnk"/>
            <w:noProof/>
            <w:lang w:val="en-US"/>
          </w:rPr>
          <w:t>3.2.13</w:t>
        </w:r>
        <w:r w:rsidR="00262E6E">
          <w:rPr>
            <w:rFonts w:asciiTheme="minorHAnsi" w:hAnsiTheme="minorHAnsi" w:cstheme="minorBidi"/>
            <w:noProof/>
            <w:color w:val="auto"/>
            <w:sz w:val="22"/>
            <w:szCs w:val="22"/>
            <w:lang w:val="sv-SE"/>
          </w:rPr>
          <w:tab/>
        </w:r>
        <w:r w:rsidR="00262E6E" w:rsidRPr="00176D52">
          <w:rPr>
            <w:rStyle w:val="Hyperlnk"/>
            <w:noProof/>
            <w:lang w:val="en-US"/>
          </w:rPr>
          <w:t>Order Status</w:t>
        </w:r>
        <w:r w:rsidR="00262E6E">
          <w:rPr>
            <w:noProof/>
            <w:webHidden/>
          </w:rPr>
          <w:tab/>
        </w:r>
        <w:r w:rsidR="00262E6E">
          <w:rPr>
            <w:noProof/>
            <w:webHidden/>
          </w:rPr>
          <w:fldChar w:fldCharType="begin"/>
        </w:r>
        <w:r w:rsidR="00262E6E">
          <w:rPr>
            <w:noProof/>
            <w:webHidden/>
          </w:rPr>
          <w:instrText xml:space="preserve"> PAGEREF _Toc130378273 \h </w:instrText>
        </w:r>
        <w:r w:rsidR="00262E6E">
          <w:rPr>
            <w:noProof/>
            <w:webHidden/>
          </w:rPr>
        </w:r>
        <w:r w:rsidR="00262E6E">
          <w:rPr>
            <w:noProof/>
            <w:webHidden/>
          </w:rPr>
          <w:fldChar w:fldCharType="separate"/>
        </w:r>
        <w:r w:rsidR="00262E6E">
          <w:rPr>
            <w:noProof/>
            <w:webHidden/>
          </w:rPr>
          <w:t>124</w:t>
        </w:r>
        <w:r w:rsidR="00262E6E">
          <w:rPr>
            <w:noProof/>
            <w:webHidden/>
          </w:rPr>
          <w:fldChar w:fldCharType="end"/>
        </w:r>
      </w:hyperlink>
    </w:p>
    <w:p w14:paraId="48FD280C" w14:textId="26C64635"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274" w:history="1">
        <w:r w:rsidR="00262E6E" w:rsidRPr="00176D52">
          <w:rPr>
            <w:rStyle w:val="Hyperlnk"/>
            <w:noProof/>
            <w:lang w:val="en-US"/>
          </w:rPr>
          <w:t>3.2.14</w:t>
        </w:r>
        <w:r w:rsidR="00262E6E">
          <w:rPr>
            <w:rFonts w:asciiTheme="minorHAnsi" w:hAnsiTheme="minorHAnsi" w:cstheme="minorBidi"/>
            <w:noProof/>
            <w:color w:val="auto"/>
            <w:sz w:val="22"/>
            <w:szCs w:val="22"/>
            <w:lang w:val="sv-SE"/>
          </w:rPr>
          <w:tab/>
        </w:r>
        <w:r w:rsidR="00262E6E" w:rsidRPr="00176D52">
          <w:rPr>
            <w:rStyle w:val="Hyperlnk"/>
            <w:noProof/>
            <w:lang w:val="en-US"/>
          </w:rPr>
          <w:t>idAction</w:t>
        </w:r>
        <w:r w:rsidR="00262E6E">
          <w:rPr>
            <w:noProof/>
            <w:webHidden/>
          </w:rPr>
          <w:tab/>
        </w:r>
        <w:r w:rsidR="00262E6E">
          <w:rPr>
            <w:noProof/>
            <w:webHidden/>
          </w:rPr>
          <w:fldChar w:fldCharType="begin"/>
        </w:r>
        <w:r w:rsidR="00262E6E">
          <w:rPr>
            <w:noProof/>
            <w:webHidden/>
          </w:rPr>
          <w:instrText xml:space="preserve"> PAGEREF _Toc130378274 \h </w:instrText>
        </w:r>
        <w:r w:rsidR="00262E6E">
          <w:rPr>
            <w:noProof/>
            <w:webHidden/>
          </w:rPr>
        </w:r>
        <w:r w:rsidR="00262E6E">
          <w:rPr>
            <w:noProof/>
            <w:webHidden/>
          </w:rPr>
          <w:fldChar w:fldCharType="separate"/>
        </w:r>
        <w:r w:rsidR="00262E6E">
          <w:rPr>
            <w:noProof/>
            <w:webHidden/>
          </w:rPr>
          <w:t>125</w:t>
        </w:r>
        <w:r w:rsidR="00262E6E">
          <w:rPr>
            <w:noProof/>
            <w:webHidden/>
          </w:rPr>
          <w:fldChar w:fldCharType="end"/>
        </w:r>
      </w:hyperlink>
    </w:p>
    <w:p w14:paraId="32F63A6A" w14:textId="2F0FD2E8"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275" w:history="1">
        <w:r w:rsidR="00262E6E" w:rsidRPr="00176D52">
          <w:rPr>
            <w:rStyle w:val="Hyperlnk"/>
            <w:noProof/>
          </w:rPr>
          <w:t>3.3</w:t>
        </w:r>
        <w:r w:rsidR="00262E6E">
          <w:rPr>
            <w:rFonts w:asciiTheme="minorHAnsi" w:hAnsiTheme="minorHAnsi" w:cstheme="minorBidi"/>
            <w:b w:val="0"/>
            <w:bCs w:val="0"/>
            <w:noProof/>
            <w:color w:val="auto"/>
            <w:lang w:val="sv-SE"/>
          </w:rPr>
          <w:tab/>
        </w:r>
        <w:r w:rsidR="00262E6E" w:rsidRPr="00176D52">
          <w:rPr>
            <w:rStyle w:val="Hyperlnk"/>
            <w:noProof/>
          </w:rPr>
          <w:t>Standard Use of SUTI QR-codes</w:t>
        </w:r>
        <w:r w:rsidR="00262E6E">
          <w:rPr>
            <w:noProof/>
            <w:webHidden/>
          </w:rPr>
          <w:tab/>
        </w:r>
        <w:r w:rsidR="00262E6E">
          <w:rPr>
            <w:noProof/>
            <w:webHidden/>
          </w:rPr>
          <w:fldChar w:fldCharType="begin"/>
        </w:r>
        <w:r w:rsidR="00262E6E">
          <w:rPr>
            <w:noProof/>
            <w:webHidden/>
          </w:rPr>
          <w:instrText xml:space="preserve"> PAGEREF _Toc130378275 \h </w:instrText>
        </w:r>
        <w:r w:rsidR="00262E6E">
          <w:rPr>
            <w:noProof/>
            <w:webHidden/>
          </w:rPr>
        </w:r>
        <w:r w:rsidR="00262E6E">
          <w:rPr>
            <w:noProof/>
            <w:webHidden/>
          </w:rPr>
          <w:fldChar w:fldCharType="separate"/>
        </w:r>
        <w:r w:rsidR="00262E6E">
          <w:rPr>
            <w:noProof/>
            <w:webHidden/>
          </w:rPr>
          <w:t>126</w:t>
        </w:r>
        <w:r w:rsidR="00262E6E">
          <w:rPr>
            <w:noProof/>
            <w:webHidden/>
          </w:rPr>
          <w:fldChar w:fldCharType="end"/>
        </w:r>
      </w:hyperlink>
    </w:p>
    <w:p w14:paraId="2B2BB71F" w14:textId="6F513618"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276" w:history="1">
        <w:r w:rsidR="00262E6E" w:rsidRPr="00176D52">
          <w:rPr>
            <w:rStyle w:val="Hyperlnk"/>
            <w:noProof/>
            <w:lang w:val="en-US"/>
          </w:rPr>
          <w:t>3.3.1</w:t>
        </w:r>
        <w:r w:rsidR="00262E6E">
          <w:rPr>
            <w:rFonts w:asciiTheme="minorHAnsi" w:hAnsiTheme="minorHAnsi" w:cstheme="minorBidi"/>
            <w:noProof/>
            <w:color w:val="auto"/>
            <w:sz w:val="22"/>
            <w:szCs w:val="22"/>
            <w:lang w:val="sv-SE"/>
          </w:rPr>
          <w:tab/>
        </w:r>
        <w:r w:rsidR="00262E6E" w:rsidRPr="00176D52">
          <w:rPr>
            <w:rStyle w:val="Hyperlnk"/>
            <w:noProof/>
            <w:lang w:val="en-US"/>
          </w:rPr>
          <w:t>Standard for identification of order or other assessment that traveller have by Client</w:t>
        </w:r>
        <w:r w:rsidR="00262E6E">
          <w:rPr>
            <w:noProof/>
            <w:webHidden/>
          </w:rPr>
          <w:tab/>
        </w:r>
        <w:r w:rsidR="00262E6E">
          <w:rPr>
            <w:noProof/>
            <w:webHidden/>
          </w:rPr>
          <w:fldChar w:fldCharType="begin"/>
        </w:r>
        <w:r w:rsidR="00262E6E">
          <w:rPr>
            <w:noProof/>
            <w:webHidden/>
          </w:rPr>
          <w:instrText xml:space="preserve"> PAGEREF _Toc130378276 \h </w:instrText>
        </w:r>
        <w:r w:rsidR="00262E6E">
          <w:rPr>
            <w:noProof/>
            <w:webHidden/>
          </w:rPr>
        </w:r>
        <w:r w:rsidR="00262E6E">
          <w:rPr>
            <w:noProof/>
            <w:webHidden/>
          </w:rPr>
          <w:fldChar w:fldCharType="separate"/>
        </w:r>
        <w:r w:rsidR="00262E6E">
          <w:rPr>
            <w:noProof/>
            <w:webHidden/>
          </w:rPr>
          <w:t>126</w:t>
        </w:r>
        <w:r w:rsidR="00262E6E">
          <w:rPr>
            <w:noProof/>
            <w:webHidden/>
          </w:rPr>
          <w:fldChar w:fldCharType="end"/>
        </w:r>
      </w:hyperlink>
    </w:p>
    <w:p w14:paraId="471CE618" w14:textId="47F3D86F"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277" w:history="1">
        <w:r w:rsidR="00262E6E" w:rsidRPr="00176D52">
          <w:rPr>
            <w:rStyle w:val="Hyperlnk"/>
            <w:noProof/>
            <w:lang w:val="en-US"/>
          </w:rPr>
          <w:t>3.3.2</w:t>
        </w:r>
        <w:r w:rsidR="00262E6E">
          <w:rPr>
            <w:rFonts w:asciiTheme="minorHAnsi" w:hAnsiTheme="minorHAnsi" w:cstheme="minorBidi"/>
            <w:noProof/>
            <w:color w:val="auto"/>
            <w:sz w:val="22"/>
            <w:szCs w:val="22"/>
            <w:lang w:val="sv-SE"/>
          </w:rPr>
          <w:tab/>
        </w:r>
        <w:r w:rsidR="00262E6E" w:rsidRPr="00176D52">
          <w:rPr>
            <w:rStyle w:val="Hyperlnk"/>
            <w:noProof/>
            <w:lang w:val="en-US"/>
          </w:rPr>
          <w:t>Standard for identification of vehicle by QR-code in vehicle</w:t>
        </w:r>
        <w:r w:rsidR="00262E6E">
          <w:rPr>
            <w:noProof/>
            <w:webHidden/>
          </w:rPr>
          <w:tab/>
        </w:r>
        <w:r w:rsidR="00262E6E">
          <w:rPr>
            <w:noProof/>
            <w:webHidden/>
          </w:rPr>
          <w:fldChar w:fldCharType="begin"/>
        </w:r>
        <w:r w:rsidR="00262E6E">
          <w:rPr>
            <w:noProof/>
            <w:webHidden/>
          </w:rPr>
          <w:instrText xml:space="preserve"> PAGEREF _Toc130378277 \h </w:instrText>
        </w:r>
        <w:r w:rsidR="00262E6E">
          <w:rPr>
            <w:noProof/>
            <w:webHidden/>
          </w:rPr>
        </w:r>
        <w:r w:rsidR="00262E6E">
          <w:rPr>
            <w:noProof/>
            <w:webHidden/>
          </w:rPr>
          <w:fldChar w:fldCharType="separate"/>
        </w:r>
        <w:r w:rsidR="00262E6E">
          <w:rPr>
            <w:noProof/>
            <w:webHidden/>
          </w:rPr>
          <w:t>126</w:t>
        </w:r>
        <w:r w:rsidR="00262E6E">
          <w:rPr>
            <w:noProof/>
            <w:webHidden/>
          </w:rPr>
          <w:fldChar w:fldCharType="end"/>
        </w:r>
      </w:hyperlink>
    </w:p>
    <w:p w14:paraId="3AB40BA6" w14:textId="15AFD8FF" w:rsidR="00262E6E" w:rsidRDefault="00000000">
      <w:pPr>
        <w:pStyle w:val="Innehll1"/>
        <w:rPr>
          <w:rFonts w:asciiTheme="minorHAnsi" w:hAnsiTheme="minorHAnsi" w:cstheme="minorBidi"/>
          <w:b w:val="0"/>
          <w:bCs w:val="0"/>
          <w:i w:val="0"/>
          <w:iCs w:val="0"/>
          <w:color w:val="auto"/>
          <w:sz w:val="22"/>
          <w:szCs w:val="22"/>
          <w:lang w:val="sv-SE"/>
        </w:rPr>
      </w:pPr>
      <w:hyperlink w:anchor="_Toc130378278" w:history="1">
        <w:r w:rsidR="00262E6E" w:rsidRPr="00176D52">
          <w:rPr>
            <w:rStyle w:val="Hyperlnk"/>
            <w:lang w:val="en-US"/>
          </w:rPr>
          <w:t>4.</w:t>
        </w:r>
        <w:r w:rsidR="00262E6E">
          <w:rPr>
            <w:rFonts w:asciiTheme="minorHAnsi" w:hAnsiTheme="minorHAnsi" w:cstheme="minorBidi"/>
            <w:b w:val="0"/>
            <w:bCs w:val="0"/>
            <w:i w:val="0"/>
            <w:iCs w:val="0"/>
            <w:color w:val="auto"/>
            <w:sz w:val="22"/>
            <w:szCs w:val="22"/>
            <w:lang w:val="sv-SE"/>
          </w:rPr>
          <w:tab/>
        </w:r>
        <w:r w:rsidR="00262E6E" w:rsidRPr="00176D52">
          <w:rPr>
            <w:rStyle w:val="Hyperlnk"/>
            <w:lang w:val="en-US"/>
          </w:rPr>
          <w:t>Examples of Self Declaration Flows</w:t>
        </w:r>
        <w:r w:rsidR="00262E6E">
          <w:rPr>
            <w:webHidden/>
          </w:rPr>
          <w:tab/>
        </w:r>
        <w:r w:rsidR="00262E6E">
          <w:rPr>
            <w:webHidden/>
          </w:rPr>
          <w:fldChar w:fldCharType="begin"/>
        </w:r>
        <w:r w:rsidR="00262E6E">
          <w:rPr>
            <w:webHidden/>
          </w:rPr>
          <w:instrText xml:space="preserve"> PAGEREF _Toc130378278 \h </w:instrText>
        </w:r>
        <w:r w:rsidR="00262E6E">
          <w:rPr>
            <w:webHidden/>
          </w:rPr>
        </w:r>
        <w:r w:rsidR="00262E6E">
          <w:rPr>
            <w:webHidden/>
          </w:rPr>
          <w:fldChar w:fldCharType="separate"/>
        </w:r>
        <w:r w:rsidR="00262E6E">
          <w:rPr>
            <w:webHidden/>
          </w:rPr>
          <w:t>128</w:t>
        </w:r>
        <w:r w:rsidR="00262E6E">
          <w:rPr>
            <w:webHidden/>
          </w:rPr>
          <w:fldChar w:fldCharType="end"/>
        </w:r>
      </w:hyperlink>
    </w:p>
    <w:p w14:paraId="282FAC7C" w14:textId="33DFB426"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279" w:history="1">
        <w:r w:rsidR="00262E6E" w:rsidRPr="00176D52">
          <w:rPr>
            <w:rStyle w:val="Hyperlnk"/>
            <w:noProof/>
            <w:lang w:val="en-US"/>
          </w:rPr>
          <w:t>4.1</w:t>
        </w:r>
        <w:r w:rsidR="00262E6E">
          <w:rPr>
            <w:rFonts w:asciiTheme="minorHAnsi" w:hAnsiTheme="minorHAnsi" w:cstheme="minorBidi"/>
            <w:b w:val="0"/>
            <w:bCs w:val="0"/>
            <w:noProof/>
            <w:color w:val="auto"/>
            <w:lang w:val="sv-SE"/>
          </w:rPr>
          <w:tab/>
        </w:r>
        <w:r w:rsidR="00262E6E" w:rsidRPr="00176D52">
          <w:rPr>
            <w:rStyle w:val="Hyperlnk"/>
            <w:noProof/>
            <w:lang w:val="en-US"/>
          </w:rPr>
          <w:t>Objectives of this chapter</w:t>
        </w:r>
        <w:r w:rsidR="00262E6E">
          <w:rPr>
            <w:noProof/>
            <w:webHidden/>
          </w:rPr>
          <w:tab/>
        </w:r>
        <w:r w:rsidR="00262E6E">
          <w:rPr>
            <w:noProof/>
            <w:webHidden/>
          </w:rPr>
          <w:fldChar w:fldCharType="begin"/>
        </w:r>
        <w:r w:rsidR="00262E6E">
          <w:rPr>
            <w:noProof/>
            <w:webHidden/>
          </w:rPr>
          <w:instrText xml:space="preserve"> PAGEREF _Toc130378279 \h </w:instrText>
        </w:r>
        <w:r w:rsidR="00262E6E">
          <w:rPr>
            <w:noProof/>
            <w:webHidden/>
          </w:rPr>
        </w:r>
        <w:r w:rsidR="00262E6E">
          <w:rPr>
            <w:noProof/>
            <w:webHidden/>
          </w:rPr>
          <w:fldChar w:fldCharType="separate"/>
        </w:r>
        <w:r w:rsidR="00262E6E">
          <w:rPr>
            <w:noProof/>
            <w:webHidden/>
          </w:rPr>
          <w:t>128</w:t>
        </w:r>
        <w:r w:rsidR="00262E6E">
          <w:rPr>
            <w:noProof/>
            <w:webHidden/>
          </w:rPr>
          <w:fldChar w:fldCharType="end"/>
        </w:r>
      </w:hyperlink>
    </w:p>
    <w:p w14:paraId="47F8C7F8" w14:textId="48272CDF"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280" w:history="1">
        <w:r w:rsidR="00262E6E" w:rsidRPr="00176D52">
          <w:rPr>
            <w:rStyle w:val="Hyperlnk"/>
            <w:noProof/>
            <w:lang w:val="en-US"/>
          </w:rPr>
          <w:t>4.2</w:t>
        </w:r>
        <w:r w:rsidR="00262E6E">
          <w:rPr>
            <w:rFonts w:asciiTheme="minorHAnsi" w:hAnsiTheme="minorHAnsi" w:cstheme="minorBidi"/>
            <w:b w:val="0"/>
            <w:bCs w:val="0"/>
            <w:noProof/>
            <w:color w:val="auto"/>
            <w:lang w:val="sv-SE"/>
          </w:rPr>
          <w:tab/>
        </w:r>
        <w:r w:rsidR="00262E6E" w:rsidRPr="00176D52">
          <w:rPr>
            <w:rStyle w:val="Hyperlnk"/>
            <w:noProof/>
            <w:lang w:val="en-US"/>
          </w:rPr>
          <w:t>Order Flows</w:t>
        </w:r>
        <w:r w:rsidR="00262E6E">
          <w:rPr>
            <w:noProof/>
            <w:webHidden/>
          </w:rPr>
          <w:tab/>
        </w:r>
        <w:r w:rsidR="00262E6E">
          <w:rPr>
            <w:noProof/>
            <w:webHidden/>
          </w:rPr>
          <w:fldChar w:fldCharType="begin"/>
        </w:r>
        <w:r w:rsidR="00262E6E">
          <w:rPr>
            <w:noProof/>
            <w:webHidden/>
          </w:rPr>
          <w:instrText xml:space="preserve"> PAGEREF _Toc130378280 \h </w:instrText>
        </w:r>
        <w:r w:rsidR="00262E6E">
          <w:rPr>
            <w:noProof/>
            <w:webHidden/>
          </w:rPr>
        </w:r>
        <w:r w:rsidR="00262E6E">
          <w:rPr>
            <w:noProof/>
            <w:webHidden/>
          </w:rPr>
          <w:fldChar w:fldCharType="separate"/>
        </w:r>
        <w:r w:rsidR="00262E6E">
          <w:rPr>
            <w:noProof/>
            <w:webHidden/>
          </w:rPr>
          <w:t>129</w:t>
        </w:r>
        <w:r w:rsidR="00262E6E">
          <w:rPr>
            <w:noProof/>
            <w:webHidden/>
          </w:rPr>
          <w:fldChar w:fldCharType="end"/>
        </w:r>
      </w:hyperlink>
    </w:p>
    <w:p w14:paraId="2E1C5467" w14:textId="4FA01D41"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281" w:history="1">
        <w:r w:rsidR="00262E6E" w:rsidRPr="00176D52">
          <w:rPr>
            <w:rStyle w:val="Hyperlnk"/>
            <w:noProof/>
            <w:lang w:val="en-US"/>
          </w:rPr>
          <w:t>4.2.1</w:t>
        </w:r>
        <w:r w:rsidR="00262E6E">
          <w:rPr>
            <w:rFonts w:asciiTheme="minorHAnsi" w:hAnsiTheme="minorHAnsi" w:cstheme="minorBidi"/>
            <w:noProof/>
            <w:color w:val="auto"/>
            <w:sz w:val="22"/>
            <w:szCs w:val="22"/>
            <w:lang w:val="sv-SE"/>
          </w:rPr>
          <w:tab/>
        </w:r>
        <w:r w:rsidR="00262E6E" w:rsidRPr="00176D52">
          <w:rPr>
            <w:rStyle w:val="Hyperlnk"/>
            <w:noProof/>
            <w:lang w:val="en-US"/>
          </w:rPr>
          <w:t>Trip Order Flow</w:t>
        </w:r>
        <w:r w:rsidR="00262E6E">
          <w:rPr>
            <w:noProof/>
            <w:webHidden/>
          </w:rPr>
          <w:tab/>
        </w:r>
        <w:r w:rsidR="00262E6E">
          <w:rPr>
            <w:noProof/>
            <w:webHidden/>
          </w:rPr>
          <w:fldChar w:fldCharType="begin"/>
        </w:r>
        <w:r w:rsidR="00262E6E">
          <w:rPr>
            <w:noProof/>
            <w:webHidden/>
          </w:rPr>
          <w:instrText xml:space="preserve"> PAGEREF _Toc130378281 \h </w:instrText>
        </w:r>
        <w:r w:rsidR="00262E6E">
          <w:rPr>
            <w:noProof/>
            <w:webHidden/>
          </w:rPr>
        </w:r>
        <w:r w:rsidR="00262E6E">
          <w:rPr>
            <w:noProof/>
            <w:webHidden/>
          </w:rPr>
          <w:fldChar w:fldCharType="separate"/>
        </w:r>
        <w:r w:rsidR="00262E6E">
          <w:rPr>
            <w:noProof/>
            <w:webHidden/>
          </w:rPr>
          <w:t>129</w:t>
        </w:r>
        <w:r w:rsidR="00262E6E">
          <w:rPr>
            <w:noProof/>
            <w:webHidden/>
          </w:rPr>
          <w:fldChar w:fldCharType="end"/>
        </w:r>
      </w:hyperlink>
    </w:p>
    <w:p w14:paraId="0FDECF0F" w14:textId="3923D700" w:rsidR="00262E6E" w:rsidRDefault="00000000">
      <w:pPr>
        <w:pStyle w:val="Innehll4"/>
        <w:tabs>
          <w:tab w:val="left" w:pos="1600"/>
        </w:tabs>
        <w:rPr>
          <w:rFonts w:asciiTheme="minorHAnsi" w:hAnsiTheme="minorHAnsi" w:cstheme="minorBidi"/>
          <w:noProof/>
          <w:color w:val="auto"/>
          <w:sz w:val="22"/>
          <w:szCs w:val="22"/>
          <w:lang w:val="sv-SE"/>
        </w:rPr>
      </w:pPr>
      <w:hyperlink w:anchor="_Toc130378282" w:history="1">
        <w:r w:rsidR="00262E6E" w:rsidRPr="00176D52">
          <w:rPr>
            <w:rStyle w:val="Hyperlnk"/>
            <w:noProof/>
            <w:lang w:val="en-US"/>
          </w:rPr>
          <w:t>4.2.1.1</w:t>
        </w:r>
        <w:r w:rsidR="00262E6E">
          <w:rPr>
            <w:rFonts w:asciiTheme="minorHAnsi" w:hAnsiTheme="minorHAnsi" w:cstheme="minorBidi"/>
            <w:noProof/>
            <w:color w:val="auto"/>
            <w:sz w:val="22"/>
            <w:szCs w:val="22"/>
            <w:lang w:val="sv-SE"/>
          </w:rPr>
          <w:tab/>
        </w:r>
        <w:r w:rsidR="00262E6E" w:rsidRPr="00176D52">
          <w:rPr>
            <w:rStyle w:val="Hyperlnk"/>
            <w:noProof/>
            <w:lang w:val="en-US"/>
          </w:rPr>
          <w:t>Supported Messages</w:t>
        </w:r>
        <w:r w:rsidR="00262E6E">
          <w:rPr>
            <w:noProof/>
            <w:webHidden/>
          </w:rPr>
          <w:tab/>
        </w:r>
        <w:r w:rsidR="00262E6E">
          <w:rPr>
            <w:noProof/>
            <w:webHidden/>
          </w:rPr>
          <w:fldChar w:fldCharType="begin"/>
        </w:r>
        <w:r w:rsidR="00262E6E">
          <w:rPr>
            <w:noProof/>
            <w:webHidden/>
          </w:rPr>
          <w:instrText xml:space="preserve"> PAGEREF _Toc130378282 \h </w:instrText>
        </w:r>
        <w:r w:rsidR="00262E6E">
          <w:rPr>
            <w:noProof/>
            <w:webHidden/>
          </w:rPr>
        </w:r>
        <w:r w:rsidR="00262E6E">
          <w:rPr>
            <w:noProof/>
            <w:webHidden/>
          </w:rPr>
          <w:fldChar w:fldCharType="separate"/>
        </w:r>
        <w:r w:rsidR="00262E6E">
          <w:rPr>
            <w:noProof/>
            <w:webHidden/>
          </w:rPr>
          <w:t>129</w:t>
        </w:r>
        <w:r w:rsidR="00262E6E">
          <w:rPr>
            <w:noProof/>
            <w:webHidden/>
          </w:rPr>
          <w:fldChar w:fldCharType="end"/>
        </w:r>
      </w:hyperlink>
    </w:p>
    <w:p w14:paraId="71BA2B8B" w14:textId="7F533EDE" w:rsidR="00262E6E" w:rsidRDefault="00000000">
      <w:pPr>
        <w:pStyle w:val="Innehll4"/>
        <w:tabs>
          <w:tab w:val="left" w:pos="1600"/>
        </w:tabs>
        <w:rPr>
          <w:rFonts w:asciiTheme="minorHAnsi" w:hAnsiTheme="minorHAnsi" w:cstheme="minorBidi"/>
          <w:noProof/>
          <w:color w:val="auto"/>
          <w:sz w:val="22"/>
          <w:szCs w:val="22"/>
          <w:lang w:val="sv-SE"/>
        </w:rPr>
      </w:pPr>
      <w:hyperlink w:anchor="_Toc130378283" w:history="1">
        <w:r w:rsidR="00262E6E" w:rsidRPr="00176D52">
          <w:rPr>
            <w:rStyle w:val="Hyperlnk"/>
            <w:noProof/>
          </w:rPr>
          <w:t>4.2.1.2</w:t>
        </w:r>
        <w:r w:rsidR="00262E6E">
          <w:rPr>
            <w:rFonts w:asciiTheme="minorHAnsi" w:hAnsiTheme="minorHAnsi" w:cstheme="minorBidi"/>
            <w:noProof/>
            <w:color w:val="auto"/>
            <w:sz w:val="22"/>
            <w:szCs w:val="22"/>
            <w:lang w:val="sv-SE"/>
          </w:rPr>
          <w:tab/>
        </w:r>
        <w:r w:rsidR="00262E6E" w:rsidRPr="00176D52">
          <w:rPr>
            <w:rStyle w:val="Hyperlnk"/>
            <w:noProof/>
          </w:rPr>
          <w:t>Flow order</w:t>
        </w:r>
        <w:r w:rsidR="00262E6E">
          <w:rPr>
            <w:noProof/>
            <w:webHidden/>
          </w:rPr>
          <w:tab/>
        </w:r>
        <w:r w:rsidR="00262E6E">
          <w:rPr>
            <w:noProof/>
            <w:webHidden/>
          </w:rPr>
          <w:fldChar w:fldCharType="begin"/>
        </w:r>
        <w:r w:rsidR="00262E6E">
          <w:rPr>
            <w:noProof/>
            <w:webHidden/>
          </w:rPr>
          <w:instrText xml:space="preserve"> PAGEREF _Toc130378283 \h </w:instrText>
        </w:r>
        <w:r w:rsidR="00262E6E">
          <w:rPr>
            <w:noProof/>
            <w:webHidden/>
          </w:rPr>
        </w:r>
        <w:r w:rsidR="00262E6E">
          <w:rPr>
            <w:noProof/>
            <w:webHidden/>
          </w:rPr>
          <w:fldChar w:fldCharType="separate"/>
        </w:r>
        <w:r w:rsidR="00262E6E">
          <w:rPr>
            <w:noProof/>
            <w:webHidden/>
          </w:rPr>
          <w:t>130</w:t>
        </w:r>
        <w:r w:rsidR="00262E6E">
          <w:rPr>
            <w:noProof/>
            <w:webHidden/>
          </w:rPr>
          <w:fldChar w:fldCharType="end"/>
        </w:r>
      </w:hyperlink>
    </w:p>
    <w:p w14:paraId="0E255D13" w14:textId="3D9049EB"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84" w:history="1">
        <w:r w:rsidR="00262E6E" w:rsidRPr="00176D52">
          <w:rPr>
            <w:rStyle w:val="Hyperlnk"/>
            <w:noProof/>
            <w:lang w:val="en-US"/>
          </w:rPr>
          <w:t>4.2.1.2.1</w:t>
        </w:r>
        <w:r w:rsidR="00262E6E">
          <w:rPr>
            <w:rFonts w:asciiTheme="minorHAnsi" w:hAnsiTheme="minorHAnsi" w:cstheme="minorBidi"/>
            <w:noProof/>
            <w:color w:val="auto"/>
            <w:sz w:val="22"/>
            <w:szCs w:val="22"/>
            <w:lang w:val="sv-SE"/>
          </w:rPr>
          <w:tab/>
        </w:r>
        <w:r w:rsidR="00262E6E" w:rsidRPr="00176D52">
          <w:rPr>
            <w:rStyle w:val="Hyperlnk"/>
            <w:noProof/>
            <w:lang w:val="en-US"/>
          </w:rPr>
          <w:t>Dispatch</w:t>
        </w:r>
        <w:r w:rsidR="00262E6E">
          <w:rPr>
            <w:noProof/>
            <w:webHidden/>
          </w:rPr>
          <w:tab/>
        </w:r>
        <w:r w:rsidR="00262E6E">
          <w:rPr>
            <w:noProof/>
            <w:webHidden/>
          </w:rPr>
          <w:fldChar w:fldCharType="begin"/>
        </w:r>
        <w:r w:rsidR="00262E6E">
          <w:rPr>
            <w:noProof/>
            <w:webHidden/>
          </w:rPr>
          <w:instrText xml:space="preserve"> PAGEREF _Toc130378284 \h </w:instrText>
        </w:r>
        <w:r w:rsidR="00262E6E">
          <w:rPr>
            <w:noProof/>
            <w:webHidden/>
          </w:rPr>
        </w:r>
        <w:r w:rsidR="00262E6E">
          <w:rPr>
            <w:noProof/>
            <w:webHidden/>
          </w:rPr>
          <w:fldChar w:fldCharType="separate"/>
        </w:r>
        <w:r w:rsidR="00262E6E">
          <w:rPr>
            <w:noProof/>
            <w:webHidden/>
          </w:rPr>
          <w:t>130</w:t>
        </w:r>
        <w:r w:rsidR="00262E6E">
          <w:rPr>
            <w:noProof/>
            <w:webHidden/>
          </w:rPr>
          <w:fldChar w:fldCharType="end"/>
        </w:r>
      </w:hyperlink>
    </w:p>
    <w:p w14:paraId="4A7052D5" w14:textId="519233AF"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85" w:history="1">
        <w:r w:rsidR="00262E6E" w:rsidRPr="00176D52">
          <w:rPr>
            <w:rStyle w:val="Hyperlnk"/>
            <w:noProof/>
          </w:rPr>
          <w:t>4.2.1.2.2</w:t>
        </w:r>
        <w:r w:rsidR="00262E6E">
          <w:rPr>
            <w:rFonts w:asciiTheme="minorHAnsi" w:hAnsiTheme="minorHAnsi" w:cstheme="minorBidi"/>
            <w:noProof/>
            <w:color w:val="auto"/>
            <w:sz w:val="22"/>
            <w:szCs w:val="22"/>
            <w:lang w:val="sv-SE"/>
          </w:rPr>
          <w:tab/>
        </w:r>
        <w:r w:rsidR="00262E6E" w:rsidRPr="00176D52">
          <w:rPr>
            <w:rStyle w:val="Hyperlnk"/>
            <w:noProof/>
          </w:rPr>
          <w:t>Dispatch using ”anbudsområde</w:t>
        </w:r>
        <w:r w:rsidR="00262E6E">
          <w:rPr>
            <w:noProof/>
            <w:webHidden/>
          </w:rPr>
          <w:tab/>
        </w:r>
        <w:r w:rsidR="00262E6E">
          <w:rPr>
            <w:noProof/>
            <w:webHidden/>
          </w:rPr>
          <w:fldChar w:fldCharType="begin"/>
        </w:r>
        <w:r w:rsidR="00262E6E">
          <w:rPr>
            <w:noProof/>
            <w:webHidden/>
          </w:rPr>
          <w:instrText xml:space="preserve"> PAGEREF _Toc130378285 \h </w:instrText>
        </w:r>
        <w:r w:rsidR="00262E6E">
          <w:rPr>
            <w:noProof/>
            <w:webHidden/>
          </w:rPr>
        </w:r>
        <w:r w:rsidR="00262E6E">
          <w:rPr>
            <w:noProof/>
            <w:webHidden/>
          </w:rPr>
          <w:fldChar w:fldCharType="separate"/>
        </w:r>
        <w:r w:rsidR="00262E6E">
          <w:rPr>
            <w:noProof/>
            <w:webHidden/>
          </w:rPr>
          <w:t>131</w:t>
        </w:r>
        <w:r w:rsidR="00262E6E">
          <w:rPr>
            <w:noProof/>
            <w:webHidden/>
          </w:rPr>
          <w:fldChar w:fldCharType="end"/>
        </w:r>
      </w:hyperlink>
    </w:p>
    <w:p w14:paraId="5226804E" w14:textId="5238CB1F" w:rsidR="00262E6E" w:rsidRDefault="00000000">
      <w:pPr>
        <w:pStyle w:val="Innehll5"/>
        <w:tabs>
          <w:tab w:val="right" w:pos="10023"/>
        </w:tabs>
        <w:rPr>
          <w:rFonts w:asciiTheme="minorHAnsi" w:hAnsiTheme="minorHAnsi" w:cstheme="minorBidi"/>
          <w:noProof/>
          <w:color w:val="auto"/>
          <w:sz w:val="22"/>
          <w:szCs w:val="22"/>
          <w:lang w:val="sv-SE"/>
        </w:rPr>
      </w:pPr>
      <w:hyperlink w:anchor="_Toc130378286" w:history="1">
        <w:r w:rsidR="00262E6E">
          <w:rPr>
            <w:noProof/>
            <w:webHidden/>
          </w:rPr>
          <w:tab/>
        </w:r>
        <w:r w:rsidR="00262E6E">
          <w:rPr>
            <w:noProof/>
            <w:webHidden/>
          </w:rPr>
          <w:fldChar w:fldCharType="begin"/>
        </w:r>
        <w:r w:rsidR="00262E6E">
          <w:rPr>
            <w:noProof/>
            <w:webHidden/>
          </w:rPr>
          <w:instrText xml:space="preserve"> PAGEREF _Toc130378286 \h </w:instrText>
        </w:r>
        <w:r w:rsidR="00262E6E">
          <w:rPr>
            <w:noProof/>
            <w:webHidden/>
          </w:rPr>
        </w:r>
        <w:r w:rsidR="00262E6E">
          <w:rPr>
            <w:noProof/>
            <w:webHidden/>
          </w:rPr>
          <w:fldChar w:fldCharType="separate"/>
        </w:r>
        <w:r w:rsidR="00262E6E">
          <w:rPr>
            <w:noProof/>
            <w:webHidden/>
          </w:rPr>
          <w:t>131</w:t>
        </w:r>
        <w:r w:rsidR="00262E6E">
          <w:rPr>
            <w:noProof/>
            <w:webHidden/>
          </w:rPr>
          <w:fldChar w:fldCharType="end"/>
        </w:r>
      </w:hyperlink>
    </w:p>
    <w:p w14:paraId="2A1522C1" w14:textId="1ED2D645" w:rsidR="00262E6E" w:rsidRDefault="00000000">
      <w:pPr>
        <w:pStyle w:val="Innehll4"/>
        <w:tabs>
          <w:tab w:val="left" w:pos="1600"/>
        </w:tabs>
        <w:rPr>
          <w:rFonts w:asciiTheme="minorHAnsi" w:hAnsiTheme="minorHAnsi" w:cstheme="minorBidi"/>
          <w:noProof/>
          <w:color w:val="auto"/>
          <w:sz w:val="22"/>
          <w:szCs w:val="22"/>
          <w:lang w:val="sv-SE"/>
        </w:rPr>
      </w:pPr>
      <w:hyperlink w:anchor="_Toc130378287" w:history="1">
        <w:r w:rsidR="00262E6E" w:rsidRPr="00176D52">
          <w:rPr>
            <w:rStyle w:val="Hyperlnk"/>
            <w:noProof/>
            <w:lang w:val="en-US"/>
          </w:rPr>
          <w:t>4.2.1.3</w:t>
        </w:r>
        <w:r w:rsidR="00262E6E">
          <w:rPr>
            <w:rFonts w:asciiTheme="minorHAnsi" w:hAnsiTheme="minorHAnsi" w:cstheme="minorBidi"/>
            <w:noProof/>
            <w:color w:val="auto"/>
            <w:sz w:val="22"/>
            <w:szCs w:val="22"/>
            <w:lang w:val="sv-SE"/>
          </w:rPr>
          <w:tab/>
        </w:r>
        <w:r w:rsidR="00262E6E" w:rsidRPr="00176D52">
          <w:rPr>
            <w:rStyle w:val="Hyperlnk"/>
            <w:noProof/>
            <w:lang w:val="en-US"/>
          </w:rPr>
          <w:t>Messages</w:t>
        </w:r>
        <w:r w:rsidR="00262E6E">
          <w:rPr>
            <w:noProof/>
            <w:webHidden/>
          </w:rPr>
          <w:tab/>
        </w:r>
        <w:r w:rsidR="00262E6E">
          <w:rPr>
            <w:noProof/>
            <w:webHidden/>
          </w:rPr>
          <w:fldChar w:fldCharType="begin"/>
        </w:r>
        <w:r w:rsidR="00262E6E">
          <w:rPr>
            <w:noProof/>
            <w:webHidden/>
          </w:rPr>
          <w:instrText xml:space="preserve"> PAGEREF _Toc130378287 \h </w:instrText>
        </w:r>
        <w:r w:rsidR="00262E6E">
          <w:rPr>
            <w:noProof/>
            <w:webHidden/>
          </w:rPr>
        </w:r>
        <w:r w:rsidR="00262E6E">
          <w:rPr>
            <w:noProof/>
            <w:webHidden/>
          </w:rPr>
          <w:fldChar w:fldCharType="separate"/>
        </w:r>
        <w:r w:rsidR="00262E6E">
          <w:rPr>
            <w:noProof/>
            <w:webHidden/>
          </w:rPr>
          <w:t>131</w:t>
        </w:r>
        <w:r w:rsidR="00262E6E">
          <w:rPr>
            <w:noProof/>
            <w:webHidden/>
          </w:rPr>
          <w:fldChar w:fldCharType="end"/>
        </w:r>
      </w:hyperlink>
    </w:p>
    <w:p w14:paraId="07E3079B" w14:textId="2853BCE5"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88" w:history="1">
        <w:r w:rsidR="00262E6E" w:rsidRPr="00176D52">
          <w:rPr>
            <w:rStyle w:val="Hyperlnk"/>
            <w:noProof/>
            <w:lang w:val="en-US"/>
          </w:rPr>
          <w:t>4.2.1.3.1</w:t>
        </w:r>
        <w:r w:rsidR="00262E6E">
          <w:rPr>
            <w:rFonts w:asciiTheme="minorHAnsi" w:hAnsiTheme="minorHAnsi" w:cstheme="minorBidi"/>
            <w:noProof/>
            <w:color w:val="auto"/>
            <w:sz w:val="22"/>
            <w:szCs w:val="22"/>
            <w:lang w:val="sv-SE"/>
          </w:rPr>
          <w:tab/>
        </w:r>
        <w:r w:rsidR="00262E6E" w:rsidRPr="00176D52">
          <w:rPr>
            <w:rStyle w:val="Hyperlnk"/>
            <w:noProof/>
            <w:lang w:val="en-US"/>
          </w:rPr>
          <w:t>OrgSender and orgReceiver nodes</w:t>
        </w:r>
        <w:r w:rsidR="00262E6E">
          <w:rPr>
            <w:noProof/>
            <w:webHidden/>
          </w:rPr>
          <w:tab/>
        </w:r>
        <w:r w:rsidR="00262E6E">
          <w:rPr>
            <w:noProof/>
            <w:webHidden/>
          </w:rPr>
          <w:fldChar w:fldCharType="begin"/>
        </w:r>
        <w:r w:rsidR="00262E6E">
          <w:rPr>
            <w:noProof/>
            <w:webHidden/>
          </w:rPr>
          <w:instrText xml:space="preserve"> PAGEREF _Toc130378288 \h </w:instrText>
        </w:r>
        <w:r w:rsidR="00262E6E">
          <w:rPr>
            <w:noProof/>
            <w:webHidden/>
          </w:rPr>
        </w:r>
        <w:r w:rsidR="00262E6E">
          <w:rPr>
            <w:noProof/>
            <w:webHidden/>
          </w:rPr>
          <w:fldChar w:fldCharType="separate"/>
        </w:r>
        <w:r w:rsidR="00262E6E">
          <w:rPr>
            <w:noProof/>
            <w:webHidden/>
          </w:rPr>
          <w:t>131</w:t>
        </w:r>
        <w:r w:rsidR="00262E6E">
          <w:rPr>
            <w:noProof/>
            <w:webHidden/>
          </w:rPr>
          <w:fldChar w:fldCharType="end"/>
        </w:r>
      </w:hyperlink>
    </w:p>
    <w:p w14:paraId="2BA76F58" w14:textId="5ADFC879"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89" w:history="1">
        <w:r w:rsidR="00262E6E" w:rsidRPr="00176D52">
          <w:rPr>
            <w:rStyle w:val="Hyperlnk"/>
            <w:noProof/>
            <w:lang w:val="en-US"/>
          </w:rPr>
          <w:t>4.2.1.3.2</w:t>
        </w:r>
        <w:r w:rsidR="00262E6E">
          <w:rPr>
            <w:rFonts w:asciiTheme="minorHAnsi" w:hAnsiTheme="minorHAnsi" w:cstheme="minorBidi"/>
            <w:noProof/>
            <w:color w:val="auto"/>
            <w:sz w:val="22"/>
            <w:szCs w:val="22"/>
            <w:lang w:val="sv-SE"/>
          </w:rPr>
          <w:tab/>
        </w:r>
        <w:r w:rsidR="00262E6E" w:rsidRPr="00176D52">
          <w:rPr>
            <w:rStyle w:val="Hyperlnk"/>
            <w:noProof/>
            <w:lang w:val="en-US"/>
          </w:rPr>
          <w:t>MSG 2000 Order</w:t>
        </w:r>
        <w:r w:rsidR="00262E6E">
          <w:rPr>
            <w:noProof/>
            <w:webHidden/>
          </w:rPr>
          <w:tab/>
        </w:r>
        <w:r w:rsidR="00262E6E">
          <w:rPr>
            <w:noProof/>
            <w:webHidden/>
          </w:rPr>
          <w:fldChar w:fldCharType="begin"/>
        </w:r>
        <w:r w:rsidR="00262E6E">
          <w:rPr>
            <w:noProof/>
            <w:webHidden/>
          </w:rPr>
          <w:instrText xml:space="preserve"> PAGEREF _Toc130378289 \h </w:instrText>
        </w:r>
        <w:r w:rsidR="00262E6E">
          <w:rPr>
            <w:noProof/>
            <w:webHidden/>
          </w:rPr>
        </w:r>
        <w:r w:rsidR="00262E6E">
          <w:rPr>
            <w:noProof/>
            <w:webHidden/>
          </w:rPr>
          <w:fldChar w:fldCharType="separate"/>
        </w:r>
        <w:r w:rsidR="00262E6E">
          <w:rPr>
            <w:noProof/>
            <w:webHidden/>
          </w:rPr>
          <w:t>131</w:t>
        </w:r>
        <w:r w:rsidR="00262E6E">
          <w:rPr>
            <w:noProof/>
            <w:webHidden/>
          </w:rPr>
          <w:fldChar w:fldCharType="end"/>
        </w:r>
      </w:hyperlink>
    </w:p>
    <w:p w14:paraId="516758FC" w14:textId="588856A4"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90" w:history="1">
        <w:r w:rsidR="00262E6E" w:rsidRPr="00176D52">
          <w:rPr>
            <w:rStyle w:val="Hyperlnk"/>
            <w:noProof/>
            <w:lang w:val="en-US"/>
          </w:rPr>
          <w:t>4.2.1.3.3</w:t>
        </w:r>
        <w:r w:rsidR="00262E6E">
          <w:rPr>
            <w:rFonts w:asciiTheme="minorHAnsi" w:hAnsiTheme="minorHAnsi" w:cstheme="minorBidi"/>
            <w:noProof/>
            <w:color w:val="auto"/>
            <w:sz w:val="22"/>
            <w:szCs w:val="22"/>
            <w:lang w:val="sv-SE"/>
          </w:rPr>
          <w:tab/>
        </w:r>
        <w:r w:rsidR="00262E6E" w:rsidRPr="00176D52">
          <w:rPr>
            <w:rStyle w:val="Hyperlnk"/>
            <w:noProof/>
            <w:lang w:val="en-US"/>
          </w:rPr>
          <w:t>MSG 2001 Order confirmation</w:t>
        </w:r>
        <w:r w:rsidR="00262E6E">
          <w:rPr>
            <w:noProof/>
            <w:webHidden/>
          </w:rPr>
          <w:tab/>
        </w:r>
        <w:r w:rsidR="00262E6E">
          <w:rPr>
            <w:noProof/>
            <w:webHidden/>
          </w:rPr>
          <w:fldChar w:fldCharType="begin"/>
        </w:r>
        <w:r w:rsidR="00262E6E">
          <w:rPr>
            <w:noProof/>
            <w:webHidden/>
          </w:rPr>
          <w:instrText xml:space="preserve"> PAGEREF _Toc130378290 \h </w:instrText>
        </w:r>
        <w:r w:rsidR="00262E6E">
          <w:rPr>
            <w:noProof/>
            <w:webHidden/>
          </w:rPr>
        </w:r>
        <w:r w:rsidR="00262E6E">
          <w:rPr>
            <w:noProof/>
            <w:webHidden/>
          </w:rPr>
          <w:fldChar w:fldCharType="separate"/>
        </w:r>
        <w:r w:rsidR="00262E6E">
          <w:rPr>
            <w:noProof/>
            <w:webHidden/>
          </w:rPr>
          <w:t>133</w:t>
        </w:r>
        <w:r w:rsidR="00262E6E">
          <w:rPr>
            <w:noProof/>
            <w:webHidden/>
          </w:rPr>
          <w:fldChar w:fldCharType="end"/>
        </w:r>
      </w:hyperlink>
    </w:p>
    <w:p w14:paraId="04CDA978" w14:textId="1751E2D2"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91" w:history="1">
        <w:r w:rsidR="00262E6E" w:rsidRPr="00176D52">
          <w:rPr>
            <w:rStyle w:val="Hyperlnk"/>
            <w:noProof/>
            <w:lang w:val="en-US"/>
          </w:rPr>
          <w:t>4.2.1.3.4</w:t>
        </w:r>
        <w:r w:rsidR="00262E6E">
          <w:rPr>
            <w:rFonts w:asciiTheme="minorHAnsi" w:hAnsiTheme="minorHAnsi" w:cstheme="minorBidi"/>
            <w:noProof/>
            <w:color w:val="auto"/>
            <w:sz w:val="22"/>
            <w:szCs w:val="22"/>
            <w:lang w:val="sv-SE"/>
          </w:rPr>
          <w:tab/>
        </w:r>
        <w:r w:rsidR="00262E6E" w:rsidRPr="00176D52">
          <w:rPr>
            <w:rStyle w:val="Hyperlnk"/>
            <w:noProof/>
            <w:lang w:val="en-US"/>
          </w:rPr>
          <w:t>MSG 2005 Order Reject Request</w:t>
        </w:r>
        <w:r w:rsidR="00262E6E">
          <w:rPr>
            <w:noProof/>
            <w:webHidden/>
          </w:rPr>
          <w:tab/>
        </w:r>
        <w:r w:rsidR="00262E6E">
          <w:rPr>
            <w:noProof/>
            <w:webHidden/>
          </w:rPr>
          <w:fldChar w:fldCharType="begin"/>
        </w:r>
        <w:r w:rsidR="00262E6E">
          <w:rPr>
            <w:noProof/>
            <w:webHidden/>
          </w:rPr>
          <w:instrText xml:space="preserve"> PAGEREF _Toc130378291 \h </w:instrText>
        </w:r>
        <w:r w:rsidR="00262E6E">
          <w:rPr>
            <w:noProof/>
            <w:webHidden/>
          </w:rPr>
        </w:r>
        <w:r w:rsidR="00262E6E">
          <w:rPr>
            <w:noProof/>
            <w:webHidden/>
          </w:rPr>
          <w:fldChar w:fldCharType="separate"/>
        </w:r>
        <w:r w:rsidR="00262E6E">
          <w:rPr>
            <w:noProof/>
            <w:webHidden/>
          </w:rPr>
          <w:t>134</w:t>
        </w:r>
        <w:r w:rsidR="00262E6E">
          <w:rPr>
            <w:noProof/>
            <w:webHidden/>
          </w:rPr>
          <w:fldChar w:fldCharType="end"/>
        </w:r>
      </w:hyperlink>
    </w:p>
    <w:p w14:paraId="60EB25FA" w14:textId="4C36639B"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92" w:history="1">
        <w:r w:rsidR="00262E6E" w:rsidRPr="00176D52">
          <w:rPr>
            <w:rStyle w:val="Hyperlnk"/>
            <w:noProof/>
            <w:lang w:val="en-US"/>
          </w:rPr>
          <w:t>4.2.1.3.5</w:t>
        </w:r>
        <w:r w:rsidR="00262E6E">
          <w:rPr>
            <w:rFonts w:asciiTheme="minorHAnsi" w:hAnsiTheme="minorHAnsi" w:cstheme="minorBidi"/>
            <w:noProof/>
            <w:color w:val="auto"/>
            <w:sz w:val="22"/>
            <w:szCs w:val="22"/>
            <w:lang w:val="sv-SE"/>
          </w:rPr>
          <w:tab/>
        </w:r>
        <w:r w:rsidR="00262E6E" w:rsidRPr="00176D52">
          <w:rPr>
            <w:rStyle w:val="Hyperlnk"/>
            <w:noProof/>
            <w:lang w:val="en-US"/>
          </w:rPr>
          <w:t>MSG 2006 Order Reject Request Accepted</w:t>
        </w:r>
        <w:r w:rsidR="00262E6E">
          <w:rPr>
            <w:noProof/>
            <w:webHidden/>
          </w:rPr>
          <w:tab/>
        </w:r>
        <w:r w:rsidR="00262E6E">
          <w:rPr>
            <w:noProof/>
            <w:webHidden/>
          </w:rPr>
          <w:fldChar w:fldCharType="begin"/>
        </w:r>
        <w:r w:rsidR="00262E6E">
          <w:rPr>
            <w:noProof/>
            <w:webHidden/>
          </w:rPr>
          <w:instrText xml:space="preserve"> PAGEREF _Toc130378292 \h </w:instrText>
        </w:r>
        <w:r w:rsidR="00262E6E">
          <w:rPr>
            <w:noProof/>
            <w:webHidden/>
          </w:rPr>
        </w:r>
        <w:r w:rsidR="00262E6E">
          <w:rPr>
            <w:noProof/>
            <w:webHidden/>
          </w:rPr>
          <w:fldChar w:fldCharType="separate"/>
        </w:r>
        <w:r w:rsidR="00262E6E">
          <w:rPr>
            <w:noProof/>
            <w:webHidden/>
          </w:rPr>
          <w:t>134</w:t>
        </w:r>
        <w:r w:rsidR="00262E6E">
          <w:rPr>
            <w:noProof/>
            <w:webHidden/>
          </w:rPr>
          <w:fldChar w:fldCharType="end"/>
        </w:r>
      </w:hyperlink>
    </w:p>
    <w:p w14:paraId="381CC94E" w14:textId="41318596"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93" w:history="1">
        <w:r w:rsidR="00262E6E" w:rsidRPr="00176D52">
          <w:rPr>
            <w:rStyle w:val="Hyperlnk"/>
            <w:noProof/>
            <w:lang w:val="en-US"/>
          </w:rPr>
          <w:t>4.2.1.3.6</w:t>
        </w:r>
        <w:r w:rsidR="00262E6E">
          <w:rPr>
            <w:rFonts w:asciiTheme="minorHAnsi" w:hAnsiTheme="minorHAnsi" w:cstheme="minorBidi"/>
            <w:noProof/>
            <w:color w:val="auto"/>
            <w:sz w:val="22"/>
            <w:szCs w:val="22"/>
            <w:lang w:val="sv-SE"/>
          </w:rPr>
          <w:tab/>
        </w:r>
        <w:r w:rsidR="00262E6E" w:rsidRPr="00176D52">
          <w:rPr>
            <w:rStyle w:val="Hyperlnk"/>
            <w:noProof/>
            <w:lang w:val="en-US"/>
          </w:rPr>
          <w:t>MSG 2007 Order Reject Request Reject</w:t>
        </w:r>
        <w:r w:rsidR="00262E6E">
          <w:rPr>
            <w:noProof/>
            <w:webHidden/>
          </w:rPr>
          <w:tab/>
        </w:r>
        <w:r w:rsidR="00262E6E">
          <w:rPr>
            <w:noProof/>
            <w:webHidden/>
          </w:rPr>
          <w:fldChar w:fldCharType="begin"/>
        </w:r>
        <w:r w:rsidR="00262E6E">
          <w:rPr>
            <w:noProof/>
            <w:webHidden/>
          </w:rPr>
          <w:instrText xml:space="preserve"> PAGEREF _Toc130378293 \h </w:instrText>
        </w:r>
        <w:r w:rsidR="00262E6E">
          <w:rPr>
            <w:noProof/>
            <w:webHidden/>
          </w:rPr>
        </w:r>
        <w:r w:rsidR="00262E6E">
          <w:rPr>
            <w:noProof/>
            <w:webHidden/>
          </w:rPr>
          <w:fldChar w:fldCharType="separate"/>
        </w:r>
        <w:r w:rsidR="00262E6E">
          <w:rPr>
            <w:noProof/>
            <w:webHidden/>
          </w:rPr>
          <w:t>134</w:t>
        </w:r>
        <w:r w:rsidR="00262E6E">
          <w:rPr>
            <w:noProof/>
            <w:webHidden/>
          </w:rPr>
          <w:fldChar w:fldCharType="end"/>
        </w:r>
      </w:hyperlink>
    </w:p>
    <w:p w14:paraId="436374E0" w14:textId="3B80D1F2"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94" w:history="1">
        <w:r w:rsidR="00262E6E" w:rsidRPr="00176D52">
          <w:rPr>
            <w:rStyle w:val="Hyperlnk"/>
            <w:noProof/>
            <w:lang w:val="en-US"/>
          </w:rPr>
          <w:t>4.2.1.3.7</w:t>
        </w:r>
        <w:r w:rsidR="00262E6E">
          <w:rPr>
            <w:rFonts w:asciiTheme="minorHAnsi" w:hAnsiTheme="minorHAnsi" w:cstheme="minorBidi"/>
            <w:noProof/>
            <w:color w:val="auto"/>
            <w:sz w:val="22"/>
            <w:szCs w:val="22"/>
            <w:lang w:val="sv-SE"/>
          </w:rPr>
          <w:tab/>
        </w:r>
        <w:r w:rsidR="00262E6E" w:rsidRPr="00176D52">
          <w:rPr>
            <w:rStyle w:val="Hyperlnk"/>
            <w:noProof/>
            <w:lang w:val="en-US"/>
          </w:rPr>
          <w:t>MSG 2010 Order Cancellation Request</w:t>
        </w:r>
        <w:r w:rsidR="00262E6E">
          <w:rPr>
            <w:noProof/>
            <w:webHidden/>
          </w:rPr>
          <w:tab/>
        </w:r>
        <w:r w:rsidR="00262E6E">
          <w:rPr>
            <w:noProof/>
            <w:webHidden/>
          </w:rPr>
          <w:fldChar w:fldCharType="begin"/>
        </w:r>
        <w:r w:rsidR="00262E6E">
          <w:rPr>
            <w:noProof/>
            <w:webHidden/>
          </w:rPr>
          <w:instrText xml:space="preserve"> PAGEREF _Toc130378294 \h </w:instrText>
        </w:r>
        <w:r w:rsidR="00262E6E">
          <w:rPr>
            <w:noProof/>
            <w:webHidden/>
          </w:rPr>
        </w:r>
        <w:r w:rsidR="00262E6E">
          <w:rPr>
            <w:noProof/>
            <w:webHidden/>
          </w:rPr>
          <w:fldChar w:fldCharType="separate"/>
        </w:r>
        <w:r w:rsidR="00262E6E">
          <w:rPr>
            <w:noProof/>
            <w:webHidden/>
          </w:rPr>
          <w:t>134</w:t>
        </w:r>
        <w:r w:rsidR="00262E6E">
          <w:rPr>
            <w:noProof/>
            <w:webHidden/>
          </w:rPr>
          <w:fldChar w:fldCharType="end"/>
        </w:r>
      </w:hyperlink>
    </w:p>
    <w:p w14:paraId="59879069" w14:textId="629A1C00"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95" w:history="1">
        <w:r w:rsidR="00262E6E" w:rsidRPr="00176D52">
          <w:rPr>
            <w:rStyle w:val="Hyperlnk"/>
            <w:noProof/>
            <w:lang w:val="en-US"/>
          </w:rPr>
          <w:t>4.2.1.3.8</w:t>
        </w:r>
        <w:r w:rsidR="00262E6E">
          <w:rPr>
            <w:rFonts w:asciiTheme="minorHAnsi" w:hAnsiTheme="minorHAnsi" w:cstheme="minorBidi"/>
            <w:noProof/>
            <w:color w:val="auto"/>
            <w:sz w:val="22"/>
            <w:szCs w:val="22"/>
            <w:lang w:val="sv-SE"/>
          </w:rPr>
          <w:tab/>
        </w:r>
        <w:r w:rsidR="00262E6E" w:rsidRPr="00176D52">
          <w:rPr>
            <w:rStyle w:val="Hyperlnk"/>
            <w:noProof/>
            <w:lang w:val="en-US"/>
          </w:rPr>
          <w:t>MSG 2011 Order cancellation accepted</w:t>
        </w:r>
        <w:r w:rsidR="00262E6E">
          <w:rPr>
            <w:noProof/>
            <w:webHidden/>
          </w:rPr>
          <w:tab/>
        </w:r>
        <w:r w:rsidR="00262E6E">
          <w:rPr>
            <w:noProof/>
            <w:webHidden/>
          </w:rPr>
          <w:fldChar w:fldCharType="begin"/>
        </w:r>
        <w:r w:rsidR="00262E6E">
          <w:rPr>
            <w:noProof/>
            <w:webHidden/>
          </w:rPr>
          <w:instrText xml:space="preserve"> PAGEREF _Toc130378295 \h </w:instrText>
        </w:r>
        <w:r w:rsidR="00262E6E">
          <w:rPr>
            <w:noProof/>
            <w:webHidden/>
          </w:rPr>
        </w:r>
        <w:r w:rsidR="00262E6E">
          <w:rPr>
            <w:noProof/>
            <w:webHidden/>
          </w:rPr>
          <w:fldChar w:fldCharType="separate"/>
        </w:r>
        <w:r w:rsidR="00262E6E">
          <w:rPr>
            <w:noProof/>
            <w:webHidden/>
          </w:rPr>
          <w:t>135</w:t>
        </w:r>
        <w:r w:rsidR="00262E6E">
          <w:rPr>
            <w:noProof/>
            <w:webHidden/>
          </w:rPr>
          <w:fldChar w:fldCharType="end"/>
        </w:r>
      </w:hyperlink>
    </w:p>
    <w:p w14:paraId="40BC0095" w14:textId="0379AB9D"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296" w:history="1">
        <w:r w:rsidR="00262E6E" w:rsidRPr="00176D52">
          <w:rPr>
            <w:rStyle w:val="Hyperlnk"/>
            <w:noProof/>
            <w:lang w:val="en-US"/>
          </w:rPr>
          <w:t>4.2.2</w:t>
        </w:r>
        <w:r w:rsidR="00262E6E">
          <w:rPr>
            <w:rFonts w:asciiTheme="minorHAnsi" w:hAnsiTheme="minorHAnsi" w:cstheme="minorBidi"/>
            <w:noProof/>
            <w:color w:val="auto"/>
            <w:sz w:val="22"/>
            <w:szCs w:val="22"/>
            <w:lang w:val="sv-SE"/>
          </w:rPr>
          <w:tab/>
        </w:r>
        <w:r w:rsidR="00262E6E" w:rsidRPr="00176D52">
          <w:rPr>
            <w:rStyle w:val="Hyperlnk"/>
            <w:noProof/>
            <w:lang w:val="en-US"/>
          </w:rPr>
          <w:t>Node by Node Flow</w:t>
        </w:r>
        <w:r w:rsidR="00262E6E">
          <w:rPr>
            <w:noProof/>
            <w:webHidden/>
          </w:rPr>
          <w:tab/>
        </w:r>
        <w:r w:rsidR="00262E6E">
          <w:rPr>
            <w:noProof/>
            <w:webHidden/>
          </w:rPr>
          <w:fldChar w:fldCharType="begin"/>
        </w:r>
        <w:r w:rsidR="00262E6E">
          <w:rPr>
            <w:noProof/>
            <w:webHidden/>
          </w:rPr>
          <w:instrText xml:space="preserve"> PAGEREF _Toc130378296 \h </w:instrText>
        </w:r>
        <w:r w:rsidR="00262E6E">
          <w:rPr>
            <w:noProof/>
            <w:webHidden/>
          </w:rPr>
        </w:r>
        <w:r w:rsidR="00262E6E">
          <w:rPr>
            <w:noProof/>
            <w:webHidden/>
          </w:rPr>
          <w:fldChar w:fldCharType="separate"/>
        </w:r>
        <w:r w:rsidR="00262E6E">
          <w:rPr>
            <w:noProof/>
            <w:webHidden/>
          </w:rPr>
          <w:t>136</w:t>
        </w:r>
        <w:r w:rsidR="00262E6E">
          <w:rPr>
            <w:noProof/>
            <w:webHidden/>
          </w:rPr>
          <w:fldChar w:fldCharType="end"/>
        </w:r>
      </w:hyperlink>
    </w:p>
    <w:p w14:paraId="076F3850" w14:textId="75E2AC71" w:rsidR="00262E6E" w:rsidRDefault="00000000">
      <w:pPr>
        <w:pStyle w:val="Innehll4"/>
        <w:tabs>
          <w:tab w:val="left" w:pos="1600"/>
        </w:tabs>
        <w:rPr>
          <w:rFonts w:asciiTheme="minorHAnsi" w:hAnsiTheme="minorHAnsi" w:cstheme="minorBidi"/>
          <w:noProof/>
          <w:color w:val="auto"/>
          <w:sz w:val="22"/>
          <w:szCs w:val="22"/>
          <w:lang w:val="sv-SE"/>
        </w:rPr>
      </w:pPr>
      <w:hyperlink w:anchor="_Toc130378297" w:history="1">
        <w:r w:rsidR="00262E6E" w:rsidRPr="00176D52">
          <w:rPr>
            <w:rStyle w:val="Hyperlnk"/>
            <w:noProof/>
          </w:rPr>
          <w:t>4.2.2.1</w:t>
        </w:r>
        <w:r w:rsidR="00262E6E">
          <w:rPr>
            <w:rFonts w:asciiTheme="minorHAnsi" w:hAnsiTheme="minorHAnsi" w:cstheme="minorBidi"/>
            <w:noProof/>
            <w:color w:val="auto"/>
            <w:sz w:val="22"/>
            <w:szCs w:val="22"/>
            <w:lang w:val="sv-SE"/>
          </w:rPr>
          <w:tab/>
        </w:r>
        <w:r w:rsidR="00262E6E" w:rsidRPr="00176D52">
          <w:rPr>
            <w:rStyle w:val="Hyperlnk"/>
            <w:noProof/>
          </w:rPr>
          <w:t>Flow of start of new circulation:</w:t>
        </w:r>
        <w:r w:rsidR="00262E6E">
          <w:rPr>
            <w:noProof/>
            <w:webHidden/>
          </w:rPr>
          <w:tab/>
        </w:r>
        <w:r w:rsidR="00262E6E">
          <w:rPr>
            <w:noProof/>
            <w:webHidden/>
          </w:rPr>
          <w:fldChar w:fldCharType="begin"/>
        </w:r>
        <w:r w:rsidR="00262E6E">
          <w:rPr>
            <w:noProof/>
            <w:webHidden/>
          </w:rPr>
          <w:instrText xml:space="preserve"> PAGEREF _Toc130378297 \h </w:instrText>
        </w:r>
        <w:r w:rsidR="00262E6E">
          <w:rPr>
            <w:noProof/>
            <w:webHidden/>
          </w:rPr>
        </w:r>
        <w:r w:rsidR="00262E6E">
          <w:rPr>
            <w:noProof/>
            <w:webHidden/>
          </w:rPr>
          <w:fldChar w:fldCharType="separate"/>
        </w:r>
        <w:r w:rsidR="00262E6E">
          <w:rPr>
            <w:noProof/>
            <w:webHidden/>
          </w:rPr>
          <w:t>136</w:t>
        </w:r>
        <w:r w:rsidR="00262E6E">
          <w:rPr>
            <w:noProof/>
            <w:webHidden/>
          </w:rPr>
          <w:fldChar w:fldCharType="end"/>
        </w:r>
      </w:hyperlink>
    </w:p>
    <w:p w14:paraId="50D002EB" w14:textId="59C5B716" w:rsidR="00262E6E" w:rsidRDefault="00000000">
      <w:pPr>
        <w:pStyle w:val="Innehll4"/>
        <w:tabs>
          <w:tab w:val="left" w:pos="1600"/>
        </w:tabs>
        <w:rPr>
          <w:rFonts w:asciiTheme="minorHAnsi" w:hAnsiTheme="minorHAnsi" w:cstheme="minorBidi"/>
          <w:noProof/>
          <w:color w:val="auto"/>
          <w:sz w:val="22"/>
          <w:szCs w:val="22"/>
          <w:lang w:val="sv-SE"/>
        </w:rPr>
      </w:pPr>
      <w:hyperlink w:anchor="_Toc130378298" w:history="1">
        <w:r w:rsidR="00262E6E" w:rsidRPr="00176D52">
          <w:rPr>
            <w:rStyle w:val="Hyperlnk"/>
            <w:noProof/>
            <w:lang w:val="en-US"/>
          </w:rPr>
          <w:t>4.2.2.2</w:t>
        </w:r>
        <w:r w:rsidR="00262E6E">
          <w:rPr>
            <w:rFonts w:asciiTheme="minorHAnsi" w:hAnsiTheme="minorHAnsi" w:cstheme="minorBidi"/>
            <w:noProof/>
            <w:color w:val="auto"/>
            <w:sz w:val="22"/>
            <w:szCs w:val="22"/>
            <w:lang w:val="sv-SE"/>
          </w:rPr>
          <w:tab/>
        </w:r>
        <w:r w:rsidR="00262E6E" w:rsidRPr="00176D52">
          <w:rPr>
            <w:rStyle w:val="Hyperlnk"/>
            <w:noProof/>
          </w:rPr>
          <w:t>Flow provider wants next node:</w:t>
        </w:r>
        <w:r w:rsidR="00262E6E">
          <w:rPr>
            <w:noProof/>
            <w:webHidden/>
          </w:rPr>
          <w:tab/>
        </w:r>
        <w:r w:rsidR="00262E6E">
          <w:rPr>
            <w:noProof/>
            <w:webHidden/>
          </w:rPr>
          <w:fldChar w:fldCharType="begin"/>
        </w:r>
        <w:r w:rsidR="00262E6E">
          <w:rPr>
            <w:noProof/>
            <w:webHidden/>
          </w:rPr>
          <w:instrText xml:space="preserve"> PAGEREF _Toc130378298 \h </w:instrText>
        </w:r>
        <w:r w:rsidR="00262E6E">
          <w:rPr>
            <w:noProof/>
            <w:webHidden/>
          </w:rPr>
        </w:r>
        <w:r w:rsidR="00262E6E">
          <w:rPr>
            <w:noProof/>
            <w:webHidden/>
          </w:rPr>
          <w:fldChar w:fldCharType="separate"/>
        </w:r>
        <w:r w:rsidR="00262E6E">
          <w:rPr>
            <w:noProof/>
            <w:webHidden/>
          </w:rPr>
          <w:t>136</w:t>
        </w:r>
        <w:r w:rsidR="00262E6E">
          <w:rPr>
            <w:noProof/>
            <w:webHidden/>
          </w:rPr>
          <w:fldChar w:fldCharType="end"/>
        </w:r>
      </w:hyperlink>
    </w:p>
    <w:p w14:paraId="570CD181" w14:textId="0C8B3CA7" w:rsidR="00262E6E" w:rsidRDefault="00000000">
      <w:pPr>
        <w:pStyle w:val="Innehll4"/>
        <w:tabs>
          <w:tab w:val="left" w:pos="1600"/>
        </w:tabs>
        <w:rPr>
          <w:rFonts w:asciiTheme="minorHAnsi" w:hAnsiTheme="minorHAnsi" w:cstheme="minorBidi"/>
          <w:noProof/>
          <w:color w:val="auto"/>
          <w:sz w:val="22"/>
          <w:szCs w:val="22"/>
          <w:lang w:val="sv-SE"/>
        </w:rPr>
      </w:pPr>
      <w:hyperlink w:anchor="_Toc130378299" w:history="1">
        <w:r w:rsidR="00262E6E" w:rsidRPr="00176D52">
          <w:rPr>
            <w:rStyle w:val="Hyperlnk"/>
            <w:noProof/>
            <w:lang w:val="en-US"/>
          </w:rPr>
          <w:t>4.2.2.3</w:t>
        </w:r>
        <w:r w:rsidR="00262E6E">
          <w:rPr>
            <w:rFonts w:asciiTheme="minorHAnsi" w:hAnsiTheme="minorHAnsi" w:cstheme="minorBidi"/>
            <w:noProof/>
            <w:color w:val="auto"/>
            <w:sz w:val="22"/>
            <w:szCs w:val="22"/>
            <w:lang w:val="sv-SE"/>
          </w:rPr>
          <w:tab/>
        </w:r>
        <w:r w:rsidR="00262E6E" w:rsidRPr="00176D52">
          <w:rPr>
            <w:rStyle w:val="Hyperlnk"/>
            <w:noProof/>
            <w:lang w:val="en-US"/>
          </w:rPr>
          <w:t>Messages</w:t>
        </w:r>
        <w:r w:rsidR="00262E6E">
          <w:rPr>
            <w:noProof/>
            <w:webHidden/>
          </w:rPr>
          <w:tab/>
        </w:r>
        <w:r w:rsidR="00262E6E">
          <w:rPr>
            <w:noProof/>
            <w:webHidden/>
          </w:rPr>
          <w:fldChar w:fldCharType="begin"/>
        </w:r>
        <w:r w:rsidR="00262E6E">
          <w:rPr>
            <w:noProof/>
            <w:webHidden/>
          </w:rPr>
          <w:instrText xml:space="preserve"> PAGEREF _Toc130378299 \h </w:instrText>
        </w:r>
        <w:r w:rsidR="00262E6E">
          <w:rPr>
            <w:noProof/>
            <w:webHidden/>
          </w:rPr>
        </w:r>
        <w:r w:rsidR="00262E6E">
          <w:rPr>
            <w:noProof/>
            <w:webHidden/>
          </w:rPr>
          <w:fldChar w:fldCharType="separate"/>
        </w:r>
        <w:r w:rsidR="00262E6E">
          <w:rPr>
            <w:noProof/>
            <w:webHidden/>
          </w:rPr>
          <w:t>137</w:t>
        </w:r>
        <w:r w:rsidR="00262E6E">
          <w:rPr>
            <w:noProof/>
            <w:webHidden/>
          </w:rPr>
          <w:fldChar w:fldCharType="end"/>
        </w:r>
      </w:hyperlink>
    </w:p>
    <w:p w14:paraId="21CE1D6E" w14:textId="4C661188"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00" w:history="1">
        <w:r w:rsidR="00262E6E" w:rsidRPr="00176D52">
          <w:rPr>
            <w:rStyle w:val="Hyperlnk"/>
            <w:noProof/>
            <w:lang w:val="en-US"/>
          </w:rPr>
          <w:t>4.2.2.3.1</w:t>
        </w:r>
        <w:r w:rsidR="00262E6E">
          <w:rPr>
            <w:rFonts w:asciiTheme="minorHAnsi" w:hAnsiTheme="minorHAnsi" w:cstheme="minorBidi"/>
            <w:noProof/>
            <w:color w:val="auto"/>
            <w:sz w:val="22"/>
            <w:szCs w:val="22"/>
            <w:lang w:val="sv-SE"/>
          </w:rPr>
          <w:tab/>
        </w:r>
        <w:r w:rsidR="00262E6E" w:rsidRPr="00176D52">
          <w:rPr>
            <w:rStyle w:val="Hyperlnk"/>
            <w:noProof/>
            <w:lang w:val="en-US"/>
          </w:rPr>
          <w:t>orgSender and orgReceiver nodes</w:t>
        </w:r>
        <w:r w:rsidR="00262E6E">
          <w:rPr>
            <w:noProof/>
            <w:webHidden/>
          </w:rPr>
          <w:tab/>
        </w:r>
        <w:r w:rsidR="00262E6E">
          <w:rPr>
            <w:noProof/>
            <w:webHidden/>
          </w:rPr>
          <w:fldChar w:fldCharType="begin"/>
        </w:r>
        <w:r w:rsidR="00262E6E">
          <w:rPr>
            <w:noProof/>
            <w:webHidden/>
          </w:rPr>
          <w:instrText xml:space="preserve"> PAGEREF _Toc130378300 \h </w:instrText>
        </w:r>
        <w:r w:rsidR="00262E6E">
          <w:rPr>
            <w:noProof/>
            <w:webHidden/>
          </w:rPr>
        </w:r>
        <w:r w:rsidR="00262E6E">
          <w:rPr>
            <w:noProof/>
            <w:webHidden/>
          </w:rPr>
          <w:fldChar w:fldCharType="separate"/>
        </w:r>
        <w:r w:rsidR="00262E6E">
          <w:rPr>
            <w:noProof/>
            <w:webHidden/>
          </w:rPr>
          <w:t>137</w:t>
        </w:r>
        <w:r w:rsidR="00262E6E">
          <w:rPr>
            <w:noProof/>
            <w:webHidden/>
          </w:rPr>
          <w:fldChar w:fldCharType="end"/>
        </w:r>
      </w:hyperlink>
    </w:p>
    <w:p w14:paraId="7B4BB716" w14:textId="35BBF756"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01" w:history="1">
        <w:r w:rsidR="00262E6E" w:rsidRPr="00176D52">
          <w:rPr>
            <w:rStyle w:val="Hyperlnk"/>
            <w:noProof/>
            <w:lang w:val="en-US"/>
          </w:rPr>
          <w:t>4.2.2.3.2</w:t>
        </w:r>
        <w:r w:rsidR="00262E6E">
          <w:rPr>
            <w:rFonts w:asciiTheme="minorHAnsi" w:hAnsiTheme="minorHAnsi" w:cstheme="minorBidi"/>
            <w:noProof/>
            <w:color w:val="auto"/>
            <w:sz w:val="22"/>
            <w:szCs w:val="22"/>
            <w:lang w:val="sv-SE"/>
          </w:rPr>
          <w:tab/>
        </w:r>
        <w:r w:rsidR="00262E6E" w:rsidRPr="00176D52">
          <w:rPr>
            <w:rStyle w:val="Hyperlnk"/>
            <w:noProof/>
            <w:lang w:val="en-US"/>
          </w:rPr>
          <w:t>MSG 2000 Order</w:t>
        </w:r>
        <w:r w:rsidR="00262E6E">
          <w:rPr>
            <w:noProof/>
            <w:webHidden/>
          </w:rPr>
          <w:tab/>
        </w:r>
        <w:r w:rsidR="00262E6E">
          <w:rPr>
            <w:noProof/>
            <w:webHidden/>
          </w:rPr>
          <w:fldChar w:fldCharType="begin"/>
        </w:r>
        <w:r w:rsidR="00262E6E">
          <w:rPr>
            <w:noProof/>
            <w:webHidden/>
          </w:rPr>
          <w:instrText xml:space="preserve"> PAGEREF _Toc130378301 \h </w:instrText>
        </w:r>
        <w:r w:rsidR="00262E6E">
          <w:rPr>
            <w:noProof/>
            <w:webHidden/>
          </w:rPr>
        </w:r>
        <w:r w:rsidR="00262E6E">
          <w:rPr>
            <w:noProof/>
            <w:webHidden/>
          </w:rPr>
          <w:fldChar w:fldCharType="separate"/>
        </w:r>
        <w:r w:rsidR="00262E6E">
          <w:rPr>
            <w:noProof/>
            <w:webHidden/>
          </w:rPr>
          <w:t>137</w:t>
        </w:r>
        <w:r w:rsidR="00262E6E">
          <w:rPr>
            <w:noProof/>
            <w:webHidden/>
          </w:rPr>
          <w:fldChar w:fldCharType="end"/>
        </w:r>
      </w:hyperlink>
    </w:p>
    <w:p w14:paraId="22BBB4B0" w14:textId="6A8B43BC"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02" w:history="1">
        <w:r w:rsidR="00262E6E" w:rsidRPr="00176D52">
          <w:rPr>
            <w:rStyle w:val="Hyperlnk"/>
            <w:noProof/>
            <w:lang w:val="en-US"/>
          </w:rPr>
          <w:t>4.2.2.3.3</w:t>
        </w:r>
        <w:r w:rsidR="00262E6E">
          <w:rPr>
            <w:rFonts w:asciiTheme="minorHAnsi" w:hAnsiTheme="minorHAnsi" w:cstheme="minorBidi"/>
            <w:noProof/>
            <w:color w:val="auto"/>
            <w:sz w:val="22"/>
            <w:szCs w:val="22"/>
            <w:lang w:val="sv-SE"/>
          </w:rPr>
          <w:tab/>
        </w:r>
        <w:r w:rsidR="00262E6E" w:rsidRPr="00176D52">
          <w:rPr>
            <w:rStyle w:val="Hyperlnk"/>
            <w:noProof/>
            <w:lang w:val="en-US"/>
          </w:rPr>
          <w:t>MSG 2001 Order confirmation</w:t>
        </w:r>
        <w:r w:rsidR="00262E6E">
          <w:rPr>
            <w:noProof/>
            <w:webHidden/>
          </w:rPr>
          <w:tab/>
        </w:r>
        <w:r w:rsidR="00262E6E">
          <w:rPr>
            <w:noProof/>
            <w:webHidden/>
          </w:rPr>
          <w:fldChar w:fldCharType="begin"/>
        </w:r>
        <w:r w:rsidR="00262E6E">
          <w:rPr>
            <w:noProof/>
            <w:webHidden/>
          </w:rPr>
          <w:instrText xml:space="preserve"> PAGEREF _Toc130378302 \h </w:instrText>
        </w:r>
        <w:r w:rsidR="00262E6E">
          <w:rPr>
            <w:noProof/>
            <w:webHidden/>
          </w:rPr>
        </w:r>
        <w:r w:rsidR="00262E6E">
          <w:rPr>
            <w:noProof/>
            <w:webHidden/>
          </w:rPr>
          <w:fldChar w:fldCharType="separate"/>
        </w:r>
        <w:r w:rsidR="00262E6E">
          <w:rPr>
            <w:noProof/>
            <w:webHidden/>
          </w:rPr>
          <w:t>139</w:t>
        </w:r>
        <w:r w:rsidR="00262E6E">
          <w:rPr>
            <w:noProof/>
            <w:webHidden/>
          </w:rPr>
          <w:fldChar w:fldCharType="end"/>
        </w:r>
      </w:hyperlink>
    </w:p>
    <w:p w14:paraId="160F9AC8" w14:textId="48F2D246"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03" w:history="1">
        <w:r w:rsidR="00262E6E" w:rsidRPr="00176D52">
          <w:rPr>
            <w:rStyle w:val="Hyperlnk"/>
            <w:noProof/>
            <w:lang w:val="en-US"/>
          </w:rPr>
          <w:t>4.2.2.3.4</w:t>
        </w:r>
        <w:r w:rsidR="00262E6E">
          <w:rPr>
            <w:rFonts w:asciiTheme="minorHAnsi" w:hAnsiTheme="minorHAnsi" w:cstheme="minorBidi"/>
            <w:noProof/>
            <w:color w:val="auto"/>
            <w:sz w:val="22"/>
            <w:szCs w:val="22"/>
            <w:lang w:val="sv-SE"/>
          </w:rPr>
          <w:tab/>
        </w:r>
        <w:r w:rsidR="00262E6E" w:rsidRPr="00176D52">
          <w:rPr>
            <w:rStyle w:val="Hyperlnk"/>
            <w:noProof/>
            <w:lang w:val="en-US"/>
          </w:rPr>
          <w:t>MSG 2010 Order Cancellation Request</w:t>
        </w:r>
        <w:r w:rsidR="00262E6E">
          <w:rPr>
            <w:noProof/>
            <w:webHidden/>
          </w:rPr>
          <w:tab/>
        </w:r>
        <w:r w:rsidR="00262E6E">
          <w:rPr>
            <w:noProof/>
            <w:webHidden/>
          </w:rPr>
          <w:fldChar w:fldCharType="begin"/>
        </w:r>
        <w:r w:rsidR="00262E6E">
          <w:rPr>
            <w:noProof/>
            <w:webHidden/>
          </w:rPr>
          <w:instrText xml:space="preserve"> PAGEREF _Toc130378303 \h </w:instrText>
        </w:r>
        <w:r w:rsidR="00262E6E">
          <w:rPr>
            <w:noProof/>
            <w:webHidden/>
          </w:rPr>
        </w:r>
        <w:r w:rsidR="00262E6E">
          <w:rPr>
            <w:noProof/>
            <w:webHidden/>
          </w:rPr>
          <w:fldChar w:fldCharType="separate"/>
        </w:r>
        <w:r w:rsidR="00262E6E">
          <w:rPr>
            <w:noProof/>
            <w:webHidden/>
          </w:rPr>
          <w:t>139</w:t>
        </w:r>
        <w:r w:rsidR="00262E6E">
          <w:rPr>
            <w:noProof/>
            <w:webHidden/>
          </w:rPr>
          <w:fldChar w:fldCharType="end"/>
        </w:r>
      </w:hyperlink>
    </w:p>
    <w:p w14:paraId="6FB1B223" w14:textId="7882DCFB"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04" w:history="1">
        <w:r w:rsidR="00262E6E" w:rsidRPr="00176D52">
          <w:rPr>
            <w:rStyle w:val="Hyperlnk"/>
            <w:noProof/>
            <w:lang w:val="en-US"/>
          </w:rPr>
          <w:t>4.2.2.3.5</w:t>
        </w:r>
        <w:r w:rsidR="00262E6E">
          <w:rPr>
            <w:rFonts w:asciiTheme="minorHAnsi" w:hAnsiTheme="minorHAnsi" w:cstheme="minorBidi"/>
            <w:noProof/>
            <w:color w:val="auto"/>
            <w:sz w:val="22"/>
            <w:szCs w:val="22"/>
            <w:lang w:val="sv-SE"/>
          </w:rPr>
          <w:tab/>
        </w:r>
        <w:r w:rsidR="00262E6E" w:rsidRPr="00176D52">
          <w:rPr>
            <w:rStyle w:val="Hyperlnk"/>
            <w:noProof/>
            <w:lang w:val="en-US"/>
          </w:rPr>
          <w:t>MSG 2011 Order cancellation accepted</w:t>
        </w:r>
        <w:r w:rsidR="00262E6E">
          <w:rPr>
            <w:noProof/>
            <w:webHidden/>
          </w:rPr>
          <w:tab/>
        </w:r>
        <w:r w:rsidR="00262E6E">
          <w:rPr>
            <w:noProof/>
            <w:webHidden/>
          </w:rPr>
          <w:fldChar w:fldCharType="begin"/>
        </w:r>
        <w:r w:rsidR="00262E6E">
          <w:rPr>
            <w:noProof/>
            <w:webHidden/>
          </w:rPr>
          <w:instrText xml:space="preserve"> PAGEREF _Toc130378304 \h </w:instrText>
        </w:r>
        <w:r w:rsidR="00262E6E">
          <w:rPr>
            <w:noProof/>
            <w:webHidden/>
          </w:rPr>
        </w:r>
        <w:r w:rsidR="00262E6E">
          <w:rPr>
            <w:noProof/>
            <w:webHidden/>
          </w:rPr>
          <w:fldChar w:fldCharType="separate"/>
        </w:r>
        <w:r w:rsidR="00262E6E">
          <w:rPr>
            <w:noProof/>
            <w:webHidden/>
          </w:rPr>
          <w:t>139</w:t>
        </w:r>
        <w:r w:rsidR="00262E6E">
          <w:rPr>
            <w:noProof/>
            <w:webHidden/>
          </w:rPr>
          <w:fldChar w:fldCharType="end"/>
        </w:r>
      </w:hyperlink>
    </w:p>
    <w:p w14:paraId="0F0BCD7F" w14:textId="3627AD07"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05" w:history="1">
        <w:r w:rsidR="00262E6E" w:rsidRPr="00176D52">
          <w:rPr>
            <w:rStyle w:val="Hyperlnk"/>
            <w:noProof/>
            <w:lang w:val="en-US"/>
          </w:rPr>
          <w:t>4.2.2.3.6</w:t>
        </w:r>
        <w:r w:rsidR="00262E6E">
          <w:rPr>
            <w:rFonts w:asciiTheme="minorHAnsi" w:hAnsiTheme="minorHAnsi" w:cstheme="minorBidi"/>
            <w:noProof/>
            <w:color w:val="auto"/>
            <w:sz w:val="22"/>
            <w:szCs w:val="22"/>
            <w:lang w:val="sv-SE"/>
          </w:rPr>
          <w:tab/>
        </w:r>
        <w:r w:rsidR="00262E6E" w:rsidRPr="00176D52">
          <w:rPr>
            <w:rStyle w:val="Hyperlnk"/>
            <w:noProof/>
            <w:lang w:val="en-US"/>
          </w:rPr>
          <w:t>MSG 3003 Dispatch confirmation</w:t>
        </w:r>
        <w:r w:rsidR="00262E6E">
          <w:rPr>
            <w:noProof/>
            <w:webHidden/>
          </w:rPr>
          <w:tab/>
        </w:r>
        <w:r w:rsidR="00262E6E">
          <w:rPr>
            <w:noProof/>
            <w:webHidden/>
          </w:rPr>
          <w:fldChar w:fldCharType="begin"/>
        </w:r>
        <w:r w:rsidR="00262E6E">
          <w:rPr>
            <w:noProof/>
            <w:webHidden/>
          </w:rPr>
          <w:instrText xml:space="preserve"> PAGEREF _Toc130378305 \h </w:instrText>
        </w:r>
        <w:r w:rsidR="00262E6E">
          <w:rPr>
            <w:noProof/>
            <w:webHidden/>
          </w:rPr>
        </w:r>
        <w:r w:rsidR="00262E6E">
          <w:rPr>
            <w:noProof/>
            <w:webHidden/>
          </w:rPr>
          <w:fldChar w:fldCharType="separate"/>
        </w:r>
        <w:r w:rsidR="00262E6E">
          <w:rPr>
            <w:noProof/>
            <w:webHidden/>
          </w:rPr>
          <w:t>139</w:t>
        </w:r>
        <w:r w:rsidR="00262E6E">
          <w:rPr>
            <w:noProof/>
            <w:webHidden/>
          </w:rPr>
          <w:fldChar w:fldCharType="end"/>
        </w:r>
      </w:hyperlink>
    </w:p>
    <w:p w14:paraId="52D74073" w14:textId="5F041A97"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06" w:history="1">
        <w:r w:rsidR="00262E6E" w:rsidRPr="00176D52">
          <w:rPr>
            <w:rStyle w:val="Hyperlnk"/>
            <w:noProof/>
            <w:lang w:val="en-US"/>
          </w:rPr>
          <w:t>4.2.2.3.7</w:t>
        </w:r>
        <w:r w:rsidR="00262E6E">
          <w:rPr>
            <w:rFonts w:asciiTheme="minorHAnsi" w:hAnsiTheme="minorHAnsi" w:cstheme="minorBidi"/>
            <w:noProof/>
            <w:color w:val="auto"/>
            <w:sz w:val="22"/>
            <w:szCs w:val="22"/>
            <w:lang w:val="sv-SE"/>
          </w:rPr>
          <w:tab/>
        </w:r>
        <w:r w:rsidR="00262E6E" w:rsidRPr="00176D52">
          <w:rPr>
            <w:rStyle w:val="Hyperlnk"/>
            <w:noProof/>
            <w:lang w:val="en-US"/>
          </w:rPr>
          <w:t>MSG 4000 Request for traffic information</w:t>
        </w:r>
        <w:r w:rsidR="00262E6E">
          <w:rPr>
            <w:noProof/>
            <w:webHidden/>
          </w:rPr>
          <w:tab/>
        </w:r>
        <w:r w:rsidR="00262E6E">
          <w:rPr>
            <w:noProof/>
            <w:webHidden/>
          </w:rPr>
          <w:fldChar w:fldCharType="begin"/>
        </w:r>
        <w:r w:rsidR="00262E6E">
          <w:rPr>
            <w:noProof/>
            <w:webHidden/>
          </w:rPr>
          <w:instrText xml:space="preserve"> PAGEREF _Toc130378306 \h </w:instrText>
        </w:r>
        <w:r w:rsidR="00262E6E">
          <w:rPr>
            <w:noProof/>
            <w:webHidden/>
          </w:rPr>
        </w:r>
        <w:r w:rsidR="00262E6E">
          <w:rPr>
            <w:noProof/>
            <w:webHidden/>
          </w:rPr>
          <w:fldChar w:fldCharType="separate"/>
        </w:r>
        <w:r w:rsidR="00262E6E">
          <w:rPr>
            <w:noProof/>
            <w:webHidden/>
          </w:rPr>
          <w:t>140</w:t>
        </w:r>
        <w:r w:rsidR="00262E6E">
          <w:rPr>
            <w:noProof/>
            <w:webHidden/>
          </w:rPr>
          <w:fldChar w:fldCharType="end"/>
        </w:r>
      </w:hyperlink>
    </w:p>
    <w:p w14:paraId="26D06846" w14:textId="28FFB87F"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07" w:history="1">
        <w:r w:rsidR="00262E6E" w:rsidRPr="00176D52">
          <w:rPr>
            <w:rStyle w:val="Hyperlnk"/>
            <w:noProof/>
            <w:lang w:val="en-US"/>
          </w:rPr>
          <w:t>4.2.2.3.8</w:t>
        </w:r>
        <w:r w:rsidR="00262E6E">
          <w:rPr>
            <w:rFonts w:asciiTheme="minorHAnsi" w:hAnsiTheme="minorHAnsi" w:cstheme="minorBidi"/>
            <w:noProof/>
            <w:color w:val="auto"/>
            <w:sz w:val="22"/>
            <w:szCs w:val="22"/>
            <w:lang w:val="sv-SE"/>
          </w:rPr>
          <w:tab/>
        </w:r>
        <w:r w:rsidR="00262E6E" w:rsidRPr="00176D52">
          <w:rPr>
            <w:rStyle w:val="Hyperlnk"/>
            <w:noProof/>
            <w:lang w:val="en-US"/>
          </w:rPr>
          <w:t>MSG 4001 Requested traffic information</w:t>
        </w:r>
        <w:r w:rsidR="00262E6E">
          <w:rPr>
            <w:noProof/>
            <w:webHidden/>
          </w:rPr>
          <w:tab/>
        </w:r>
        <w:r w:rsidR="00262E6E">
          <w:rPr>
            <w:noProof/>
            <w:webHidden/>
          </w:rPr>
          <w:fldChar w:fldCharType="begin"/>
        </w:r>
        <w:r w:rsidR="00262E6E">
          <w:rPr>
            <w:noProof/>
            <w:webHidden/>
          </w:rPr>
          <w:instrText xml:space="preserve"> PAGEREF _Toc130378307 \h </w:instrText>
        </w:r>
        <w:r w:rsidR="00262E6E">
          <w:rPr>
            <w:noProof/>
            <w:webHidden/>
          </w:rPr>
        </w:r>
        <w:r w:rsidR="00262E6E">
          <w:rPr>
            <w:noProof/>
            <w:webHidden/>
          </w:rPr>
          <w:fldChar w:fldCharType="separate"/>
        </w:r>
        <w:r w:rsidR="00262E6E">
          <w:rPr>
            <w:noProof/>
            <w:webHidden/>
          </w:rPr>
          <w:t>141</w:t>
        </w:r>
        <w:r w:rsidR="00262E6E">
          <w:rPr>
            <w:noProof/>
            <w:webHidden/>
          </w:rPr>
          <w:fldChar w:fldCharType="end"/>
        </w:r>
      </w:hyperlink>
    </w:p>
    <w:p w14:paraId="243D1FDF" w14:textId="2528D08F"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308" w:history="1">
        <w:r w:rsidR="00262E6E" w:rsidRPr="00176D52">
          <w:rPr>
            <w:rStyle w:val="Hyperlnk"/>
            <w:noProof/>
            <w:lang w:val="en-US"/>
          </w:rPr>
          <w:t>4.2.3</w:t>
        </w:r>
        <w:r w:rsidR="00262E6E">
          <w:rPr>
            <w:rFonts w:asciiTheme="minorHAnsi" w:hAnsiTheme="minorHAnsi" w:cstheme="minorBidi"/>
            <w:noProof/>
            <w:color w:val="auto"/>
            <w:sz w:val="22"/>
            <w:szCs w:val="22"/>
            <w:lang w:val="sv-SE"/>
          </w:rPr>
          <w:tab/>
        </w:r>
        <w:r w:rsidR="00262E6E" w:rsidRPr="00176D52">
          <w:rPr>
            <w:rStyle w:val="Hyperlnk"/>
            <w:noProof/>
            <w:lang w:val="en-US"/>
          </w:rPr>
          <w:t>Order by Order Flow</w:t>
        </w:r>
        <w:r w:rsidR="00262E6E">
          <w:rPr>
            <w:noProof/>
            <w:webHidden/>
          </w:rPr>
          <w:tab/>
        </w:r>
        <w:r w:rsidR="00262E6E">
          <w:rPr>
            <w:noProof/>
            <w:webHidden/>
          </w:rPr>
          <w:fldChar w:fldCharType="begin"/>
        </w:r>
        <w:r w:rsidR="00262E6E">
          <w:rPr>
            <w:noProof/>
            <w:webHidden/>
          </w:rPr>
          <w:instrText xml:space="preserve"> PAGEREF _Toc130378308 \h </w:instrText>
        </w:r>
        <w:r w:rsidR="00262E6E">
          <w:rPr>
            <w:noProof/>
            <w:webHidden/>
          </w:rPr>
        </w:r>
        <w:r w:rsidR="00262E6E">
          <w:rPr>
            <w:noProof/>
            <w:webHidden/>
          </w:rPr>
          <w:fldChar w:fldCharType="separate"/>
        </w:r>
        <w:r w:rsidR="00262E6E">
          <w:rPr>
            <w:noProof/>
            <w:webHidden/>
          </w:rPr>
          <w:t>143</w:t>
        </w:r>
        <w:r w:rsidR="00262E6E">
          <w:rPr>
            <w:noProof/>
            <w:webHidden/>
          </w:rPr>
          <w:fldChar w:fldCharType="end"/>
        </w:r>
      </w:hyperlink>
    </w:p>
    <w:p w14:paraId="57FC6AB4" w14:textId="1C5A7E3A" w:rsidR="00262E6E" w:rsidRDefault="00000000">
      <w:pPr>
        <w:pStyle w:val="Innehll4"/>
        <w:tabs>
          <w:tab w:val="left" w:pos="1600"/>
        </w:tabs>
        <w:rPr>
          <w:rFonts w:asciiTheme="minorHAnsi" w:hAnsiTheme="minorHAnsi" w:cstheme="minorBidi"/>
          <w:noProof/>
          <w:color w:val="auto"/>
          <w:sz w:val="22"/>
          <w:szCs w:val="22"/>
          <w:lang w:val="sv-SE"/>
        </w:rPr>
      </w:pPr>
      <w:hyperlink w:anchor="_Toc130378309" w:history="1">
        <w:r w:rsidR="00262E6E" w:rsidRPr="00176D52">
          <w:rPr>
            <w:rStyle w:val="Hyperlnk"/>
            <w:noProof/>
          </w:rPr>
          <w:t>4.2.3.1</w:t>
        </w:r>
        <w:r w:rsidR="00262E6E">
          <w:rPr>
            <w:rFonts w:asciiTheme="minorHAnsi" w:hAnsiTheme="minorHAnsi" w:cstheme="minorBidi"/>
            <w:noProof/>
            <w:color w:val="auto"/>
            <w:sz w:val="22"/>
            <w:szCs w:val="22"/>
            <w:lang w:val="sv-SE"/>
          </w:rPr>
          <w:tab/>
        </w:r>
        <w:r w:rsidR="00262E6E" w:rsidRPr="00176D52">
          <w:rPr>
            <w:rStyle w:val="Hyperlnk"/>
            <w:noProof/>
          </w:rPr>
          <w:t>Flow order</w:t>
        </w:r>
        <w:r w:rsidR="00262E6E">
          <w:rPr>
            <w:noProof/>
            <w:webHidden/>
          </w:rPr>
          <w:tab/>
        </w:r>
        <w:r w:rsidR="00262E6E">
          <w:rPr>
            <w:noProof/>
            <w:webHidden/>
          </w:rPr>
          <w:fldChar w:fldCharType="begin"/>
        </w:r>
        <w:r w:rsidR="00262E6E">
          <w:rPr>
            <w:noProof/>
            <w:webHidden/>
          </w:rPr>
          <w:instrText xml:space="preserve"> PAGEREF _Toc130378309 \h </w:instrText>
        </w:r>
        <w:r w:rsidR="00262E6E">
          <w:rPr>
            <w:noProof/>
            <w:webHidden/>
          </w:rPr>
        </w:r>
        <w:r w:rsidR="00262E6E">
          <w:rPr>
            <w:noProof/>
            <w:webHidden/>
          </w:rPr>
          <w:fldChar w:fldCharType="separate"/>
        </w:r>
        <w:r w:rsidR="00262E6E">
          <w:rPr>
            <w:noProof/>
            <w:webHidden/>
          </w:rPr>
          <w:t>143</w:t>
        </w:r>
        <w:r w:rsidR="00262E6E">
          <w:rPr>
            <w:noProof/>
            <w:webHidden/>
          </w:rPr>
          <w:fldChar w:fldCharType="end"/>
        </w:r>
      </w:hyperlink>
    </w:p>
    <w:p w14:paraId="09965A2E" w14:textId="11B4E483" w:rsidR="00262E6E" w:rsidRDefault="00000000">
      <w:pPr>
        <w:pStyle w:val="Innehll4"/>
        <w:tabs>
          <w:tab w:val="left" w:pos="1600"/>
        </w:tabs>
        <w:rPr>
          <w:rFonts w:asciiTheme="minorHAnsi" w:hAnsiTheme="minorHAnsi" w:cstheme="minorBidi"/>
          <w:noProof/>
          <w:color w:val="auto"/>
          <w:sz w:val="22"/>
          <w:szCs w:val="22"/>
          <w:lang w:val="sv-SE"/>
        </w:rPr>
      </w:pPr>
      <w:hyperlink w:anchor="_Toc130378310" w:history="1">
        <w:r w:rsidR="00262E6E" w:rsidRPr="00176D52">
          <w:rPr>
            <w:rStyle w:val="Hyperlnk"/>
            <w:noProof/>
            <w:lang w:val="en-US"/>
          </w:rPr>
          <w:t>4.2.3.2</w:t>
        </w:r>
        <w:r w:rsidR="00262E6E">
          <w:rPr>
            <w:rFonts w:asciiTheme="minorHAnsi" w:hAnsiTheme="minorHAnsi" w:cstheme="minorBidi"/>
            <w:noProof/>
            <w:color w:val="auto"/>
            <w:sz w:val="22"/>
            <w:szCs w:val="22"/>
            <w:lang w:val="sv-SE"/>
          </w:rPr>
          <w:tab/>
        </w:r>
        <w:r w:rsidR="00262E6E" w:rsidRPr="00176D52">
          <w:rPr>
            <w:rStyle w:val="Hyperlnk"/>
            <w:noProof/>
            <w:lang w:val="en-US"/>
          </w:rPr>
          <w:t>Dispatch</w:t>
        </w:r>
        <w:r w:rsidR="00262E6E">
          <w:rPr>
            <w:noProof/>
            <w:webHidden/>
          </w:rPr>
          <w:tab/>
        </w:r>
        <w:r w:rsidR="00262E6E">
          <w:rPr>
            <w:noProof/>
            <w:webHidden/>
          </w:rPr>
          <w:fldChar w:fldCharType="begin"/>
        </w:r>
        <w:r w:rsidR="00262E6E">
          <w:rPr>
            <w:noProof/>
            <w:webHidden/>
          </w:rPr>
          <w:instrText xml:space="preserve"> PAGEREF _Toc130378310 \h </w:instrText>
        </w:r>
        <w:r w:rsidR="00262E6E">
          <w:rPr>
            <w:noProof/>
            <w:webHidden/>
          </w:rPr>
        </w:r>
        <w:r w:rsidR="00262E6E">
          <w:rPr>
            <w:noProof/>
            <w:webHidden/>
          </w:rPr>
          <w:fldChar w:fldCharType="separate"/>
        </w:r>
        <w:r w:rsidR="00262E6E">
          <w:rPr>
            <w:noProof/>
            <w:webHidden/>
          </w:rPr>
          <w:t>143</w:t>
        </w:r>
        <w:r w:rsidR="00262E6E">
          <w:rPr>
            <w:noProof/>
            <w:webHidden/>
          </w:rPr>
          <w:fldChar w:fldCharType="end"/>
        </w:r>
      </w:hyperlink>
    </w:p>
    <w:p w14:paraId="680E4191" w14:textId="21058DB3"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11" w:history="1">
        <w:r w:rsidR="00262E6E" w:rsidRPr="00176D52">
          <w:rPr>
            <w:rStyle w:val="Hyperlnk"/>
            <w:noProof/>
            <w:lang w:val="en-US"/>
          </w:rPr>
          <w:t>4.2.3.2.1</w:t>
        </w:r>
        <w:r w:rsidR="00262E6E">
          <w:rPr>
            <w:rFonts w:asciiTheme="minorHAnsi" w:hAnsiTheme="minorHAnsi" w:cstheme="minorBidi"/>
            <w:noProof/>
            <w:color w:val="auto"/>
            <w:sz w:val="22"/>
            <w:szCs w:val="22"/>
            <w:lang w:val="sv-SE"/>
          </w:rPr>
          <w:tab/>
        </w:r>
        <w:r w:rsidR="00262E6E" w:rsidRPr="00176D52">
          <w:rPr>
            <w:rStyle w:val="Hyperlnk"/>
            <w:noProof/>
            <w:lang w:val="en-US"/>
          </w:rPr>
          <w:t>Provider cancelation</w:t>
        </w:r>
        <w:r w:rsidR="00262E6E">
          <w:rPr>
            <w:noProof/>
            <w:webHidden/>
          </w:rPr>
          <w:tab/>
        </w:r>
        <w:r w:rsidR="00262E6E">
          <w:rPr>
            <w:noProof/>
            <w:webHidden/>
          </w:rPr>
          <w:fldChar w:fldCharType="begin"/>
        </w:r>
        <w:r w:rsidR="00262E6E">
          <w:rPr>
            <w:noProof/>
            <w:webHidden/>
          </w:rPr>
          <w:instrText xml:space="preserve"> PAGEREF _Toc130378311 \h </w:instrText>
        </w:r>
        <w:r w:rsidR="00262E6E">
          <w:rPr>
            <w:noProof/>
            <w:webHidden/>
          </w:rPr>
        </w:r>
        <w:r w:rsidR="00262E6E">
          <w:rPr>
            <w:noProof/>
            <w:webHidden/>
          </w:rPr>
          <w:fldChar w:fldCharType="separate"/>
        </w:r>
        <w:r w:rsidR="00262E6E">
          <w:rPr>
            <w:noProof/>
            <w:webHidden/>
          </w:rPr>
          <w:t>143</w:t>
        </w:r>
        <w:r w:rsidR="00262E6E">
          <w:rPr>
            <w:noProof/>
            <w:webHidden/>
          </w:rPr>
          <w:fldChar w:fldCharType="end"/>
        </w:r>
      </w:hyperlink>
    </w:p>
    <w:p w14:paraId="05F653FC" w14:textId="45854C8B"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12" w:history="1">
        <w:r w:rsidR="00262E6E" w:rsidRPr="00176D52">
          <w:rPr>
            <w:rStyle w:val="Hyperlnk"/>
            <w:noProof/>
            <w:lang w:val="en-US"/>
          </w:rPr>
          <w:t>4.2.3.2.2</w:t>
        </w:r>
        <w:r w:rsidR="00262E6E">
          <w:rPr>
            <w:rFonts w:asciiTheme="minorHAnsi" w:hAnsiTheme="minorHAnsi" w:cstheme="minorBidi"/>
            <w:noProof/>
            <w:color w:val="auto"/>
            <w:sz w:val="22"/>
            <w:szCs w:val="22"/>
            <w:lang w:val="sv-SE"/>
          </w:rPr>
          <w:tab/>
        </w:r>
        <w:r w:rsidR="00262E6E" w:rsidRPr="00176D52">
          <w:rPr>
            <w:rStyle w:val="Hyperlnk"/>
            <w:noProof/>
            <w:lang w:val="en-US"/>
          </w:rPr>
          <w:t>Order alteration</w:t>
        </w:r>
        <w:r w:rsidR="00262E6E">
          <w:rPr>
            <w:noProof/>
            <w:webHidden/>
          </w:rPr>
          <w:tab/>
        </w:r>
        <w:r w:rsidR="00262E6E">
          <w:rPr>
            <w:noProof/>
            <w:webHidden/>
          </w:rPr>
          <w:fldChar w:fldCharType="begin"/>
        </w:r>
        <w:r w:rsidR="00262E6E">
          <w:rPr>
            <w:noProof/>
            <w:webHidden/>
          </w:rPr>
          <w:instrText xml:space="preserve"> PAGEREF _Toc130378312 \h </w:instrText>
        </w:r>
        <w:r w:rsidR="00262E6E">
          <w:rPr>
            <w:noProof/>
            <w:webHidden/>
          </w:rPr>
        </w:r>
        <w:r w:rsidR="00262E6E">
          <w:rPr>
            <w:noProof/>
            <w:webHidden/>
          </w:rPr>
          <w:fldChar w:fldCharType="separate"/>
        </w:r>
        <w:r w:rsidR="00262E6E">
          <w:rPr>
            <w:noProof/>
            <w:webHidden/>
          </w:rPr>
          <w:t>143</w:t>
        </w:r>
        <w:r w:rsidR="00262E6E">
          <w:rPr>
            <w:noProof/>
            <w:webHidden/>
          </w:rPr>
          <w:fldChar w:fldCharType="end"/>
        </w:r>
      </w:hyperlink>
    </w:p>
    <w:p w14:paraId="5600AB22" w14:textId="5DD02AAB" w:rsidR="00262E6E" w:rsidRDefault="00000000">
      <w:pPr>
        <w:pStyle w:val="Innehll4"/>
        <w:tabs>
          <w:tab w:val="left" w:pos="1600"/>
        </w:tabs>
        <w:rPr>
          <w:rFonts w:asciiTheme="minorHAnsi" w:hAnsiTheme="minorHAnsi" w:cstheme="minorBidi"/>
          <w:noProof/>
          <w:color w:val="auto"/>
          <w:sz w:val="22"/>
          <w:szCs w:val="22"/>
          <w:lang w:val="sv-SE"/>
        </w:rPr>
      </w:pPr>
      <w:hyperlink w:anchor="_Toc130378313" w:history="1">
        <w:r w:rsidR="00262E6E" w:rsidRPr="00176D52">
          <w:rPr>
            <w:rStyle w:val="Hyperlnk"/>
            <w:noProof/>
            <w:lang w:val="en-US"/>
          </w:rPr>
          <w:t>4.2.3.3</w:t>
        </w:r>
        <w:r w:rsidR="00262E6E">
          <w:rPr>
            <w:rFonts w:asciiTheme="minorHAnsi" w:hAnsiTheme="minorHAnsi" w:cstheme="minorBidi"/>
            <w:noProof/>
            <w:color w:val="auto"/>
            <w:sz w:val="22"/>
            <w:szCs w:val="22"/>
            <w:lang w:val="sv-SE"/>
          </w:rPr>
          <w:tab/>
        </w:r>
        <w:r w:rsidR="00262E6E" w:rsidRPr="00176D52">
          <w:rPr>
            <w:rStyle w:val="Hyperlnk"/>
            <w:noProof/>
            <w:lang w:val="en-US"/>
          </w:rPr>
          <w:t>Dispatch using ”anbudsområde”</w:t>
        </w:r>
        <w:r w:rsidR="00262E6E">
          <w:rPr>
            <w:noProof/>
            <w:webHidden/>
          </w:rPr>
          <w:tab/>
        </w:r>
        <w:r w:rsidR="00262E6E">
          <w:rPr>
            <w:noProof/>
            <w:webHidden/>
          </w:rPr>
          <w:fldChar w:fldCharType="begin"/>
        </w:r>
        <w:r w:rsidR="00262E6E">
          <w:rPr>
            <w:noProof/>
            <w:webHidden/>
          </w:rPr>
          <w:instrText xml:space="preserve"> PAGEREF _Toc130378313 \h </w:instrText>
        </w:r>
        <w:r w:rsidR="00262E6E">
          <w:rPr>
            <w:noProof/>
            <w:webHidden/>
          </w:rPr>
        </w:r>
        <w:r w:rsidR="00262E6E">
          <w:rPr>
            <w:noProof/>
            <w:webHidden/>
          </w:rPr>
          <w:fldChar w:fldCharType="separate"/>
        </w:r>
        <w:r w:rsidR="00262E6E">
          <w:rPr>
            <w:noProof/>
            <w:webHidden/>
          </w:rPr>
          <w:t>143</w:t>
        </w:r>
        <w:r w:rsidR="00262E6E">
          <w:rPr>
            <w:noProof/>
            <w:webHidden/>
          </w:rPr>
          <w:fldChar w:fldCharType="end"/>
        </w:r>
      </w:hyperlink>
    </w:p>
    <w:p w14:paraId="72B22737" w14:textId="7E78A551"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14" w:history="1">
        <w:r w:rsidR="00262E6E" w:rsidRPr="00176D52">
          <w:rPr>
            <w:rStyle w:val="Hyperlnk"/>
            <w:noProof/>
            <w:lang w:val="en-US"/>
          </w:rPr>
          <w:t>4.2.3.3.1</w:t>
        </w:r>
        <w:r w:rsidR="00262E6E">
          <w:rPr>
            <w:rFonts w:asciiTheme="minorHAnsi" w:hAnsiTheme="minorHAnsi" w:cstheme="minorBidi"/>
            <w:noProof/>
            <w:color w:val="auto"/>
            <w:sz w:val="22"/>
            <w:szCs w:val="22"/>
            <w:lang w:val="sv-SE"/>
          </w:rPr>
          <w:tab/>
        </w:r>
        <w:r w:rsidR="00262E6E" w:rsidRPr="00176D52">
          <w:rPr>
            <w:rStyle w:val="Hyperlnk"/>
            <w:noProof/>
            <w:lang w:val="en-US"/>
          </w:rPr>
          <w:t>Provider cancelation</w:t>
        </w:r>
        <w:r w:rsidR="00262E6E">
          <w:rPr>
            <w:noProof/>
            <w:webHidden/>
          </w:rPr>
          <w:tab/>
        </w:r>
        <w:r w:rsidR="00262E6E">
          <w:rPr>
            <w:noProof/>
            <w:webHidden/>
          </w:rPr>
          <w:fldChar w:fldCharType="begin"/>
        </w:r>
        <w:r w:rsidR="00262E6E">
          <w:rPr>
            <w:noProof/>
            <w:webHidden/>
          </w:rPr>
          <w:instrText xml:space="preserve"> PAGEREF _Toc130378314 \h </w:instrText>
        </w:r>
        <w:r w:rsidR="00262E6E">
          <w:rPr>
            <w:noProof/>
            <w:webHidden/>
          </w:rPr>
        </w:r>
        <w:r w:rsidR="00262E6E">
          <w:rPr>
            <w:noProof/>
            <w:webHidden/>
          </w:rPr>
          <w:fldChar w:fldCharType="separate"/>
        </w:r>
        <w:r w:rsidR="00262E6E">
          <w:rPr>
            <w:noProof/>
            <w:webHidden/>
          </w:rPr>
          <w:t>144</w:t>
        </w:r>
        <w:r w:rsidR="00262E6E">
          <w:rPr>
            <w:noProof/>
            <w:webHidden/>
          </w:rPr>
          <w:fldChar w:fldCharType="end"/>
        </w:r>
      </w:hyperlink>
    </w:p>
    <w:p w14:paraId="37977074" w14:textId="71329E74"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15" w:history="1">
        <w:r w:rsidR="00262E6E" w:rsidRPr="00176D52">
          <w:rPr>
            <w:rStyle w:val="Hyperlnk"/>
            <w:noProof/>
            <w:lang w:val="en-US"/>
          </w:rPr>
          <w:t>4.2.3.3.2</w:t>
        </w:r>
        <w:r w:rsidR="00262E6E">
          <w:rPr>
            <w:rFonts w:asciiTheme="minorHAnsi" w:hAnsiTheme="minorHAnsi" w:cstheme="minorBidi"/>
            <w:noProof/>
            <w:color w:val="auto"/>
            <w:sz w:val="22"/>
            <w:szCs w:val="22"/>
            <w:lang w:val="sv-SE"/>
          </w:rPr>
          <w:tab/>
        </w:r>
        <w:r w:rsidR="00262E6E" w:rsidRPr="00176D52">
          <w:rPr>
            <w:rStyle w:val="Hyperlnk"/>
            <w:noProof/>
            <w:lang w:val="en-US"/>
          </w:rPr>
          <w:t>Order alteration</w:t>
        </w:r>
        <w:r w:rsidR="00262E6E">
          <w:rPr>
            <w:noProof/>
            <w:webHidden/>
          </w:rPr>
          <w:tab/>
        </w:r>
        <w:r w:rsidR="00262E6E">
          <w:rPr>
            <w:noProof/>
            <w:webHidden/>
          </w:rPr>
          <w:fldChar w:fldCharType="begin"/>
        </w:r>
        <w:r w:rsidR="00262E6E">
          <w:rPr>
            <w:noProof/>
            <w:webHidden/>
          </w:rPr>
          <w:instrText xml:space="preserve"> PAGEREF _Toc130378315 \h </w:instrText>
        </w:r>
        <w:r w:rsidR="00262E6E">
          <w:rPr>
            <w:noProof/>
            <w:webHidden/>
          </w:rPr>
        </w:r>
        <w:r w:rsidR="00262E6E">
          <w:rPr>
            <w:noProof/>
            <w:webHidden/>
          </w:rPr>
          <w:fldChar w:fldCharType="separate"/>
        </w:r>
        <w:r w:rsidR="00262E6E">
          <w:rPr>
            <w:noProof/>
            <w:webHidden/>
          </w:rPr>
          <w:t>144</w:t>
        </w:r>
        <w:r w:rsidR="00262E6E">
          <w:rPr>
            <w:noProof/>
            <w:webHidden/>
          </w:rPr>
          <w:fldChar w:fldCharType="end"/>
        </w:r>
      </w:hyperlink>
    </w:p>
    <w:p w14:paraId="47C1D534" w14:textId="36828050" w:rsidR="00262E6E" w:rsidRDefault="00000000">
      <w:pPr>
        <w:pStyle w:val="Innehll4"/>
        <w:tabs>
          <w:tab w:val="left" w:pos="1600"/>
        </w:tabs>
        <w:rPr>
          <w:rFonts w:asciiTheme="minorHAnsi" w:hAnsiTheme="minorHAnsi" w:cstheme="minorBidi"/>
          <w:noProof/>
          <w:color w:val="auto"/>
          <w:sz w:val="22"/>
          <w:szCs w:val="22"/>
          <w:lang w:val="sv-SE"/>
        </w:rPr>
      </w:pPr>
      <w:hyperlink w:anchor="_Toc130378316" w:history="1">
        <w:r w:rsidR="00262E6E" w:rsidRPr="00176D52">
          <w:rPr>
            <w:rStyle w:val="Hyperlnk"/>
            <w:noProof/>
            <w:lang w:val="en-US"/>
          </w:rPr>
          <w:t>4.2.3.4</w:t>
        </w:r>
        <w:r w:rsidR="00262E6E">
          <w:rPr>
            <w:rFonts w:asciiTheme="minorHAnsi" w:hAnsiTheme="minorHAnsi" w:cstheme="minorBidi"/>
            <w:noProof/>
            <w:color w:val="auto"/>
            <w:sz w:val="22"/>
            <w:szCs w:val="22"/>
            <w:lang w:val="sv-SE"/>
          </w:rPr>
          <w:tab/>
        </w:r>
        <w:r w:rsidR="00262E6E" w:rsidRPr="00176D52">
          <w:rPr>
            <w:rStyle w:val="Hyperlnk"/>
            <w:noProof/>
            <w:lang w:val="en-US"/>
          </w:rPr>
          <w:t>Messages</w:t>
        </w:r>
        <w:r w:rsidR="00262E6E">
          <w:rPr>
            <w:noProof/>
            <w:webHidden/>
          </w:rPr>
          <w:tab/>
        </w:r>
        <w:r w:rsidR="00262E6E">
          <w:rPr>
            <w:noProof/>
            <w:webHidden/>
          </w:rPr>
          <w:fldChar w:fldCharType="begin"/>
        </w:r>
        <w:r w:rsidR="00262E6E">
          <w:rPr>
            <w:noProof/>
            <w:webHidden/>
          </w:rPr>
          <w:instrText xml:space="preserve"> PAGEREF _Toc130378316 \h </w:instrText>
        </w:r>
        <w:r w:rsidR="00262E6E">
          <w:rPr>
            <w:noProof/>
            <w:webHidden/>
          </w:rPr>
        </w:r>
        <w:r w:rsidR="00262E6E">
          <w:rPr>
            <w:noProof/>
            <w:webHidden/>
          </w:rPr>
          <w:fldChar w:fldCharType="separate"/>
        </w:r>
        <w:r w:rsidR="00262E6E">
          <w:rPr>
            <w:noProof/>
            <w:webHidden/>
          </w:rPr>
          <w:t>144</w:t>
        </w:r>
        <w:r w:rsidR="00262E6E">
          <w:rPr>
            <w:noProof/>
            <w:webHidden/>
          </w:rPr>
          <w:fldChar w:fldCharType="end"/>
        </w:r>
      </w:hyperlink>
    </w:p>
    <w:p w14:paraId="721CF52B" w14:textId="2837EF44"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17" w:history="1">
        <w:r w:rsidR="00262E6E" w:rsidRPr="00176D52">
          <w:rPr>
            <w:rStyle w:val="Hyperlnk"/>
            <w:noProof/>
            <w:lang w:val="en-US"/>
          </w:rPr>
          <w:t>4.2.3.4.1</w:t>
        </w:r>
        <w:r w:rsidR="00262E6E">
          <w:rPr>
            <w:rFonts w:asciiTheme="minorHAnsi" w:hAnsiTheme="minorHAnsi" w:cstheme="minorBidi"/>
            <w:noProof/>
            <w:color w:val="auto"/>
            <w:sz w:val="22"/>
            <w:szCs w:val="22"/>
            <w:lang w:val="sv-SE"/>
          </w:rPr>
          <w:tab/>
        </w:r>
        <w:r w:rsidR="00262E6E" w:rsidRPr="00176D52">
          <w:rPr>
            <w:rStyle w:val="Hyperlnk"/>
            <w:noProof/>
            <w:lang w:val="en-US"/>
          </w:rPr>
          <w:t>OrgSender and orgReceiver nodes</w:t>
        </w:r>
        <w:r w:rsidR="00262E6E">
          <w:rPr>
            <w:noProof/>
            <w:webHidden/>
          </w:rPr>
          <w:tab/>
        </w:r>
        <w:r w:rsidR="00262E6E">
          <w:rPr>
            <w:noProof/>
            <w:webHidden/>
          </w:rPr>
          <w:fldChar w:fldCharType="begin"/>
        </w:r>
        <w:r w:rsidR="00262E6E">
          <w:rPr>
            <w:noProof/>
            <w:webHidden/>
          </w:rPr>
          <w:instrText xml:space="preserve"> PAGEREF _Toc130378317 \h </w:instrText>
        </w:r>
        <w:r w:rsidR="00262E6E">
          <w:rPr>
            <w:noProof/>
            <w:webHidden/>
          </w:rPr>
        </w:r>
        <w:r w:rsidR="00262E6E">
          <w:rPr>
            <w:noProof/>
            <w:webHidden/>
          </w:rPr>
          <w:fldChar w:fldCharType="separate"/>
        </w:r>
        <w:r w:rsidR="00262E6E">
          <w:rPr>
            <w:noProof/>
            <w:webHidden/>
          </w:rPr>
          <w:t>144</w:t>
        </w:r>
        <w:r w:rsidR="00262E6E">
          <w:rPr>
            <w:noProof/>
            <w:webHidden/>
          </w:rPr>
          <w:fldChar w:fldCharType="end"/>
        </w:r>
      </w:hyperlink>
    </w:p>
    <w:p w14:paraId="5BF6652F" w14:textId="41B9651A"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18" w:history="1">
        <w:r w:rsidR="00262E6E" w:rsidRPr="00176D52">
          <w:rPr>
            <w:rStyle w:val="Hyperlnk"/>
            <w:noProof/>
            <w:lang w:val="en-US"/>
          </w:rPr>
          <w:t>4.2.3.4.2</w:t>
        </w:r>
        <w:r w:rsidR="00262E6E">
          <w:rPr>
            <w:rFonts w:asciiTheme="minorHAnsi" w:hAnsiTheme="minorHAnsi" w:cstheme="minorBidi"/>
            <w:noProof/>
            <w:color w:val="auto"/>
            <w:sz w:val="22"/>
            <w:szCs w:val="22"/>
            <w:lang w:val="sv-SE"/>
          </w:rPr>
          <w:tab/>
        </w:r>
        <w:r w:rsidR="00262E6E" w:rsidRPr="00176D52">
          <w:rPr>
            <w:rStyle w:val="Hyperlnk"/>
            <w:noProof/>
            <w:lang w:val="en-US"/>
          </w:rPr>
          <w:t>MSG 2000 Order</w:t>
        </w:r>
        <w:r w:rsidR="00262E6E">
          <w:rPr>
            <w:noProof/>
            <w:webHidden/>
          </w:rPr>
          <w:tab/>
        </w:r>
        <w:r w:rsidR="00262E6E">
          <w:rPr>
            <w:noProof/>
            <w:webHidden/>
          </w:rPr>
          <w:fldChar w:fldCharType="begin"/>
        </w:r>
        <w:r w:rsidR="00262E6E">
          <w:rPr>
            <w:noProof/>
            <w:webHidden/>
          </w:rPr>
          <w:instrText xml:space="preserve"> PAGEREF _Toc130378318 \h </w:instrText>
        </w:r>
        <w:r w:rsidR="00262E6E">
          <w:rPr>
            <w:noProof/>
            <w:webHidden/>
          </w:rPr>
        </w:r>
        <w:r w:rsidR="00262E6E">
          <w:rPr>
            <w:noProof/>
            <w:webHidden/>
          </w:rPr>
          <w:fldChar w:fldCharType="separate"/>
        </w:r>
        <w:r w:rsidR="00262E6E">
          <w:rPr>
            <w:noProof/>
            <w:webHidden/>
          </w:rPr>
          <w:t>145</w:t>
        </w:r>
        <w:r w:rsidR="00262E6E">
          <w:rPr>
            <w:noProof/>
            <w:webHidden/>
          </w:rPr>
          <w:fldChar w:fldCharType="end"/>
        </w:r>
      </w:hyperlink>
    </w:p>
    <w:p w14:paraId="1694B1F0" w14:textId="6233C9B2"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19" w:history="1">
        <w:r w:rsidR="00262E6E" w:rsidRPr="00176D52">
          <w:rPr>
            <w:rStyle w:val="Hyperlnk"/>
            <w:noProof/>
            <w:lang w:val="en-US"/>
          </w:rPr>
          <w:t>4.2.3.4.3</w:t>
        </w:r>
        <w:r w:rsidR="00262E6E">
          <w:rPr>
            <w:rFonts w:asciiTheme="minorHAnsi" w:hAnsiTheme="minorHAnsi" w:cstheme="minorBidi"/>
            <w:noProof/>
            <w:color w:val="auto"/>
            <w:sz w:val="22"/>
            <w:szCs w:val="22"/>
            <w:lang w:val="sv-SE"/>
          </w:rPr>
          <w:tab/>
        </w:r>
        <w:r w:rsidR="00262E6E" w:rsidRPr="00176D52">
          <w:rPr>
            <w:rStyle w:val="Hyperlnk"/>
            <w:noProof/>
            <w:lang w:val="en-US"/>
          </w:rPr>
          <w:t>MSG 2000 Order alteration</w:t>
        </w:r>
        <w:r w:rsidR="00262E6E">
          <w:rPr>
            <w:noProof/>
            <w:webHidden/>
          </w:rPr>
          <w:tab/>
        </w:r>
        <w:r w:rsidR="00262E6E">
          <w:rPr>
            <w:noProof/>
            <w:webHidden/>
          </w:rPr>
          <w:fldChar w:fldCharType="begin"/>
        </w:r>
        <w:r w:rsidR="00262E6E">
          <w:rPr>
            <w:noProof/>
            <w:webHidden/>
          </w:rPr>
          <w:instrText xml:space="preserve"> PAGEREF _Toc130378319 \h </w:instrText>
        </w:r>
        <w:r w:rsidR="00262E6E">
          <w:rPr>
            <w:noProof/>
            <w:webHidden/>
          </w:rPr>
        </w:r>
        <w:r w:rsidR="00262E6E">
          <w:rPr>
            <w:noProof/>
            <w:webHidden/>
          </w:rPr>
          <w:fldChar w:fldCharType="separate"/>
        </w:r>
        <w:r w:rsidR="00262E6E">
          <w:rPr>
            <w:noProof/>
            <w:webHidden/>
          </w:rPr>
          <w:t>148</w:t>
        </w:r>
        <w:r w:rsidR="00262E6E">
          <w:rPr>
            <w:noProof/>
            <w:webHidden/>
          </w:rPr>
          <w:fldChar w:fldCharType="end"/>
        </w:r>
      </w:hyperlink>
    </w:p>
    <w:p w14:paraId="617B134F" w14:textId="3FD8C0B3"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20" w:history="1">
        <w:r w:rsidR="00262E6E" w:rsidRPr="00176D52">
          <w:rPr>
            <w:rStyle w:val="Hyperlnk"/>
            <w:noProof/>
            <w:lang w:val="en-US"/>
          </w:rPr>
          <w:t>4.2.3.4.4</w:t>
        </w:r>
        <w:r w:rsidR="00262E6E">
          <w:rPr>
            <w:rFonts w:asciiTheme="minorHAnsi" w:hAnsiTheme="minorHAnsi" w:cstheme="minorBidi"/>
            <w:noProof/>
            <w:color w:val="auto"/>
            <w:sz w:val="22"/>
            <w:szCs w:val="22"/>
            <w:lang w:val="sv-SE"/>
          </w:rPr>
          <w:tab/>
        </w:r>
        <w:r w:rsidR="00262E6E" w:rsidRPr="00176D52">
          <w:rPr>
            <w:rStyle w:val="Hyperlnk"/>
            <w:noProof/>
            <w:lang w:val="en-US"/>
          </w:rPr>
          <w:t>MSG 2001 Order confirmation</w:t>
        </w:r>
        <w:r w:rsidR="00262E6E">
          <w:rPr>
            <w:noProof/>
            <w:webHidden/>
          </w:rPr>
          <w:tab/>
        </w:r>
        <w:r w:rsidR="00262E6E">
          <w:rPr>
            <w:noProof/>
            <w:webHidden/>
          </w:rPr>
          <w:fldChar w:fldCharType="begin"/>
        </w:r>
        <w:r w:rsidR="00262E6E">
          <w:rPr>
            <w:noProof/>
            <w:webHidden/>
          </w:rPr>
          <w:instrText xml:space="preserve"> PAGEREF _Toc130378320 \h </w:instrText>
        </w:r>
        <w:r w:rsidR="00262E6E">
          <w:rPr>
            <w:noProof/>
            <w:webHidden/>
          </w:rPr>
        </w:r>
        <w:r w:rsidR="00262E6E">
          <w:rPr>
            <w:noProof/>
            <w:webHidden/>
          </w:rPr>
          <w:fldChar w:fldCharType="separate"/>
        </w:r>
        <w:r w:rsidR="00262E6E">
          <w:rPr>
            <w:noProof/>
            <w:webHidden/>
          </w:rPr>
          <w:t>150</w:t>
        </w:r>
        <w:r w:rsidR="00262E6E">
          <w:rPr>
            <w:noProof/>
            <w:webHidden/>
          </w:rPr>
          <w:fldChar w:fldCharType="end"/>
        </w:r>
      </w:hyperlink>
    </w:p>
    <w:p w14:paraId="49A0B6B5" w14:textId="38E6184D"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21" w:history="1">
        <w:r w:rsidR="00262E6E" w:rsidRPr="00176D52">
          <w:rPr>
            <w:rStyle w:val="Hyperlnk"/>
            <w:noProof/>
            <w:lang w:val="en-US"/>
          </w:rPr>
          <w:t>4.2.3.4.5</w:t>
        </w:r>
        <w:r w:rsidR="00262E6E">
          <w:rPr>
            <w:rFonts w:asciiTheme="minorHAnsi" w:hAnsiTheme="minorHAnsi" w:cstheme="minorBidi"/>
            <w:noProof/>
            <w:color w:val="auto"/>
            <w:sz w:val="22"/>
            <w:szCs w:val="22"/>
            <w:lang w:val="sv-SE"/>
          </w:rPr>
          <w:tab/>
        </w:r>
        <w:r w:rsidR="00262E6E" w:rsidRPr="00176D52">
          <w:rPr>
            <w:rStyle w:val="Hyperlnk"/>
            <w:noProof/>
            <w:lang w:val="en-US"/>
          </w:rPr>
          <w:t>MSG 2005 Order Reject Request</w:t>
        </w:r>
        <w:r w:rsidR="00262E6E">
          <w:rPr>
            <w:noProof/>
            <w:webHidden/>
          </w:rPr>
          <w:tab/>
        </w:r>
        <w:r w:rsidR="00262E6E">
          <w:rPr>
            <w:noProof/>
            <w:webHidden/>
          </w:rPr>
          <w:fldChar w:fldCharType="begin"/>
        </w:r>
        <w:r w:rsidR="00262E6E">
          <w:rPr>
            <w:noProof/>
            <w:webHidden/>
          </w:rPr>
          <w:instrText xml:space="preserve"> PAGEREF _Toc130378321 \h </w:instrText>
        </w:r>
        <w:r w:rsidR="00262E6E">
          <w:rPr>
            <w:noProof/>
            <w:webHidden/>
          </w:rPr>
        </w:r>
        <w:r w:rsidR="00262E6E">
          <w:rPr>
            <w:noProof/>
            <w:webHidden/>
          </w:rPr>
          <w:fldChar w:fldCharType="separate"/>
        </w:r>
        <w:r w:rsidR="00262E6E">
          <w:rPr>
            <w:noProof/>
            <w:webHidden/>
          </w:rPr>
          <w:t>150</w:t>
        </w:r>
        <w:r w:rsidR="00262E6E">
          <w:rPr>
            <w:noProof/>
            <w:webHidden/>
          </w:rPr>
          <w:fldChar w:fldCharType="end"/>
        </w:r>
      </w:hyperlink>
    </w:p>
    <w:p w14:paraId="358E2502" w14:textId="3F2E2548"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22" w:history="1">
        <w:r w:rsidR="00262E6E" w:rsidRPr="00176D52">
          <w:rPr>
            <w:rStyle w:val="Hyperlnk"/>
            <w:noProof/>
            <w:lang w:val="en-US"/>
          </w:rPr>
          <w:t>4.2.3.4.6</w:t>
        </w:r>
        <w:r w:rsidR="00262E6E">
          <w:rPr>
            <w:rFonts w:asciiTheme="minorHAnsi" w:hAnsiTheme="minorHAnsi" w:cstheme="minorBidi"/>
            <w:noProof/>
            <w:color w:val="auto"/>
            <w:sz w:val="22"/>
            <w:szCs w:val="22"/>
            <w:lang w:val="sv-SE"/>
          </w:rPr>
          <w:tab/>
        </w:r>
        <w:r w:rsidR="00262E6E" w:rsidRPr="00176D52">
          <w:rPr>
            <w:rStyle w:val="Hyperlnk"/>
            <w:noProof/>
            <w:lang w:val="en-US"/>
          </w:rPr>
          <w:t>MSG 2006 Order Reject Request Accepted</w:t>
        </w:r>
        <w:r w:rsidR="00262E6E">
          <w:rPr>
            <w:noProof/>
            <w:webHidden/>
          </w:rPr>
          <w:tab/>
        </w:r>
        <w:r w:rsidR="00262E6E">
          <w:rPr>
            <w:noProof/>
            <w:webHidden/>
          </w:rPr>
          <w:fldChar w:fldCharType="begin"/>
        </w:r>
        <w:r w:rsidR="00262E6E">
          <w:rPr>
            <w:noProof/>
            <w:webHidden/>
          </w:rPr>
          <w:instrText xml:space="preserve"> PAGEREF _Toc130378322 \h </w:instrText>
        </w:r>
        <w:r w:rsidR="00262E6E">
          <w:rPr>
            <w:noProof/>
            <w:webHidden/>
          </w:rPr>
        </w:r>
        <w:r w:rsidR="00262E6E">
          <w:rPr>
            <w:noProof/>
            <w:webHidden/>
          </w:rPr>
          <w:fldChar w:fldCharType="separate"/>
        </w:r>
        <w:r w:rsidR="00262E6E">
          <w:rPr>
            <w:noProof/>
            <w:webHidden/>
          </w:rPr>
          <w:t>150</w:t>
        </w:r>
        <w:r w:rsidR="00262E6E">
          <w:rPr>
            <w:noProof/>
            <w:webHidden/>
          </w:rPr>
          <w:fldChar w:fldCharType="end"/>
        </w:r>
      </w:hyperlink>
    </w:p>
    <w:p w14:paraId="292E7CBE" w14:textId="260AD8F1"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23" w:history="1">
        <w:r w:rsidR="00262E6E" w:rsidRPr="00176D52">
          <w:rPr>
            <w:rStyle w:val="Hyperlnk"/>
            <w:noProof/>
            <w:lang w:val="en-US"/>
          </w:rPr>
          <w:t>4.2.3.4.7</w:t>
        </w:r>
        <w:r w:rsidR="00262E6E">
          <w:rPr>
            <w:rFonts w:asciiTheme="minorHAnsi" w:hAnsiTheme="minorHAnsi" w:cstheme="minorBidi"/>
            <w:noProof/>
            <w:color w:val="auto"/>
            <w:sz w:val="22"/>
            <w:szCs w:val="22"/>
            <w:lang w:val="sv-SE"/>
          </w:rPr>
          <w:tab/>
        </w:r>
        <w:r w:rsidR="00262E6E" w:rsidRPr="00176D52">
          <w:rPr>
            <w:rStyle w:val="Hyperlnk"/>
            <w:noProof/>
            <w:lang w:val="en-US"/>
          </w:rPr>
          <w:t>MSG 2007 Order Reject Request Reject</w:t>
        </w:r>
        <w:r w:rsidR="00262E6E">
          <w:rPr>
            <w:noProof/>
            <w:webHidden/>
          </w:rPr>
          <w:tab/>
        </w:r>
        <w:r w:rsidR="00262E6E">
          <w:rPr>
            <w:noProof/>
            <w:webHidden/>
          </w:rPr>
          <w:fldChar w:fldCharType="begin"/>
        </w:r>
        <w:r w:rsidR="00262E6E">
          <w:rPr>
            <w:noProof/>
            <w:webHidden/>
          </w:rPr>
          <w:instrText xml:space="preserve"> PAGEREF _Toc130378323 \h </w:instrText>
        </w:r>
        <w:r w:rsidR="00262E6E">
          <w:rPr>
            <w:noProof/>
            <w:webHidden/>
          </w:rPr>
        </w:r>
        <w:r w:rsidR="00262E6E">
          <w:rPr>
            <w:noProof/>
            <w:webHidden/>
          </w:rPr>
          <w:fldChar w:fldCharType="separate"/>
        </w:r>
        <w:r w:rsidR="00262E6E">
          <w:rPr>
            <w:noProof/>
            <w:webHidden/>
          </w:rPr>
          <w:t>150</w:t>
        </w:r>
        <w:r w:rsidR="00262E6E">
          <w:rPr>
            <w:noProof/>
            <w:webHidden/>
          </w:rPr>
          <w:fldChar w:fldCharType="end"/>
        </w:r>
      </w:hyperlink>
    </w:p>
    <w:p w14:paraId="777455A5" w14:textId="4C1509A2"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24" w:history="1">
        <w:r w:rsidR="00262E6E" w:rsidRPr="00176D52">
          <w:rPr>
            <w:rStyle w:val="Hyperlnk"/>
            <w:noProof/>
            <w:lang w:val="en-US"/>
          </w:rPr>
          <w:t>4.2.3.4.8</w:t>
        </w:r>
        <w:r w:rsidR="00262E6E">
          <w:rPr>
            <w:rFonts w:asciiTheme="minorHAnsi" w:hAnsiTheme="minorHAnsi" w:cstheme="minorBidi"/>
            <w:noProof/>
            <w:color w:val="auto"/>
            <w:sz w:val="22"/>
            <w:szCs w:val="22"/>
            <w:lang w:val="sv-SE"/>
          </w:rPr>
          <w:tab/>
        </w:r>
        <w:r w:rsidR="00262E6E" w:rsidRPr="00176D52">
          <w:rPr>
            <w:rStyle w:val="Hyperlnk"/>
            <w:noProof/>
            <w:lang w:val="en-US"/>
          </w:rPr>
          <w:t>MSG 2010 Order Cancellation Request</w:t>
        </w:r>
        <w:r w:rsidR="00262E6E">
          <w:rPr>
            <w:noProof/>
            <w:webHidden/>
          </w:rPr>
          <w:tab/>
        </w:r>
        <w:r w:rsidR="00262E6E">
          <w:rPr>
            <w:noProof/>
            <w:webHidden/>
          </w:rPr>
          <w:fldChar w:fldCharType="begin"/>
        </w:r>
        <w:r w:rsidR="00262E6E">
          <w:rPr>
            <w:noProof/>
            <w:webHidden/>
          </w:rPr>
          <w:instrText xml:space="preserve"> PAGEREF _Toc130378324 \h </w:instrText>
        </w:r>
        <w:r w:rsidR="00262E6E">
          <w:rPr>
            <w:noProof/>
            <w:webHidden/>
          </w:rPr>
        </w:r>
        <w:r w:rsidR="00262E6E">
          <w:rPr>
            <w:noProof/>
            <w:webHidden/>
          </w:rPr>
          <w:fldChar w:fldCharType="separate"/>
        </w:r>
        <w:r w:rsidR="00262E6E">
          <w:rPr>
            <w:noProof/>
            <w:webHidden/>
          </w:rPr>
          <w:t>151</w:t>
        </w:r>
        <w:r w:rsidR="00262E6E">
          <w:rPr>
            <w:noProof/>
            <w:webHidden/>
          </w:rPr>
          <w:fldChar w:fldCharType="end"/>
        </w:r>
      </w:hyperlink>
    </w:p>
    <w:p w14:paraId="450685DD" w14:textId="0197850E"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25" w:history="1">
        <w:r w:rsidR="00262E6E" w:rsidRPr="00176D52">
          <w:rPr>
            <w:rStyle w:val="Hyperlnk"/>
            <w:noProof/>
            <w:lang w:val="en-US"/>
          </w:rPr>
          <w:t>4.2.3.4.9</w:t>
        </w:r>
        <w:r w:rsidR="00262E6E">
          <w:rPr>
            <w:rFonts w:asciiTheme="minorHAnsi" w:hAnsiTheme="minorHAnsi" w:cstheme="minorBidi"/>
            <w:noProof/>
            <w:color w:val="auto"/>
            <w:sz w:val="22"/>
            <w:szCs w:val="22"/>
            <w:lang w:val="sv-SE"/>
          </w:rPr>
          <w:tab/>
        </w:r>
        <w:r w:rsidR="00262E6E" w:rsidRPr="00176D52">
          <w:rPr>
            <w:rStyle w:val="Hyperlnk"/>
            <w:noProof/>
            <w:lang w:val="en-US"/>
          </w:rPr>
          <w:t>MSG 2011 Order cancellation accepted</w:t>
        </w:r>
        <w:r w:rsidR="00262E6E">
          <w:rPr>
            <w:noProof/>
            <w:webHidden/>
          </w:rPr>
          <w:tab/>
        </w:r>
        <w:r w:rsidR="00262E6E">
          <w:rPr>
            <w:noProof/>
            <w:webHidden/>
          </w:rPr>
          <w:fldChar w:fldCharType="begin"/>
        </w:r>
        <w:r w:rsidR="00262E6E">
          <w:rPr>
            <w:noProof/>
            <w:webHidden/>
          </w:rPr>
          <w:instrText xml:space="preserve"> PAGEREF _Toc130378325 \h </w:instrText>
        </w:r>
        <w:r w:rsidR="00262E6E">
          <w:rPr>
            <w:noProof/>
            <w:webHidden/>
          </w:rPr>
        </w:r>
        <w:r w:rsidR="00262E6E">
          <w:rPr>
            <w:noProof/>
            <w:webHidden/>
          </w:rPr>
          <w:fldChar w:fldCharType="separate"/>
        </w:r>
        <w:r w:rsidR="00262E6E">
          <w:rPr>
            <w:noProof/>
            <w:webHidden/>
          </w:rPr>
          <w:t>151</w:t>
        </w:r>
        <w:r w:rsidR="00262E6E">
          <w:rPr>
            <w:noProof/>
            <w:webHidden/>
          </w:rPr>
          <w:fldChar w:fldCharType="end"/>
        </w:r>
      </w:hyperlink>
    </w:p>
    <w:p w14:paraId="264A50EB" w14:textId="5E91152E"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326" w:history="1">
        <w:r w:rsidR="00262E6E" w:rsidRPr="00176D52">
          <w:rPr>
            <w:rStyle w:val="Hyperlnk"/>
            <w:noProof/>
            <w:lang w:val="en-US"/>
          </w:rPr>
          <w:t>4.2.4</w:t>
        </w:r>
        <w:r w:rsidR="00262E6E">
          <w:rPr>
            <w:rFonts w:asciiTheme="minorHAnsi" w:hAnsiTheme="minorHAnsi" w:cstheme="minorBidi"/>
            <w:noProof/>
            <w:color w:val="auto"/>
            <w:sz w:val="22"/>
            <w:szCs w:val="22"/>
            <w:lang w:val="sv-SE"/>
          </w:rPr>
          <w:tab/>
        </w:r>
        <w:r w:rsidR="00262E6E" w:rsidRPr="00176D52">
          <w:rPr>
            <w:rStyle w:val="Hyperlnk"/>
            <w:noProof/>
            <w:lang w:val="en-US"/>
          </w:rPr>
          <w:t>Session Order Flow</w:t>
        </w:r>
        <w:r w:rsidR="00262E6E">
          <w:rPr>
            <w:noProof/>
            <w:webHidden/>
          </w:rPr>
          <w:tab/>
        </w:r>
        <w:r w:rsidR="00262E6E">
          <w:rPr>
            <w:noProof/>
            <w:webHidden/>
          </w:rPr>
          <w:fldChar w:fldCharType="begin"/>
        </w:r>
        <w:r w:rsidR="00262E6E">
          <w:rPr>
            <w:noProof/>
            <w:webHidden/>
          </w:rPr>
          <w:instrText xml:space="preserve"> PAGEREF _Toc130378326 \h </w:instrText>
        </w:r>
        <w:r w:rsidR="00262E6E">
          <w:rPr>
            <w:noProof/>
            <w:webHidden/>
          </w:rPr>
        </w:r>
        <w:r w:rsidR="00262E6E">
          <w:rPr>
            <w:noProof/>
            <w:webHidden/>
          </w:rPr>
          <w:fldChar w:fldCharType="separate"/>
        </w:r>
        <w:r w:rsidR="00262E6E">
          <w:rPr>
            <w:noProof/>
            <w:webHidden/>
          </w:rPr>
          <w:t>151</w:t>
        </w:r>
        <w:r w:rsidR="00262E6E">
          <w:rPr>
            <w:noProof/>
            <w:webHidden/>
          </w:rPr>
          <w:fldChar w:fldCharType="end"/>
        </w:r>
      </w:hyperlink>
    </w:p>
    <w:p w14:paraId="0C0F14DA" w14:textId="4B9A6CBD"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327" w:history="1">
        <w:r w:rsidR="00262E6E" w:rsidRPr="00176D52">
          <w:rPr>
            <w:rStyle w:val="Hyperlnk"/>
            <w:rFonts w:eastAsia="Times New Roman"/>
            <w:noProof/>
            <w:lang w:val="en-US"/>
          </w:rPr>
          <w:t>4.3</w:t>
        </w:r>
        <w:r w:rsidR="00262E6E">
          <w:rPr>
            <w:rFonts w:asciiTheme="minorHAnsi" w:hAnsiTheme="minorHAnsi" w:cstheme="minorBidi"/>
            <w:b w:val="0"/>
            <w:bCs w:val="0"/>
            <w:noProof/>
            <w:color w:val="auto"/>
            <w:lang w:val="sv-SE"/>
          </w:rPr>
          <w:tab/>
        </w:r>
        <w:r w:rsidR="00262E6E" w:rsidRPr="00176D52">
          <w:rPr>
            <w:rStyle w:val="Hyperlnk"/>
            <w:rFonts w:eastAsia="Times New Roman"/>
            <w:noProof/>
            <w:lang w:val="en-US"/>
          </w:rPr>
          <w:t>Assignment of vehicle flows (Dispatch)</w:t>
        </w:r>
        <w:r w:rsidR="00262E6E">
          <w:rPr>
            <w:noProof/>
            <w:webHidden/>
          </w:rPr>
          <w:tab/>
        </w:r>
        <w:r w:rsidR="00262E6E">
          <w:rPr>
            <w:noProof/>
            <w:webHidden/>
          </w:rPr>
          <w:fldChar w:fldCharType="begin"/>
        </w:r>
        <w:r w:rsidR="00262E6E">
          <w:rPr>
            <w:noProof/>
            <w:webHidden/>
          </w:rPr>
          <w:instrText xml:space="preserve"> PAGEREF _Toc130378327 \h </w:instrText>
        </w:r>
        <w:r w:rsidR="00262E6E">
          <w:rPr>
            <w:noProof/>
            <w:webHidden/>
          </w:rPr>
        </w:r>
        <w:r w:rsidR="00262E6E">
          <w:rPr>
            <w:noProof/>
            <w:webHidden/>
          </w:rPr>
          <w:fldChar w:fldCharType="separate"/>
        </w:r>
        <w:r w:rsidR="00262E6E">
          <w:rPr>
            <w:noProof/>
            <w:webHidden/>
          </w:rPr>
          <w:t>152</w:t>
        </w:r>
        <w:r w:rsidR="00262E6E">
          <w:rPr>
            <w:noProof/>
            <w:webHidden/>
          </w:rPr>
          <w:fldChar w:fldCharType="end"/>
        </w:r>
      </w:hyperlink>
    </w:p>
    <w:p w14:paraId="399F9BA1" w14:textId="2006C22F"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328" w:history="1">
        <w:r w:rsidR="00262E6E" w:rsidRPr="00176D52">
          <w:rPr>
            <w:rStyle w:val="Hyperlnk"/>
            <w:rFonts w:eastAsia="Times New Roman"/>
            <w:noProof/>
            <w:lang w:val="en-US"/>
          </w:rPr>
          <w:t>4.3.1</w:t>
        </w:r>
        <w:r w:rsidR="00262E6E">
          <w:rPr>
            <w:rFonts w:asciiTheme="minorHAnsi" w:hAnsiTheme="minorHAnsi" w:cstheme="minorBidi"/>
            <w:noProof/>
            <w:color w:val="auto"/>
            <w:sz w:val="22"/>
            <w:szCs w:val="22"/>
            <w:lang w:val="sv-SE"/>
          </w:rPr>
          <w:tab/>
        </w:r>
        <w:r w:rsidR="00262E6E" w:rsidRPr="00176D52">
          <w:rPr>
            <w:rStyle w:val="Hyperlnk"/>
            <w:rFonts w:eastAsia="Times New Roman"/>
            <w:noProof/>
            <w:lang w:val="en-US"/>
          </w:rPr>
          <w:t>Normal Flow</w:t>
        </w:r>
        <w:r w:rsidR="00262E6E">
          <w:rPr>
            <w:noProof/>
            <w:webHidden/>
          </w:rPr>
          <w:tab/>
        </w:r>
        <w:r w:rsidR="00262E6E">
          <w:rPr>
            <w:noProof/>
            <w:webHidden/>
          </w:rPr>
          <w:fldChar w:fldCharType="begin"/>
        </w:r>
        <w:r w:rsidR="00262E6E">
          <w:rPr>
            <w:noProof/>
            <w:webHidden/>
          </w:rPr>
          <w:instrText xml:space="preserve"> PAGEREF _Toc130378328 \h </w:instrText>
        </w:r>
        <w:r w:rsidR="00262E6E">
          <w:rPr>
            <w:noProof/>
            <w:webHidden/>
          </w:rPr>
        </w:r>
        <w:r w:rsidR="00262E6E">
          <w:rPr>
            <w:noProof/>
            <w:webHidden/>
          </w:rPr>
          <w:fldChar w:fldCharType="separate"/>
        </w:r>
        <w:r w:rsidR="00262E6E">
          <w:rPr>
            <w:noProof/>
            <w:webHidden/>
          </w:rPr>
          <w:t>152</w:t>
        </w:r>
        <w:r w:rsidR="00262E6E">
          <w:rPr>
            <w:noProof/>
            <w:webHidden/>
          </w:rPr>
          <w:fldChar w:fldCharType="end"/>
        </w:r>
      </w:hyperlink>
    </w:p>
    <w:p w14:paraId="3B223E50" w14:textId="654C7B0B"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329" w:history="1">
        <w:r w:rsidR="00262E6E" w:rsidRPr="00176D52">
          <w:rPr>
            <w:rStyle w:val="Hyperlnk"/>
            <w:rFonts w:eastAsia="Times New Roman"/>
            <w:noProof/>
            <w:lang w:val="en-US"/>
          </w:rPr>
          <w:t>4.3.2</w:t>
        </w:r>
        <w:r w:rsidR="00262E6E">
          <w:rPr>
            <w:rFonts w:asciiTheme="minorHAnsi" w:hAnsiTheme="minorHAnsi" w:cstheme="minorBidi"/>
            <w:noProof/>
            <w:color w:val="auto"/>
            <w:sz w:val="22"/>
            <w:szCs w:val="22"/>
            <w:lang w:val="sv-SE"/>
          </w:rPr>
          <w:tab/>
        </w:r>
        <w:r w:rsidR="00262E6E" w:rsidRPr="00176D52">
          <w:rPr>
            <w:rStyle w:val="Hyperlnk"/>
            <w:rFonts w:eastAsia="Times New Roman"/>
            <w:noProof/>
            <w:lang w:val="en-US"/>
          </w:rPr>
          <w:t>Irregularity Flow 1: The suggested driver may not accept the order.</w:t>
        </w:r>
        <w:r w:rsidR="00262E6E">
          <w:rPr>
            <w:noProof/>
            <w:webHidden/>
          </w:rPr>
          <w:tab/>
        </w:r>
        <w:r w:rsidR="00262E6E">
          <w:rPr>
            <w:noProof/>
            <w:webHidden/>
          </w:rPr>
          <w:fldChar w:fldCharType="begin"/>
        </w:r>
        <w:r w:rsidR="00262E6E">
          <w:rPr>
            <w:noProof/>
            <w:webHidden/>
          </w:rPr>
          <w:instrText xml:space="preserve"> PAGEREF _Toc130378329 \h </w:instrText>
        </w:r>
        <w:r w:rsidR="00262E6E">
          <w:rPr>
            <w:noProof/>
            <w:webHidden/>
          </w:rPr>
        </w:r>
        <w:r w:rsidR="00262E6E">
          <w:rPr>
            <w:noProof/>
            <w:webHidden/>
          </w:rPr>
          <w:fldChar w:fldCharType="separate"/>
        </w:r>
        <w:r w:rsidR="00262E6E">
          <w:rPr>
            <w:noProof/>
            <w:webHidden/>
          </w:rPr>
          <w:t>152</w:t>
        </w:r>
        <w:r w:rsidR="00262E6E">
          <w:rPr>
            <w:noProof/>
            <w:webHidden/>
          </w:rPr>
          <w:fldChar w:fldCharType="end"/>
        </w:r>
      </w:hyperlink>
    </w:p>
    <w:p w14:paraId="2BBD6033" w14:textId="1184CC23"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330" w:history="1">
        <w:r w:rsidR="00262E6E" w:rsidRPr="00176D52">
          <w:rPr>
            <w:rStyle w:val="Hyperlnk"/>
            <w:noProof/>
          </w:rPr>
          <w:t>4.3.3</w:t>
        </w:r>
        <w:r w:rsidR="00262E6E">
          <w:rPr>
            <w:rFonts w:asciiTheme="minorHAnsi" w:hAnsiTheme="minorHAnsi" w:cstheme="minorBidi"/>
            <w:noProof/>
            <w:color w:val="auto"/>
            <w:sz w:val="22"/>
            <w:szCs w:val="22"/>
            <w:lang w:val="sv-SE"/>
          </w:rPr>
          <w:tab/>
        </w:r>
        <w:r w:rsidR="00262E6E" w:rsidRPr="00176D52">
          <w:rPr>
            <w:rStyle w:val="Hyperlnk"/>
            <w:noProof/>
          </w:rPr>
          <w:t>Irregularity Flow 2: Late Dispatching from Provider.</w:t>
        </w:r>
        <w:r w:rsidR="00262E6E">
          <w:rPr>
            <w:noProof/>
            <w:webHidden/>
          </w:rPr>
          <w:tab/>
        </w:r>
        <w:r w:rsidR="00262E6E">
          <w:rPr>
            <w:noProof/>
            <w:webHidden/>
          </w:rPr>
          <w:fldChar w:fldCharType="begin"/>
        </w:r>
        <w:r w:rsidR="00262E6E">
          <w:rPr>
            <w:noProof/>
            <w:webHidden/>
          </w:rPr>
          <w:instrText xml:space="preserve"> PAGEREF _Toc130378330 \h </w:instrText>
        </w:r>
        <w:r w:rsidR="00262E6E">
          <w:rPr>
            <w:noProof/>
            <w:webHidden/>
          </w:rPr>
        </w:r>
        <w:r w:rsidR="00262E6E">
          <w:rPr>
            <w:noProof/>
            <w:webHidden/>
          </w:rPr>
          <w:fldChar w:fldCharType="separate"/>
        </w:r>
        <w:r w:rsidR="00262E6E">
          <w:rPr>
            <w:noProof/>
            <w:webHidden/>
          </w:rPr>
          <w:t>153</w:t>
        </w:r>
        <w:r w:rsidR="00262E6E">
          <w:rPr>
            <w:noProof/>
            <w:webHidden/>
          </w:rPr>
          <w:fldChar w:fldCharType="end"/>
        </w:r>
      </w:hyperlink>
    </w:p>
    <w:p w14:paraId="1B2055E7" w14:textId="5AAE0965"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331" w:history="1">
        <w:r w:rsidR="00262E6E" w:rsidRPr="00176D52">
          <w:rPr>
            <w:rStyle w:val="Hyperlnk"/>
            <w:noProof/>
          </w:rPr>
          <w:t>4.4</w:t>
        </w:r>
        <w:r w:rsidR="00262E6E">
          <w:rPr>
            <w:rFonts w:asciiTheme="minorHAnsi" w:hAnsiTheme="minorHAnsi" w:cstheme="minorBidi"/>
            <w:b w:val="0"/>
            <w:bCs w:val="0"/>
            <w:noProof/>
            <w:color w:val="auto"/>
            <w:lang w:val="sv-SE"/>
          </w:rPr>
          <w:tab/>
        </w:r>
        <w:r w:rsidR="00262E6E" w:rsidRPr="00176D52">
          <w:rPr>
            <w:rStyle w:val="Hyperlnk"/>
            <w:noProof/>
          </w:rPr>
          <w:t>Monitoring Flows (Traffic Control)</w:t>
        </w:r>
        <w:r w:rsidR="00262E6E">
          <w:rPr>
            <w:noProof/>
            <w:webHidden/>
          </w:rPr>
          <w:tab/>
        </w:r>
        <w:r w:rsidR="00262E6E">
          <w:rPr>
            <w:noProof/>
            <w:webHidden/>
          </w:rPr>
          <w:fldChar w:fldCharType="begin"/>
        </w:r>
        <w:r w:rsidR="00262E6E">
          <w:rPr>
            <w:noProof/>
            <w:webHidden/>
          </w:rPr>
          <w:instrText xml:space="preserve"> PAGEREF _Toc130378331 \h </w:instrText>
        </w:r>
        <w:r w:rsidR="00262E6E">
          <w:rPr>
            <w:noProof/>
            <w:webHidden/>
          </w:rPr>
        </w:r>
        <w:r w:rsidR="00262E6E">
          <w:rPr>
            <w:noProof/>
            <w:webHidden/>
          </w:rPr>
          <w:fldChar w:fldCharType="separate"/>
        </w:r>
        <w:r w:rsidR="00262E6E">
          <w:rPr>
            <w:noProof/>
            <w:webHidden/>
          </w:rPr>
          <w:t>154</w:t>
        </w:r>
        <w:r w:rsidR="00262E6E">
          <w:rPr>
            <w:noProof/>
            <w:webHidden/>
          </w:rPr>
          <w:fldChar w:fldCharType="end"/>
        </w:r>
      </w:hyperlink>
    </w:p>
    <w:p w14:paraId="428C3C6F" w14:textId="63A422D7"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332" w:history="1">
        <w:r w:rsidR="00262E6E" w:rsidRPr="00176D52">
          <w:rPr>
            <w:rStyle w:val="Hyperlnk"/>
            <w:rFonts w:eastAsia="Times New Roman"/>
            <w:noProof/>
          </w:rPr>
          <w:t>4.4.1</w:t>
        </w:r>
        <w:r w:rsidR="00262E6E">
          <w:rPr>
            <w:rFonts w:asciiTheme="minorHAnsi" w:hAnsiTheme="minorHAnsi" w:cstheme="minorBidi"/>
            <w:noProof/>
            <w:color w:val="auto"/>
            <w:sz w:val="22"/>
            <w:szCs w:val="22"/>
            <w:lang w:val="sv-SE"/>
          </w:rPr>
          <w:tab/>
        </w:r>
        <w:r w:rsidR="00262E6E" w:rsidRPr="00176D52">
          <w:rPr>
            <w:rStyle w:val="Hyperlnk"/>
            <w:rFonts w:eastAsia="Times New Roman"/>
            <w:noProof/>
          </w:rPr>
          <w:t>Prerequisites general</w:t>
        </w:r>
        <w:r w:rsidR="00262E6E">
          <w:rPr>
            <w:noProof/>
            <w:webHidden/>
          </w:rPr>
          <w:tab/>
        </w:r>
        <w:r w:rsidR="00262E6E">
          <w:rPr>
            <w:noProof/>
            <w:webHidden/>
          </w:rPr>
          <w:fldChar w:fldCharType="begin"/>
        </w:r>
        <w:r w:rsidR="00262E6E">
          <w:rPr>
            <w:noProof/>
            <w:webHidden/>
          </w:rPr>
          <w:instrText xml:space="preserve"> PAGEREF _Toc130378332 \h </w:instrText>
        </w:r>
        <w:r w:rsidR="00262E6E">
          <w:rPr>
            <w:noProof/>
            <w:webHidden/>
          </w:rPr>
        </w:r>
        <w:r w:rsidR="00262E6E">
          <w:rPr>
            <w:noProof/>
            <w:webHidden/>
          </w:rPr>
          <w:fldChar w:fldCharType="separate"/>
        </w:r>
        <w:r w:rsidR="00262E6E">
          <w:rPr>
            <w:noProof/>
            <w:webHidden/>
          </w:rPr>
          <w:t>154</w:t>
        </w:r>
        <w:r w:rsidR="00262E6E">
          <w:rPr>
            <w:noProof/>
            <w:webHidden/>
          </w:rPr>
          <w:fldChar w:fldCharType="end"/>
        </w:r>
      </w:hyperlink>
    </w:p>
    <w:p w14:paraId="18F74D09" w14:textId="7AECBE13"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333" w:history="1">
        <w:r w:rsidR="00262E6E" w:rsidRPr="00176D52">
          <w:rPr>
            <w:rStyle w:val="Hyperlnk"/>
            <w:rFonts w:eastAsia="Times New Roman"/>
            <w:noProof/>
            <w:lang w:val="en-US"/>
          </w:rPr>
          <w:t>4.4.2</w:t>
        </w:r>
        <w:r w:rsidR="00262E6E">
          <w:rPr>
            <w:rFonts w:asciiTheme="minorHAnsi" w:hAnsiTheme="minorHAnsi" w:cstheme="minorBidi"/>
            <w:noProof/>
            <w:color w:val="auto"/>
            <w:sz w:val="22"/>
            <w:szCs w:val="22"/>
            <w:lang w:val="sv-SE"/>
          </w:rPr>
          <w:tab/>
        </w:r>
        <w:r w:rsidR="00262E6E" w:rsidRPr="00176D52">
          <w:rPr>
            <w:rStyle w:val="Hyperlnk"/>
            <w:rFonts w:eastAsia="Times New Roman"/>
            <w:noProof/>
            <w:lang w:val="en-US"/>
          </w:rPr>
          <w:t>Monitor Flow Pick up at a simple address for a preebooked passenger (Standard)</w:t>
        </w:r>
        <w:r w:rsidR="00262E6E">
          <w:rPr>
            <w:noProof/>
            <w:webHidden/>
          </w:rPr>
          <w:tab/>
        </w:r>
        <w:r w:rsidR="00262E6E">
          <w:rPr>
            <w:noProof/>
            <w:webHidden/>
          </w:rPr>
          <w:fldChar w:fldCharType="begin"/>
        </w:r>
        <w:r w:rsidR="00262E6E">
          <w:rPr>
            <w:noProof/>
            <w:webHidden/>
          </w:rPr>
          <w:instrText xml:space="preserve"> PAGEREF _Toc130378333 \h </w:instrText>
        </w:r>
        <w:r w:rsidR="00262E6E">
          <w:rPr>
            <w:noProof/>
            <w:webHidden/>
          </w:rPr>
        </w:r>
        <w:r w:rsidR="00262E6E">
          <w:rPr>
            <w:noProof/>
            <w:webHidden/>
          </w:rPr>
          <w:fldChar w:fldCharType="separate"/>
        </w:r>
        <w:r w:rsidR="00262E6E">
          <w:rPr>
            <w:noProof/>
            <w:webHidden/>
          </w:rPr>
          <w:t>155</w:t>
        </w:r>
        <w:r w:rsidR="00262E6E">
          <w:rPr>
            <w:noProof/>
            <w:webHidden/>
          </w:rPr>
          <w:fldChar w:fldCharType="end"/>
        </w:r>
      </w:hyperlink>
    </w:p>
    <w:p w14:paraId="62531C86" w14:textId="143B570C" w:rsidR="00262E6E" w:rsidRDefault="00000000">
      <w:pPr>
        <w:pStyle w:val="Innehll4"/>
        <w:tabs>
          <w:tab w:val="left" w:pos="1600"/>
        </w:tabs>
        <w:rPr>
          <w:rFonts w:asciiTheme="minorHAnsi" w:hAnsiTheme="minorHAnsi" w:cstheme="minorBidi"/>
          <w:noProof/>
          <w:color w:val="auto"/>
          <w:sz w:val="22"/>
          <w:szCs w:val="22"/>
          <w:lang w:val="sv-SE"/>
        </w:rPr>
      </w:pPr>
      <w:hyperlink w:anchor="_Toc130378334" w:history="1">
        <w:r w:rsidR="00262E6E" w:rsidRPr="00176D52">
          <w:rPr>
            <w:rStyle w:val="Hyperlnk"/>
            <w:rFonts w:eastAsia="Times New Roman"/>
            <w:noProof/>
            <w:lang w:val="en-US"/>
          </w:rPr>
          <w:t>4.4.2.1</w:t>
        </w:r>
        <w:r w:rsidR="00262E6E">
          <w:rPr>
            <w:rFonts w:asciiTheme="minorHAnsi" w:hAnsiTheme="minorHAnsi" w:cstheme="minorBidi"/>
            <w:noProof/>
            <w:color w:val="auto"/>
            <w:sz w:val="22"/>
            <w:szCs w:val="22"/>
            <w:lang w:val="sv-SE"/>
          </w:rPr>
          <w:tab/>
        </w:r>
        <w:r w:rsidR="00262E6E" w:rsidRPr="00176D52">
          <w:rPr>
            <w:rStyle w:val="Hyperlnk"/>
            <w:rFonts w:eastAsia="Times New Roman"/>
            <w:noProof/>
            <w:lang w:val="en-US"/>
          </w:rPr>
          <w:t>Estimation of time for vehicle at node (Stage 1)</w:t>
        </w:r>
        <w:r w:rsidR="00262E6E">
          <w:rPr>
            <w:noProof/>
            <w:webHidden/>
          </w:rPr>
          <w:tab/>
        </w:r>
        <w:r w:rsidR="00262E6E">
          <w:rPr>
            <w:noProof/>
            <w:webHidden/>
          </w:rPr>
          <w:fldChar w:fldCharType="begin"/>
        </w:r>
        <w:r w:rsidR="00262E6E">
          <w:rPr>
            <w:noProof/>
            <w:webHidden/>
          </w:rPr>
          <w:instrText xml:space="preserve"> PAGEREF _Toc130378334 \h </w:instrText>
        </w:r>
        <w:r w:rsidR="00262E6E">
          <w:rPr>
            <w:noProof/>
            <w:webHidden/>
          </w:rPr>
        </w:r>
        <w:r w:rsidR="00262E6E">
          <w:rPr>
            <w:noProof/>
            <w:webHidden/>
          </w:rPr>
          <w:fldChar w:fldCharType="separate"/>
        </w:r>
        <w:r w:rsidR="00262E6E">
          <w:rPr>
            <w:noProof/>
            <w:webHidden/>
          </w:rPr>
          <w:t>155</w:t>
        </w:r>
        <w:r w:rsidR="00262E6E">
          <w:rPr>
            <w:noProof/>
            <w:webHidden/>
          </w:rPr>
          <w:fldChar w:fldCharType="end"/>
        </w:r>
      </w:hyperlink>
    </w:p>
    <w:p w14:paraId="297A1ABF" w14:textId="71140354"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35" w:history="1">
        <w:r w:rsidR="00262E6E" w:rsidRPr="00176D52">
          <w:rPr>
            <w:rStyle w:val="Hyperlnk"/>
            <w:rFonts w:eastAsia="Times New Roman"/>
            <w:noProof/>
            <w:lang w:val="en-US"/>
          </w:rPr>
          <w:t>4.4.2.1.1</w:t>
        </w:r>
        <w:r w:rsidR="00262E6E">
          <w:rPr>
            <w:rFonts w:asciiTheme="minorHAnsi" w:hAnsiTheme="minorHAnsi" w:cstheme="minorBidi"/>
            <w:noProof/>
            <w:color w:val="auto"/>
            <w:sz w:val="22"/>
            <w:szCs w:val="22"/>
            <w:lang w:val="sv-SE"/>
          </w:rPr>
          <w:tab/>
        </w:r>
        <w:r w:rsidR="00262E6E" w:rsidRPr="00176D52">
          <w:rPr>
            <w:rStyle w:val="Hyperlnk"/>
            <w:rFonts w:eastAsia="Times New Roman"/>
            <w:noProof/>
            <w:lang w:val="en-US"/>
          </w:rPr>
          <w:t>Normal Flow</w:t>
        </w:r>
        <w:r w:rsidR="00262E6E">
          <w:rPr>
            <w:noProof/>
            <w:webHidden/>
          </w:rPr>
          <w:tab/>
        </w:r>
        <w:r w:rsidR="00262E6E">
          <w:rPr>
            <w:noProof/>
            <w:webHidden/>
          </w:rPr>
          <w:fldChar w:fldCharType="begin"/>
        </w:r>
        <w:r w:rsidR="00262E6E">
          <w:rPr>
            <w:noProof/>
            <w:webHidden/>
          </w:rPr>
          <w:instrText xml:space="preserve"> PAGEREF _Toc130378335 \h </w:instrText>
        </w:r>
        <w:r w:rsidR="00262E6E">
          <w:rPr>
            <w:noProof/>
            <w:webHidden/>
          </w:rPr>
        </w:r>
        <w:r w:rsidR="00262E6E">
          <w:rPr>
            <w:noProof/>
            <w:webHidden/>
          </w:rPr>
          <w:fldChar w:fldCharType="separate"/>
        </w:r>
        <w:r w:rsidR="00262E6E">
          <w:rPr>
            <w:noProof/>
            <w:webHidden/>
          </w:rPr>
          <w:t>155</w:t>
        </w:r>
        <w:r w:rsidR="00262E6E">
          <w:rPr>
            <w:noProof/>
            <w:webHidden/>
          </w:rPr>
          <w:fldChar w:fldCharType="end"/>
        </w:r>
      </w:hyperlink>
    </w:p>
    <w:p w14:paraId="4C60D19A" w14:textId="57DE7578"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36" w:history="1">
        <w:r w:rsidR="00262E6E" w:rsidRPr="00176D52">
          <w:rPr>
            <w:rStyle w:val="Hyperlnk"/>
            <w:rFonts w:eastAsia="Times New Roman"/>
            <w:noProof/>
            <w:lang w:val="en-US"/>
          </w:rPr>
          <w:t>4.4.2.1.2</w:t>
        </w:r>
        <w:r w:rsidR="00262E6E">
          <w:rPr>
            <w:rFonts w:asciiTheme="minorHAnsi" w:hAnsiTheme="minorHAnsi" w:cstheme="minorBidi"/>
            <w:noProof/>
            <w:color w:val="auto"/>
            <w:sz w:val="22"/>
            <w:szCs w:val="22"/>
            <w:lang w:val="sv-SE"/>
          </w:rPr>
          <w:tab/>
        </w:r>
        <w:r w:rsidR="00262E6E" w:rsidRPr="00176D52">
          <w:rPr>
            <w:rStyle w:val="Hyperlnk"/>
            <w:rFonts w:eastAsia="Times New Roman"/>
            <w:noProof/>
            <w:lang w:val="en-US"/>
          </w:rPr>
          <w:t>Irregularity Flow 1: The Client has due to vehicle position estimated a late Passenger pickup</w:t>
        </w:r>
        <w:r w:rsidR="00262E6E">
          <w:rPr>
            <w:noProof/>
            <w:webHidden/>
          </w:rPr>
          <w:tab/>
        </w:r>
        <w:r w:rsidR="00262E6E">
          <w:rPr>
            <w:noProof/>
            <w:webHidden/>
          </w:rPr>
          <w:fldChar w:fldCharType="begin"/>
        </w:r>
        <w:r w:rsidR="00262E6E">
          <w:rPr>
            <w:noProof/>
            <w:webHidden/>
          </w:rPr>
          <w:instrText xml:space="preserve"> PAGEREF _Toc130378336 \h </w:instrText>
        </w:r>
        <w:r w:rsidR="00262E6E">
          <w:rPr>
            <w:noProof/>
            <w:webHidden/>
          </w:rPr>
        </w:r>
        <w:r w:rsidR="00262E6E">
          <w:rPr>
            <w:noProof/>
            <w:webHidden/>
          </w:rPr>
          <w:fldChar w:fldCharType="separate"/>
        </w:r>
        <w:r w:rsidR="00262E6E">
          <w:rPr>
            <w:noProof/>
            <w:webHidden/>
          </w:rPr>
          <w:t>155</w:t>
        </w:r>
        <w:r w:rsidR="00262E6E">
          <w:rPr>
            <w:noProof/>
            <w:webHidden/>
          </w:rPr>
          <w:fldChar w:fldCharType="end"/>
        </w:r>
      </w:hyperlink>
    </w:p>
    <w:p w14:paraId="3955CDF9" w14:textId="1326B7B3" w:rsidR="00262E6E" w:rsidRDefault="00000000">
      <w:pPr>
        <w:pStyle w:val="Innehll4"/>
        <w:tabs>
          <w:tab w:val="left" w:pos="1600"/>
        </w:tabs>
        <w:rPr>
          <w:rFonts w:asciiTheme="minorHAnsi" w:hAnsiTheme="minorHAnsi" w:cstheme="minorBidi"/>
          <w:noProof/>
          <w:color w:val="auto"/>
          <w:sz w:val="22"/>
          <w:szCs w:val="22"/>
          <w:lang w:val="sv-SE"/>
        </w:rPr>
      </w:pPr>
      <w:hyperlink w:anchor="_Toc130378337" w:history="1">
        <w:r w:rsidR="00262E6E" w:rsidRPr="00176D52">
          <w:rPr>
            <w:rStyle w:val="Hyperlnk"/>
            <w:rFonts w:eastAsia="Times New Roman"/>
            <w:noProof/>
            <w:lang w:val="en-US"/>
          </w:rPr>
          <w:t>4.4.2.2</w:t>
        </w:r>
        <w:r w:rsidR="00262E6E">
          <w:rPr>
            <w:rFonts w:asciiTheme="minorHAnsi" w:hAnsiTheme="minorHAnsi" w:cstheme="minorBidi"/>
            <w:noProof/>
            <w:color w:val="auto"/>
            <w:sz w:val="22"/>
            <w:szCs w:val="22"/>
            <w:lang w:val="sv-SE"/>
          </w:rPr>
          <w:tab/>
        </w:r>
        <w:r w:rsidR="00262E6E" w:rsidRPr="00176D52">
          <w:rPr>
            <w:rStyle w:val="Hyperlnk"/>
            <w:rFonts w:eastAsia="Times New Roman"/>
            <w:noProof/>
            <w:lang w:val="en-US"/>
          </w:rPr>
          <w:t>Vehicle at node (Stage 2)</w:t>
        </w:r>
        <w:r w:rsidR="00262E6E">
          <w:rPr>
            <w:noProof/>
            <w:webHidden/>
          </w:rPr>
          <w:tab/>
        </w:r>
        <w:r w:rsidR="00262E6E">
          <w:rPr>
            <w:noProof/>
            <w:webHidden/>
          </w:rPr>
          <w:fldChar w:fldCharType="begin"/>
        </w:r>
        <w:r w:rsidR="00262E6E">
          <w:rPr>
            <w:noProof/>
            <w:webHidden/>
          </w:rPr>
          <w:instrText xml:space="preserve"> PAGEREF _Toc130378337 \h </w:instrText>
        </w:r>
        <w:r w:rsidR="00262E6E">
          <w:rPr>
            <w:noProof/>
            <w:webHidden/>
          </w:rPr>
        </w:r>
        <w:r w:rsidR="00262E6E">
          <w:rPr>
            <w:noProof/>
            <w:webHidden/>
          </w:rPr>
          <w:fldChar w:fldCharType="separate"/>
        </w:r>
        <w:r w:rsidR="00262E6E">
          <w:rPr>
            <w:noProof/>
            <w:webHidden/>
          </w:rPr>
          <w:t>156</w:t>
        </w:r>
        <w:r w:rsidR="00262E6E">
          <w:rPr>
            <w:noProof/>
            <w:webHidden/>
          </w:rPr>
          <w:fldChar w:fldCharType="end"/>
        </w:r>
      </w:hyperlink>
    </w:p>
    <w:p w14:paraId="2BCB98CF" w14:textId="61DF4866"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38" w:history="1">
        <w:r w:rsidR="00262E6E" w:rsidRPr="00176D52">
          <w:rPr>
            <w:rStyle w:val="Hyperlnk"/>
            <w:rFonts w:eastAsia="Times New Roman"/>
            <w:noProof/>
            <w:lang w:val="en-US"/>
          </w:rPr>
          <w:t>4.4.2.2.1</w:t>
        </w:r>
        <w:r w:rsidR="00262E6E">
          <w:rPr>
            <w:rFonts w:asciiTheme="minorHAnsi" w:hAnsiTheme="minorHAnsi" w:cstheme="minorBidi"/>
            <w:noProof/>
            <w:color w:val="auto"/>
            <w:sz w:val="22"/>
            <w:szCs w:val="22"/>
            <w:lang w:val="sv-SE"/>
          </w:rPr>
          <w:tab/>
        </w:r>
        <w:r w:rsidR="00262E6E" w:rsidRPr="00176D52">
          <w:rPr>
            <w:rStyle w:val="Hyperlnk"/>
            <w:rFonts w:eastAsia="Times New Roman"/>
            <w:noProof/>
            <w:lang w:val="en-US"/>
          </w:rPr>
          <w:t>Normal Flow</w:t>
        </w:r>
        <w:r w:rsidR="00262E6E">
          <w:rPr>
            <w:noProof/>
            <w:webHidden/>
          </w:rPr>
          <w:tab/>
        </w:r>
        <w:r w:rsidR="00262E6E">
          <w:rPr>
            <w:noProof/>
            <w:webHidden/>
          </w:rPr>
          <w:fldChar w:fldCharType="begin"/>
        </w:r>
        <w:r w:rsidR="00262E6E">
          <w:rPr>
            <w:noProof/>
            <w:webHidden/>
          </w:rPr>
          <w:instrText xml:space="preserve"> PAGEREF _Toc130378338 \h </w:instrText>
        </w:r>
        <w:r w:rsidR="00262E6E">
          <w:rPr>
            <w:noProof/>
            <w:webHidden/>
          </w:rPr>
        </w:r>
        <w:r w:rsidR="00262E6E">
          <w:rPr>
            <w:noProof/>
            <w:webHidden/>
          </w:rPr>
          <w:fldChar w:fldCharType="separate"/>
        </w:r>
        <w:r w:rsidR="00262E6E">
          <w:rPr>
            <w:noProof/>
            <w:webHidden/>
          </w:rPr>
          <w:t>156</w:t>
        </w:r>
        <w:r w:rsidR="00262E6E">
          <w:rPr>
            <w:noProof/>
            <w:webHidden/>
          </w:rPr>
          <w:fldChar w:fldCharType="end"/>
        </w:r>
      </w:hyperlink>
    </w:p>
    <w:p w14:paraId="3CB1FE63" w14:textId="6485FEFB"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39" w:history="1">
        <w:r w:rsidR="00262E6E" w:rsidRPr="00176D52">
          <w:rPr>
            <w:rStyle w:val="Hyperlnk"/>
            <w:rFonts w:eastAsia="Times New Roman"/>
            <w:noProof/>
            <w:lang w:val="en-US"/>
          </w:rPr>
          <w:t>4.4.2.2.2</w:t>
        </w:r>
        <w:r w:rsidR="00262E6E">
          <w:rPr>
            <w:rFonts w:asciiTheme="minorHAnsi" w:hAnsiTheme="minorHAnsi" w:cstheme="minorBidi"/>
            <w:noProof/>
            <w:color w:val="auto"/>
            <w:sz w:val="22"/>
            <w:szCs w:val="22"/>
            <w:lang w:val="sv-SE"/>
          </w:rPr>
          <w:tab/>
        </w:r>
        <w:r w:rsidR="00262E6E" w:rsidRPr="00176D52">
          <w:rPr>
            <w:rStyle w:val="Hyperlnk"/>
            <w:rFonts w:eastAsia="Times New Roman"/>
            <w:noProof/>
            <w:lang w:val="en-US"/>
          </w:rPr>
          <w:t>Irregularity Flow 1: Client decides not to accept vehicle at node</w:t>
        </w:r>
        <w:r w:rsidR="00262E6E">
          <w:rPr>
            <w:noProof/>
            <w:webHidden/>
          </w:rPr>
          <w:tab/>
        </w:r>
        <w:r w:rsidR="00262E6E">
          <w:rPr>
            <w:noProof/>
            <w:webHidden/>
          </w:rPr>
          <w:fldChar w:fldCharType="begin"/>
        </w:r>
        <w:r w:rsidR="00262E6E">
          <w:rPr>
            <w:noProof/>
            <w:webHidden/>
          </w:rPr>
          <w:instrText xml:space="preserve"> PAGEREF _Toc130378339 \h </w:instrText>
        </w:r>
        <w:r w:rsidR="00262E6E">
          <w:rPr>
            <w:noProof/>
            <w:webHidden/>
          </w:rPr>
        </w:r>
        <w:r w:rsidR="00262E6E">
          <w:rPr>
            <w:noProof/>
            <w:webHidden/>
          </w:rPr>
          <w:fldChar w:fldCharType="separate"/>
        </w:r>
        <w:r w:rsidR="00262E6E">
          <w:rPr>
            <w:noProof/>
            <w:webHidden/>
          </w:rPr>
          <w:t>156</w:t>
        </w:r>
        <w:r w:rsidR="00262E6E">
          <w:rPr>
            <w:noProof/>
            <w:webHidden/>
          </w:rPr>
          <w:fldChar w:fldCharType="end"/>
        </w:r>
      </w:hyperlink>
    </w:p>
    <w:p w14:paraId="1378F6DB" w14:textId="19A3B72C"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40" w:history="1">
        <w:r w:rsidR="00262E6E" w:rsidRPr="00176D52">
          <w:rPr>
            <w:rStyle w:val="Hyperlnk"/>
            <w:rFonts w:eastAsia="Times New Roman"/>
            <w:noProof/>
            <w:lang w:val="en-US"/>
          </w:rPr>
          <w:t>4.4.2.2.3</w:t>
        </w:r>
        <w:r w:rsidR="00262E6E">
          <w:rPr>
            <w:rFonts w:asciiTheme="minorHAnsi" w:hAnsiTheme="minorHAnsi" w:cstheme="minorBidi"/>
            <w:noProof/>
            <w:color w:val="auto"/>
            <w:sz w:val="22"/>
            <w:szCs w:val="22"/>
            <w:lang w:val="sv-SE"/>
          </w:rPr>
          <w:tab/>
        </w:r>
        <w:r w:rsidR="00262E6E" w:rsidRPr="00176D52">
          <w:rPr>
            <w:rStyle w:val="Hyperlnk"/>
            <w:rFonts w:eastAsia="Times New Roman"/>
            <w:noProof/>
            <w:lang w:val="en-US"/>
          </w:rPr>
          <w:t>Irregularity Flow 2: The passenger has notified the Client that he/she is at node</w:t>
        </w:r>
        <w:r w:rsidR="00262E6E">
          <w:rPr>
            <w:noProof/>
            <w:webHidden/>
          </w:rPr>
          <w:tab/>
        </w:r>
        <w:r w:rsidR="00262E6E">
          <w:rPr>
            <w:noProof/>
            <w:webHidden/>
          </w:rPr>
          <w:fldChar w:fldCharType="begin"/>
        </w:r>
        <w:r w:rsidR="00262E6E">
          <w:rPr>
            <w:noProof/>
            <w:webHidden/>
          </w:rPr>
          <w:instrText xml:space="preserve"> PAGEREF _Toc130378340 \h </w:instrText>
        </w:r>
        <w:r w:rsidR="00262E6E">
          <w:rPr>
            <w:noProof/>
            <w:webHidden/>
          </w:rPr>
        </w:r>
        <w:r w:rsidR="00262E6E">
          <w:rPr>
            <w:noProof/>
            <w:webHidden/>
          </w:rPr>
          <w:fldChar w:fldCharType="separate"/>
        </w:r>
        <w:r w:rsidR="00262E6E">
          <w:rPr>
            <w:noProof/>
            <w:webHidden/>
          </w:rPr>
          <w:t>157</w:t>
        </w:r>
        <w:r w:rsidR="00262E6E">
          <w:rPr>
            <w:noProof/>
            <w:webHidden/>
          </w:rPr>
          <w:fldChar w:fldCharType="end"/>
        </w:r>
      </w:hyperlink>
    </w:p>
    <w:p w14:paraId="22A2EFB3" w14:textId="0C59355F"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41" w:history="1">
        <w:r w:rsidR="00262E6E" w:rsidRPr="00176D52">
          <w:rPr>
            <w:rStyle w:val="Hyperlnk"/>
            <w:rFonts w:eastAsia="Times New Roman"/>
            <w:noProof/>
            <w:lang w:val="en-US"/>
          </w:rPr>
          <w:t>4.4.2.2.4</w:t>
        </w:r>
        <w:r w:rsidR="00262E6E">
          <w:rPr>
            <w:rFonts w:asciiTheme="minorHAnsi" w:hAnsiTheme="minorHAnsi" w:cstheme="minorBidi"/>
            <w:noProof/>
            <w:color w:val="auto"/>
            <w:sz w:val="22"/>
            <w:szCs w:val="22"/>
            <w:lang w:val="sv-SE"/>
          </w:rPr>
          <w:tab/>
        </w:r>
        <w:r w:rsidR="00262E6E" w:rsidRPr="00176D52">
          <w:rPr>
            <w:rStyle w:val="Hyperlnk"/>
            <w:rFonts w:eastAsia="Times New Roman"/>
            <w:noProof/>
            <w:lang w:val="en-US"/>
          </w:rPr>
          <w:t>Irregularity Flow 3: The driver notifies that vehicle is not at the correct pick-up address.</w:t>
        </w:r>
        <w:r w:rsidR="00262E6E">
          <w:rPr>
            <w:noProof/>
            <w:webHidden/>
          </w:rPr>
          <w:tab/>
        </w:r>
        <w:r w:rsidR="00262E6E">
          <w:rPr>
            <w:noProof/>
            <w:webHidden/>
          </w:rPr>
          <w:fldChar w:fldCharType="begin"/>
        </w:r>
        <w:r w:rsidR="00262E6E">
          <w:rPr>
            <w:noProof/>
            <w:webHidden/>
          </w:rPr>
          <w:instrText xml:space="preserve"> PAGEREF _Toc130378341 \h </w:instrText>
        </w:r>
        <w:r w:rsidR="00262E6E">
          <w:rPr>
            <w:noProof/>
            <w:webHidden/>
          </w:rPr>
        </w:r>
        <w:r w:rsidR="00262E6E">
          <w:rPr>
            <w:noProof/>
            <w:webHidden/>
          </w:rPr>
          <w:fldChar w:fldCharType="separate"/>
        </w:r>
        <w:r w:rsidR="00262E6E">
          <w:rPr>
            <w:noProof/>
            <w:webHidden/>
          </w:rPr>
          <w:t>157</w:t>
        </w:r>
        <w:r w:rsidR="00262E6E">
          <w:rPr>
            <w:noProof/>
            <w:webHidden/>
          </w:rPr>
          <w:fldChar w:fldCharType="end"/>
        </w:r>
      </w:hyperlink>
    </w:p>
    <w:p w14:paraId="5FD26C15" w14:textId="31B246B1" w:rsidR="00262E6E" w:rsidRDefault="00000000">
      <w:pPr>
        <w:pStyle w:val="Innehll4"/>
        <w:tabs>
          <w:tab w:val="left" w:pos="1600"/>
        </w:tabs>
        <w:rPr>
          <w:rFonts w:asciiTheme="minorHAnsi" w:hAnsiTheme="minorHAnsi" w:cstheme="minorBidi"/>
          <w:noProof/>
          <w:color w:val="auto"/>
          <w:sz w:val="22"/>
          <w:szCs w:val="22"/>
          <w:lang w:val="sv-SE"/>
        </w:rPr>
      </w:pPr>
      <w:hyperlink w:anchor="_Toc130378342" w:history="1">
        <w:r w:rsidR="00262E6E" w:rsidRPr="00176D52">
          <w:rPr>
            <w:rStyle w:val="Hyperlnk"/>
            <w:rFonts w:eastAsia="Times New Roman"/>
            <w:noProof/>
            <w:lang w:val="en-US"/>
          </w:rPr>
          <w:t>4.4.2.3</w:t>
        </w:r>
        <w:r w:rsidR="00262E6E">
          <w:rPr>
            <w:rFonts w:asciiTheme="minorHAnsi" w:hAnsiTheme="minorHAnsi" w:cstheme="minorBidi"/>
            <w:noProof/>
            <w:color w:val="auto"/>
            <w:sz w:val="22"/>
            <w:szCs w:val="22"/>
            <w:lang w:val="sv-SE"/>
          </w:rPr>
          <w:tab/>
        </w:r>
        <w:r w:rsidR="00262E6E" w:rsidRPr="00176D52">
          <w:rPr>
            <w:rStyle w:val="Hyperlnk"/>
            <w:rFonts w:eastAsia="Times New Roman"/>
            <w:noProof/>
            <w:lang w:val="en-US"/>
          </w:rPr>
          <w:t>Passenger in vehicle (Stage 3)</w:t>
        </w:r>
        <w:r w:rsidR="00262E6E">
          <w:rPr>
            <w:noProof/>
            <w:webHidden/>
          </w:rPr>
          <w:tab/>
        </w:r>
        <w:r w:rsidR="00262E6E">
          <w:rPr>
            <w:noProof/>
            <w:webHidden/>
          </w:rPr>
          <w:fldChar w:fldCharType="begin"/>
        </w:r>
        <w:r w:rsidR="00262E6E">
          <w:rPr>
            <w:noProof/>
            <w:webHidden/>
          </w:rPr>
          <w:instrText xml:space="preserve"> PAGEREF _Toc130378342 \h </w:instrText>
        </w:r>
        <w:r w:rsidR="00262E6E">
          <w:rPr>
            <w:noProof/>
            <w:webHidden/>
          </w:rPr>
        </w:r>
        <w:r w:rsidR="00262E6E">
          <w:rPr>
            <w:noProof/>
            <w:webHidden/>
          </w:rPr>
          <w:fldChar w:fldCharType="separate"/>
        </w:r>
        <w:r w:rsidR="00262E6E">
          <w:rPr>
            <w:noProof/>
            <w:webHidden/>
          </w:rPr>
          <w:t>158</w:t>
        </w:r>
        <w:r w:rsidR="00262E6E">
          <w:rPr>
            <w:noProof/>
            <w:webHidden/>
          </w:rPr>
          <w:fldChar w:fldCharType="end"/>
        </w:r>
      </w:hyperlink>
    </w:p>
    <w:p w14:paraId="26895B77" w14:textId="374140F4"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43" w:history="1">
        <w:r w:rsidR="00262E6E" w:rsidRPr="00176D52">
          <w:rPr>
            <w:rStyle w:val="Hyperlnk"/>
            <w:rFonts w:eastAsia="Times New Roman"/>
            <w:noProof/>
            <w:lang w:val="en-US"/>
          </w:rPr>
          <w:t>4.4.2.3.1</w:t>
        </w:r>
        <w:r w:rsidR="00262E6E">
          <w:rPr>
            <w:rFonts w:asciiTheme="minorHAnsi" w:hAnsiTheme="minorHAnsi" w:cstheme="minorBidi"/>
            <w:noProof/>
            <w:color w:val="auto"/>
            <w:sz w:val="22"/>
            <w:szCs w:val="22"/>
            <w:lang w:val="sv-SE"/>
          </w:rPr>
          <w:tab/>
        </w:r>
        <w:r w:rsidR="00262E6E" w:rsidRPr="00176D52">
          <w:rPr>
            <w:rStyle w:val="Hyperlnk"/>
            <w:rFonts w:eastAsia="Times New Roman"/>
            <w:noProof/>
            <w:lang w:val="en-US"/>
          </w:rPr>
          <w:t>Normal Flow</w:t>
        </w:r>
        <w:r w:rsidR="00262E6E">
          <w:rPr>
            <w:noProof/>
            <w:webHidden/>
          </w:rPr>
          <w:tab/>
        </w:r>
        <w:r w:rsidR="00262E6E">
          <w:rPr>
            <w:noProof/>
            <w:webHidden/>
          </w:rPr>
          <w:fldChar w:fldCharType="begin"/>
        </w:r>
        <w:r w:rsidR="00262E6E">
          <w:rPr>
            <w:noProof/>
            <w:webHidden/>
          </w:rPr>
          <w:instrText xml:space="preserve"> PAGEREF _Toc130378343 \h </w:instrText>
        </w:r>
        <w:r w:rsidR="00262E6E">
          <w:rPr>
            <w:noProof/>
            <w:webHidden/>
          </w:rPr>
        </w:r>
        <w:r w:rsidR="00262E6E">
          <w:rPr>
            <w:noProof/>
            <w:webHidden/>
          </w:rPr>
          <w:fldChar w:fldCharType="separate"/>
        </w:r>
        <w:r w:rsidR="00262E6E">
          <w:rPr>
            <w:noProof/>
            <w:webHidden/>
          </w:rPr>
          <w:t>158</w:t>
        </w:r>
        <w:r w:rsidR="00262E6E">
          <w:rPr>
            <w:noProof/>
            <w:webHidden/>
          </w:rPr>
          <w:fldChar w:fldCharType="end"/>
        </w:r>
      </w:hyperlink>
    </w:p>
    <w:p w14:paraId="7E86A50A" w14:textId="21287677"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44" w:history="1">
        <w:r w:rsidR="00262E6E" w:rsidRPr="00176D52">
          <w:rPr>
            <w:rStyle w:val="Hyperlnk"/>
            <w:rFonts w:eastAsia="Times New Roman"/>
            <w:noProof/>
            <w:lang w:val="en-US"/>
          </w:rPr>
          <w:t>4.4.2.3.2</w:t>
        </w:r>
        <w:r w:rsidR="00262E6E">
          <w:rPr>
            <w:rFonts w:asciiTheme="minorHAnsi" w:hAnsiTheme="minorHAnsi" w:cstheme="minorBidi"/>
            <w:noProof/>
            <w:color w:val="auto"/>
            <w:sz w:val="22"/>
            <w:szCs w:val="22"/>
            <w:lang w:val="sv-SE"/>
          </w:rPr>
          <w:tab/>
        </w:r>
        <w:r w:rsidR="00262E6E" w:rsidRPr="00176D52">
          <w:rPr>
            <w:rStyle w:val="Hyperlnk"/>
            <w:rFonts w:eastAsia="Times New Roman"/>
            <w:noProof/>
            <w:lang w:val="en-US"/>
          </w:rPr>
          <w:t>Irregularity Flow 1: Client does not accept the identification of the passenger</w:t>
        </w:r>
        <w:r w:rsidR="00262E6E">
          <w:rPr>
            <w:noProof/>
            <w:webHidden/>
          </w:rPr>
          <w:tab/>
        </w:r>
        <w:r w:rsidR="00262E6E">
          <w:rPr>
            <w:noProof/>
            <w:webHidden/>
          </w:rPr>
          <w:fldChar w:fldCharType="begin"/>
        </w:r>
        <w:r w:rsidR="00262E6E">
          <w:rPr>
            <w:noProof/>
            <w:webHidden/>
          </w:rPr>
          <w:instrText xml:space="preserve"> PAGEREF _Toc130378344 \h </w:instrText>
        </w:r>
        <w:r w:rsidR="00262E6E">
          <w:rPr>
            <w:noProof/>
            <w:webHidden/>
          </w:rPr>
        </w:r>
        <w:r w:rsidR="00262E6E">
          <w:rPr>
            <w:noProof/>
            <w:webHidden/>
          </w:rPr>
          <w:fldChar w:fldCharType="separate"/>
        </w:r>
        <w:r w:rsidR="00262E6E">
          <w:rPr>
            <w:noProof/>
            <w:webHidden/>
          </w:rPr>
          <w:t>158</w:t>
        </w:r>
        <w:r w:rsidR="00262E6E">
          <w:rPr>
            <w:noProof/>
            <w:webHidden/>
          </w:rPr>
          <w:fldChar w:fldCharType="end"/>
        </w:r>
      </w:hyperlink>
    </w:p>
    <w:p w14:paraId="0E767569" w14:textId="0A4EBD06"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45" w:history="1">
        <w:r w:rsidR="00262E6E" w:rsidRPr="00176D52">
          <w:rPr>
            <w:rStyle w:val="Hyperlnk"/>
            <w:rFonts w:eastAsia="Times New Roman"/>
            <w:noProof/>
            <w:lang w:val="en-US"/>
          </w:rPr>
          <w:t>4.4.2.3.3</w:t>
        </w:r>
        <w:r w:rsidR="00262E6E">
          <w:rPr>
            <w:rFonts w:asciiTheme="minorHAnsi" w:hAnsiTheme="minorHAnsi" w:cstheme="minorBidi"/>
            <w:noProof/>
            <w:color w:val="auto"/>
            <w:sz w:val="22"/>
            <w:szCs w:val="22"/>
            <w:lang w:val="sv-SE"/>
          </w:rPr>
          <w:tab/>
        </w:r>
        <w:r w:rsidR="00262E6E" w:rsidRPr="00176D52">
          <w:rPr>
            <w:rStyle w:val="Hyperlnk"/>
            <w:rFonts w:eastAsia="Times New Roman"/>
            <w:noProof/>
            <w:lang w:val="en-US"/>
          </w:rPr>
          <w:t>Irregularity Flow 2: Client has not got a Vehicle at node prior to Passenger in vehicle</w:t>
        </w:r>
        <w:r w:rsidR="00262E6E">
          <w:rPr>
            <w:noProof/>
            <w:webHidden/>
          </w:rPr>
          <w:tab/>
        </w:r>
        <w:r w:rsidR="00262E6E">
          <w:rPr>
            <w:noProof/>
            <w:webHidden/>
          </w:rPr>
          <w:fldChar w:fldCharType="begin"/>
        </w:r>
        <w:r w:rsidR="00262E6E">
          <w:rPr>
            <w:noProof/>
            <w:webHidden/>
          </w:rPr>
          <w:instrText xml:space="preserve"> PAGEREF _Toc130378345 \h </w:instrText>
        </w:r>
        <w:r w:rsidR="00262E6E">
          <w:rPr>
            <w:noProof/>
            <w:webHidden/>
          </w:rPr>
        </w:r>
        <w:r w:rsidR="00262E6E">
          <w:rPr>
            <w:noProof/>
            <w:webHidden/>
          </w:rPr>
          <w:fldChar w:fldCharType="separate"/>
        </w:r>
        <w:r w:rsidR="00262E6E">
          <w:rPr>
            <w:noProof/>
            <w:webHidden/>
          </w:rPr>
          <w:t>158</w:t>
        </w:r>
        <w:r w:rsidR="00262E6E">
          <w:rPr>
            <w:noProof/>
            <w:webHidden/>
          </w:rPr>
          <w:fldChar w:fldCharType="end"/>
        </w:r>
      </w:hyperlink>
    </w:p>
    <w:p w14:paraId="7182EB86" w14:textId="4EE6CECA"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46" w:history="1">
        <w:r w:rsidR="00262E6E" w:rsidRPr="00176D52">
          <w:rPr>
            <w:rStyle w:val="Hyperlnk"/>
            <w:rFonts w:eastAsia="Times New Roman"/>
            <w:noProof/>
            <w:lang w:val="en-US"/>
          </w:rPr>
          <w:t>4.4.2.3.4</w:t>
        </w:r>
        <w:r w:rsidR="00262E6E">
          <w:rPr>
            <w:rFonts w:asciiTheme="minorHAnsi" w:hAnsiTheme="minorHAnsi" w:cstheme="minorBidi"/>
            <w:noProof/>
            <w:color w:val="auto"/>
            <w:sz w:val="22"/>
            <w:szCs w:val="22"/>
            <w:lang w:val="sv-SE"/>
          </w:rPr>
          <w:tab/>
        </w:r>
        <w:r w:rsidR="00262E6E" w:rsidRPr="00176D52">
          <w:rPr>
            <w:rStyle w:val="Hyperlnk"/>
            <w:rFonts w:eastAsia="Times New Roman"/>
            <w:noProof/>
            <w:lang w:val="en-US"/>
          </w:rPr>
          <w:t>Irregularity Flow 3: The driver signals that no content is at node</w:t>
        </w:r>
        <w:r w:rsidR="00262E6E">
          <w:rPr>
            <w:noProof/>
            <w:webHidden/>
          </w:rPr>
          <w:tab/>
        </w:r>
        <w:r w:rsidR="00262E6E">
          <w:rPr>
            <w:noProof/>
            <w:webHidden/>
          </w:rPr>
          <w:fldChar w:fldCharType="begin"/>
        </w:r>
        <w:r w:rsidR="00262E6E">
          <w:rPr>
            <w:noProof/>
            <w:webHidden/>
          </w:rPr>
          <w:instrText xml:space="preserve"> PAGEREF _Toc130378346 \h </w:instrText>
        </w:r>
        <w:r w:rsidR="00262E6E">
          <w:rPr>
            <w:noProof/>
            <w:webHidden/>
          </w:rPr>
        </w:r>
        <w:r w:rsidR="00262E6E">
          <w:rPr>
            <w:noProof/>
            <w:webHidden/>
          </w:rPr>
          <w:fldChar w:fldCharType="separate"/>
        </w:r>
        <w:r w:rsidR="00262E6E">
          <w:rPr>
            <w:noProof/>
            <w:webHidden/>
          </w:rPr>
          <w:t>158</w:t>
        </w:r>
        <w:r w:rsidR="00262E6E">
          <w:rPr>
            <w:noProof/>
            <w:webHidden/>
          </w:rPr>
          <w:fldChar w:fldCharType="end"/>
        </w:r>
      </w:hyperlink>
    </w:p>
    <w:p w14:paraId="46925E3A" w14:textId="107DF297"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47" w:history="1">
        <w:r w:rsidR="00262E6E" w:rsidRPr="00176D52">
          <w:rPr>
            <w:rStyle w:val="Hyperlnk"/>
            <w:rFonts w:eastAsia="Times New Roman"/>
            <w:noProof/>
            <w:lang w:val="en-US"/>
          </w:rPr>
          <w:t>4.4.2.3.5</w:t>
        </w:r>
        <w:r w:rsidR="00262E6E">
          <w:rPr>
            <w:rFonts w:asciiTheme="minorHAnsi" w:hAnsiTheme="minorHAnsi" w:cstheme="minorBidi"/>
            <w:noProof/>
            <w:color w:val="auto"/>
            <w:sz w:val="22"/>
            <w:szCs w:val="22"/>
            <w:lang w:val="sv-SE"/>
          </w:rPr>
          <w:tab/>
        </w:r>
        <w:r w:rsidR="00262E6E" w:rsidRPr="00176D52">
          <w:rPr>
            <w:rStyle w:val="Hyperlnk"/>
            <w:rFonts w:eastAsia="Times New Roman"/>
            <w:noProof/>
            <w:lang w:val="en-US"/>
          </w:rPr>
          <w:t>Irregularity 4: The passenger signals that no vehicle is at address</w:t>
        </w:r>
        <w:r w:rsidR="00262E6E">
          <w:rPr>
            <w:noProof/>
            <w:webHidden/>
          </w:rPr>
          <w:tab/>
        </w:r>
        <w:r w:rsidR="00262E6E">
          <w:rPr>
            <w:noProof/>
            <w:webHidden/>
          </w:rPr>
          <w:fldChar w:fldCharType="begin"/>
        </w:r>
        <w:r w:rsidR="00262E6E">
          <w:rPr>
            <w:noProof/>
            <w:webHidden/>
          </w:rPr>
          <w:instrText xml:space="preserve"> PAGEREF _Toc130378347 \h </w:instrText>
        </w:r>
        <w:r w:rsidR="00262E6E">
          <w:rPr>
            <w:noProof/>
            <w:webHidden/>
          </w:rPr>
        </w:r>
        <w:r w:rsidR="00262E6E">
          <w:rPr>
            <w:noProof/>
            <w:webHidden/>
          </w:rPr>
          <w:fldChar w:fldCharType="separate"/>
        </w:r>
        <w:r w:rsidR="00262E6E">
          <w:rPr>
            <w:noProof/>
            <w:webHidden/>
          </w:rPr>
          <w:t>161</w:t>
        </w:r>
        <w:r w:rsidR="00262E6E">
          <w:rPr>
            <w:noProof/>
            <w:webHidden/>
          </w:rPr>
          <w:fldChar w:fldCharType="end"/>
        </w:r>
      </w:hyperlink>
    </w:p>
    <w:p w14:paraId="7835BC4C" w14:textId="0FC3101C"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48" w:history="1">
        <w:r w:rsidR="00262E6E" w:rsidRPr="00176D52">
          <w:rPr>
            <w:rStyle w:val="Hyperlnk"/>
            <w:rFonts w:eastAsia="Times New Roman"/>
            <w:noProof/>
            <w:lang w:val="en-US"/>
          </w:rPr>
          <w:t>4.4.2.3.6</w:t>
        </w:r>
        <w:r w:rsidR="00262E6E">
          <w:rPr>
            <w:rFonts w:asciiTheme="minorHAnsi" w:hAnsiTheme="minorHAnsi" w:cstheme="minorBidi"/>
            <w:noProof/>
            <w:color w:val="auto"/>
            <w:sz w:val="22"/>
            <w:szCs w:val="22"/>
            <w:lang w:val="sv-SE"/>
          </w:rPr>
          <w:tab/>
        </w:r>
        <w:r w:rsidR="00262E6E" w:rsidRPr="00176D52">
          <w:rPr>
            <w:rStyle w:val="Hyperlnk"/>
            <w:rFonts w:eastAsia="Times New Roman"/>
            <w:noProof/>
            <w:lang w:val="en-US"/>
          </w:rPr>
          <w:t>Irregularity 5: The passenger or client decides to interrupt node</w:t>
        </w:r>
        <w:r w:rsidR="00262E6E">
          <w:rPr>
            <w:noProof/>
            <w:webHidden/>
          </w:rPr>
          <w:tab/>
        </w:r>
        <w:r w:rsidR="00262E6E">
          <w:rPr>
            <w:noProof/>
            <w:webHidden/>
          </w:rPr>
          <w:fldChar w:fldCharType="begin"/>
        </w:r>
        <w:r w:rsidR="00262E6E">
          <w:rPr>
            <w:noProof/>
            <w:webHidden/>
          </w:rPr>
          <w:instrText xml:space="preserve"> PAGEREF _Toc130378348 \h </w:instrText>
        </w:r>
        <w:r w:rsidR="00262E6E">
          <w:rPr>
            <w:noProof/>
            <w:webHidden/>
          </w:rPr>
        </w:r>
        <w:r w:rsidR="00262E6E">
          <w:rPr>
            <w:noProof/>
            <w:webHidden/>
          </w:rPr>
          <w:fldChar w:fldCharType="separate"/>
        </w:r>
        <w:r w:rsidR="00262E6E">
          <w:rPr>
            <w:noProof/>
            <w:webHidden/>
          </w:rPr>
          <w:t>161</w:t>
        </w:r>
        <w:r w:rsidR="00262E6E">
          <w:rPr>
            <w:noProof/>
            <w:webHidden/>
          </w:rPr>
          <w:fldChar w:fldCharType="end"/>
        </w:r>
      </w:hyperlink>
    </w:p>
    <w:p w14:paraId="408598A9" w14:textId="40C844AA"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349" w:history="1">
        <w:r w:rsidR="00262E6E" w:rsidRPr="00176D52">
          <w:rPr>
            <w:rStyle w:val="Hyperlnk"/>
            <w:noProof/>
          </w:rPr>
          <w:t>4.4.3</w:t>
        </w:r>
        <w:r w:rsidR="00262E6E">
          <w:rPr>
            <w:rFonts w:asciiTheme="minorHAnsi" w:hAnsiTheme="minorHAnsi" w:cstheme="minorBidi"/>
            <w:noProof/>
            <w:color w:val="auto"/>
            <w:sz w:val="22"/>
            <w:szCs w:val="22"/>
            <w:lang w:val="sv-SE"/>
          </w:rPr>
          <w:tab/>
        </w:r>
        <w:r w:rsidR="00262E6E" w:rsidRPr="00176D52">
          <w:rPr>
            <w:rStyle w:val="Hyperlnk"/>
            <w:noProof/>
          </w:rPr>
          <w:t>Show-up of Traveller with an order or other assessment</w:t>
        </w:r>
        <w:r w:rsidR="00262E6E">
          <w:rPr>
            <w:noProof/>
            <w:webHidden/>
          </w:rPr>
          <w:tab/>
        </w:r>
        <w:r w:rsidR="00262E6E">
          <w:rPr>
            <w:noProof/>
            <w:webHidden/>
          </w:rPr>
          <w:fldChar w:fldCharType="begin"/>
        </w:r>
        <w:r w:rsidR="00262E6E">
          <w:rPr>
            <w:noProof/>
            <w:webHidden/>
          </w:rPr>
          <w:instrText xml:space="preserve"> PAGEREF _Toc130378349 \h </w:instrText>
        </w:r>
        <w:r w:rsidR="00262E6E">
          <w:rPr>
            <w:noProof/>
            <w:webHidden/>
          </w:rPr>
        </w:r>
        <w:r w:rsidR="00262E6E">
          <w:rPr>
            <w:noProof/>
            <w:webHidden/>
          </w:rPr>
          <w:fldChar w:fldCharType="separate"/>
        </w:r>
        <w:r w:rsidR="00262E6E">
          <w:rPr>
            <w:noProof/>
            <w:webHidden/>
          </w:rPr>
          <w:t>162</w:t>
        </w:r>
        <w:r w:rsidR="00262E6E">
          <w:rPr>
            <w:noProof/>
            <w:webHidden/>
          </w:rPr>
          <w:fldChar w:fldCharType="end"/>
        </w:r>
      </w:hyperlink>
    </w:p>
    <w:p w14:paraId="603E5858" w14:textId="6C17103A" w:rsidR="00262E6E" w:rsidRDefault="00000000">
      <w:pPr>
        <w:pStyle w:val="Innehll4"/>
        <w:tabs>
          <w:tab w:val="left" w:pos="1600"/>
        </w:tabs>
        <w:rPr>
          <w:rFonts w:asciiTheme="minorHAnsi" w:hAnsiTheme="minorHAnsi" w:cstheme="minorBidi"/>
          <w:noProof/>
          <w:color w:val="auto"/>
          <w:sz w:val="22"/>
          <w:szCs w:val="22"/>
          <w:lang w:val="sv-SE"/>
        </w:rPr>
      </w:pPr>
      <w:hyperlink w:anchor="_Toc130378350" w:history="1">
        <w:r w:rsidR="00262E6E" w:rsidRPr="00176D52">
          <w:rPr>
            <w:rStyle w:val="Hyperlnk"/>
            <w:noProof/>
          </w:rPr>
          <w:t>4.4.3.1</w:t>
        </w:r>
        <w:r w:rsidR="00262E6E">
          <w:rPr>
            <w:rFonts w:asciiTheme="minorHAnsi" w:hAnsiTheme="minorHAnsi" w:cstheme="minorBidi"/>
            <w:noProof/>
            <w:color w:val="auto"/>
            <w:sz w:val="22"/>
            <w:szCs w:val="22"/>
            <w:lang w:val="sv-SE"/>
          </w:rPr>
          <w:tab/>
        </w:r>
        <w:r w:rsidR="00262E6E" w:rsidRPr="00176D52">
          <w:rPr>
            <w:rStyle w:val="Hyperlnk"/>
            <w:noProof/>
          </w:rPr>
          <w:t>The Driver identifies the Travellers assessment</w:t>
        </w:r>
        <w:r w:rsidR="00262E6E">
          <w:rPr>
            <w:noProof/>
            <w:webHidden/>
          </w:rPr>
          <w:tab/>
        </w:r>
        <w:r w:rsidR="00262E6E">
          <w:rPr>
            <w:noProof/>
            <w:webHidden/>
          </w:rPr>
          <w:fldChar w:fldCharType="begin"/>
        </w:r>
        <w:r w:rsidR="00262E6E">
          <w:rPr>
            <w:noProof/>
            <w:webHidden/>
          </w:rPr>
          <w:instrText xml:space="preserve"> PAGEREF _Toc130378350 \h </w:instrText>
        </w:r>
        <w:r w:rsidR="00262E6E">
          <w:rPr>
            <w:noProof/>
            <w:webHidden/>
          </w:rPr>
        </w:r>
        <w:r w:rsidR="00262E6E">
          <w:rPr>
            <w:noProof/>
            <w:webHidden/>
          </w:rPr>
          <w:fldChar w:fldCharType="separate"/>
        </w:r>
        <w:r w:rsidR="00262E6E">
          <w:rPr>
            <w:noProof/>
            <w:webHidden/>
          </w:rPr>
          <w:t>162</w:t>
        </w:r>
        <w:r w:rsidR="00262E6E">
          <w:rPr>
            <w:noProof/>
            <w:webHidden/>
          </w:rPr>
          <w:fldChar w:fldCharType="end"/>
        </w:r>
      </w:hyperlink>
    </w:p>
    <w:p w14:paraId="52D016B6" w14:textId="6AF3C19D" w:rsidR="00262E6E" w:rsidRDefault="00000000">
      <w:pPr>
        <w:pStyle w:val="Innehll4"/>
        <w:tabs>
          <w:tab w:val="left" w:pos="1600"/>
        </w:tabs>
        <w:rPr>
          <w:rFonts w:asciiTheme="minorHAnsi" w:hAnsiTheme="minorHAnsi" w:cstheme="minorBidi"/>
          <w:noProof/>
          <w:color w:val="auto"/>
          <w:sz w:val="22"/>
          <w:szCs w:val="22"/>
          <w:lang w:val="sv-SE"/>
        </w:rPr>
      </w:pPr>
      <w:hyperlink w:anchor="_Toc130378351" w:history="1">
        <w:r w:rsidR="00262E6E" w:rsidRPr="00176D52">
          <w:rPr>
            <w:rStyle w:val="Hyperlnk"/>
            <w:noProof/>
          </w:rPr>
          <w:t>4.4.3.2</w:t>
        </w:r>
        <w:r w:rsidR="00262E6E">
          <w:rPr>
            <w:rFonts w:asciiTheme="minorHAnsi" w:hAnsiTheme="minorHAnsi" w:cstheme="minorBidi"/>
            <w:noProof/>
            <w:color w:val="auto"/>
            <w:sz w:val="22"/>
            <w:szCs w:val="22"/>
            <w:lang w:val="sv-SE"/>
          </w:rPr>
          <w:tab/>
        </w:r>
        <w:r w:rsidR="00262E6E" w:rsidRPr="00176D52">
          <w:rPr>
            <w:rStyle w:val="Hyperlnk"/>
            <w:noProof/>
          </w:rPr>
          <w:t>The Traveller identifies the Vehicle</w:t>
        </w:r>
        <w:r w:rsidR="00262E6E">
          <w:rPr>
            <w:noProof/>
            <w:webHidden/>
          </w:rPr>
          <w:tab/>
        </w:r>
        <w:r w:rsidR="00262E6E">
          <w:rPr>
            <w:noProof/>
            <w:webHidden/>
          </w:rPr>
          <w:fldChar w:fldCharType="begin"/>
        </w:r>
        <w:r w:rsidR="00262E6E">
          <w:rPr>
            <w:noProof/>
            <w:webHidden/>
          </w:rPr>
          <w:instrText xml:space="preserve"> PAGEREF _Toc130378351 \h </w:instrText>
        </w:r>
        <w:r w:rsidR="00262E6E">
          <w:rPr>
            <w:noProof/>
            <w:webHidden/>
          </w:rPr>
        </w:r>
        <w:r w:rsidR="00262E6E">
          <w:rPr>
            <w:noProof/>
            <w:webHidden/>
          </w:rPr>
          <w:fldChar w:fldCharType="separate"/>
        </w:r>
        <w:r w:rsidR="00262E6E">
          <w:rPr>
            <w:noProof/>
            <w:webHidden/>
          </w:rPr>
          <w:t>162</w:t>
        </w:r>
        <w:r w:rsidR="00262E6E">
          <w:rPr>
            <w:noProof/>
            <w:webHidden/>
          </w:rPr>
          <w:fldChar w:fldCharType="end"/>
        </w:r>
      </w:hyperlink>
    </w:p>
    <w:p w14:paraId="14042FCB" w14:textId="63CC939F"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352" w:history="1">
        <w:r w:rsidR="00262E6E" w:rsidRPr="00176D52">
          <w:rPr>
            <w:rStyle w:val="Hyperlnk"/>
            <w:noProof/>
          </w:rPr>
          <w:t>4.5</w:t>
        </w:r>
        <w:r w:rsidR="00262E6E">
          <w:rPr>
            <w:rFonts w:asciiTheme="minorHAnsi" w:hAnsiTheme="minorHAnsi" w:cstheme="minorBidi"/>
            <w:b w:val="0"/>
            <w:bCs w:val="0"/>
            <w:noProof/>
            <w:color w:val="auto"/>
            <w:lang w:val="sv-SE"/>
          </w:rPr>
          <w:tab/>
        </w:r>
        <w:r w:rsidR="00262E6E" w:rsidRPr="00176D52">
          <w:rPr>
            <w:rStyle w:val="Hyperlnk"/>
            <w:noProof/>
          </w:rPr>
          <w:t>Technical Flows</w:t>
        </w:r>
        <w:r w:rsidR="00262E6E">
          <w:rPr>
            <w:noProof/>
            <w:webHidden/>
          </w:rPr>
          <w:tab/>
        </w:r>
        <w:r w:rsidR="00262E6E">
          <w:rPr>
            <w:noProof/>
            <w:webHidden/>
          </w:rPr>
          <w:fldChar w:fldCharType="begin"/>
        </w:r>
        <w:r w:rsidR="00262E6E">
          <w:rPr>
            <w:noProof/>
            <w:webHidden/>
          </w:rPr>
          <w:instrText xml:space="preserve"> PAGEREF _Toc130378352 \h </w:instrText>
        </w:r>
        <w:r w:rsidR="00262E6E">
          <w:rPr>
            <w:noProof/>
            <w:webHidden/>
          </w:rPr>
        </w:r>
        <w:r w:rsidR="00262E6E">
          <w:rPr>
            <w:noProof/>
            <w:webHidden/>
          </w:rPr>
          <w:fldChar w:fldCharType="separate"/>
        </w:r>
        <w:r w:rsidR="00262E6E">
          <w:rPr>
            <w:noProof/>
            <w:webHidden/>
          </w:rPr>
          <w:t>164</w:t>
        </w:r>
        <w:r w:rsidR="00262E6E">
          <w:rPr>
            <w:noProof/>
            <w:webHidden/>
          </w:rPr>
          <w:fldChar w:fldCharType="end"/>
        </w:r>
      </w:hyperlink>
    </w:p>
    <w:p w14:paraId="7FAA32E5" w14:textId="6ACE48C5"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353" w:history="1">
        <w:r w:rsidR="00262E6E" w:rsidRPr="00176D52">
          <w:rPr>
            <w:rStyle w:val="Hyperlnk"/>
            <w:noProof/>
            <w:lang w:val="en-US"/>
          </w:rPr>
          <w:t>4.5.1</w:t>
        </w:r>
        <w:r w:rsidR="00262E6E">
          <w:rPr>
            <w:rFonts w:asciiTheme="minorHAnsi" w:hAnsiTheme="minorHAnsi" w:cstheme="minorBidi"/>
            <w:noProof/>
            <w:color w:val="auto"/>
            <w:sz w:val="22"/>
            <w:szCs w:val="22"/>
            <w:lang w:val="sv-SE"/>
          </w:rPr>
          <w:tab/>
        </w:r>
        <w:r w:rsidR="00262E6E" w:rsidRPr="00176D52">
          <w:rPr>
            <w:rStyle w:val="Hyperlnk"/>
            <w:noProof/>
            <w:lang w:val="en-US"/>
          </w:rPr>
          <w:t>MSG 7000 Keep alive</w:t>
        </w:r>
        <w:r w:rsidR="00262E6E">
          <w:rPr>
            <w:noProof/>
            <w:webHidden/>
          </w:rPr>
          <w:tab/>
        </w:r>
        <w:r w:rsidR="00262E6E">
          <w:rPr>
            <w:noProof/>
            <w:webHidden/>
          </w:rPr>
          <w:fldChar w:fldCharType="begin"/>
        </w:r>
        <w:r w:rsidR="00262E6E">
          <w:rPr>
            <w:noProof/>
            <w:webHidden/>
          </w:rPr>
          <w:instrText xml:space="preserve"> PAGEREF _Toc130378353 \h </w:instrText>
        </w:r>
        <w:r w:rsidR="00262E6E">
          <w:rPr>
            <w:noProof/>
            <w:webHidden/>
          </w:rPr>
        </w:r>
        <w:r w:rsidR="00262E6E">
          <w:rPr>
            <w:noProof/>
            <w:webHidden/>
          </w:rPr>
          <w:fldChar w:fldCharType="separate"/>
        </w:r>
        <w:r w:rsidR="00262E6E">
          <w:rPr>
            <w:noProof/>
            <w:webHidden/>
          </w:rPr>
          <w:t>164</w:t>
        </w:r>
        <w:r w:rsidR="00262E6E">
          <w:rPr>
            <w:noProof/>
            <w:webHidden/>
          </w:rPr>
          <w:fldChar w:fldCharType="end"/>
        </w:r>
      </w:hyperlink>
    </w:p>
    <w:p w14:paraId="3F6F6537" w14:textId="65F1CB1B"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354" w:history="1">
        <w:r w:rsidR="00262E6E" w:rsidRPr="00176D52">
          <w:rPr>
            <w:rStyle w:val="Hyperlnk"/>
            <w:noProof/>
            <w:lang w:val="en-US"/>
          </w:rPr>
          <w:t>4.5.2</w:t>
        </w:r>
        <w:r w:rsidR="00262E6E">
          <w:rPr>
            <w:rFonts w:asciiTheme="minorHAnsi" w:hAnsiTheme="minorHAnsi" w:cstheme="minorBidi"/>
            <w:noProof/>
            <w:color w:val="auto"/>
            <w:sz w:val="22"/>
            <w:szCs w:val="22"/>
            <w:lang w:val="sv-SE"/>
          </w:rPr>
          <w:tab/>
        </w:r>
        <w:r w:rsidR="00262E6E" w:rsidRPr="00176D52">
          <w:rPr>
            <w:rStyle w:val="Hyperlnk"/>
            <w:noProof/>
            <w:lang w:val="en-US"/>
          </w:rPr>
          <w:t>MSG 7001 Keep alive confirmation</w:t>
        </w:r>
        <w:r w:rsidR="00262E6E">
          <w:rPr>
            <w:noProof/>
            <w:webHidden/>
          </w:rPr>
          <w:tab/>
        </w:r>
        <w:r w:rsidR="00262E6E">
          <w:rPr>
            <w:noProof/>
            <w:webHidden/>
          </w:rPr>
          <w:fldChar w:fldCharType="begin"/>
        </w:r>
        <w:r w:rsidR="00262E6E">
          <w:rPr>
            <w:noProof/>
            <w:webHidden/>
          </w:rPr>
          <w:instrText xml:space="preserve"> PAGEREF _Toc130378354 \h </w:instrText>
        </w:r>
        <w:r w:rsidR="00262E6E">
          <w:rPr>
            <w:noProof/>
            <w:webHidden/>
          </w:rPr>
        </w:r>
        <w:r w:rsidR="00262E6E">
          <w:rPr>
            <w:noProof/>
            <w:webHidden/>
          </w:rPr>
          <w:fldChar w:fldCharType="separate"/>
        </w:r>
        <w:r w:rsidR="00262E6E">
          <w:rPr>
            <w:noProof/>
            <w:webHidden/>
          </w:rPr>
          <w:t>164</w:t>
        </w:r>
        <w:r w:rsidR="00262E6E">
          <w:rPr>
            <w:noProof/>
            <w:webHidden/>
          </w:rPr>
          <w:fldChar w:fldCharType="end"/>
        </w:r>
      </w:hyperlink>
    </w:p>
    <w:p w14:paraId="2F8AC9B8" w14:textId="715CC09D"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355" w:history="1">
        <w:r w:rsidR="00262E6E" w:rsidRPr="00176D52">
          <w:rPr>
            <w:rStyle w:val="Hyperlnk"/>
            <w:noProof/>
            <w:lang w:val="en-US"/>
          </w:rPr>
          <w:t>4.5.3</w:t>
        </w:r>
        <w:r w:rsidR="00262E6E">
          <w:rPr>
            <w:rFonts w:asciiTheme="minorHAnsi" w:hAnsiTheme="minorHAnsi" w:cstheme="minorBidi"/>
            <w:noProof/>
            <w:color w:val="auto"/>
            <w:sz w:val="22"/>
            <w:szCs w:val="22"/>
            <w:lang w:val="sv-SE"/>
          </w:rPr>
          <w:tab/>
        </w:r>
        <w:r w:rsidR="00262E6E" w:rsidRPr="00176D52">
          <w:rPr>
            <w:rStyle w:val="Hyperlnk"/>
            <w:noProof/>
            <w:lang w:val="en-US"/>
          </w:rPr>
          <w:t>MSG 7030 Syntax Error</w:t>
        </w:r>
        <w:r w:rsidR="00262E6E">
          <w:rPr>
            <w:noProof/>
            <w:webHidden/>
          </w:rPr>
          <w:tab/>
        </w:r>
        <w:r w:rsidR="00262E6E">
          <w:rPr>
            <w:noProof/>
            <w:webHidden/>
          </w:rPr>
          <w:fldChar w:fldCharType="begin"/>
        </w:r>
        <w:r w:rsidR="00262E6E">
          <w:rPr>
            <w:noProof/>
            <w:webHidden/>
          </w:rPr>
          <w:instrText xml:space="preserve"> PAGEREF _Toc130378355 \h </w:instrText>
        </w:r>
        <w:r w:rsidR="00262E6E">
          <w:rPr>
            <w:noProof/>
            <w:webHidden/>
          </w:rPr>
        </w:r>
        <w:r w:rsidR="00262E6E">
          <w:rPr>
            <w:noProof/>
            <w:webHidden/>
          </w:rPr>
          <w:fldChar w:fldCharType="separate"/>
        </w:r>
        <w:r w:rsidR="00262E6E">
          <w:rPr>
            <w:noProof/>
            <w:webHidden/>
          </w:rPr>
          <w:t>164</w:t>
        </w:r>
        <w:r w:rsidR="00262E6E">
          <w:rPr>
            <w:noProof/>
            <w:webHidden/>
          </w:rPr>
          <w:fldChar w:fldCharType="end"/>
        </w:r>
      </w:hyperlink>
    </w:p>
    <w:p w14:paraId="7A697068" w14:textId="41178E84"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356" w:history="1">
        <w:r w:rsidR="00262E6E" w:rsidRPr="00176D52">
          <w:rPr>
            <w:rStyle w:val="Hyperlnk"/>
            <w:noProof/>
            <w:lang w:val="en-US"/>
          </w:rPr>
          <w:t>4.5.4</w:t>
        </w:r>
        <w:r w:rsidR="00262E6E">
          <w:rPr>
            <w:rFonts w:asciiTheme="minorHAnsi" w:hAnsiTheme="minorHAnsi" w:cstheme="minorBidi"/>
            <w:noProof/>
            <w:color w:val="auto"/>
            <w:sz w:val="22"/>
            <w:szCs w:val="22"/>
            <w:lang w:val="sv-SE"/>
          </w:rPr>
          <w:tab/>
        </w:r>
        <w:r w:rsidR="00262E6E" w:rsidRPr="00176D52">
          <w:rPr>
            <w:rStyle w:val="Hyperlnk"/>
            <w:noProof/>
            <w:lang w:val="en-US"/>
          </w:rPr>
          <w:t>MSG 7031 Not operation</w:t>
        </w:r>
        <w:r w:rsidR="00262E6E">
          <w:rPr>
            <w:noProof/>
            <w:webHidden/>
          </w:rPr>
          <w:tab/>
        </w:r>
        <w:r w:rsidR="00262E6E">
          <w:rPr>
            <w:noProof/>
            <w:webHidden/>
          </w:rPr>
          <w:fldChar w:fldCharType="begin"/>
        </w:r>
        <w:r w:rsidR="00262E6E">
          <w:rPr>
            <w:noProof/>
            <w:webHidden/>
          </w:rPr>
          <w:instrText xml:space="preserve"> PAGEREF _Toc130378356 \h </w:instrText>
        </w:r>
        <w:r w:rsidR="00262E6E">
          <w:rPr>
            <w:noProof/>
            <w:webHidden/>
          </w:rPr>
        </w:r>
        <w:r w:rsidR="00262E6E">
          <w:rPr>
            <w:noProof/>
            <w:webHidden/>
          </w:rPr>
          <w:fldChar w:fldCharType="separate"/>
        </w:r>
        <w:r w:rsidR="00262E6E">
          <w:rPr>
            <w:noProof/>
            <w:webHidden/>
          </w:rPr>
          <w:t>164</w:t>
        </w:r>
        <w:r w:rsidR="00262E6E">
          <w:rPr>
            <w:noProof/>
            <w:webHidden/>
          </w:rPr>
          <w:fldChar w:fldCharType="end"/>
        </w:r>
      </w:hyperlink>
    </w:p>
    <w:p w14:paraId="3A0A3A72" w14:textId="45022E9B" w:rsidR="00262E6E" w:rsidRDefault="00000000">
      <w:pPr>
        <w:pStyle w:val="Innehll1"/>
        <w:rPr>
          <w:rFonts w:asciiTheme="minorHAnsi" w:hAnsiTheme="minorHAnsi" w:cstheme="minorBidi"/>
          <w:b w:val="0"/>
          <w:bCs w:val="0"/>
          <w:i w:val="0"/>
          <w:iCs w:val="0"/>
          <w:color w:val="auto"/>
          <w:sz w:val="22"/>
          <w:szCs w:val="22"/>
          <w:lang w:val="sv-SE"/>
        </w:rPr>
      </w:pPr>
      <w:hyperlink w:anchor="_Toc130378357" w:history="1">
        <w:r w:rsidR="00262E6E" w:rsidRPr="00176D52">
          <w:rPr>
            <w:rStyle w:val="Hyperlnk"/>
          </w:rPr>
          <w:t>5.</w:t>
        </w:r>
        <w:r w:rsidR="00262E6E">
          <w:rPr>
            <w:rFonts w:asciiTheme="minorHAnsi" w:hAnsiTheme="minorHAnsi" w:cstheme="minorBidi"/>
            <w:b w:val="0"/>
            <w:bCs w:val="0"/>
            <w:i w:val="0"/>
            <w:iCs w:val="0"/>
            <w:color w:val="auto"/>
            <w:sz w:val="22"/>
            <w:szCs w:val="22"/>
            <w:lang w:val="sv-SE"/>
          </w:rPr>
          <w:tab/>
        </w:r>
        <w:r w:rsidR="00262E6E" w:rsidRPr="00176D52">
          <w:rPr>
            <w:rStyle w:val="Hyperlnk"/>
          </w:rPr>
          <w:t>Alterations</w:t>
        </w:r>
        <w:r w:rsidR="00262E6E">
          <w:rPr>
            <w:webHidden/>
          </w:rPr>
          <w:tab/>
        </w:r>
        <w:r w:rsidR="00262E6E">
          <w:rPr>
            <w:webHidden/>
          </w:rPr>
          <w:fldChar w:fldCharType="begin"/>
        </w:r>
        <w:r w:rsidR="00262E6E">
          <w:rPr>
            <w:webHidden/>
          </w:rPr>
          <w:instrText xml:space="preserve"> PAGEREF _Toc130378357 \h </w:instrText>
        </w:r>
        <w:r w:rsidR="00262E6E">
          <w:rPr>
            <w:webHidden/>
          </w:rPr>
        </w:r>
        <w:r w:rsidR="00262E6E">
          <w:rPr>
            <w:webHidden/>
          </w:rPr>
          <w:fldChar w:fldCharType="separate"/>
        </w:r>
        <w:r w:rsidR="00262E6E">
          <w:rPr>
            <w:webHidden/>
          </w:rPr>
          <w:t>165</w:t>
        </w:r>
        <w:r w:rsidR="00262E6E">
          <w:rPr>
            <w:webHidden/>
          </w:rPr>
          <w:fldChar w:fldCharType="end"/>
        </w:r>
      </w:hyperlink>
    </w:p>
    <w:p w14:paraId="3570FA36" w14:textId="04FFFB78"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358" w:history="1">
        <w:r w:rsidR="00262E6E" w:rsidRPr="00176D52">
          <w:rPr>
            <w:rStyle w:val="Hyperlnk"/>
            <w:noProof/>
            <w:lang w:val="en-US"/>
          </w:rPr>
          <w:t>5.1</w:t>
        </w:r>
        <w:r w:rsidR="00262E6E">
          <w:rPr>
            <w:rFonts w:asciiTheme="minorHAnsi" w:hAnsiTheme="minorHAnsi" w:cstheme="minorBidi"/>
            <w:b w:val="0"/>
            <w:bCs w:val="0"/>
            <w:noProof/>
            <w:color w:val="auto"/>
            <w:lang w:val="sv-SE"/>
          </w:rPr>
          <w:tab/>
        </w:r>
        <w:r w:rsidR="00262E6E" w:rsidRPr="00176D52">
          <w:rPr>
            <w:rStyle w:val="Hyperlnk"/>
            <w:noProof/>
            <w:lang w:val="en-US"/>
          </w:rPr>
          <w:t>Rev 1 2011-06-23</w:t>
        </w:r>
        <w:r w:rsidR="00262E6E">
          <w:rPr>
            <w:noProof/>
            <w:webHidden/>
          </w:rPr>
          <w:tab/>
        </w:r>
        <w:r w:rsidR="00262E6E">
          <w:rPr>
            <w:noProof/>
            <w:webHidden/>
          </w:rPr>
          <w:fldChar w:fldCharType="begin"/>
        </w:r>
        <w:r w:rsidR="00262E6E">
          <w:rPr>
            <w:noProof/>
            <w:webHidden/>
          </w:rPr>
          <w:instrText xml:space="preserve"> PAGEREF _Toc130378358 \h </w:instrText>
        </w:r>
        <w:r w:rsidR="00262E6E">
          <w:rPr>
            <w:noProof/>
            <w:webHidden/>
          </w:rPr>
        </w:r>
        <w:r w:rsidR="00262E6E">
          <w:rPr>
            <w:noProof/>
            <w:webHidden/>
          </w:rPr>
          <w:fldChar w:fldCharType="separate"/>
        </w:r>
        <w:r w:rsidR="00262E6E">
          <w:rPr>
            <w:noProof/>
            <w:webHidden/>
          </w:rPr>
          <w:t>165</w:t>
        </w:r>
        <w:r w:rsidR="00262E6E">
          <w:rPr>
            <w:noProof/>
            <w:webHidden/>
          </w:rPr>
          <w:fldChar w:fldCharType="end"/>
        </w:r>
      </w:hyperlink>
    </w:p>
    <w:p w14:paraId="4A3BB871" w14:textId="5470B308"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359" w:history="1">
        <w:r w:rsidR="00262E6E" w:rsidRPr="00176D52">
          <w:rPr>
            <w:rStyle w:val="Hyperlnk"/>
            <w:noProof/>
            <w:lang w:val="en-US"/>
          </w:rPr>
          <w:t>5.2</w:t>
        </w:r>
        <w:r w:rsidR="00262E6E">
          <w:rPr>
            <w:rFonts w:asciiTheme="minorHAnsi" w:hAnsiTheme="minorHAnsi" w:cstheme="minorBidi"/>
            <w:b w:val="0"/>
            <w:bCs w:val="0"/>
            <w:noProof/>
            <w:color w:val="auto"/>
            <w:lang w:val="sv-SE"/>
          </w:rPr>
          <w:tab/>
        </w:r>
        <w:r w:rsidR="00262E6E" w:rsidRPr="00176D52">
          <w:rPr>
            <w:rStyle w:val="Hyperlnk"/>
            <w:noProof/>
            <w:lang w:val="en-US"/>
          </w:rPr>
          <w:t>Rev 2 2012-03-02</w:t>
        </w:r>
        <w:r w:rsidR="00262E6E">
          <w:rPr>
            <w:noProof/>
            <w:webHidden/>
          </w:rPr>
          <w:tab/>
        </w:r>
        <w:r w:rsidR="00262E6E">
          <w:rPr>
            <w:noProof/>
            <w:webHidden/>
          </w:rPr>
          <w:fldChar w:fldCharType="begin"/>
        </w:r>
        <w:r w:rsidR="00262E6E">
          <w:rPr>
            <w:noProof/>
            <w:webHidden/>
          </w:rPr>
          <w:instrText xml:space="preserve"> PAGEREF _Toc130378359 \h </w:instrText>
        </w:r>
        <w:r w:rsidR="00262E6E">
          <w:rPr>
            <w:noProof/>
            <w:webHidden/>
          </w:rPr>
        </w:r>
        <w:r w:rsidR="00262E6E">
          <w:rPr>
            <w:noProof/>
            <w:webHidden/>
          </w:rPr>
          <w:fldChar w:fldCharType="separate"/>
        </w:r>
        <w:r w:rsidR="00262E6E">
          <w:rPr>
            <w:noProof/>
            <w:webHidden/>
          </w:rPr>
          <w:t>165</w:t>
        </w:r>
        <w:r w:rsidR="00262E6E">
          <w:rPr>
            <w:noProof/>
            <w:webHidden/>
          </w:rPr>
          <w:fldChar w:fldCharType="end"/>
        </w:r>
      </w:hyperlink>
    </w:p>
    <w:p w14:paraId="701FA42F" w14:textId="559003F6"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360" w:history="1">
        <w:r w:rsidR="00262E6E" w:rsidRPr="00176D52">
          <w:rPr>
            <w:rStyle w:val="Hyperlnk"/>
            <w:noProof/>
            <w:lang w:val="en-US"/>
          </w:rPr>
          <w:t>5.3</w:t>
        </w:r>
        <w:r w:rsidR="00262E6E">
          <w:rPr>
            <w:rFonts w:asciiTheme="minorHAnsi" w:hAnsiTheme="minorHAnsi" w:cstheme="minorBidi"/>
            <w:b w:val="0"/>
            <w:bCs w:val="0"/>
            <w:noProof/>
            <w:color w:val="auto"/>
            <w:lang w:val="sv-SE"/>
          </w:rPr>
          <w:tab/>
        </w:r>
        <w:r w:rsidR="00262E6E" w:rsidRPr="00176D52">
          <w:rPr>
            <w:rStyle w:val="Hyperlnk"/>
            <w:noProof/>
            <w:lang w:val="en-US"/>
          </w:rPr>
          <w:t>Rev 3 2012-03-16</w:t>
        </w:r>
        <w:r w:rsidR="00262E6E">
          <w:rPr>
            <w:noProof/>
            <w:webHidden/>
          </w:rPr>
          <w:tab/>
        </w:r>
        <w:r w:rsidR="00262E6E">
          <w:rPr>
            <w:noProof/>
            <w:webHidden/>
          </w:rPr>
          <w:fldChar w:fldCharType="begin"/>
        </w:r>
        <w:r w:rsidR="00262E6E">
          <w:rPr>
            <w:noProof/>
            <w:webHidden/>
          </w:rPr>
          <w:instrText xml:space="preserve"> PAGEREF _Toc130378360 \h </w:instrText>
        </w:r>
        <w:r w:rsidR="00262E6E">
          <w:rPr>
            <w:noProof/>
            <w:webHidden/>
          </w:rPr>
        </w:r>
        <w:r w:rsidR="00262E6E">
          <w:rPr>
            <w:noProof/>
            <w:webHidden/>
          </w:rPr>
          <w:fldChar w:fldCharType="separate"/>
        </w:r>
        <w:r w:rsidR="00262E6E">
          <w:rPr>
            <w:noProof/>
            <w:webHidden/>
          </w:rPr>
          <w:t>165</w:t>
        </w:r>
        <w:r w:rsidR="00262E6E">
          <w:rPr>
            <w:noProof/>
            <w:webHidden/>
          </w:rPr>
          <w:fldChar w:fldCharType="end"/>
        </w:r>
      </w:hyperlink>
    </w:p>
    <w:p w14:paraId="08EA96D0" w14:textId="28DBDC6B"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361" w:history="1">
        <w:r w:rsidR="00262E6E" w:rsidRPr="00176D52">
          <w:rPr>
            <w:rStyle w:val="Hyperlnk"/>
            <w:noProof/>
            <w:lang w:val="en-US"/>
          </w:rPr>
          <w:t>5.4</w:t>
        </w:r>
        <w:r w:rsidR="00262E6E">
          <w:rPr>
            <w:rFonts w:asciiTheme="minorHAnsi" w:hAnsiTheme="minorHAnsi" w:cstheme="minorBidi"/>
            <w:b w:val="0"/>
            <w:bCs w:val="0"/>
            <w:noProof/>
            <w:color w:val="auto"/>
            <w:lang w:val="sv-SE"/>
          </w:rPr>
          <w:tab/>
        </w:r>
        <w:r w:rsidR="00262E6E" w:rsidRPr="00176D52">
          <w:rPr>
            <w:rStyle w:val="Hyperlnk"/>
            <w:noProof/>
            <w:lang w:val="en-US"/>
          </w:rPr>
          <w:t>Rev 4 Version 2013 2012-10-30</w:t>
        </w:r>
        <w:r w:rsidR="00262E6E">
          <w:rPr>
            <w:noProof/>
            <w:webHidden/>
          </w:rPr>
          <w:tab/>
        </w:r>
        <w:r w:rsidR="00262E6E">
          <w:rPr>
            <w:noProof/>
            <w:webHidden/>
          </w:rPr>
          <w:fldChar w:fldCharType="begin"/>
        </w:r>
        <w:r w:rsidR="00262E6E">
          <w:rPr>
            <w:noProof/>
            <w:webHidden/>
          </w:rPr>
          <w:instrText xml:space="preserve"> PAGEREF _Toc130378361 \h </w:instrText>
        </w:r>
        <w:r w:rsidR="00262E6E">
          <w:rPr>
            <w:noProof/>
            <w:webHidden/>
          </w:rPr>
        </w:r>
        <w:r w:rsidR="00262E6E">
          <w:rPr>
            <w:noProof/>
            <w:webHidden/>
          </w:rPr>
          <w:fldChar w:fldCharType="separate"/>
        </w:r>
        <w:r w:rsidR="00262E6E">
          <w:rPr>
            <w:noProof/>
            <w:webHidden/>
          </w:rPr>
          <w:t>165</w:t>
        </w:r>
        <w:r w:rsidR="00262E6E">
          <w:rPr>
            <w:noProof/>
            <w:webHidden/>
          </w:rPr>
          <w:fldChar w:fldCharType="end"/>
        </w:r>
      </w:hyperlink>
    </w:p>
    <w:p w14:paraId="2AA8673B" w14:textId="20BCED55"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362" w:history="1">
        <w:r w:rsidR="00262E6E" w:rsidRPr="00176D52">
          <w:rPr>
            <w:rStyle w:val="Hyperlnk"/>
            <w:noProof/>
            <w:lang w:val="en-US"/>
          </w:rPr>
          <w:t>5.5</w:t>
        </w:r>
        <w:r w:rsidR="00262E6E">
          <w:rPr>
            <w:rFonts w:asciiTheme="minorHAnsi" w:hAnsiTheme="minorHAnsi" w:cstheme="minorBidi"/>
            <w:b w:val="0"/>
            <w:bCs w:val="0"/>
            <w:noProof/>
            <w:color w:val="auto"/>
            <w:lang w:val="sv-SE"/>
          </w:rPr>
          <w:tab/>
        </w:r>
        <w:r w:rsidR="00262E6E" w:rsidRPr="00176D52">
          <w:rPr>
            <w:rStyle w:val="Hyperlnk"/>
            <w:noProof/>
            <w:lang w:val="en-US"/>
          </w:rPr>
          <w:t>Rev 5 Version 2013 2013-03-04</w:t>
        </w:r>
        <w:r w:rsidR="00262E6E">
          <w:rPr>
            <w:noProof/>
            <w:webHidden/>
          </w:rPr>
          <w:tab/>
        </w:r>
        <w:r w:rsidR="00262E6E">
          <w:rPr>
            <w:noProof/>
            <w:webHidden/>
          </w:rPr>
          <w:fldChar w:fldCharType="begin"/>
        </w:r>
        <w:r w:rsidR="00262E6E">
          <w:rPr>
            <w:noProof/>
            <w:webHidden/>
          </w:rPr>
          <w:instrText xml:space="preserve"> PAGEREF _Toc130378362 \h </w:instrText>
        </w:r>
        <w:r w:rsidR="00262E6E">
          <w:rPr>
            <w:noProof/>
            <w:webHidden/>
          </w:rPr>
        </w:r>
        <w:r w:rsidR="00262E6E">
          <w:rPr>
            <w:noProof/>
            <w:webHidden/>
          </w:rPr>
          <w:fldChar w:fldCharType="separate"/>
        </w:r>
        <w:r w:rsidR="00262E6E">
          <w:rPr>
            <w:noProof/>
            <w:webHidden/>
          </w:rPr>
          <w:t>165</w:t>
        </w:r>
        <w:r w:rsidR="00262E6E">
          <w:rPr>
            <w:noProof/>
            <w:webHidden/>
          </w:rPr>
          <w:fldChar w:fldCharType="end"/>
        </w:r>
      </w:hyperlink>
    </w:p>
    <w:p w14:paraId="198D08B8" w14:textId="55FB9319"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363" w:history="1">
        <w:r w:rsidR="00262E6E" w:rsidRPr="00176D52">
          <w:rPr>
            <w:rStyle w:val="Hyperlnk"/>
            <w:noProof/>
            <w:lang w:val="en-US"/>
          </w:rPr>
          <w:t>5.6</w:t>
        </w:r>
        <w:r w:rsidR="00262E6E">
          <w:rPr>
            <w:rFonts w:asciiTheme="minorHAnsi" w:hAnsiTheme="minorHAnsi" w:cstheme="minorBidi"/>
            <w:b w:val="0"/>
            <w:bCs w:val="0"/>
            <w:noProof/>
            <w:color w:val="auto"/>
            <w:lang w:val="sv-SE"/>
          </w:rPr>
          <w:tab/>
        </w:r>
        <w:r w:rsidR="00262E6E" w:rsidRPr="00176D52">
          <w:rPr>
            <w:rStyle w:val="Hyperlnk"/>
            <w:noProof/>
            <w:lang w:val="en-US"/>
          </w:rPr>
          <w:t>Rev 6 Version 2013.1 2013-05-29</w:t>
        </w:r>
        <w:r w:rsidR="00262E6E">
          <w:rPr>
            <w:noProof/>
            <w:webHidden/>
          </w:rPr>
          <w:tab/>
        </w:r>
        <w:r w:rsidR="00262E6E">
          <w:rPr>
            <w:noProof/>
            <w:webHidden/>
          </w:rPr>
          <w:fldChar w:fldCharType="begin"/>
        </w:r>
        <w:r w:rsidR="00262E6E">
          <w:rPr>
            <w:noProof/>
            <w:webHidden/>
          </w:rPr>
          <w:instrText xml:space="preserve"> PAGEREF _Toc130378363 \h </w:instrText>
        </w:r>
        <w:r w:rsidR="00262E6E">
          <w:rPr>
            <w:noProof/>
            <w:webHidden/>
          </w:rPr>
        </w:r>
        <w:r w:rsidR="00262E6E">
          <w:rPr>
            <w:noProof/>
            <w:webHidden/>
          </w:rPr>
          <w:fldChar w:fldCharType="separate"/>
        </w:r>
        <w:r w:rsidR="00262E6E">
          <w:rPr>
            <w:noProof/>
            <w:webHidden/>
          </w:rPr>
          <w:t>165</w:t>
        </w:r>
        <w:r w:rsidR="00262E6E">
          <w:rPr>
            <w:noProof/>
            <w:webHidden/>
          </w:rPr>
          <w:fldChar w:fldCharType="end"/>
        </w:r>
      </w:hyperlink>
    </w:p>
    <w:p w14:paraId="52943CDB" w14:textId="5AC005F4"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364" w:history="1">
        <w:r w:rsidR="00262E6E" w:rsidRPr="00176D52">
          <w:rPr>
            <w:rStyle w:val="Hyperlnk"/>
            <w:noProof/>
            <w:lang w:val="en-US"/>
          </w:rPr>
          <w:t>5.7</w:t>
        </w:r>
        <w:r w:rsidR="00262E6E">
          <w:rPr>
            <w:rFonts w:asciiTheme="minorHAnsi" w:hAnsiTheme="minorHAnsi" w:cstheme="minorBidi"/>
            <w:b w:val="0"/>
            <w:bCs w:val="0"/>
            <w:noProof/>
            <w:color w:val="auto"/>
            <w:lang w:val="sv-SE"/>
          </w:rPr>
          <w:tab/>
        </w:r>
        <w:r w:rsidR="00262E6E" w:rsidRPr="00176D52">
          <w:rPr>
            <w:rStyle w:val="Hyperlnk"/>
            <w:noProof/>
            <w:lang w:val="en-US"/>
          </w:rPr>
          <w:t>Rev 7 Version 2014.1 2015-01-09</w:t>
        </w:r>
        <w:r w:rsidR="00262E6E">
          <w:rPr>
            <w:noProof/>
            <w:webHidden/>
          </w:rPr>
          <w:tab/>
        </w:r>
        <w:r w:rsidR="00262E6E">
          <w:rPr>
            <w:noProof/>
            <w:webHidden/>
          </w:rPr>
          <w:fldChar w:fldCharType="begin"/>
        </w:r>
        <w:r w:rsidR="00262E6E">
          <w:rPr>
            <w:noProof/>
            <w:webHidden/>
          </w:rPr>
          <w:instrText xml:space="preserve"> PAGEREF _Toc130378364 \h </w:instrText>
        </w:r>
        <w:r w:rsidR="00262E6E">
          <w:rPr>
            <w:noProof/>
            <w:webHidden/>
          </w:rPr>
        </w:r>
        <w:r w:rsidR="00262E6E">
          <w:rPr>
            <w:noProof/>
            <w:webHidden/>
          </w:rPr>
          <w:fldChar w:fldCharType="separate"/>
        </w:r>
        <w:r w:rsidR="00262E6E">
          <w:rPr>
            <w:noProof/>
            <w:webHidden/>
          </w:rPr>
          <w:t>165</w:t>
        </w:r>
        <w:r w:rsidR="00262E6E">
          <w:rPr>
            <w:noProof/>
            <w:webHidden/>
          </w:rPr>
          <w:fldChar w:fldCharType="end"/>
        </w:r>
      </w:hyperlink>
    </w:p>
    <w:p w14:paraId="1BEF7860" w14:textId="4ECD7250"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365" w:history="1">
        <w:r w:rsidR="00262E6E" w:rsidRPr="00176D52">
          <w:rPr>
            <w:rStyle w:val="Hyperlnk"/>
            <w:noProof/>
            <w:lang w:val="en-US"/>
          </w:rPr>
          <w:t>5.8</w:t>
        </w:r>
        <w:r w:rsidR="00262E6E">
          <w:rPr>
            <w:rFonts w:asciiTheme="minorHAnsi" w:hAnsiTheme="minorHAnsi" w:cstheme="minorBidi"/>
            <w:b w:val="0"/>
            <w:bCs w:val="0"/>
            <w:noProof/>
            <w:color w:val="auto"/>
            <w:lang w:val="sv-SE"/>
          </w:rPr>
          <w:tab/>
        </w:r>
        <w:r w:rsidR="00262E6E" w:rsidRPr="00176D52">
          <w:rPr>
            <w:rStyle w:val="Hyperlnk"/>
            <w:noProof/>
            <w:lang w:val="en-US"/>
          </w:rPr>
          <w:t>Rev 8 Version 2015-2015-04-13</w:t>
        </w:r>
        <w:r w:rsidR="00262E6E">
          <w:rPr>
            <w:noProof/>
            <w:webHidden/>
          </w:rPr>
          <w:tab/>
        </w:r>
        <w:r w:rsidR="00262E6E">
          <w:rPr>
            <w:noProof/>
            <w:webHidden/>
          </w:rPr>
          <w:fldChar w:fldCharType="begin"/>
        </w:r>
        <w:r w:rsidR="00262E6E">
          <w:rPr>
            <w:noProof/>
            <w:webHidden/>
          </w:rPr>
          <w:instrText xml:space="preserve"> PAGEREF _Toc130378365 \h </w:instrText>
        </w:r>
        <w:r w:rsidR="00262E6E">
          <w:rPr>
            <w:noProof/>
            <w:webHidden/>
          </w:rPr>
        </w:r>
        <w:r w:rsidR="00262E6E">
          <w:rPr>
            <w:noProof/>
            <w:webHidden/>
          </w:rPr>
          <w:fldChar w:fldCharType="separate"/>
        </w:r>
        <w:r w:rsidR="00262E6E">
          <w:rPr>
            <w:noProof/>
            <w:webHidden/>
          </w:rPr>
          <w:t>165</w:t>
        </w:r>
        <w:r w:rsidR="00262E6E">
          <w:rPr>
            <w:noProof/>
            <w:webHidden/>
          </w:rPr>
          <w:fldChar w:fldCharType="end"/>
        </w:r>
      </w:hyperlink>
    </w:p>
    <w:p w14:paraId="4CE9B40B" w14:textId="66A01680"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366" w:history="1">
        <w:r w:rsidR="00262E6E" w:rsidRPr="00176D52">
          <w:rPr>
            <w:rStyle w:val="Hyperlnk"/>
            <w:noProof/>
          </w:rPr>
          <w:t>5.9</w:t>
        </w:r>
        <w:r w:rsidR="00262E6E">
          <w:rPr>
            <w:rFonts w:asciiTheme="minorHAnsi" w:hAnsiTheme="minorHAnsi" w:cstheme="minorBidi"/>
            <w:b w:val="0"/>
            <w:bCs w:val="0"/>
            <w:noProof/>
            <w:color w:val="auto"/>
            <w:lang w:val="sv-SE"/>
          </w:rPr>
          <w:tab/>
        </w:r>
        <w:r w:rsidR="00262E6E" w:rsidRPr="00176D52">
          <w:rPr>
            <w:rStyle w:val="Hyperlnk"/>
            <w:noProof/>
          </w:rPr>
          <w:t>Rev 9 Version 2015. 2015-09-08</w:t>
        </w:r>
        <w:r w:rsidR="00262E6E">
          <w:rPr>
            <w:noProof/>
            <w:webHidden/>
          </w:rPr>
          <w:tab/>
        </w:r>
        <w:r w:rsidR="00262E6E">
          <w:rPr>
            <w:noProof/>
            <w:webHidden/>
          </w:rPr>
          <w:fldChar w:fldCharType="begin"/>
        </w:r>
        <w:r w:rsidR="00262E6E">
          <w:rPr>
            <w:noProof/>
            <w:webHidden/>
          </w:rPr>
          <w:instrText xml:space="preserve"> PAGEREF _Toc130378366 \h </w:instrText>
        </w:r>
        <w:r w:rsidR="00262E6E">
          <w:rPr>
            <w:noProof/>
            <w:webHidden/>
          </w:rPr>
        </w:r>
        <w:r w:rsidR="00262E6E">
          <w:rPr>
            <w:noProof/>
            <w:webHidden/>
          </w:rPr>
          <w:fldChar w:fldCharType="separate"/>
        </w:r>
        <w:r w:rsidR="00262E6E">
          <w:rPr>
            <w:noProof/>
            <w:webHidden/>
          </w:rPr>
          <w:t>165</w:t>
        </w:r>
        <w:r w:rsidR="00262E6E">
          <w:rPr>
            <w:noProof/>
            <w:webHidden/>
          </w:rPr>
          <w:fldChar w:fldCharType="end"/>
        </w:r>
      </w:hyperlink>
    </w:p>
    <w:p w14:paraId="3CACFA8A" w14:textId="14F50B67" w:rsidR="00262E6E" w:rsidRDefault="00000000">
      <w:pPr>
        <w:pStyle w:val="Innehll2"/>
        <w:tabs>
          <w:tab w:val="left" w:pos="1000"/>
          <w:tab w:val="right" w:pos="10023"/>
        </w:tabs>
        <w:rPr>
          <w:rFonts w:asciiTheme="minorHAnsi" w:hAnsiTheme="minorHAnsi" w:cstheme="minorBidi"/>
          <w:b w:val="0"/>
          <w:bCs w:val="0"/>
          <w:noProof/>
          <w:color w:val="auto"/>
          <w:lang w:val="sv-SE"/>
        </w:rPr>
      </w:pPr>
      <w:hyperlink w:anchor="_Toc130378367" w:history="1">
        <w:r w:rsidR="00262E6E" w:rsidRPr="00176D52">
          <w:rPr>
            <w:rStyle w:val="Hyperlnk"/>
            <w:noProof/>
          </w:rPr>
          <w:t>5.10</w:t>
        </w:r>
        <w:r w:rsidR="00262E6E">
          <w:rPr>
            <w:rFonts w:asciiTheme="minorHAnsi" w:hAnsiTheme="minorHAnsi" w:cstheme="minorBidi"/>
            <w:b w:val="0"/>
            <w:bCs w:val="0"/>
            <w:noProof/>
            <w:color w:val="auto"/>
            <w:lang w:val="sv-SE"/>
          </w:rPr>
          <w:tab/>
        </w:r>
        <w:r w:rsidR="00262E6E" w:rsidRPr="00176D52">
          <w:rPr>
            <w:rStyle w:val="Hyperlnk"/>
            <w:noProof/>
          </w:rPr>
          <w:t>Rev 10 Version 2016. 2016-02-26</w:t>
        </w:r>
        <w:r w:rsidR="00262E6E">
          <w:rPr>
            <w:noProof/>
            <w:webHidden/>
          </w:rPr>
          <w:tab/>
        </w:r>
        <w:r w:rsidR="00262E6E">
          <w:rPr>
            <w:noProof/>
            <w:webHidden/>
          </w:rPr>
          <w:fldChar w:fldCharType="begin"/>
        </w:r>
        <w:r w:rsidR="00262E6E">
          <w:rPr>
            <w:noProof/>
            <w:webHidden/>
          </w:rPr>
          <w:instrText xml:space="preserve"> PAGEREF _Toc130378367 \h </w:instrText>
        </w:r>
        <w:r w:rsidR="00262E6E">
          <w:rPr>
            <w:noProof/>
            <w:webHidden/>
          </w:rPr>
        </w:r>
        <w:r w:rsidR="00262E6E">
          <w:rPr>
            <w:noProof/>
            <w:webHidden/>
          </w:rPr>
          <w:fldChar w:fldCharType="separate"/>
        </w:r>
        <w:r w:rsidR="00262E6E">
          <w:rPr>
            <w:noProof/>
            <w:webHidden/>
          </w:rPr>
          <w:t>166</w:t>
        </w:r>
        <w:r w:rsidR="00262E6E">
          <w:rPr>
            <w:noProof/>
            <w:webHidden/>
          </w:rPr>
          <w:fldChar w:fldCharType="end"/>
        </w:r>
      </w:hyperlink>
    </w:p>
    <w:p w14:paraId="5314533A" w14:textId="44C733A6" w:rsidR="00262E6E" w:rsidRDefault="00000000">
      <w:pPr>
        <w:pStyle w:val="Innehll2"/>
        <w:tabs>
          <w:tab w:val="left" w:pos="1000"/>
          <w:tab w:val="right" w:pos="10023"/>
        </w:tabs>
        <w:rPr>
          <w:rFonts w:asciiTheme="minorHAnsi" w:hAnsiTheme="minorHAnsi" w:cstheme="minorBidi"/>
          <w:b w:val="0"/>
          <w:bCs w:val="0"/>
          <w:noProof/>
          <w:color w:val="auto"/>
          <w:lang w:val="sv-SE"/>
        </w:rPr>
      </w:pPr>
      <w:hyperlink w:anchor="_Toc130378368" w:history="1">
        <w:r w:rsidR="00262E6E" w:rsidRPr="00176D52">
          <w:rPr>
            <w:rStyle w:val="Hyperlnk"/>
            <w:noProof/>
          </w:rPr>
          <w:t>5.11</w:t>
        </w:r>
        <w:r w:rsidR="00262E6E">
          <w:rPr>
            <w:rFonts w:asciiTheme="minorHAnsi" w:hAnsiTheme="minorHAnsi" w:cstheme="minorBidi"/>
            <w:b w:val="0"/>
            <w:bCs w:val="0"/>
            <w:noProof/>
            <w:color w:val="auto"/>
            <w:lang w:val="sv-SE"/>
          </w:rPr>
          <w:tab/>
        </w:r>
        <w:r w:rsidR="00262E6E" w:rsidRPr="00176D52">
          <w:rPr>
            <w:rStyle w:val="Hyperlnk"/>
            <w:noProof/>
          </w:rPr>
          <w:t>Rev 11 Version 2017. 2017-05-15</w:t>
        </w:r>
        <w:r w:rsidR="00262E6E">
          <w:rPr>
            <w:noProof/>
            <w:webHidden/>
          </w:rPr>
          <w:tab/>
        </w:r>
        <w:r w:rsidR="00262E6E">
          <w:rPr>
            <w:noProof/>
            <w:webHidden/>
          </w:rPr>
          <w:fldChar w:fldCharType="begin"/>
        </w:r>
        <w:r w:rsidR="00262E6E">
          <w:rPr>
            <w:noProof/>
            <w:webHidden/>
          </w:rPr>
          <w:instrText xml:space="preserve"> PAGEREF _Toc130378368 \h </w:instrText>
        </w:r>
        <w:r w:rsidR="00262E6E">
          <w:rPr>
            <w:noProof/>
            <w:webHidden/>
          </w:rPr>
        </w:r>
        <w:r w:rsidR="00262E6E">
          <w:rPr>
            <w:noProof/>
            <w:webHidden/>
          </w:rPr>
          <w:fldChar w:fldCharType="separate"/>
        </w:r>
        <w:r w:rsidR="00262E6E">
          <w:rPr>
            <w:noProof/>
            <w:webHidden/>
          </w:rPr>
          <w:t>166</w:t>
        </w:r>
        <w:r w:rsidR="00262E6E">
          <w:rPr>
            <w:noProof/>
            <w:webHidden/>
          </w:rPr>
          <w:fldChar w:fldCharType="end"/>
        </w:r>
      </w:hyperlink>
    </w:p>
    <w:p w14:paraId="4DC9C2C5" w14:textId="0E0DFBBC" w:rsidR="00262E6E" w:rsidRDefault="00000000">
      <w:pPr>
        <w:pStyle w:val="Innehll2"/>
        <w:tabs>
          <w:tab w:val="left" w:pos="1000"/>
          <w:tab w:val="right" w:pos="10023"/>
        </w:tabs>
        <w:rPr>
          <w:rFonts w:asciiTheme="minorHAnsi" w:hAnsiTheme="minorHAnsi" w:cstheme="minorBidi"/>
          <w:b w:val="0"/>
          <w:bCs w:val="0"/>
          <w:noProof/>
          <w:color w:val="auto"/>
          <w:lang w:val="sv-SE"/>
        </w:rPr>
      </w:pPr>
      <w:hyperlink w:anchor="_Toc130378369" w:history="1">
        <w:r w:rsidR="00262E6E" w:rsidRPr="00176D52">
          <w:rPr>
            <w:rStyle w:val="Hyperlnk"/>
            <w:noProof/>
          </w:rPr>
          <w:t>5.12</w:t>
        </w:r>
        <w:r w:rsidR="00262E6E">
          <w:rPr>
            <w:rFonts w:asciiTheme="minorHAnsi" w:hAnsiTheme="minorHAnsi" w:cstheme="minorBidi"/>
            <w:b w:val="0"/>
            <w:bCs w:val="0"/>
            <w:noProof/>
            <w:color w:val="auto"/>
            <w:lang w:val="sv-SE"/>
          </w:rPr>
          <w:tab/>
        </w:r>
        <w:r w:rsidR="00262E6E" w:rsidRPr="00176D52">
          <w:rPr>
            <w:rStyle w:val="Hyperlnk"/>
            <w:noProof/>
          </w:rPr>
          <w:t>Rev 12 Version 2018. 2017-10-02</w:t>
        </w:r>
        <w:r w:rsidR="00262E6E">
          <w:rPr>
            <w:noProof/>
            <w:webHidden/>
          </w:rPr>
          <w:tab/>
        </w:r>
        <w:r w:rsidR="00262E6E">
          <w:rPr>
            <w:noProof/>
            <w:webHidden/>
          </w:rPr>
          <w:fldChar w:fldCharType="begin"/>
        </w:r>
        <w:r w:rsidR="00262E6E">
          <w:rPr>
            <w:noProof/>
            <w:webHidden/>
          </w:rPr>
          <w:instrText xml:space="preserve"> PAGEREF _Toc130378369 \h </w:instrText>
        </w:r>
        <w:r w:rsidR="00262E6E">
          <w:rPr>
            <w:noProof/>
            <w:webHidden/>
          </w:rPr>
        </w:r>
        <w:r w:rsidR="00262E6E">
          <w:rPr>
            <w:noProof/>
            <w:webHidden/>
          </w:rPr>
          <w:fldChar w:fldCharType="separate"/>
        </w:r>
        <w:r w:rsidR="00262E6E">
          <w:rPr>
            <w:noProof/>
            <w:webHidden/>
          </w:rPr>
          <w:t>166</w:t>
        </w:r>
        <w:r w:rsidR="00262E6E">
          <w:rPr>
            <w:noProof/>
            <w:webHidden/>
          </w:rPr>
          <w:fldChar w:fldCharType="end"/>
        </w:r>
      </w:hyperlink>
    </w:p>
    <w:p w14:paraId="5041CC38" w14:textId="171D7E45" w:rsidR="00262E6E" w:rsidRDefault="00000000">
      <w:pPr>
        <w:pStyle w:val="Innehll2"/>
        <w:tabs>
          <w:tab w:val="left" w:pos="1000"/>
          <w:tab w:val="right" w:pos="10023"/>
        </w:tabs>
        <w:rPr>
          <w:rFonts w:asciiTheme="minorHAnsi" w:hAnsiTheme="minorHAnsi" w:cstheme="minorBidi"/>
          <w:b w:val="0"/>
          <w:bCs w:val="0"/>
          <w:noProof/>
          <w:color w:val="auto"/>
          <w:lang w:val="sv-SE"/>
        </w:rPr>
      </w:pPr>
      <w:hyperlink w:anchor="_Toc130378370" w:history="1">
        <w:r w:rsidR="00262E6E" w:rsidRPr="00176D52">
          <w:rPr>
            <w:rStyle w:val="Hyperlnk"/>
            <w:noProof/>
          </w:rPr>
          <w:t>5.13</w:t>
        </w:r>
        <w:r w:rsidR="00262E6E">
          <w:rPr>
            <w:rFonts w:asciiTheme="minorHAnsi" w:hAnsiTheme="minorHAnsi" w:cstheme="minorBidi"/>
            <w:b w:val="0"/>
            <w:bCs w:val="0"/>
            <w:noProof/>
            <w:color w:val="auto"/>
            <w:lang w:val="sv-SE"/>
          </w:rPr>
          <w:tab/>
        </w:r>
        <w:r w:rsidR="00262E6E" w:rsidRPr="00176D52">
          <w:rPr>
            <w:rStyle w:val="Hyperlnk"/>
            <w:noProof/>
          </w:rPr>
          <w:t>Rev 13 Version 2018 2018-01-16</w:t>
        </w:r>
        <w:r w:rsidR="00262E6E">
          <w:rPr>
            <w:noProof/>
            <w:webHidden/>
          </w:rPr>
          <w:tab/>
        </w:r>
        <w:r w:rsidR="00262E6E">
          <w:rPr>
            <w:noProof/>
            <w:webHidden/>
          </w:rPr>
          <w:fldChar w:fldCharType="begin"/>
        </w:r>
        <w:r w:rsidR="00262E6E">
          <w:rPr>
            <w:noProof/>
            <w:webHidden/>
          </w:rPr>
          <w:instrText xml:space="preserve"> PAGEREF _Toc130378370 \h </w:instrText>
        </w:r>
        <w:r w:rsidR="00262E6E">
          <w:rPr>
            <w:noProof/>
            <w:webHidden/>
          </w:rPr>
        </w:r>
        <w:r w:rsidR="00262E6E">
          <w:rPr>
            <w:noProof/>
            <w:webHidden/>
          </w:rPr>
          <w:fldChar w:fldCharType="separate"/>
        </w:r>
        <w:r w:rsidR="00262E6E">
          <w:rPr>
            <w:noProof/>
            <w:webHidden/>
          </w:rPr>
          <w:t>166</w:t>
        </w:r>
        <w:r w:rsidR="00262E6E">
          <w:rPr>
            <w:noProof/>
            <w:webHidden/>
          </w:rPr>
          <w:fldChar w:fldCharType="end"/>
        </w:r>
      </w:hyperlink>
    </w:p>
    <w:p w14:paraId="07445338" w14:textId="25E72DA8" w:rsidR="00262E6E" w:rsidRDefault="00000000">
      <w:pPr>
        <w:pStyle w:val="Innehll2"/>
        <w:tabs>
          <w:tab w:val="left" w:pos="1000"/>
          <w:tab w:val="right" w:pos="10023"/>
        </w:tabs>
        <w:rPr>
          <w:rFonts w:asciiTheme="minorHAnsi" w:hAnsiTheme="minorHAnsi" w:cstheme="minorBidi"/>
          <w:b w:val="0"/>
          <w:bCs w:val="0"/>
          <w:noProof/>
          <w:color w:val="auto"/>
          <w:lang w:val="sv-SE"/>
        </w:rPr>
      </w:pPr>
      <w:hyperlink w:anchor="_Toc130378371" w:history="1">
        <w:r w:rsidR="00262E6E" w:rsidRPr="00176D52">
          <w:rPr>
            <w:rStyle w:val="Hyperlnk"/>
            <w:noProof/>
          </w:rPr>
          <w:t>5.14</w:t>
        </w:r>
        <w:r w:rsidR="00262E6E">
          <w:rPr>
            <w:rFonts w:asciiTheme="minorHAnsi" w:hAnsiTheme="minorHAnsi" w:cstheme="minorBidi"/>
            <w:b w:val="0"/>
            <w:bCs w:val="0"/>
            <w:noProof/>
            <w:color w:val="auto"/>
            <w:lang w:val="sv-SE"/>
          </w:rPr>
          <w:tab/>
        </w:r>
        <w:r w:rsidR="00262E6E" w:rsidRPr="00176D52">
          <w:rPr>
            <w:rStyle w:val="Hyperlnk"/>
            <w:noProof/>
          </w:rPr>
          <w:t>Rev 14 Version 2019</w:t>
        </w:r>
        <w:r w:rsidR="00262E6E">
          <w:rPr>
            <w:noProof/>
            <w:webHidden/>
          </w:rPr>
          <w:tab/>
        </w:r>
        <w:r w:rsidR="00262E6E">
          <w:rPr>
            <w:noProof/>
            <w:webHidden/>
          </w:rPr>
          <w:fldChar w:fldCharType="begin"/>
        </w:r>
        <w:r w:rsidR="00262E6E">
          <w:rPr>
            <w:noProof/>
            <w:webHidden/>
          </w:rPr>
          <w:instrText xml:space="preserve"> PAGEREF _Toc130378371 \h </w:instrText>
        </w:r>
        <w:r w:rsidR="00262E6E">
          <w:rPr>
            <w:noProof/>
            <w:webHidden/>
          </w:rPr>
        </w:r>
        <w:r w:rsidR="00262E6E">
          <w:rPr>
            <w:noProof/>
            <w:webHidden/>
          </w:rPr>
          <w:fldChar w:fldCharType="separate"/>
        </w:r>
        <w:r w:rsidR="00262E6E">
          <w:rPr>
            <w:noProof/>
            <w:webHidden/>
          </w:rPr>
          <w:t>166</w:t>
        </w:r>
        <w:r w:rsidR="00262E6E">
          <w:rPr>
            <w:noProof/>
            <w:webHidden/>
          </w:rPr>
          <w:fldChar w:fldCharType="end"/>
        </w:r>
      </w:hyperlink>
    </w:p>
    <w:p w14:paraId="63393AC6" w14:textId="5CBCE81A" w:rsidR="00262E6E" w:rsidRDefault="00000000">
      <w:pPr>
        <w:pStyle w:val="Innehll2"/>
        <w:tabs>
          <w:tab w:val="left" w:pos="1000"/>
          <w:tab w:val="right" w:pos="10023"/>
        </w:tabs>
        <w:rPr>
          <w:rFonts w:asciiTheme="minorHAnsi" w:hAnsiTheme="minorHAnsi" w:cstheme="minorBidi"/>
          <w:b w:val="0"/>
          <w:bCs w:val="0"/>
          <w:noProof/>
          <w:color w:val="auto"/>
          <w:lang w:val="sv-SE"/>
        </w:rPr>
      </w:pPr>
      <w:hyperlink w:anchor="_Toc130378372" w:history="1">
        <w:r w:rsidR="00262E6E" w:rsidRPr="00176D52">
          <w:rPr>
            <w:rStyle w:val="Hyperlnk"/>
            <w:noProof/>
          </w:rPr>
          <w:t>5.15</w:t>
        </w:r>
        <w:r w:rsidR="00262E6E">
          <w:rPr>
            <w:rFonts w:asciiTheme="minorHAnsi" w:hAnsiTheme="minorHAnsi" w:cstheme="minorBidi"/>
            <w:b w:val="0"/>
            <w:bCs w:val="0"/>
            <w:noProof/>
            <w:color w:val="auto"/>
            <w:lang w:val="sv-SE"/>
          </w:rPr>
          <w:tab/>
        </w:r>
        <w:r w:rsidR="00262E6E" w:rsidRPr="00176D52">
          <w:rPr>
            <w:rStyle w:val="Hyperlnk"/>
            <w:noProof/>
          </w:rPr>
          <w:t>Rev 15 Version 2021</w:t>
        </w:r>
        <w:r w:rsidR="00262E6E">
          <w:rPr>
            <w:noProof/>
            <w:webHidden/>
          </w:rPr>
          <w:tab/>
        </w:r>
        <w:r w:rsidR="00262E6E">
          <w:rPr>
            <w:noProof/>
            <w:webHidden/>
          </w:rPr>
          <w:fldChar w:fldCharType="begin"/>
        </w:r>
        <w:r w:rsidR="00262E6E">
          <w:rPr>
            <w:noProof/>
            <w:webHidden/>
          </w:rPr>
          <w:instrText xml:space="preserve"> PAGEREF _Toc130378372 \h </w:instrText>
        </w:r>
        <w:r w:rsidR="00262E6E">
          <w:rPr>
            <w:noProof/>
            <w:webHidden/>
          </w:rPr>
        </w:r>
        <w:r w:rsidR="00262E6E">
          <w:rPr>
            <w:noProof/>
            <w:webHidden/>
          </w:rPr>
          <w:fldChar w:fldCharType="separate"/>
        </w:r>
        <w:r w:rsidR="00262E6E">
          <w:rPr>
            <w:noProof/>
            <w:webHidden/>
          </w:rPr>
          <w:t>166</w:t>
        </w:r>
        <w:r w:rsidR="00262E6E">
          <w:rPr>
            <w:noProof/>
            <w:webHidden/>
          </w:rPr>
          <w:fldChar w:fldCharType="end"/>
        </w:r>
      </w:hyperlink>
    </w:p>
    <w:p w14:paraId="259096F2" w14:textId="47BF2FF0" w:rsidR="00262E6E" w:rsidRDefault="00000000">
      <w:pPr>
        <w:pStyle w:val="Innehll2"/>
        <w:tabs>
          <w:tab w:val="left" w:pos="1000"/>
          <w:tab w:val="right" w:pos="10023"/>
        </w:tabs>
        <w:rPr>
          <w:rFonts w:asciiTheme="minorHAnsi" w:hAnsiTheme="minorHAnsi" w:cstheme="minorBidi"/>
          <w:b w:val="0"/>
          <w:bCs w:val="0"/>
          <w:noProof/>
          <w:color w:val="auto"/>
          <w:lang w:val="sv-SE"/>
        </w:rPr>
      </w:pPr>
      <w:hyperlink w:anchor="_Toc130378373" w:history="1">
        <w:r w:rsidR="00262E6E" w:rsidRPr="00176D52">
          <w:rPr>
            <w:rStyle w:val="Hyperlnk"/>
            <w:noProof/>
            <w:lang w:val="en-US"/>
          </w:rPr>
          <w:t>5.16</w:t>
        </w:r>
        <w:r w:rsidR="00262E6E">
          <w:rPr>
            <w:rFonts w:asciiTheme="minorHAnsi" w:hAnsiTheme="minorHAnsi" w:cstheme="minorBidi"/>
            <w:b w:val="0"/>
            <w:bCs w:val="0"/>
            <w:noProof/>
            <w:color w:val="auto"/>
            <w:lang w:val="sv-SE"/>
          </w:rPr>
          <w:tab/>
        </w:r>
        <w:r w:rsidR="00262E6E" w:rsidRPr="00176D52">
          <w:rPr>
            <w:rStyle w:val="Hyperlnk"/>
            <w:noProof/>
            <w:lang w:val="en-US"/>
          </w:rPr>
          <w:t>Rev 16 Version 2023</w:t>
        </w:r>
        <w:r w:rsidR="00262E6E">
          <w:rPr>
            <w:noProof/>
            <w:webHidden/>
          </w:rPr>
          <w:tab/>
        </w:r>
        <w:r w:rsidR="00262E6E">
          <w:rPr>
            <w:noProof/>
            <w:webHidden/>
          </w:rPr>
          <w:fldChar w:fldCharType="begin"/>
        </w:r>
        <w:r w:rsidR="00262E6E">
          <w:rPr>
            <w:noProof/>
            <w:webHidden/>
          </w:rPr>
          <w:instrText xml:space="preserve"> PAGEREF _Toc130378373 \h </w:instrText>
        </w:r>
        <w:r w:rsidR="00262E6E">
          <w:rPr>
            <w:noProof/>
            <w:webHidden/>
          </w:rPr>
        </w:r>
        <w:r w:rsidR="00262E6E">
          <w:rPr>
            <w:noProof/>
            <w:webHidden/>
          </w:rPr>
          <w:fldChar w:fldCharType="separate"/>
        </w:r>
        <w:r w:rsidR="00262E6E">
          <w:rPr>
            <w:noProof/>
            <w:webHidden/>
          </w:rPr>
          <w:t>166</w:t>
        </w:r>
        <w:r w:rsidR="00262E6E">
          <w:rPr>
            <w:noProof/>
            <w:webHidden/>
          </w:rPr>
          <w:fldChar w:fldCharType="end"/>
        </w:r>
      </w:hyperlink>
    </w:p>
    <w:p w14:paraId="6283AF13" w14:textId="36FB93A9" w:rsidR="00D66EF1" w:rsidRPr="00B00D79" w:rsidRDefault="004B2536">
      <w:pPr>
        <w:pStyle w:val="Innehll1"/>
        <w:rPr>
          <w:sz w:val="18"/>
          <w:szCs w:val="18"/>
          <w:lang w:val="en-US"/>
        </w:rPr>
        <w:sectPr w:rsidR="00D66EF1" w:rsidRPr="00B00D79" w:rsidSect="00F9439B">
          <w:headerReference w:type="default" r:id="rId9"/>
          <w:footerReference w:type="default" r:id="rId10"/>
          <w:type w:val="continuous"/>
          <w:pgSz w:w="11905" w:h="16837"/>
          <w:pgMar w:top="1134" w:right="851" w:bottom="1134" w:left="1021" w:header="720" w:footer="720" w:gutter="0"/>
          <w:cols w:space="720"/>
          <w:docGrid w:linePitch="360"/>
        </w:sectPr>
      </w:pPr>
      <w:r w:rsidRPr="0039727E">
        <w:rPr>
          <w:caps/>
          <w:smallCaps/>
          <w:color w:val="auto"/>
          <w:sz w:val="20"/>
          <w:szCs w:val="20"/>
          <w:lang w:val="en-US"/>
        </w:rPr>
        <w:fldChar w:fldCharType="end"/>
      </w:r>
    </w:p>
    <w:p w14:paraId="70E05480" w14:textId="77777777" w:rsidR="00D66EF1" w:rsidRPr="00B00D79" w:rsidRDefault="00D66EF1">
      <w:pPr>
        <w:widowControl/>
        <w:suppressAutoHyphens w:val="0"/>
        <w:rPr>
          <w:sz w:val="18"/>
          <w:szCs w:val="18"/>
          <w:lang w:val="en-US"/>
        </w:rPr>
      </w:pPr>
    </w:p>
    <w:p w14:paraId="6916A237" w14:textId="77777777" w:rsidR="00D66EF1" w:rsidRPr="00B00D79" w:rsidRDefault="00D66EF1">
      <w:pPr>
        <w:widowControl/>
        <w:suppressAutoHyphens w:val="0"/>
        <w:rPr>
          <w:lang w:val="en-US"/>
        </w:rPr>
      </w:pPr>
    </w:p>
    <w:p w14:paraId="245A1197" w14:textId="77777777" w:rsidR="00C96815" w:rsidRDefault="00C96815">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8"/>
          <w:szCs w:val="28"/>
          <w:u w:val="single"/>
          <w:lang w:val="en-US"/>
        </w:rPr>
      </w:pPr>
      <w:r>
        <w:rPr>
          <w:lang w:val="en-US"/>
        </w:rPr>
        <w:br w:type="page"/>
      </w:r>
    </w:p>
    <w:p w14:paraId="2E61A021" w14:textId="77777777" w:rsidR="00D91D55" w:rsidRDefault="00D91D55" w:rsidP="00D91D55">
      <w:pPr>
        <w:pStyle w:val="Rubrik1"/>
        <w:rPr>
          <w:lang w:val="en-US"/>
        </w:rPr>
      </w:pPr>
      <w:bookmarkStart w:id="0" w:name="_Toc130378067"/>
      <w:r>
        <w:rPr>
          <w:lang w:val="en-US"/>
        </w:rPr>
        <w:lastRenderedPageBreak/>
        <w:t>Use Cases general Description and Use</w:t>
      </w:r>
      <w:bookmarkEnd w:id="0"/>
    </w:p>
    <w:p w14:paraId="7248D665" w14:textId="77777777" w:rsidR="00D91D55" w:rsidRDefault="00D91D55">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6F55DAAC" w14:textId="77777777" w:rsidR="00D91D55" w:rsidRDefault="00D91D55">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4BB2ED99" w14:textId="77777777" w:rsidR="00DA23DF" w:rsidRDefault="00DA23DF" w:rsidP="00DA23DF">
      <w:pPr>
        <w:pStyle w:val="Rubrik2"/>
        <w:rPr>
          <w:lang w:val="en-US"/>
        </w:rPr>
      </w:pPr>
      <w:bookmarkStart w:id="1" w:name="_Toc130378068"/>
      <w:r>
        <w:rPr>
          <w:lang w:val="en-US"/>
        </w:rPr>
        <w:t xml:space="preserve">How to use </w:t>
      </w:r>
      <w:proofErr w:type="spellStart"/>
      <w:r>
        <w:rPr>
          <w:lang w:val="en-US"/>
        </w:rPr>
        <w:t>Use</w:t>
      </w:r>
      <w:proofErr w:type="spellEnd"/>
      <w:r>
        <w:rPr>
          <w:lang w:val="en-US"/>
        </w:rPr>
        <w:t xml:space="preserve"> Cases in SUTI</w:t>
      </w:r>
      <w:bookmarkEnd w:id="1"/>
    </w:p>
    <w:p w14:paraId="2A51DCD3" w14:textId="77777777" w:rsidR="00DA23DF" w:rsidRPr="00DA23DF" w:rsidRDefault="00DA23DF" w:rsidP="00DA23DF">
      <w:pPr>
        <w:rPr>
          <w:lang w:val="en-US"/>
        </w:rPr>
      </w:pPr>
    </w:p>
    <w:p w14:paraId="2191671E" w14:textId="77777777" w:rsidR="00DA23DF" w:rsidRDefault="00DA23DF" w:rsidP="00DA23DF">
      <w:pPr>
        <w:rPr>
          <w:lang w:val="en-US"/>
        </w:rPr>
      </w:pPr>
    </w:p>
    <w:p w14:paraId="622DA2EB" w14:textId="77777777" w:rsidR="00DA23DF" w:rsidRDefault="00DA23DF" w:rsidP="00DA23DF">
      <w:pPr>
        <w:pStyle w:val="Rubrik2"/>
        <w:rPr>
          <w:color w:val="2E74B5"/>
          <w:lang w:val="en-US"/>
        </w:rPr>
      </w:pPr>
      <w:bookmarkStart w:id="2" w:name="_Toc130378069"/>
      <w:r>
        <w:rPr>
          <w:lang w:val="en-US"/>
        </w:rPr>
        <w:t>An introduction to SUTI terms and relations between terms</w:t>
      </w:r>
      <w:bookmarkEnd w:id="2"/>
    </w:p>
    <w:p w14:paraId="0BCFF3FB" w14:textId="77777777" w:rsidR="00DA23DF" w:rsidRPr="00426CDE" w:rsidRDefault="00DA23DF" w:rsidP="00426CDE">
      <w:pPr>
        <w:pStyle w:val="Rubrik3"/>
        <w:rPr>
          <w:lang w:val="en-US"/>
        </w:rPr>
      </w:pPr>
      <w:bookmarkStart w:id="3" w:name="_Toc130378070"/>
      <w:r w:rsidRPr="00426CDE">
        <w:rPr>
          <w:lang w:val="en-US"/>
        </w:rPr>
        <w:t>Introduction</w:t>
      </w:r>
      <w:bookmarkEnd w:id="3"/>
    </w:p>
    <w:p w14:paraId="43CF9928"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To fully understand the SUTI </w:t>
      </w:r>
      <w:proofErr w:type="gramStart"/>
      <w:r w:rsidRPr="00426CDE">
        <w:rPr>
          <w:rFonts w:ascii="Arial" w:hAnsi="Arial" w:cs="Arial"/>
          <w:sz w:val="20"/>
          <w:szCs w:val="20"/>
          <w:lang w:val="en-US"/>
        </w:rPr>
        <w:t>communication</w:t>
      </w:r>
      <w:proofErr w:type="gramEnd"/>
      <w:r w:rsidRPr="00426CDE">
        <w:rPr>
          <w:rFonts w:ascii="Arial" w:hAnsi="Arial" w:cs="Arial"/>
          <w:sz w:val="20"/>
          <w:szCs w:val="20"/>
          <w:lang w:val="en-US"/>
        </w:rPr>
        <w:t xml:space="preserve"> it helps to understand the terms we use in the standard. This chapter gives description of the most fundamental terms and some fundamental relations between these terms.</w:t>
      </w:r>
    </w:p>
    <w:p w14:paraId="0E337D7C" w14:textId="77777777" w:rsidR="00DA23DF" w:rsidRPr="00426CDE" w:rsidRDefault="00DA23DF" w:rsidP="00DA23DF">
      <w:pPr>
        <w:pStyle w:val="Normalwebb"/>
        <w:spacing w:after="159" w:line="256" w:lineRule="auto"/>
        <w:rPr>
          <w:rFonts w:ascii="Arial" w:hAnsi="Arial" w:cs="Arial"/>
          <w:sz w:val="20"/>
          <w:szCs w:val="20"/>
          <w:lang w:val="en-US"/>
        </w:rPr>
      </w:pPr>
      <w:proofErr w:type="gramStart"/>
      <w:r w:rsidRPr="00426CDE">
        <w:rPr>
          <w:rFonts w:ascii="Arial" w:hAnsi="Arial" w:cs="Arial"/>
          <w:sz w:val="20"/>
          <w:szCs w:val="20"/>
          <w:lang w:val="en-US"/>
        </w:rPr>
        <w:t>However</w:t>
      </w:r>
      <w:proofErr w:type="gramEnd"/>
      <w:r w:rsidRPr="00426CDE">
        <w:rPr>
          <w:rFonts w:ascii="Arial" w:hAnsi="Arial" w:cs="Arial"/>
          <w:sz w:val="20"/>
          <w:szCs w:val="20"/>
          <w:lang w:val="en-US"/>
        </w:rPr>
        <w:t xml:space="preserve"> this is just an introduction. For all terms there are deeper descriptions in chapter 3 of Use Cases.</w:t>
      </w:r>
    </w:p>
    <w:p w14:paraId="6861AB60"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SUTI </w:t>
      </w:r>
      <w:proofErr w:type="gramStart"/>
      <w:r w:rsidRPr="00426CDE">
        <w:rPr>
          <w:rFonts w:ascii="Arial" w:hAnsi="Arial" w:cs="Arial"/>
          <w:sz w:val="20"/>
          <w:szCs w:val="20"/>
          <w:lang w:val="en-US"/>
        </w:rPr>
        <w:t>in itself is</w:t>
      </w:r>
      <w:proofErr w:type="gramEnd"/>
      <w:r w:rsidRPr="00426CDE">
        <w:rPr>
          <w:rFonts w:ascii="Arial" w:hAnsi="Arial" w:cs="Arial"/>
          <w:sz w:val="20"/>
          <w:szCs w:val="20"/>
          <w:lang w:val="en-US"/>
        </w:rPr>
        <w:t xml:space="preserve"> an abbreviation in </w:t>
      </w:r>
      <w:proofErr w:type="spellStart"/>
      <w:r w:rsidRPr="00426CDE">
        <w:rPr>
          <w:rFonts w:ascii="Arial" w:hAnsi="Arial" w:cs="Arial"/>
          <w:sz w:val="20"/>
          <w:szCs w:val="20"/>
          <w:lang w:val="en-US"/>
        </w:rPr>
        <w:t>swedish</w:t>
      </w:r>
      <w:proofErr w:type="spellEnd"/>
      <w:r w:rsidRPr="00426CDE">
        <w:rPr>
          <w:rFonts w:ascii="Arial" w:hAnsi="Arial" w:cs="Arial"/>
          <w:sz w:val="20"/>
          <w:szCs w:val="20"/>
          <w:lang w:val="en-US"/>
        </w:rPr>
        <w:t xml:space="preserve"> for “</w:t>
      </w:r>
      <w:proofErr w:type="spellStart"/>
      <w:r w:rsidRPr="00426CDE">
        <w:rPr>
          <w:rFonts w:ascii="Arial" w:hAnsi="Arial" w:cs="Arial"/>
          <w:sz w:val="20"/>
          <w:szCs w:val="20"/>
          <w:lang w:val="en-US"/>
        </w:rPr>
        <w:t>Standardiserat</w:t>
      </w:r>
      <w:proofErr w:type="spellEnd"/>
      <w:r w:rsidRPr="00426CDE">
        <w:rPr>
          <w:rFonts w:ascii="Arial" w:hAnsi="Arial" w:cs="Arial"/>
          <w:sz w:val="20"/>
          <w:szCs w:val="20"/>
          <w:lang w:val="en-US"/>
        </w:rPr>
        <w:t xml:space="preserve"> </w:t>
      </w:r>
      <w:proofErr w:type="spellStart"/>
      <w:r w:rsidRPr="00426CDE">
        <w:rPr>
          <w:rFonts w:ascii="Arial" w:hAnsi="Arial" w:cs="Arial"/>
          <w:sz w:val="20"/>
          <w:szCs w:val="20"/>
          <w:lang w:val="en-US"/>
        </w:rPr>
        <w:t>Utbyte</w:t>
      </w:r>
      <w:proofErr w:type="spellEnd"/>
      <w:r w:rsidRPr="00426CDE">
        <w:rPr>
          <w:rFonts w:ascii="Arial" w:hAnsi="Arial" w:cs="Arial"/>
          <w:sz w:val="20"/>
          <w:szCs w:val="20"/>
          <w:lang w:val="en-US"/>
        </w:rPr>
        <w:t xml:space="preserve"> av </w:t>
      </w:r>
      <w:proofErr w:type="spellStart"/>
      <w:r w:rsidRPr="00426CDE">
        <w:rPr>
          <w:rFonts w:ascii="Arial" w:hAnsi="Arial" w:cs="Arial"/>
          <w:sz w:val="20"/>
          <w:szCs w:val="20"/>
          <w:lang w:val="en-US"/>
        </w:rPr>
        <w:t>Trafik</w:t>
      </w:r>
      <w:proofErr w:type="spellEnd"/>
      <w:r w:rsidRPr="00426CDE">
        <w:rPr>
          <w:rFonts w:ascii="Arial" w:hAnsi="Arial" w:cs="Arial"/>
          <w:sz w:val="20"/>
          <w:szCs w:val="20"/>
          <w:lang w:val="en-US"/>
        </w:rPr>
        <w:t xml:space="preserve"> Information”. In English it would mean Standardized Exchange (Use) of Traffic Information. It thus reduces the scope to Traffic, Traveling or Transportation. </w:t>
      </w:r>
    </w:p>
    <w:p w14:paraId="05F87DF6" w14:textId="77777777" w:rsidR="00DA23DF" w:rsidRPr="00426CDE" w:rsidRDefault="00DA23DF" w:rsidP="00DA23DF">
      <w:pPr>
        <w:pStyle w:val="Normalwebb"/>
        <w:spacing w:after="159" w:line="256" w:lineRule="auto"/>
        <w:rPr>
          <w:rFonts w:ascii="Arial" w:hAnsi="Arial" w:cs="Arial"/>
          <w:sz w:val="20"/>
          <w:szCs w:val="20"/>
          <w:lang w:val="en-US"/>
        </w:rPr>
      </w:pPr>
      <w:proofErr w:type="gramStart"/>
      <w:r w:rsidRPr="00426CDE">
        <w:rPr>
          <w:rFonts w:ascii="Arial" w:hAnsi="Arial" w:cs="Arial"/>
          <w:sz w:val="20"/>
          <w:szCs w:val="20"/>
          <w:lang w:val="en-US"/>
        </w:rPr>
        <w:t>Furthermore</w:t>
      </w:r>
      <w:proofErr w:type="gramEnd"/>
      <w:r w:rsidRPr="00426CDE">
        <w:rPr>
          <w:rFonts w:ascii="Arial" w:hAnsi="Arial" w:cs="Arial"/>
          <w:sz w:val="20"/>
          <w:szCs w:val="20"/>
          <w:lang w:val="en-US"/>
        </w:rPr>
        <w:t xml:space="preserve"> we have restricted the scope to Demand-Responsive Transportation. </w:t>
      </w:r>
      <w:proofErr w:type="gramStart"/>
      <w:r w:rsidRPr="00426CDE">
        <w:rPr>
          <w:rFonts w:ascii="Arial" w:hAnsi="Arial" w:cs="Arial"/>
          <w:sz w:val="20"/>
          <w:szCs w:val="20"/>
          <w:lang w:val="en-US"/>
        </w:rPr>
        <w:t>i.e.</w:t>
      </w:r>
      <w:proofErr w:type="gramEnd"/>
      <w:r w:rsidRPr="00426CDE">
        <w:rPr>
          <w:rFonts w:ascii="Arial" w:hAnsi="Arial" w:cs="Arial"/>
          <w:sz w:val="20"/>
          <w:szCs w:val="20"/>
          <w:lang w:val="en-US"/>
        </w:rPr>
        <w:t xml:space="preserve"> not covering situations run by timetables.</w:t>
      </w:r>
    </w:p>
    <w:p w14:paraId="2904F20D"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The t</w:t>
      </w:r>
      <w:r w:rsidR="00426CDE">
        <w:rPr>
          <w:rFonts w:ascii="Arial" w:hAnsi="Arial" w:cs="Arial"/>
          <w:sz w:val="20"/>
          <w:szCs w:val="20"/>
          <w:lang w:val="en-US"/>
        </w:rPr>
        <w:t>erms can either be found as elements</w:t>
      </w:r>
      <w:r w:rsidRPr="00426CDE">
        <w:rPr>
          <w:rFonts w:ascii="Arial" w:hAnsi="Arial" w:cs="Arial"/>
          <w:sz w:val="20"/>
          <w:szCs w:val="20"/>
          <w:lang w:val="en-US"/>
        </w:rPr>
        <w:t xml:space="preserve"> in our XML representation or as attributes or as descriptions of </w:t>
      </w:r>
      <w:r w:rsidR="00426CDE">
        <w:rPr>
          <w:rFonts w:ascii="Arial" w:hAnsi="Arial" w:cs="Arial"/>
          <w:sz w:val="20"/>
          <w:szCs w:val="20"/>
          <w:lang w:val="en-US"/>
        </w:rPr>
        <w:t>elements</w:t>
      </w:r>
      <w:r w:rsidRPr="00426CDE">
        <w:rPr>
          <w:rFonts w:ascii="Arial" w:hAnsi="Arial" w:cs="Arial"/>
          <w:sz w:val="20"/>
          <w:szCs w:val="20"/>
          <w:lang w:val="en-US"/>
        </w:rPr>
        <w:t xml:space="preserve"> and attributes.</w:t>
      </w:r>
    </w:p>
    <w:p w14:paraId="3DC6B297" w14:textId="77777777" w:rsidR="00DA23DF" w:rsidRPr="00426CDE" w:rsidRDefault="00DA23DF" w:rsidP="00426CDE">
      <w:pPr>
        <w:pStyle w:val="Rubrik3"/>
        <w:rPr>
          <w:lang w:val="en-US"/>
        </w:rPr>
      </w:pPr>
      <w:bookmarkStart w:id="4" w:name="_Toc130378071"/>
      <w:r w:rsidRPr="00426CDE">
        <w:rPr>
          <w:lang w:val="en-US"/>
        </w:rPr>
        <w:t>Message, Provider, Client, Request, Response and Flow</w:t>
      </w:r>
      <w:bookmarkEnd w:id="4"/>
    </w:p>
    <w:p w14:paraId="0ABE2AD8"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Message is obviously the most fundamental of all terms. With the SUTI protocol two parts named Client and Provider exchange Messages </w:t>
      </w:r>
      <w:proofErr w:type="gramStart"/>
      <w:r w:rsidRPr="00426CDE">
        <w:rPr>
          <w:rFonts w:ascii="Arial" w:hAnsi="Arial" w:cs="Arial"/>
          <w:sz w:val="20"/>
          <w:szCs w:val="20"/>
          <w:lang w:val="en-US"/>
        </w:rPr>
        <w:t>in order to</w:t>
      </w:r>
      <w:proofErr w:type="gramEnd"/>
      <w:r w:rsidRPr="00426CDE">
        <w:rPr>
          <w:rFonts w:ascii="Arial" w:hAnsi="Arial" w:cs="Arial"/>
          <w:sz w:val="20"/>
          <w:szCs w:val="20"/>
          <w:lang w:val="en-US"/>
        </w:rPr>
        <w:t xml:space="preserve"> fulfill some demands on each part.</w:t>
      </w:r>
    </w:p>
    <w:p w14:paraId="3C7E47BB" w14:textId="77777777" w:rsidR="00DA23DF"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The demand is expressed as a Request in a Message. The other part will act on the Request with a Response in one (or sometimes several consecutive Messages).</w:t>
      </w:r>
    </w:p>
    <w:p w14:paraId="5392B1AA" w14:textId="77777777" w:rsidR="00841BE5" w:rsidRPr="00426CDE" w:rsidRDefault="00841BE5"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For each type of demand there will often be a chain of Messages. Such a chain of Messages is described in Use Cases. We use the word Flow to descr</w:t>
      </w:r>
      <w:r>
        <w:rPr>
          <w:rFonts w:ascii="Arial" w:hAnsi="Arial" w:cs="Arial"/>
          <w:sz w:val="20"/>
          <w:szCs w:val="20"/>
          <w:lang w:val="en-US"/>
        </w:rPr>
        <w:t>ibe such sequences of Messages.</w:t>
      </w:r>
    </w:p>
    <w:p w14:paraId="3DB6B3B4" w14:textId="77777777" w:rsidR="00DA23DF" w:rsidRPr="00426CDE" w:rsidRDefault="00DA23DF" w:rsidP="00426CDE">
      <w:pPr>
        <w:pStyle w:val="Rubrik3"/>
        <w:rPr>
          <w:lang w:val="en-US"/>
        </w:rPr>
      </w:pPr>
      <w:bookmarkStart w:id="5" w:name="_Toc130378072"/>
      <w:r w:rsidRPr="00426CDE">
        <w:rPr>
          <w:lang w:val="en-US"/>
        </w:rPr>
        <w:t xml:space="preserve">Who can be Client and who can be Provider? What is a </w:t>
      </w:r>
      <w:proofErr w:type="spellStart"/>
      <w:r w:rsidRPr="00426CDE">
        <w:rPr>
          <w:lang w:val="en-US"/>
        </w:rPr>
        <w:t>Self Declaration</w:t>
      </w:r>
      <w:proofErr w:type="spellEnd"/>
      <w:r w:rsidRPr="00426CDE">
        <w:rPr>
          <w:lang w:val="en-US"/>
        </w:rPr>
        <w:t xml:space="preserve"> in SUTI?</w:t>
      </w:r>
      <w:bookmarkEnd w:id="5"/>
    </w:p>
    <w:p w14:paraId="2518DE47"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In SUTI we normally use Client for the part </w:t>
      </w:r>
      <w:proofErr w:type="spellStart"/>
      <w:r w:rsidRPr="00426CDE">
        <w:rPr>
          <w:rFonts w:ascii="Arial" w:hAnsi="Arial" w:cs="Arial"/>
          <w:sz w:val="20"/>
          <w:szCs w:val="20"/>
          <w:lang w:val="en-US"/>
        </w:rPr>
        <w:t>Reuesting</w:t>
      </w:r>
      <w:proofErr w:type="spellEnd"/>
      <w:r w:rsidRPr="00426CDE">
        <w:rPr>
          <w:rFonts w:ascii="Arial" w:hAnsi="Arial" w:cs="Arial"/>
          <w:sz w:val="20"/>
          <w:szCs w:val="20"/>
          <w:lang w:val="en-US"/>
        </w:rPr>
        <w:t xml:space="preserve"> to solve a demand and Provider as the part that Responds. </w:t>
      </w:r>
      <w:proofErr w:type="gramStart"/>
      <w:r w:rsidRPr="00426CDE">
        <w:rPr>
          <w:rFonts w:ascii="Arial" w:hAnsi="Arial" w:cs="Arial"/>
          <w:sz w:val="20"/>
          <w:szCs w:val="20"/>
          <w:lang w:val="en-US"/>
        </w:rPr>
        <w:t>Thus</w:t>
      </w:r>
      <w:proofErr w:type="gramEnd"/>
      <w:r w:rsidRPr="00426CDE">
        <w:rPr>
          <w:rFonts w:ascii="Arial" w:hAnsi="Arial" w:cs="Arial"/>
          <w:sz w:val="20"/>
          <w:szCs w:val="20"/>
          <w:lang w:val="en-US"/>
        </w:rPr>
        <w:t xml:space="preserve"> a part may be Client in one Use Case and provider in another. </w:t>
      </w:r>
    </w:p>
    <w:p w14:paraId="4614141F"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Inside complete Flows the Client always stays Client. A dominating Flow in SUTI is the Order Flow. In such cases the Client is always the part acting as a client for a Passenger</w:t>
      </w:r>
      <w:r w:rsidR="00773C7E">
        <w:rPr>
          <w:rFonts w:ascii="Arial" w:hAnsi="Arial" w:cs="Arial"/>
          <w:sz w:val="20"/>
          <w:szCs w:val="20"/>
          <w:lang w:val="en-US"/>
        </w:rPr>
        <w:t xml:space="preserve"> (or more generally Content)</w:t>
      </w:r>
      <w:r w:rsidRPr="00426CDE">
        <w:rPr>
          <w:rFonts w:ascii="Arial" w:hAnsi="Arial" w:cs="Arial"/>
          <w:sz w:val="20"/>
          <w:szCs w:val="20"/>
          <w:lang w:val="en-US"/>
        </w:rPr>
        <w:t xml:space="preserve"> while the Provider act as a part for the Vehicle fulfilling the traveling demand. </w:t>
      </w:r>
    </w:p>
    <w:p w14:paraId="0B54CA4C" w14:textId="77777777" w:rsidR="00DA23DF"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The Client should always express its demands in a complete list of Flows. Such a list of Flows we call Self Declaration.</w:t>
      </w:r>
    </w:p>
    <w:p w14:paraId="4EE181B4" w14:textId="77777777" w:rsidR="009B2A15" w:rsidRDefault="009B2A15" w:rsidP="009B2A15">
      <w:pPr>
        <w:pStyle w:val="Rubrik3"/>
        <w:rPr>
          <w:lang w:val="en-US"/>
        </w:rPr>
      </w:pPr>
      <w:bookmarkStart w:id="6" w:name="_Toc130378073"/>
      <w:r>
        <w:rPr>
          <w:lang w:val="en-US"/>
        </w:rPr>
        <w:t>SUTI BLOCKS (Sections)</w:t>
      </w:r>
      <w:bookmarkEnd w:id="6"/>
    </w:p>
    <w:p w14:paraId="3C39A3CB" w14:textId="77777777" w:rsidR="009B2A15" w:rsidRDefault="009B2A15" w:rsidP="009B2A15">
      <w:pPr>
        <w:rPr>
          <w:lang w:val="en-US"/>
        </w:rPr>
      </w:pPr>
      <w:r>
        <w:rPr>
          <w:lang w:val="en-US"/>
        </w:rPr>
        <w:t xml:space="preserve">Each SUTI Message has a number and a Short Name. All Messages are also </w:t>
      </w:r>
      <w:proofErr w:type="spellStart"/>
      <w:r>
        <w:rPr>
          <w:lang w:val="en-US"/>
        </w:rPr>
        <w:t>gruped</w:t>
      </w:r>
      <w:proofErr w:type="spellEnd"/>
      <w:r>
        <w:rPr>
          <w:lang w:val="en-US"/>
        </w:rPr>
        <w:t xml:space="preserve"> into a Block. </w:t>
      </w:r>
      <w:proofErr w:type="gramStart"/>
      <w:r>
        <w:rPr>
          <w:lang w:val="en-US"/>
        </w:rPr>
        <w:t>At the moment</w:t>
      </w:r>
      <w:proofErr w:type="gramEnd"/>
      <w:r>
        <w:rPr>
          <w:lang w:val="en-US"/>
        </w:rPr>
        <w:t xml:space="preserve"> we have 8 different Blocks. The first character (</w:t>
      </w:r>
      <w:proofErr w:type="gramStart"/>
      <w:r>
        <w:rPr>
          <w:lang w:val="en-US"/>
        </w:rPr>
        <w:t>at the moment</w:t>
      </w:r>
      <w:proofErr w:type="gramEnd"/>
      <w:r>
        <w:rPr>
          <w:lang w:val="en-US"/>
        </w:rPr>
        <w:t xml:space="preserve"> digit) for the message number is the same for all Messages in the same Block.</w:t>
      </w:r>
    </w:p>
    <w:p w14:paraId="0A4D6E94" w14:textId="77777777" w:rsidR="009B2A15" w:rsidRDefault="009B2A15" w:rsidP="009B2A15">
      <w:pPr>
        <w:rPr>
          <w:lang w:val="en-US"/>
        </w:rPr>
      </w:pPr>
    </w:p>
    <w:p w14:paraId="5797D059" w14:textId="77777777" w:rsidR="009B2A15" w:rsidRDefault="009B2A15" w:rsidP="009B2A15">
      <w:pPr>
        <w:rPr>
          <w:lang w:val="en-US"/>
        </w:rPr>
      </w:pPr>
      <w:r>
        <w:rPr>
          <w:lang w:val="en-US"/>
        </w:rPr>
        <w:t>The Blocks 2-6 (Order, Dispatch, Traffic Control</w:t>
      </w:r>
      <w:r w:rsidR="003077BB">
        <w:rPr>
          <w:lang w:val="en-US"/>
        </w:rPr>
        <w:t>, Communication and Report) are all related to handling of an Order (see below).</w:t>
      </w:r>
    </w:p>
    <w:p w14:paraId="7620C317" w14:textId="77777777" w:rsidR="003077BB" w:rsidRDefault="003077BB" w:rsidP="009B2A15">
      <w:pPr>
        <w:rPr>
          <w:lang w:val="en-US"/>
        </w:rPr>
      </w:pPr>
    </w:p>
    <w:p w14:paraId="61E9449C" w14:textId="77777777" w:rsidR="003077BB" w:rsidRDefault="003077BB" w:rsidP="009B2A15">
      <w:pPr>
        <w:rPr>
          <w:lang w:val="en-US"/>
        </w:rPr>
      </w:pPr>
      <w:r>
        <w:rPr>
          <w:lang w:val="en-US"/>
        </w:rPr>
        <w:lastRenderedPageBreak/>
        <w:t>Block 1 consists of Messages for General exchanges of Information normally connected to Resources.</w:t>
      </w:r>
    </w:p>
    <w:p w14:paraId="4CFA0D3B" w14:textId="77777777" w:rsidR="003077BB" w:rsidRDefault="003077BB" w:rsidP="009B2A15">
      <w:pPr>
        <w:rPr>
          <w:lang w:val="en-US"/>
        </w:rPr>
      </w:pPr>
    </w:p>
    <w:p w14:paraId="2FDA743D" w14:textId="77777777" w:rsidR="003077BB" w:rsidRDefault="003077BB" w:rsidP="009B2A15">
      <w:pPr>
        <w:rPr>
          <w:lang w:val="en-US"/>
        </w:rPr>
      </w:pPr>
      <w:r>
        <w:rPr>
          <w:lang w:val="en-US"/>
        </w:rPr>
        <w:t>Block 8 consists of Messages for Accounting between Client and Provider.</w:t>
      </w:r>
    </w:p>
    <w:p w14:paraId="6AAA1FE6" w14:textId="77777777" w:rsidR="003077BB" w:rsidRDefault="003077BB" w:rsidP="009B2A15">
      <w:pPr>
        <w:rPr>
          <w:lang w:val="en-US"/>
        </w:rPr>
      </w:pPr>
    </w:p>
    <w:p w14:paraId="1B96AF4C" w14:textId="77777777" w:rsidR="003077BB" w:rsidRDefault="003077BB" w:rsidP="009B2A15">
      <w:pPr>
        <w:rPr>
          <w:lang w:val="en-US"/>
        </w:rPr>
      </w:pPr>
      <w:r>
        <w:rPr>
          <w:lang w:val="en-US"/>
        </w:rPr>
        <w:t xml:space="preserve">Block 7 consists of Messages for Technical control of the </w:t>
      </w:r>
      <w:proofErr w:type="gramStart"/>
      <w:r>
        <w:rPr>
          <w:lang w:val="en-US"/>
        </w:rPr>
        <w:t>protocol</w:t>
      </w:r>
      <w:proofErr w:type="gramEnd"/>
    </w:p>
    <w:p w14:paraId="7ECFA9EF" w14:textId="77777777" w:rsidR="003077BB" w:rsidRPr="009B2A15" w:rsidRDefault="003077BB" w:rsidP="009B2A15">
      <w:pPr>
        <w:rPr>
          <w:lang w:val="en-US"/>
        </w:rPr>
      </w:pPr>
    </w:p>
    <w:p w14:paraId="7FB71FEB" w14:textId="77777777" w:rsidR="00DA23DF" w:rsidRPr="00426CDE" w:rsidRDefault="00DA23DF" w:rsidP="00426CDE">
      <w:pPr>
        <w:pStyle w:val="Rubrik3"/>
        <w:rPr>
          <w:lang w:val="en-US"/>
        </w:rPr>
      </w:pPr>
      <w:bookmarkStart w:id="7" w:name="_Toc130378074"/>
      <w:r w:rsidRPr="00426CDE">
        <w:rPr>
          <w:lang w:val="en-US"/>
        </w:rPr>
        <w:t>Route, Node, Content, Passenger, Parcel, Pickup, Destination and Trip</w:t>
      </w:r>
      <w:bookmarkEnd w:id="7"/>
    </w:p>
    <w:p w14:paraId="2F50825E"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Since SUTI is working in a transportation </w:t>
      </w:r>
      <w:proofErr w:type="gramStart"/>
      <w:r w:rsidRPr="00426CDE">
        <w:rPr>
          <w:rFonts w:ascii="Arial" w:hAnsi="Arial" w:cs="Arial"/>
          <w:sz w:val="20"/>
          <w:szCs w:val="20"/>
          <w:lang w:val="en-US"/>
        </w:rPr>
        <w:t>environment</w:t>
      </w:r>
      <w:proofErr w:type="gramEnd"/>
      <w:r w:rsidRPr="00426CDE">
        <w:rPr>
          <w:rFonts w:ascii="Arial" w:hAnsi="Arial" w:cs="Arial"/>
          <w:sz w:val="20"/>
          <w:szCs w:val="20"/>
          <w:lang w:val="en-US"/>
        </w:rPr>
        <w:t xml:space="preserve"> we need </w:t>
      </w:r>
      <w:proofErr w:type="spellStart"/>
      <w:r w:rsidRPr="00426CDE">
        <w:rPr>
          <w:rFonts w:ascii="Arial" w:hAnsi="Arial" w:cs="Arial"/>
          <w:sz w:val="20"/>
          <w:szCs w:val="20"/>
          <w:lang w:val="en-US"/>
        </w:rPr>
        <w:t>som</w:t>
      </w:r>
      <w:proofErr w:type="spellEnd"/>
      <w:r w:rsidRPr="00426CDE">
        <w:rPr>
          <w:rFonts w:ascii="Arial" w:hAnsi="Arial" w:cs="Arial"/>
          <w:sz w:val="20"/>
          <w:szCs w:val="20"/>
          <w:lang w:val="en-US"/>
        </w:rPr>
        <w:t xml:space="preserve"> fundamental words for what we transport and how we transport.</w:t>
      </w:r>
    </w:p>
    <w:p w14:paraId="3EA61DB3"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Each transport has at least one Content. The dominating Content types are Passenger or Parce</w:t>
      </w:r>
      <w:r w:rsidRPr="00426CDE">
        <w:rPr>
          <w:rFonts w:ascii="Arial" w:hAnsi="Arial" w:cs="Arial"/>
          <w:color w:val="333333"/>
          <w:sz w:val="20"/>
          <w:szCs w:val="20"/>
          <w:lang w:val="en-US"/>
        </w:rPr>
        <w:t>l</w:t>
      </w:r>
      <w:r w:rsidRPr="00426CDE">
        <w:rPr>
          <w:rFonts w:ascii="Arial" w:hAnsi="Arial" w:cs="Arial"/>
          <w:sz w:val="20"/>
          <w:szCs w:val="20"/>
          <w:lang w:val="en-US"/>
        </w:rPr>
        <w:t xml:space="preserve">, although there are a few additional very specific types in our enumeration list. </w:t>
      </w:r>
    </w:p>
    <w:p w14:paraId="05CE35CC"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They will be a part of a Route in SUTI. A Route is a sequence of Nodes. A Node is not just a geographical place, it also contains the Content and descriptions of all other requirements to solve the situation of a Node. </w:t>
      </w:r>
      <w:proofErr w:type="gramStart"/>
      <w:r w:rsidRPr="00426CDE">
        <w:rPr>
          <w:rFonts w:ascii="Arial" w:hAnsi="Arial" w:cs="Arial"/>
          <w:sz w:val="20"/>
          <w:szCs w:val="20"/>
          <w:lang w:val="en-US"/>
        </w:rPr>
        <w:t>Thus</w:t>
      </w:r>
      <w:proofErr w:type="gramEnd"/>
      <w:r w:rsidRPr="00426CDE">
        <w:rPr>
          <w:rFonts w:ascii="Arial" w:hAnsi="Arial" w:cs="Arial"/>
          <w:sz w:val="20"/>
          <w:szCs w:val="20"/>
          <w:lang w:val="en-US"/>
        </w:rPr>
        <w:t xml:space="preserve"> the Route is a </w:t>
      </w:r>
      <w:proofErr w:type="spellStart"/>
      <w:r w:rsidRPr="00426CDE">
        <w:rPr>
          <w:rFonts w:ascii="Arial" w:hAnsi="Arial" w:cs="Arial"/>
          <w:sz w:val="20"/>
          <w:szCs w:val="20"/>
          <w:lang w:val="en-US"/>
        </w:rPr>
        <w:t>sequece</w:t>
      </w:r>
      <w:proofErr w:type="spellEnd"/>
      <w:r w:rsidRPr="00426CDE">
        <w:rPr>
          <w:rFonts w:ascii="Arial" w:hAnsi="Arial" w:cs="Arial"/>
          <w:sz w:val="20"/>
          <w:szCs w:val="20"/>
          <w:lang w:val="en-US"/>
        </w:rPr>
        <w:t xml:space="preserve"> of activities.</w:t>
      </w:r>
    </w:p>
    <w:p w14:paraId="52F27773"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The Node describes activities in SUTI. </w:t>
      </w:r>
      <w:proofErr w:type="gramStart"/>
      <w:r w:rsidRPr="00426CDE">
        <w:rPr>
          <w:rFonts w:ascii="Arial" w:hAnsi="Arial" w:cs="Arial"/>
          <w:sz w:val="20"/>
          <w:szCs w:val="20"/>
          <w:lang w:val="en-US"/>
        </w:rPr>
        <w:t>Therefore</w:t>
      </w:r>
      <w:proofErr w:type="gramEnd"/>
      <w:r w:rsidRPr="00426CDE">
        <w:rPr>
          <w:rFonts w:ascii="Arial" w:hAnsi="Arial" w:cs="Arial"/>
          <w:sz w:val="20"/>
          <w:szCs w:val="20"/>
          <w:lang w:val="en-US"/>
        </w:rPr>
        <w:t xml:space="preserve"> the Node has a Node type. Most common is Pickup or Destination. A single Content usually have one Node for Pickup and one Node for Destination.</w:t>
      </w:r>
    </w:p>
    <w:p w14:paraId="3ADD544A"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SUTI does not have a word to describe the Route for a single Content. We recommend </w:t>
      </w:r>
      <w:proofErr w:type="gramStart"/>
      <w:r w:rsidRPr="00426CDE">
        <w:rPr>
          <w:rFonts w:ascii="Arial" w:hAnsi="Arial" w:cs="Arial"/>
          <w:sz w:val="20"/>
          <w:szCs w:val="20"/>
          <w:lang w:val="en-US"/>
        </w:rPr>
        <w:t>to use</w:t>
      </w:r>
      <w:proofErr w:type="gramEnd"/>
      <w:r w:rsidRPr="00426CDE">
        <w:rPr>
          <w:rFonts w:ascii="Arial" w:hAnsi="Arial" w:cs="Arial"/>
          <w:sz w:val="20"/>
          <w:szCs w:val="20"/>
          <w:lang w:val="en-US"/>
        </w:rPr>
        <w:t xml:space="preserve"> the word Trip to describe that. </w:t>
      </w:r>
    </w:p>
    <w:p w14:paraId="57F768BB" w14:textId="77777777" w:rsidR="00DA23DF" w:rsidRPr="00426CDE" w:rsidRDefault="00DA23DF" w:rsidP="00DA23DF">
      <w:pPr>
        <w:pStyle w:val="Normalwebb"/>
        <w:spacing w:after="159" w:line="256" w:lineRule="auto"/>
        <w:rPr>
          <w:rFonts w:ascii="Arial" w:hAnsi="Arial" w:cs="Arial"/>
          <w:sz w:val="20"/>
          <w:szCs w:val="20"/>
          <w:lang w:val="en-US"/>
        </w:rPr>
      </w:pPr>
      <w:proofErr w:type="gramStart"/>
      <w:r w:rsidRPr="00426CDE">
        <w:rPr>
          <w:rFonts w:ascii="Arial" w:hAnsi="Arial" w:cs="Arial"/>
          <w:sz w:val="20"/>
          <w:szCs w:val="20"/>
          <w:lang w:val="en-US"/>
        </w:rPr>
        <w:t>However</w:t>
      </w:r>
      <w:proofErr w:type="gramEnd"/>
      <w:r w:rsidRPr="00426CDE">
        <w:rPr>
          <w:rFonts w:ascii="Arial" w:hAnsi="Arial" w:cs="Arial"/>
          <w:sz w:val="20"/>
          <w:szCs w:val="20"/>
          <w:lang w:val="en-US"/>
        </w:rPr>
        <w:t xml:space="preserve"> to be noted a Route can be very complex having several different Content and several Nodes.</w:t>
      </w:r>
    </w:p>
    <w:p w14:paraId="4979C392" w14:textId="77777777" w:rsidR="00DA23DF" w:rsidRPr="00426CDE" w:rsidRDefault="00DA23DF" w:rsidP="00426CDE">
      <w:pPr>
        <w:pStyle w:val="Rubrik3"/>
        <w:rPr>
          <w:lang w:val="en-US"/>
        </w:rPr>
      </w:pPr>
      <w:bookmarkStart w:id="8" w:name="_Toc130378075"/>
      <w:r w:rsidRPr="00426CDE">
        <w:rPr>
          <w:lang w:val="en-US"/>
        </w:rPr>
        <w:t xml:space="preserve">Order, </w:t>
      </w:r>
      <w:proofErr w:type="spellStart"/>
      <w:r w:rsidRPr="00426CDE">
        <w:rPr>
          <w:lang w:val="en-US"/>
        </w:rPr>
        <w:t>SubOrder</w:t>
      </w:r>
      <w:proofErr w:type="spellEnd"/>
      <w:r w:rsidRPr="00426CDE">
        <w:rPr>
          <w:lang w:val="en-US"/>
        </w:rPr>
        <w:t xml:space="preserve">, </w:t>
      </w:r>
      <w:proofErr w:type="spellStart"/>
      <w:r w:rsidRPr="00426CDE">
        <w:rPr>
          <w:lang w:val="en-US"/>
        </w:rPr>
        <w:t>Repeteti</w:t>
      </w:r>
      <w:r w:rsidR="00EE4A60">
        <w:rPr>
          <w:lang w:val="en-US"/>
        </w:rPr>
        <w:t>ve</w:t>
      </w:r>
      <w:proofErr w:type="spellEnd"/>
      <w:r w:rsidR="00EE4A60">
        <w:rPr>
          <w:lang w:val="en-US"/>
        </w:rPr>
        <w:t xml:space="preserve"> Order, </w:t>
      </w:r>
      <w:proofErr w:type="spellStart"/>
      <w:r w:rsidR="00EE4A60">
        <w:rPr>
          <w:lang w:val="en-US"/>
        </w:rPr>
        <w:t>OrderTemplate</w:t>
      </w:r>
      <w:proofErr w:type="spellEnd"/>
      <w:r w:rsidR="00EE4A60">
        <w:rPr>
          <w:lang w:val="en-US"/>
        </w:rPr>
        <w:t xml:space="preserve">, </w:t>
      </w:r>
      <w:proofErr w:type="spellStart"/>
      <w:r w:rsidR="00EE4A60">
        <w:rPr>
          <w:lang w:val="en-US"/>
        </w:rPr>
        <w:t>Driver</w:t>
      </w:r>
      <w:r w:rsidRPr="00426CDE">
        <w:rPr>
          <w:lang w:val="en-US"/>
        </w:rPr>
        <w:t>Session</w:t>
      </w:r>
      <w:proofErr w:type="spellEnd"/>
      <w:r w:rsidRPr="00426CDE">
        <w:rPr>
          <w:lang w:val="en-US"/>
        </w:rPr>
        <w:t>, Tour, Agreement</w:t>
      </w:r>
      <w:bookmarkEnd w:id="8"/>
    </w:p>
    <w:p w14:paraId="5F50989F"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These words all describe containers of Nodes.</w:t>
      </w:r>
    </w:p>
    <w:p w14:paraId="31FBEAC6"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Order consists of a Route. The Route can either be dynamically built up by additions of Nodes or being static. Since some Orders were built up complexly from more simple orders the word </w:t>
      </w:r>
      <w:proofErr w:type="spellStart"/>
      <w:r w:rsidRPr="00426CDE">
        <w:rPr>
          <w:rFonts w:ascii="Arial" w:hAnsi="Arial" w:cs="Arial"/>
          <w:sz w:val="20"/>
          <w:szCs w:val="20"/>
          <w:lang w:val="en-US"/>
        </w:rPr>
        <w:t>SubOrder</w:t>
      </w:r>
      <w:proofErr w:type="spellEnd"/>
      <w:r w:rsidRPr="00426CDE">
        <w:rPr>
          <w:rFonts w:ascii="Arial" w:hAnsi="Arial" w:cs="Arial"/>
          <w:sz w:val="20"/>
          <w:szCs w:val="20"/>
          <w:lang w:val="en-US"/>
        </w:rPr>
        <w:t xml:space="preserve"> was introduced as a reference to the </w:t>
      </w:r>
      <w:proofErr w:type="gramStart"/>
      <w:r w:rsidRPr="00426CDE">
        <w:rPr>
          <w:rFonts w:ascii="Arial" w:hAnsi="Arial" w:cs="Arial"/>
          <w:sz w:val="20"/>
          <w:szCs w:val="20"/>
          <w:lang w:val="en-US"/>
        </w:rPr>
        <w:t>more simple</w:t>
      </w:r>
      <w:proofErr w:type="gramEnd"/>
      <w:r w:rsidRPr="00426CDE">
        <w:rPr>
          <w:rFonts w:ascii="Arial" w:hAnsi="Arial" w:cs="Arial"/>
          <w:sz w:val="20"/>
          <w:szCs w:val="20"/>
          <w:lang w:val="en-US"/>
        </w:rPr>
        <w:t xml:space="preserve"> Orders.</w:t>
      </w:r>
    </w:p>
    <w:p w14:paraId="286A6DB2"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A </w:t>
      </w:r>
      <w:proofErr w:type="spellStart"/>
      <w:r w:rsidRPr="00426CDE">
        <w:rPr>
          <w:rFonts w:ascii="Arial" w:hAnsi="Arial" w:cs="Arial"/>
          <w:sz w:val="20"/>
          <w:szCs w:val="20"/>
          <w:lang w:val="en-US"/>
        </w:rPr>
        <w:t>Repetetive</w:t>
      </w:r>
      <w:proofErr w:type="spellEnd"/>
      <w:r w:rsidRPr="00426CDE">
        <w:rPr>
          <w:rFonts w:ascii="Arial" w:hAnsi="Arial" w:cs="Arial"/>
          <w:sz w:val="20"/>
          <w:szCs w:val="20"/>
          <w:lang w:val="en-US"/>
        </w:rPr>
        <w:t xml:space="preserve"> Order is a plan for Orders over a period of time </w:t>
      </w:r>
      <w:proofErr w:type="gramStart"/>
      <w:r w:rsidRPr="00426CDE">
        <w:rPr>
          <w:rFonts w:ascii="Arial" w:hAnsi="Arial" w:cs="Arial"/>
          <w:sz w:val="20"/>
          <w:szCs w:val="20"/>
          <w:lang w:val="en-US"/>
        </w:rPr>
        <w:t>e.g.</w:t>
      </w:r>
      <w:proofErr w:type="gramEnd"/>
      <w:r w:rsidRPr="00426CDE">
        <w:rPr>
          <w:rFonts w:ascii="Arial" w:hAnsi="Arial" w:cs="Arial"/>
          <w:sz w:val="20"/>
          <w:szCs w:val="20"/>
          <w:lang w:val="en-US"/>
        </w:rPr>
        <w:t xml:space="preserve"> School transports. The </w:t>
      </w:r>
      <w:proofErr w:type="spellStart"/>
      <w:r w:rsidRPr="00426CDE">
        <w:rPr>
          <w:rFonts w:ascii="Arial" w:hAnsi="Arial" w:cs="Arial"/>
          <w:sz w:val="20"/>
          <w:szCs w:val="20"/>
          <w:lang w:val="en-US"/>
        </w:rPr>
        <w:t>Repetetive</w:t>
      </w:r>
      <w:proofErr w:type="spellEnd"/>
      <w:r w:rsidRPr="00426CDE">
        <w:rPr>
          <w:rFonts w:ascii="Arial" w:hAnsi="Arial" w:cs="Arial"/>
          <w:sz w:val="20"/>
          <w:szCs w:val="20"/>
          <w:lang w:val="en-US"/>
        </w:rPr>
        <w:t xml:space="preserve"> Order is represented as a</w:t>
      </w:r>
      <w:r w:rsidR="00CA1DFA">
        <w:rPr>
          <w:rFonts w:ascii="Arial" w:hAnsi="Arial" w:cs="Arial"/>
          <w:sz w:val="20"/>
          <w:szCs w:val="20"/>
          <w:lang w:val="en-US"/>
        </w:rPr>
        <w:t>n</w:t>
      </w:r>
      <w:r w:rsidRPr="00426CDE">
        <w:rPr>
          <w:rFonts w:ascii="Arial" w:hAnsi="Arial" w:cs="Arial"/>
          <w:sz w:val="20"/>
          <w:szCs w:val="20"/>
          <w:lang w:val="en-US"/>
        </w:rPr>
        <w:t xml:space="preserve"> </w:t>
      </w:r>
      <w:proofErr w:type="spellStart"/>
      <w:r w:rsidRPr="00426CDE">
        <w:rPr>
          <w:rFonts w:ascii="Arial" w:hAnsi="Arial" w:cs="Arial"/>
          <w:sz w:val="20"/>
          <w:szCs w:val="20"/>
          <w:lang w:val="en-US"/>
        </w:rPr>
        <w:t>OrderTemplate</w:t>
      </w:r>
      <w:proofErr w:type="spellEnd"/>
      <w:r w:rsidRPr="00426CDE">
        <w:rPr>
          <w:rFonts w:ascii="Arial" w:hAnsi="Arial" w:cs="Arial"/>
          <w:sz w:val="20"/>
          <w:szCs w:val="20"/>
          <w:lang w:val="en-US"/>
        </w:rPr>
        <w:t xml:space="preserve"> having </w:t>
      </w:r>
      <w:proofErr w:type="spellStart"/>
      <w:r w:rsidRPr="00426CDE">
        <w:rPr>
          <w:rFonts w:ascii="Arial" w:hAnsi="Arial" w:cs="Arial"/>
          <w:sz w:val="20"/>
          <w:szCs w:val="20"/>
          <w:lang w:val="en-US"/>
        </w:rPr>
        <w:t>Calender</w:t>
      </w:r>
      <w:proofErr w:type="spellEnd"/>
      <w:r w:rsidRPr="00426CDE">
        <w:rPr>
          <w:rFonts w:ascii="Arial" w:hAnsi="Arial" w:cs="Arial"/>
          <w:sz w:val="20"/>
          <w:szCs w:val="20"/>
          <w:lang w:val="en-US"/>
        </w:rPr>
        <w:t xml:space="preserve"> and scheduled Routes.</w:t>
      </w:r>
    </w:p>
    <w:p w14:paraId="15FF0F3F" w14:textId="77777777" w:rsidR="00DA23DF" w:rsidRPr="00426CDE" w:rsidRDefault="00EE4A60" w:rsidP="00DA23DF">
      <w:pPr>
        <w:pStyle w:val="Normalwebb"/>
        <w:spacing w:after="159" w:line="256" w:lineRule="auto"/>
        <w:rPr>
          <w:rFonts w:ascii="Arial" w:hAnsi="Arial" w:cs="Arial"/>
          <w:sz w:val="20"/>
          <w:szCs w:val="20"/>
          <w:lang w:val="en-US"/>
        </w:rPr>
      </w:pPr>
      <w:proofErr w:type="spellStart"/>
      <w:r>
        <w:rPr>
          <w:rFonts w:ascii="Arial" w:hAnsi="Arial" w:cs="Arial"/>
          <w:sz w:val="20"/>
          <w:szCs w:val="20"/>
          <w:lang w:val="en-US"/>
        </w:rPr>
        <w:t>Driver</w:t>
      </w:r>
      <w:r w:rsidR="00DA23DF" w:rsidRPr="00426CDE">
        <w:rPr>
          <w:rFonts w:ascii="Arial" w:hAnsi="Arial" w:cs="Arial"/>
          <w:sz w:val="20"/>
          <w:szCs w:val="20"/>
          <w:lang w:val="en-US"/>
        </w:rPr>
        <w:t>Session</w:t>
      </w:r>
      <w:proofErr w:type="spellEnd"/>
      <w:r w:rsidR="00DA23DF" w:rsidRPr="00426CDE">
        <w:rPr>
          <w:rFonts w:ascii="Arial" w:hAnsi="Arial" w:cs="Arial"/>
          <w:sz w:val="20"/>
          <w:szCs w:val="20"/>
          <w:lang w:val="en-US"/>
        </w:rPr>
        <w:t xml:space="preserve"> consists of Orders where Orders can b</w:t>
      </w:r>
      <w:r>
        <w:rPr>
          <w:rFonts w:ascii="Arial" w:hAnsi="Arial" w:cs="Arial"/>
          <w:sz w:val="20"/>
          <w:szCs w:val="20"/>
          <w:lang w:val="en-US"/>
        </w:rPr>
        <w:t xml:space="preserve">e dynamically added to a </w:t>
      </w:r>
      <w:proofErr w:type="spellStart"/>
      <w:r>
        <w:rPr>
          <w:rFonts w:ascii="Arial" w:hAnsi="Arial" w:cs="Arial"/>
          <w:sz w:val="20"/>
          <w:szCs w:val="20"/>
          <w:lang w:val="en-US"/>
        </w:rPr>
        <w:t>Driver</w:t>
      </w:r>
      <w:r w:rsidR="00DA23DF" w:rsidRPr="00426CDE">
        <w:rPr>
          <w:rFonts w:ascii="Arial" w:hAnsi="Arial" w:cs="Arial"/>
          <w:sz w:val="20"/>
          <w:szCs w:val="20"/>
          <w:lang w:val="en-US"/>
        </w:rPr>
        <w:t>Session</w:t>
      </w:r>
      <w:proofErr w:type="spellEnd"/>
      <w:r w:rsidR="00DA23DF" w:rsidRPr="00426CDE">
        <w:rPr>
          <w:rFonts w:ascii="Arial" w:hAnsi="Arial" w:cs="Arial"/>
          <w:sz w:val="20"/>
          <w:szCs w:val="20"/>
          <w:lang w:val="en-US"/>
        </w:rPr>
        <w:t xml:space="preserve">. In this case it is assumed that the Orders are simple Orders (Base Order). Ideally these Orders should be Trips, however not specifically stated so. No references to </w:t>
      </w:r>
      <w:proofErr w:type="spellStart"/>
      <w:r w:rsidR="00DA23DF" w:rsidRPr="00426CDE">
        <w:rPr>
          <w:rFonts w:ascii="Arial" w:hAnsi="Arial" w:cs="Arial"/>
          <w:sz w:val="20"/>
          <w:szCs w:val="20"/>
          <w:lang w:val="en-US"/>
        </w:rPr>
        <w:t>SubOrders</w:t>
      </w:r>
      <w:proofErr w:type="spellEnd"/>
      <w:r w:rsidR="00DA23DF" w:rsidRPr="00426CDE">
        <w:rPr>
          <w:rFonts w:ascii="Arial" w:hAnsi="Arial" w:cs="Arial"/>
          <w:sz w:val="20"/>
          <w:szCs w:val="20"/>
          <w:lang w:val="en-US"/>
        </w:rPr>
        <w:t xml:space="preserve"> are allowed. We only have two levels inside SUTI.</w:t>
      </w:r>
    </w:p>
    <w:p w14:paraId="74F8A599"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Tour is an accounting representation of several Nodes and its Events</w:t>
      </w:r>
      <w:r w:rsidR="00EE4A60">
        <w:rPr>
          <w:rFonts w:ascii="Arial" w:hAnsi="Arial" w:cs="Arial"/>
          <w:sz w:val="20"/>
          <w:szCs w:val="20"/>
          <w:lang w:val="en-US"/>
        </w:rPr>
        <w:t xml:space="preserve"> (see below) used for accounting (settlement)</w:t>
      </w:r>
      <w:r w:rsidRPr="00426CDE">
        <w:rPr>
          <w:rFonts w:ascii="Arial" w:hAnsi="Arial" w:cs="Arial"/>
          <w:sz w:val="20"/>
          <w:szCs w:val="20"/>
          <w:lang w:val="en-US"/>
        </w:rPr>
        <w:t xml:space="preserve"> purposes between parts in an Agreement. A Tour may be the effect of several Orders per</w:t>
      </w:r>
      <w:r w:rsidR="00EE4A60">
        <w:rPr>
          <w:rFonts w:ascii="Arial" w:hAnsi="Arial" w:cs="Arial"/>
          <w:sz w:val="20"/>
          <w:szCs w:val="20"/>
          <w:lang w:val="en-US"/>
        </w:rPr>
        <w:t xml:space="preserve">formed in a sequence. If </w:t>
      </w:r>
      <w:proofErr w:type="spellStart"/>
      <w:r w:rsidR="00EE4A60">
        <w:rPr>
          <w:rFonts w:ascii="Arial" w:hAnsi="Arial" w:cs="Arial"/>
          <w:sz w:val="20"/>
          <w:szCs w:val="20"/>
          <w:lang w:val="en-US"/>
        </w:rPr>
        <w:t>Driver</w:t>
      </w:r>
      <w:r w:rsidRPr="00426CDE">
        <w:rPr>
          <w:rFonts w:ascii="Arial" w:hAnsi="Arial" w:cs="Arial"/>
          <w:sz w:val="20"/>
          <w:szCs w:val="20"/>
          <w:lang w:val="en-US"/>
        </w:rPr>
        <w:t>Sessions</w:t>
      </w:r>
      <w:proofErr w:type="spellEnd"/>
      <w:r w:rsidRPr="00426CDE">
        <w:rPr>
          <w:rFonts w:ascii="Arial" w:hAnsi="Arial" w:cs="Arial"/>
          <w:sz w:val="20"/>
          <w:szCs w:val="20"/>
          <w:lang w:val="en-US"/>
        </w:rPr>
        <w:t xml:space="preserve"> is used the Tour would m</w:t>
      </w:r>
      <w:r w:rsidR="00EE4A60">
        <w:rPr>
          <w:rFonts w:ascii="Arial" w:hAnsi="Arial" w:cs="Arial"/>
          <w:sz w:val="20"/>
          <w:szCs w:val="20"/>
          <w:lang w:val="en-US"/>
        </w:rPr>
        <w:t xml:space="preserve">ost likely represent one </w:t>
      </w:r>
      <w:proofErr w:type="spellStart"/>
      <w:r w:rsidR="00EE4A60">
        <w:rPr>
          <w:rFonts w:ascii="Arial" w:hAnsi="Arial" w:cs="Arial"/>
          <w:sz w:val="20"/>
          <w:szCs w:val="20"/>
          <w:lang w:val="en-US"/>
        </w:rPr>
        <w:t>DriverD</w:t>
      </w:r>
      <w:r w:rsidRPr="00426CDE">
        <w:rPr>
          <w:rFonts w:ascii="Arial" w:hAnsi="Arial" w:cs="Arial"/>
          <w:sz w:val="20"/>
          <w:szCs w:val="20"/>
          <w:lang w:val="en-US"/>
        </w:rPr>
        <w:t>ession</w:t>
      </w:r>
      <w:proofErr w:type="spellEnd"/>
      <w:r w:rsidRPr="00426CDE">
        <w:rPr>
          <w:rFonts w:ascii="Arial" w:hAnsi="Arial" w:cs="Arial"/>
          <w:sz w:val="20"/>
          <w:szCs w:val="20"/>
          <w:lang w:val="en-US"/>
        </w:rPr>
        <w:t>.</w:t>
      </w:r>
    </w:p>
    <w:p w14:paraId="01F5C3E4"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All these containers </w:t>
      </w:r>
      <w:proofErr w:type="gramStart"/>
      <w:r w:rsidRPr="00426CDE">
        <w:rPr>
          <w:rFonts w:ascii="Arial" w:hAnsi="Arial" w:cs="Arial"/>
          <w:sz w:val="20"/>
          <w:szCs w:val="20"/>
          <w:lang w:val="en-US"/>
        </w:rPr>
        <w:t>refers</w:t>
      </w:r>
      <w:proofErr w:type="gramEnd"/>
      <w:r w:rsidRPr="00426CDE">
        <w:rPr>
          <w:rFonts w:ascii="Arial" w:hAnsi="Arial" w:cs="Arial"/>
          <w:sz w:val="20"/>
          <w:szCs w:val="20"/>
          <w:lang w:val="en-US"/>
        </w:rPr>
        <w:t xml:space="preserve"> to an Agreement between parties giving the legacy for exchanging and acting on both parts.</w:t>
      </w:r>
    </w:p>
    <w:p w14:paraId="4C68A51E" w14:textId="77777777" w:rsidR="00DA23DF" w:rsidRPr="00426CDE" w:rsidRDefault="00DA23DF" w:rsidP="00426CDE">
      <w:pPr>
        <w:pStyle w:val="Rubrik3"/>
        <w:rPr>
          <w:lang w:val="en-US"/>
        </w:rPr>
      </w:pPr>
      <w:bookmarkStart w:id="9" w:name="_Toc130378076"/>
      <w:r w:rsidRPr="00426CDE">
        <w:rPr>
          <w:lang w:val="en-US"/>
        </w:rPr>
        <w:t>Events</w:t>
      </w:r>
      <w:bookmarkEnd w:id="9"/>
    </w:p>
    <w:p w14:paraId="65935EF1"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Events are the registrations and communications of specifically activities for each Node, like “Vehicle at Node”, “Passenger in Vehicle” etc. The events </w:t>
      </w:r>
      <w:proofErr w:type="gramStart"/>
      <w:r w:rsidRPr="00426CDE">
        <w:rPr>
          <w:rFonts w:ascii="Arial" w:hAnsi="Arial" w:cs="Arial"/>
          <w:sz w:val="20"/>
          <w:szCs w:val="20"/>
          <w:lang w:val="en-US"/>
        </w:rPr>
        <w:t>is</w:t>
      </w:r>
      <w:proofErr w:type="gramEnd"/>
      <w:r w:rsidRPr="00426CDE">
        <w:rPr>
          <w:rFonts w:ascii="Arial" w:hAnsi="Arial" w:cs="Arial"/>
          <w:sz w:val="20"/>
          <w:szCs w:val="20"/>
          <w:lang w:val="en-US"/>
        </w:rPr>
        <w:t xml:space="preserve"> normally the effect of the Driver making registrations using the equipment in the Vehicle. Not all equipment in the Vehicles may support all different Events </w:t>
      </w:r>
      <w:proofErr w:type="spellStart"/>
      <w:r w:rsidRPr="00426CDE">
        <w:rPr>
          <w:rFonts w:ascii="Arial" w:hAnsi="Arial" w:cs="Arial"/>
          <w:sz w:val="20"/>
          <w:szCs w:val="20"/>
          <w:lang w:val="en-US"/>
        </w:rPr>
        <w:t>specifiied</w:t>
      </w:r>
      <w:proofErr w:type="spellEnd"/>
      <w:r w:rsidRPr="00426CDE">
        <w:rPr>
          <w:rFonts w:ascii="Arial" w:hAnsi="Arial" w:cs="Arial"/>
          <w:sz w:val="20"/>
          <w:szCs w:val="20"/>
          <w:lang w:val="en-US"/>
        </w:rPr>
        <w:t xml:space="preserve"> in SUTI.</w:t>
      </w:r>
    </w:p>
    <w:p w14:paraId="61AE3BBC"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Since the first described Event was a </w:t>
      </w:r>
      <w:proofErr w:type="spellStart"/>
      <w:r w:rsidRPr="00426CDE">
        <w:rPr>
          <w:rFonts w:ascii="Arial" w:hAnsi="Arial" w:cs="Arial"/>
          <w:sz w:val="20"/>
          <w:szCs w:val="20"/>
          <w:lang w:val="en-US"/>
        </w:rPr>
        <w:t>PickupConfirmation</w:t>
      </w:r>
      <w:proofErr w:type="spellEnd"/>
      <w:r w:rsidRPr="00426CDE">
        <w:rPr>
          <w:rFonts w:ascii="Arial" w:hAnsi="Arial" w:cs="Arial"/>
          <w:sz w:val="20"/>
          <w:szCs w:val="20"/>
          <w:lang w:val="en-US"/>
        </w:rPr>
        <w:t xml:space="preserve"> all Events are </w:t>
      </w:r>
      <w:proofErr w:type="spellStart"/>
      <w:r w:rsidRPr="00426CDE">
        <w:rPr>
          <w:rFonts w:ascii="Arial" w:hAnsi="Arial" w:cs="Arial"/>
          <w:sz w:val="20"/>
          <w:szCs w:val="20"/>
          <w:lang w:val="en-US"/>
        </w:rPr>
        <w:t>unfortunally</w:t>
      </w:r>
      <w:proofErr w:type="spellEnd"/>
      <w:r w:rsidRPr="00426CDE">
        <w:rPr>
          <w:rFonts w:ascii="Arial" w:hAnsi="Arial" w:cs="Arial"/>
          <w:sz w:val="20"/>
          <w:szCs w:val="20"/>
          <w:lang w:val="en-US"/>
        </w:rPr>
        <w:t xml:space="preserve"> gathered under this tag. Had we not promised to be backwards compatible it should have had the name Event. It still has an attribute </w:t>
      </w:r>
      <w:proofErr w:type="spellStart"/>
      <w:r w:rsidRPr="00426CDE">
        <w:rPr>
          <w:rFonts w:ascii="Arial" w:hAnsi="Arial" w:cs="Arial"/>
          <w:sz w:val="20"/>
          <w:szCs w:val="20"/>
          <w:lang w:val="en-US"/>
        </w:rPr>
        <w:t>EventType</w:t>
      </w:r>
      <w:proofErr w:type="spellEnd"/>
      <w:r w:rsidRPr="00426CDE">
        <w:rPr>
          <w:rFonts w:ascii="Arial" w:hAnsi="Arial" w:cs="Arial"/>
          <w:sz w:val="20"/>
          <w:szCs w:val="20"/>
          <w:lang w:val="en-US"/>
        </w:rPr>
        <w:t xml:space="preserve">, that clarifies that there are many different Events under </w:t>
      </w:r>
      <w:proofErr w:type="spellStart"/>
      <w:r w:rsidRPr="00426CDE">
        <w:rPr>
          <w:rFonts w:ascii="Arial" w:hAnsi="Arial" w:cs="Arial"/>
          <w:sz w:val="20"/>
          <w:szCs w:val="20"/>
          <w:lang w:val="en-US"/>
        </w:rPr>
        <w:t>PickupConfirmation</w:t>
      </w:r>
      <w:proofErr w:type="spellEnd"/>
      <w:r w:rsidRPr="00426CDE">
        <w:rPr>
          <w:rFonts w:ascii="Arial" w:hAnsi="Arial" w:cs="Arial"/>
          <w:sz w:val="20"/>
          <w:szCs w:val="20"/>
          <w:lang w:val="en-US"/>
        </w:rPr>
        <w:t>.</w:t>
      </w:r>
    </w:p>
    <w:p w14:paraId="7436829F" w14:textId="77777777" w:rsidR="00DA23DF" w:rsidRPr="00426CDE" w:rsidRDefault="00DA23DF" w:rsidP="00426CDE">
      <w:pPr>
        <w:pStyle w:val="Rubrik3"/>
        <w:rPr>
          <w:lang w:val="en-US"/>
        </w:rPr>
      </w:pPr>
      <w:bookmarkStart w:id="10" w:name="_Toc130378077"/>
      <w:r w:rsidRPr="00426CDE">
        <w:rPr>
          <w:lang w:val="en-US"/>
        </w:rPr>
        <w:lastRenderedPageBreak/>
        <w:t>Time</w:t>
      </w:r>
      <w:bookmarkEnd w:id="10"/>
    </w:p>
    <w:p w14:paraId="6A3DFA1B"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We have a lot of situations using Time. </w:t>
      </w:r>
      <w:proofErr w:type="gramStart"/>
      <w:r w:rsidRPr="00426CDE">
        <w:rPr>
          <w:rFonts w:ascii="Arial" w:hAnsi="Arial" w:cs="Arial"/>
          <w:sz w:val="20"/>
          <w:szCs w:val="20"/>
          <w:lang w:val="en-US"/>
        </w:rPr>
        <w:t>Obviously</w:t>
      </w:r>
      <w:proofErr w:type="gramEnd"/>
      <w:r w:rsidRPr="00426CDE">
        <w:rPr>
          <w:rFonts w:ascii="Arial" w:hAnsi="Arial" w:cs="Arial"/>
          <w:sz w:val="20"/>
          <w:szCs w:val="20"/>
          <w:lang w:val="en-US"/>
        </w:rPr>
        <w:t xml:space="preserve"> timing is crucial in most situations. We have a Times Type that we most often use. In SUTI we can then work with four different </w:t>
      </w:r>
      <w:proofErr w:type="gramStart"/>
      <w:r w:rsidRPr="00426CDE">
        <w:rPr>
          <w:rFonts w:ascii="Arial" w:hAnsi="Arial" w:cs="Arial"/>
          <w:sz w:val="20"/>
          <w:szCs w:val="20"/>
          <w:lang w:val="en-US"/>
        </w:rPr>
        <w:t>kind</w:t>
      </w:r>
      <w:proofErr w:type="gramEnd"/>
      <w:r w:rsidRPr="00426CDE">
        <w:rPr>
          <w:rFonts w:ascii="Arial" w:hAnsi="Arial" w:cs="Arial"/>
          <w:sz w:val="20"/>
          <w:szCs w:val="20"/>
          <w:lang w:val="en-US"/>
        </w:rPr>
        <w:t xml:space="preserve"> of </w:t>
      </w:r>
      <w:proofErr w:type="spellStart"/>
      <w:r w:rsidRPr="00426CDE">
        <w:rPr>
          <w:rFonts w:ascii="Arial" w:hAnsi="Arial" w:cs="Arial"/>
          <w:sz w:val="20"/>
          <w:szCs w:val="20"/>
          <w:lang w:val="en-US"/>
        </w:rPr>
        <w:t>TimeTypes</w:t>
      </w:r>
      <w:proofErr w:type="spellEnd"/>
      <w:r w:rsidRPr="00426CDE">
        <w:rPr>
          <w:rFonts w:ascii="Arial" w:hAnsi="Arial" w:cs="Arial"/>
          <w:sz w:val="20"/>
          <w:szCs w:val="20"/>
          <w:lang w:val="en-US"/>
        </w:rPr>
        <w:t>. We use Scheduled, Estimated, Actual and ASAP (As Soon As Possible).</w:t>
      </w:r>
    </w:p>
    <w:p w14:paraId="66B0D0D2"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Our guidance for use is as </w:t>
      </w:r>
      <w:proofErr w:type="gramStart"/>
      <w:r w:rsidRPr="00426CDE">
        <w:rPr>
          <w:rFonts w:ascii="Arial" w:hAnsi="Arial" w:cs="Arial"/>
          <w:sz w:val="20"/>
          <w:szCs w:val="20"/>
          <w:lang w:val="en-US"/>
        </w:rPr>
        <w:t>follows</w:t>
      </w:r>
      <w:proofErr w:type="gramEnd"/>
    </w:p>
    <w:p w14:paraId="28480186"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Scheduled means the time that was planned and agreed with the Traveler (mostly)</w:t>
      </w:r>
    </w:p>
    <w:p w14:paraId="6D6F4778"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Estimated means the time that successively arises as a process evolves</w:t>
      </w:r>
    </w:p>
    <w:p w14:paraId="6115C5F8"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 Actual signals that something has </w:t>
      </w:r>
      <w:proofErr w:type="gramStart"/>
      <w:r w:rsidRPr="00426CDE">
        <w:rPr>
          <w:rFonts w:ascii="Arial" w:hAnsi="Arial" w:cs="Arial"/>
          <w:sz w:val="20"/>
          <w:szCs w:val="20"/>
          <w:lang w:val="en-US"/>
        </w:rPr>
        <w:t>actually happened</w:t>
      </w:r>
      <w:proofErr w:type="gramEnd"/>
    </w:p>
    <w:p w14:paraId="1B58B335"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 ASAP is used when there is a request that something shall happen as </w:t>
      </w:r>
      <w:proofErr w:type="spellStart"/>
      <w:r w:rsidRPr="00426CDE">
        <w:rPr>
          <w:rFonts w:ascii="Arial" w:hAnsi="Arial" w:cs="Arial"/>
          <w:sz w:val="20"/>
          <w:szCs w:val="20"/>
          <w:lang w:val="en-US"/>
        </w:rPr>
        <w:t>son</w:t>
      </w:r>
      <w:proofErr w:type="spellEnd"/>
      <w:r w:rsidRPr="00426CDE">
        <w:rPr>
          <w:rFonts w:ascii="Arial" w:hAnsi="Arial" w:cs="Arial"/>
          <w:sz w:val="20"/>
          <w:szCs w:val="20"/>
          <w:lang w:val="en-US"/>
        </w:rPr>
        <w:t xml:space="preserve"> as possible after the Time that is presented.</w:t>
      </w:r>
    </w:p>
    <w:p w14:paraId="34DFB240"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To observe is that this allows for sending Events in advance with an Estimated Time</w:t>
      </w:r>
    </w:p>
    <w:p w14:paraId="04C60B5C"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A Time can also be accompanied by a </w:t>
      </w:r>
      <w:proofErr w:type="spellStart"/>
      <w:r w:rsidRPr="00426CDE">
        <w:rPr>
          <w:rFonts w:ascii="Arial" w:hAnsi="Arial" w:cs="Arial"/>
          <w:sz w:val="20"/>
          <w:szCs w:val="20"/>
          <w:lang w:val="en-US"/>
        </w:rPr>
        <w:t>DwellTime</w:t>
      </w:r>
      <w:proofErr w:type="spellEnd"/>
      <w:r w:rsidRPr="00426CDE">
        <w:rPr>
          <w:rFonts w:ascii="Arial" w:hAnsi="Arial" w:cs="Arial"/>
          <w:sz w:val="20"/>
          <w:szCs w:val="20"/>
          <w:lang w:val="en-US"/>
        </w:rPr>
        <w:t xml:space="preserve">. This means that a Node (Activity) require additional Activity Time, </w:t>
      </w:r>
      <w:proofErr w:type="gramStart"/>
      <w:r w:rsidRPr="00426CDE">
        <w:rPr>
          <w:rFonts w:ascii="Arial" w:hAnsi="Arial" w:cs="Arial"/>
          <w:sz w:val="20"/>
          <w:szCs w:val="20"/>
          <w:lang w:val="en-US"/>
        </w:rPr>
        <w:t>e.g.</w:t>
      </w:r>
      <w:proofErr w:type="gramEnd"/>
      <w:r w:rsidRPr="00426CDE">
        <w:rPr>
          <w:rFonts w:ascii="Arial" w:hAnsi="Arial" w:cs="Arial"/>
          <w:sz w:val="20"/>
          <w:szCs w:val="20"/>
          <w:lang w:val="en-US"/>
        </w:rPr>
        <w:t xml:space="preserve"> some form of assistance. </w:t>
      </w:r>
    </w:p>
    <w:p w14:paraId="3CAE6E30" w14:textId="77777777" w:rsidR="00DA23DF" w:rsidRPr="00426CDE" w:rsidRDefault="00DA23DF" w:rsidP="00426CDE">
      <w:pPr>
        <w:pStyle w:val="Rubrik3"/>
        <w:rPr>
          <w:lang w:val="en-US"/>
        </w:rPr>
      </w:pPr>
      <w:bookmarkStart w:id="11" w:name="_Toc130378078"/>
      <w:r w:rsidRPr="00426CDE">
        <w:rPr>
          <w:lang w:val="en-US"/>
        </w:rPr>
        <w:t>Address, Location and Geographic Location</w:t>
      </w:r>
      <w:bookmarkEnd w:id="11"/>
    </w:p>
    <w:p w14:paraId="0AC5EFE6"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To describe the geography, </w:t>
      </w:r>
      <w:proofErr w:type="gramStart"/>
      <w:r w:rsidRPr="00426CDE">
        <w:rPr>
          <w:rFonts w:ascii="Arial" w:hAnsi="Arial" w:cs="Arial"/>
          <w:sz w:val="20"/>
          <w:szCs w:val="20"/>
          <w:lang w:val="en-US"/>
        </w:rPr>
        <w:t>e.g.</w:t>
      </w:r>
      <w:proofErr w:type="gramEnd"/>
      <w:r w:rsidRPr="00426CDE">
        <w:rPr>
          <w:rFonts w:ascii="Arial" w:hAnsi="Arial" w:cs="Arial"/>
          <w:sz w:val="20"/>
          <w:szCs w:val="20"/>
          <w:lang w:val="en-US"/>
        </w:rPr>
        <w:t xml:space="preserve"> in a Node we use the word Address. There are many ways to express an Address. Geographic Location is one of them. With </w:t>
      </w:r>
      <w:proofErr w:type="spellStart"/>
      <w:r w:rsidRPr="00426CDE">
        <w:rPr>
          <w:rFonts w:ascii="Arial" w:hAnsi="Arial" w:cs="Arial"/>
          <w:sz w:val="20"/>
          <w:szCs w:val="20"/>
          <w:lang w:val="en-US"/>
        </w:rPr>
        <w:t>Geografic</w:t>
      </w:r>
      <w:proofErr w:type="spellEnd"/>
      <w:r w:rsidRPr="00426CDE">
        <w:rPr>
          <w:rFonts w:ascii="Arial" w:hAnsi="Arial" w:cs="Arial"/>
          <w:sz w:val="20"/>
          <w:szCs w:val="20"/>
          <w:lang w:val="en-US"/>
        </w:rPr>
        <w:t xml:space="preserve"> Location we always mean the coordinates.</w:t>
      </w:r>
    </w:p>
    <w:p w14:paraId="6690F077"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Inside an Address you can also find </w:t>
      </w:r>
      <w:proofErr w:type="spellStart"/>
      <w:r w:rsidRPr="00426CDE">
        <w:rPr>
          <w:rFonts w:ascii="Arial" w:hAnsi="Arial" w:cs="Arial"/>
          <w:sz w:val="20"/>
          <w:szCs w:val="20"/>
          <w:lang w:val="en-US"/>
        </w:rPr>
        <w:t>attrbutes</w:t>
      </w:r>
      <w:proofErr w:type="spellEnd"/>
      <w:r w:rsidRPr="00426CDE">
        <w:rPr>
          <w:rFonts w:ascii="Arial" w:hAnsi="Arial" w:cs="Arial"/>
          <w:sz w:val="20"/>
          <w:szCs w:val="20"/>
          <w:lang w:val="en-US"/>
        </w:rPr>
        <w:t xml:space="preserve"> like street, </w:t>
      </w:r>
      <w:proofErr w:type="spellStart"/>
      <w:r w:rsidRPr="00426CDE">
        <w:rPr>
          <w:rFonts w:ascii="Arial" w:hAnsi="Arial" w:cs="Arial"/>
          <w:sz w:val="20"/>
          <w:szCs w:val="20"/>
          <w:lang w:val="en-US"/>
        </w:rPr>
        <w:t>streetno</w:t>
      </w:r>
      <w:proofErr w:type="spellEnd"/>
      <w:r w:rsidRPr="00426CDE">
        <w:rPr>
          <w:rFonts w:ascii="Arial" w:hAnsi="Arial" w:cs="Arial"/>
          <w:sz w:val="20"/>
          <w:szCs w:val="20"/>
          <w:lang w:val="en-US"/>
        </w:rPr>
        <w:t xml:space="preserve"> etc. Amongst them there is also the word Location. In this sentence it means an area </w:t>
      </w:r>
      <w:proofErr w:type="gramStart"/>
      <w:r w:rsidRPr="00426CDE">
        <w:rPr>
          <w:rFonts w:ascii="Arial" w:hAnsi="Arial" w:cs="Arial"/>
          <w:sz w:val="20"/>
          <w:szCs w:val="20"/>
          <w:lang w:val="en-US"/>
        </w:rPr>
        <w:t>e.g.</w:t>
      </w:r>
      <w:proofErr w:type="gramEnd"/>
      <w:r w:rsidRPr="00426CDE">
        <w:rPr>
          <w:rFonts w:ascii="Arial" w:hAnsi="Arial" w:cs="Arial"/>
          <w:sz w:val="20"/>
          <w:szCs w:val="20"/>
          <w:lang w:val="en-US"/>
        </w:rPr>
        <w:t xml:space="preserve"> a postal area or a </w:t>
      </w:r>
      <w:proofErr w:type="spellStart"/>
      <w:r w:rsidRPr="00426CDE">
        <w:rPr>
          <w:rFonts w:ascii="Arial" w:hAnsi="Arial" w:cs="Arial"/>
          <w:sz w:val="20"/>
          <w:szCs w:val="20"/>
          <w:lang w:val="en-US"/>
        </w:rPr>
        <w:t>taxiarea</w:t>
      </w:r>
      <w:proofErr w:type="spellEnd"/>
      <w:r w:rsidRPr="00426CDE">
        <w:rPr>
          <w:rFonts w:ascii="Arial" w:hAnsi="Arial" w:cs="Arial"/>
          <w:sz w:val="20"/>
          <w:szCs w:val="20"/>
          <w:lang w:val="en-US"/>
        </w:rPr>
        <w:t xml:space="preserve">. This is an exception in SUTI. When we talk about Location it is almost always the geographical coordinates that is </w:t>
      </w:r>
      <w:proofErr w:type="spellStart"/>
      <w:r w:rsidRPr="00426CDE">
        <w:rPr>
          <w:rFonts w:ascii="Arial" w:hAnsi="Arial" w:cs="Arial"/>
          <w:sz w:val="20"/>
          <w:szCs w:val="20"/>
          <w:lang w:val="en-US"/>
        </w:rPr>
        <w:t>ment</w:t>
      </w:r>
      <w:proofErr w:type="spellEnd"/>
      <w:r w:rsidRPr="00426CDE">
        <w:rPr>
          <w:rFonts w:ascii="Arial" w:hAnsi="Arial" w:cs="Arial"/>
          <w:sz w:val="20"/>
          <w:szCs w:val="20"/>
          <w:lang w:val="en-US"/>
        </w:rPr>
        <w:t>.</w:t>
      </w:r>
    </w:p>
    <w:p w14:paraId="616601FC" w14:textId="77777777" w:rsidR="00DA23DF" w:rsidRPr="00426CDE" w:rsidRDefault="00DA23DF" w:rsidP="00426CDE">
      <w:pPr>
        <w:pStyle w:val="Rubrik3"/>
        <w:rPr>
          <w:lang w:val="en-US"/>
        </w:rPr>
      </w:pPr>
      <w:bookmarkStart w:id="12" w:name="_Toc130378079"/>
      <w:r w:rsidRPr="00426CDE">
        <w:rPr>
          <w:lang w:val="en-US"/>
        </w:rPr>
        <w:t>Content (Passenger, Parcel) demands, Attributes, Connection</w:t>
      </w:r>
      <w:bookmarkEnd w:id="12"/>
    </w:p>
    <w:p w14:paraId="21670AF2"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Besides the Route of the Content there a few other aspects of a Traveler </w:t>
      </w:r>
      <w:proofErr w:type="spellStart"/>
      <w:r w:rsidRPr="00426CDE">
        <w:rPr>
          <w:rFonts w:ascii="Arial" w:hAnsi="Arial" w:cs="Arial"/>
          <w:sz w:val="20"/>
          <w:szCs w:val="20"/>
          <w:lang w:val="en-US"/>
        </w:rPr>
        <w:t>oc</w:t>
      </w:r>
      <w:proofErr w:type="spellEnd"/>
      <w:r w:rsidRPr="00426CDE">
        <w:rPr>
          <w:rFonts w:ascii="Arial" w:hAnsi="Arial" w:cs="Arial"/>
          <w:sz w:val="20"/>
          <w:szCs w:val="20"/>
          <w:lang w:val="en-US"/>
        </w:rPr>
        <w:t xml:space="preserve"> Parcel to be mentioned. There are restrictions for the Transport depending on characteristics of the Content. The main type of such restrictions </w:t>
      </w:r>
      <w:proofErr w:type="gramStart"/>
      <w:r w:rsidRPr="00426CDE">
        <w:rPr>
          <w:rFonts w:ascii="Arial" w:hAnsi="Arial" w:cs="Arial"/>
          <w:sz w:val="20"/>
          <w:szCs w:val="20"/>
          <w:lang w:val="en-US"/>
        </w:rPr>
        <w:t>are</w:t>
      </w:r>
      <w:proofErr w:type="gramEnd"/>
      <w:r w:rsidRPr="00426CDE">
        <w:rPr>
          <w:rFonts w:ascii="Arial" w:hAnsi="Arial" w:cs="Arial"/>
          <w:sz w:val="20"/>
          <w:szCs w:val="20"/>
          <w:lang w:val="en-US"/>
        </w:rPr>
        <w:t xml:space="preserve"> gathered into Attributes.</w:t>
      </w:r>
    </w:p>
    <w:p w14:paraId="091BBD0F"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For a Content there may be many such Attributes. Each type of Attribute is described in the SUTI Attribute List. For a </w:t>
      </w:r>
      <w:proofErr w:type="spellStart"/>
      <w:r w:rsidRPr="00426CDE">
        <w:rPr>
          <w:rFonts w:ascii="Arial" w:hAnsi="Arial" w:cs="Arial"/>
          <w:sz w:val="20"/>
          <w:szCs w:val="20"/>
          <w:lang w:val="en-US"/>
        </w:rPr>
        <w:t>Self Declaration</w:t>
      </w:r>
      <w:proofErr w:type="spellEnd"/>
      <w:r w:rsidRPr="00426CDE">
        <w:rPr>
          <w:rFonts w:ascii="Arial" w:hAnsi="Arial" w:cs="Arial"/>
          <w:sz w:val="20"/>
          <w:szCs w:val="20"/>
          <w:lang w:val="en-US"/>
        </w:rPr>
        <w:t xml:space="preserve"> it is essential to describe what types of </w:t>
      </w:r>
      <w:proofErr w:type="gramStart"/>
      <w:r w:rsidRPr="00426CDE">
        <w:rPr>
          <w:rFonts w:ascii="Arial" w:hAnsi="Arial" w:cs="Arial"/>
          <w:sz w:val="20"/>
          <w:szCs w:val="20"/>
          <w:lang w:val="en-US"/>
        </w:rPr>
        <w:t>Attribute</w:t>
      </w:r>
      <w:proofErr w:type="gramEnd"/>
      <w:r w:rsidRPr="00426CDE">
        <w:rPr>
          <w:rFonts w:ascii="Arial" w:hAnsi="Arial" w:cs="Arial"/>
          <w:sz w:val="20"/>
          <w:szCs w:val="20"/>
          <w:lang w:val="en-US"/>
        </w:rPr>
        <w:t xml:space="preserve"> that may occur.</w:t>
      </w:r>
    </w:p>
    <w:p w14:paraId="0830A572"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A Connection in SUTI mean that a Node is </w:t>
      </w:r>
      <w:proofErr w:type="spellStart"/>
      <w:r w:rsidRPr="00426CDE">
        <w:rPr>
          <w:rFonts w:ascii="Arial" w:hAnsi="Arial" w:cs="Arial"/>
          <w:sz w:val="20"/>
          <w:szCs w:val="20"/>
          <w:lang w:val="en-US"/>
        </w:rPr>
        <w:t>dependant</w:t>
      </w:r>
      <w:proofErr w:type="spellEnd"/>
      <w:r w:rsidRPr="00426CDE">
        <w:rPr>
          <w:rFonts w:ascii="Arial" w:hAnsi="Arial" w:cs="Arial"/>
          <w:sz w:val="20"/>
          <w:szCs w:val="20"/>
          <w:lang w:val="en-US"/>
        </w:rPr>
        <w:t xml:space="preserve"> on a Connection with another Transport. Most often this is </w:t>
      </w:r>
      <w:proofErr w:type="spellStart"/>
      <w:r w:rsidRPr="00426CDE">
        <w:rPr>
          <w:rFonts w:ascii="Arial" w:hAnsi="Arial" w:cs="Arial"/>
          <w:sz w:val="20"/>
          <w:szCs w:val="20"/>
          <w:lang w:val="en-US"/>
        </w:rPr>
        <w:t>eihter</w:t>
      </w:r>
      <w:proofErr w:type="spellEnd"/>
      <w:r w:rsidRPr="00426CDE">
        <w:rPr>
          <w:rFonts w:ascii="Arial" w:hAnsi="Arial" w:cs="Arial"/>
          <w:sz w:val="20"/>
          <w:szCs w:val="20"/>
          <w:lang w:val="en-US"/>
        </w:rPr>
        <w:t xml:space="preserve"> a flight or train </w:t>
      </w:r>
      <w:proofErr w:type="spellStart"/>
      <w:r w:rsidRPr="00426CDE">
        <w:rPr>
          <w:rFonts w:ascii="Arial" w:hAnsi="Arial" w:cs="Arial"/>
          <w:sz w:val="20"/>
          <w:szCs w:val="20"/>
          <w:lang w:val="en-US"/>
        </w:rPr>
        <w:t>train</w:t>
      </w:r>
      <w:proofErr w:type="spellEnd"/>
      <w:r w:rsidRPr="00426CDE">
        <w:rPr>
          <w:rFonts w:ascii="Arial" w:hAnsi="Arial" w:cs="Arial"/>
          <w:sz w:val="20"/>
          <w:szCs w:val="20"/>
          <w:lang w:val="en-US"/>
        </w:rPr>
        <w:t xml:space="preserve"> transport.</w:t>
      </w:r>
    </w:p>
    <w:p w14:paraId="4D47B458" w14:textId="77777777" w:rsidR="00DA23DF" w:rsidRPr="00426CDE" w:rsidRDefault="00DA23DF" w:rsidP="00426CDE">
      <w:pPr>
        <w:pStyle w:val="Rubrik3"/>
        <w:rPr>
          <w:lang w:val="en-US"/>
        </w:rPr>
      </w:pPr>
      <w:bookmarkStart w:id="13" w:name="_Toc130378080"/>
      <w:r w:rsidRPr="00426CDE">
        <w:rPr>
          <w:lang w:val="en-US"/>
        </w:rPr>
        <w:t xml:space="preserve">Resource, Driver, Vehicle, </w:t>
      </w:r>
      <w:proofErr w:type="spellStart"/>
      <w:r w:rsidRPr="00426CDE">
        <w:rPr>
          <w:lang w:val="en-US"/>
        </w:rPr>
        <w:t>Attributee</w:t>
      </w:r>
      <w:bookmarkEnd w:id="13"/>
      <w:proofErr w:type="spellEnd"/>
    </w:p>
    <w:p w14:paraId="52DE7B12"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The resources Vehicle and driver are carefully described in chapter 3 of Use cases. The Attributes of a Content are </w:t>
      </w:r>
      <w:proofErr w:type="spellStart"/>
      <w:r w:rsidRPr="00426CDE">
        <w:rPr>
          <w:rFonts w:ascii="Arial" w:hAnsi="Arial" w:cs="Arial"/>
          <w:sz w:val="20"/>
          <w:szCs w:val="20"/>
          <w:lang w:val="en-US"/>
        </w:rPr>
        <w:t>condenced</w:t>
      </w:r>
      <w:proofErr w:type="spellEnd"/>
      <w:r w:rsidRPr="00426CDE">
        <w:rPr>
          <w:rFonts w:ascii="Arial" w:hAnsi="Arial" w:cs="Arial"/>
          <w:sz w:val="20"/>
          <w:szCs w:val="20"/>
          <w:lang w:val="en-US"/>
        </w:rPr>
        <w:t xml:space="preserve"> into demands on Vehicle or Driver. </w:t>
      </w:r>
      <w:proofErr w:type="gramStart"/>
      <w:r w:rsidRPr="00426CDE">
        <w:rPr>
          <w:rFonts w:ascii="Arial" w:hAnsi="Arial" w:cs="Arial"/>
          <w:sz w:val="20"/>
          <w:szCs w:val="20"/>
          <w:lang w:val="en-US"/>
        </w:rPr>
        <w:t>Thus</w:t>
      </w:r>
      <w:proofErr w:type="gramEnd"/>
      <w:r w:rsidRPr="00426CDE">
        <w:rPr>
          <w:rFonts w:ascii="Arial" w:hAnsi="Arial" w:cs="Arial"/>
          <w:sz w:val="20"/>
          <w:szCs w:val="20"/>
          <w:lang w:val="en-US"/>
        </w:rPr>
        <w:t xml:space="preserve"> both of them have a long list of Attributes also described in the SUTI Attribute List.</w:t>
      </w:r>
    </w:p>
    <w:p w14:paraId="3C2438FB" w14:textId="77777777" w:rsidR="00DA23DF" w:rsidRPr="00426CDE" w:rsidRDefault="00DA23DF" w:rsidP="00426CDE">
      <w:pPr>
        <w:pStyle w:val="Rubrik3"/>
        <w:rPr>
          <w:lang w:val="en-US"/>
        </w:rPr>
      </w:pPr>
      <w:bookmarkStart w:id="14" w:name="_Toc130378081"/>
      <w:r w:rsidRPr="00426CDE">
        <w:rPr>
          <w:lang w:val="en-US"/>
        </w:rPr>
        <w:t xml:space="preserve">Economy, Price, Taximeter, </w:t>
      </w:r>
      <w:proofErr w:type="spellStart"/>
      <w:r w:rsidRPr="00426CDE">
        <w:rPr>
          <w:lang w:val="en-US"/>
        </w:rPr>
        <w:t>FormOfPayment</w:t>
      </w:r>
      <w:proofErr w:type="spellEnd"/>
      <w:r w:rsidRPr="00426CDE">
        <w:rPr>
          <w:lang w:val="en-US"/>
        </w:rPr>
        <w:t xml:space="preserve">, Cash, Account, </w:t>
      </w:r>
      <w:proofErr w:type="spellStart"/>
      <w:r w:rsidRPr="00426CDE">
        <w:rPr>
          <w:lang w:val="en-US"/>
        </w:rPr>
        <w:t>SocialServiceFee</w:t>
      </w:r>
      <w:bookmarkEnd w:id="14"/>
      <w:proofErr w:type="spellEnd"/>
    </w:p>
    <w:p w14:paraId="54AACE0C"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The Economy part is large</w:t>
      </w:r>
      <w:r w:rsidRPr="00426CDE">
        <w:rPr>
          <w:rFonts w:ascii="Arial" w:hAnsi="Arial" w:cs="Arial"/>
          <w:b/>
          <w:bCs/>
          <w:sz w:val="20"/>
          <w:szCs w:val="20"/>
          <w:lang w:val="en-US"/>
        </w:rPr>
        <w:t xml:space="preserve"> </w:t>
      </w:r>
      <w:r w:rsidRPr="00426CDE">
        <w:rPr>
          <w:rFonts w:ascii="Arial" w:hAnsi="Arial" w:cs="Arial"/>
          <w:sz w:val="20"/>
          <w:szCs w:val="20"/>
          <w:lang w:val="en-US"/>
        </w:rPr>
        <w:t xml:space="preserve">but consists mainly of two parts Price and </w:t>
      </w:r>
      <w:proofErr w:type="spellStart"/>
      <w:r w:rsidRPr="00426CDE">
        <w:rPr>
          <w:rFonts w:ascii="Arial" w:hAnsi="Arial" w:cs="Arial"/>
          <w:sz w:val="20"/>
          <w:szCs w:val="20"/>
          <w:lang w:val="en-US"/>
        </w:rPr>
        <w:t>formOfPayment</w:t>
      </w:r>
      <w:proofErr w:type="spellEnd"/>
      <w:r w:rsidRPr="00426CDE">
        <w:rPr>
          <w:rFonts w:ascii="Arial" w:hAnsi="Arial" w:cs="Arial"/>
          <w:sz w:val="20"/>
          <w:szCs w:val="20"/>
          <w:lang w:val="en-US"/>
        </w:rPr>
        <w:t xml:space="preserve">. </w:t>
      </w:r>
    </w:p>
    <w:p w14:paraId="37AF8C89"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Within Price it is possible to have several types of price calculations. One of them is a description of a Taximeter that the Transport is supposed to use, not the brand of a Taximeter, but how the Taximeter should be set </w:t>
      </w:r>
      <w:proofErr w:type="gramStart"/>
      <w:r w:rsidRPr="00426CDE">
        <w:rPr>
          <w:rFonts w:ascii="Arial" w:hAnsi="Arial" w:cs="Arial"/>
          <w:sz w:val="20"/>
          <w:szCs w:val="20"/>
          <w:lang w:val="en-US"/>
        </w:rPr>
        <w:t>in order to</w:t>
      </w:r>
      <w:proofErr w:type="gramEnd"/>
      <w:r w:rsidRPr="00426CDE">
        <w:rPr>
          <w:rFonts w:ascii="Arial" w:hAnsi="Arial" w:cs="Arial"/>
          <w:sz w:val="20"/>
          <w:szCs w:val="20"/>
          <w:lang w:val="en-US"/>
        </w:rPr>
        <w:t xml:space="preserve"> measure the Price of the Transport.</w:t>
      </w:r>
    </w:p>
    <w:p w14:paraId="64AF2601"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lastRenderedPageBreak/>
        <w:t xml:space="preserve">Inside </w:t>
      </w:r>
      <w:proofErr w:type="spellStart"/>
      <w:r w:rsidRPr="00426CDE">
        <w:rPr>
          <w:rFonts w:ascii="Arial" w:hAnsi="Arial" w:cs="Arial"/>
          <w:sz w:val="20"/>
          <w:szCs w:val="20"/>
          <w:lang w:val="en-US"/>
        </w:rPr>
        <w:t>FormOfPayment</w:t>
      </w:r>
      <w:proofErr w:type="spellEnd"/>
      <w:r w:rsidRPr="00426CDE">
        <w:rPr>
          <w:rFonts w:ascii="Arial" w:hAnsi="Arial" w:cs="Arial"/>
          <w:sz w:val="20"/>
          <w:szCs w:val="20"/>
          <w:lang w:val="en-US"/>
        </w:rPr>
        <w:t xml:space="preserve"> it is described how the Transport should be </w:t>
      </w:r>
      <w:proofErr w:type="spellStart"/>
      <w:r w:rsidRPr="00426CDE">
        <w:rPr>
          <w:rFonts w:ascii="Arial" w:hAnsi="Arial" w:cs="Arial"/>
          <w:sz w:val="20"/>
          <w:szCs w:val="20"/>
          <w:lang w:val="en-US"/>
        </w:rPr>
        <w:t>payed</w:t>
      </w:r>
      <w:proofErr w:type="spellEnd"/>
      <w:r w:rsidRPr="00426CDE">
        <w:rPr>
          <w:rFonts w:ascii="Arial" w:hAnsi="Arial" w:cs="Arial"/>
          <w:sz w:val="20"/>
          <w:szCs w:val="20"/>
          <w:lang w:val="en-US"/>
        </w:rPr>
        <w:t xml:space="preserve">. There a several such options possible. To be noted here is three common ones. Cash being used if the Passenger pays in car (either buy cash or card). Account if payment takes place outside car in an invoicing transaction. </w:t>
      </w:r>
      <w:proofErr w:type="spellStart"/>
      <w:r w:rsidRPr="00426CDE">
        <w:rPr>
          <w:rFonts w:ascii="Arial" w:hAnsi="Arial" w:cs="Arial"/>
          <w:sz w:val="20"/>
          <w:szCs w:val="20"/>
          <w:lang w:val="en-US"/>
        </w:rPr>
        <w:t>SocialService</w:t>
      </w:r>
      <w:proofErr w:type="spellEnd"/>
      <w:r w:rsidRPr="00426CDE">
        <w:rPr>
          <w:rFonts w:ascii="Arial" w:hAnsi="Arial" w:cs="Arial"/>
          <w:sz w:val="20"/>
          <w:szCs w:val="20"/>
          <w:lang w:val="en-US"/>
        </w:rPr>
        <w:t xml:space="preserve"> Fee in case the Passenger should pay a part of the Price.</w:t>
      </w:r>
    </w:p>
    <w:p w14:paraId="2E51E415" w14:textId="77777777" w:rsidR="00147E99" w:rsidRDefault="00293094" w:rsidP="00147E99">
      <w:pPr>
        <w:pStyle w:val="Rubrik2"/>
        <w:rPr>
          <w:lang w:val="en-US"/>
        </w:rPr>
      </w:pPr>
      <w:bookmarkStart w:id="15" w:name="_Toc130378082"/>
      <w:r>
        <w:rPr>
          <w:lang w:val="en-US"/>
        </w:rPr>
        <w:t>Terms outside the use in SUTI</w:t>
      </w:r>
      <w:bookmarkEnd w:id="15"/>
    </w:p>
    <w:p w14:paraId="16A7CCCD" w14:textId="77777777" w:rsidR="00293094" w:rsidRDefault="00293094" w:rsidP="00293094">
      <w:pPr>
        <w:pStyle w:val="Rubrik3"/>
        <w:rPr>
          <w:lang w:val="en-US"/>
        </w:rPr>
      </w:pPr>
      <w:bookmarkStart w:id="16" w:name="_Toc130378083"/>
      <w:r>
        <w:rPr>
          <w:lang w:val="en-US"/>
        </w:rPr>
        <w:t>Booking, Segment, Reservation</w:t>
      </w:r>
      <w:bookmarkEnd w:id="16"/>
    </w:p>
    <w:p w14:paraId="3E689FC7" w14:textId="77777777" w:rsidR="00293094" w:rsidRDefault="00293094" w:rsidP="00293094">
      <w:pPr>
        <w:rPr>
          <w:lang w:val="en-US"/>
        </w:rPr>
      </w:pPr>
      <w:r>
        <w:rPr>
          <w:lang w:val="en-US"/>
        </w:rPr>
        <w:t>Booking is terms used in the travel industry for the purpose where Reservation</w:t>
      </w:r>
      <w:r w:rsidR="00841BE5">
        <w:rPr>
          <w:lang w:val="en-US"/>
        </w:rPr>
        <w:t>s</w:t>
      </w:r>
      <w:r>
        <w:rPr>
          <w:lang w:val="en-US"/>
        </w:rPr>
        <w:t xml:space="preserve"> takes place for different types of activities and resources. The Reservations are normally gathered into a PNR having one common description of payer and user (Passenger, Parcels).</w:t>
      </w:r>
    </w:p>
    <w:p w14:paraId="4EC65DD3" w14:textId="77777777" w:rsidR="00293094" w:rsidRDefault="00293094" w:rsidP="00293094">
      <w:pPr>
        <w:rPr>
          <w:lang w:val="en-US"/>
        </w:rPr>
      </w:pPr>
    </w:p>
    <w:p w14:paraId="2B0A3AE6" w14:textId="77777777" w:rsidR="00293094" w:rsidRDefault="00293094" w:rsidP="00293094">
      <w:pPr>
        <w:rPr>
          <w:lang w:val="en-US"/>
        </w:rPr>
      </w:pPr>
      <w:r>
        <w:rPr>
          <w:lang w:val="en-US"/>
        </w:rPr>
        <w:t>A PNR can hold many Segments. Segments can be of different types like a flight or a taxi trip.</w:t>
      </w:r>
    </w:p>
    <w:p w14:paraId="42825BD3" w14:textId="77777777" w:rsidR="00293094" w:rsidRDefault="00293094" w:rsidP="00293094">
      <w:pPr>
        <w:rPr>
          <w:lang w:val="en-US"/>
        </w:rPr>
      </w:pPr>
    </w:p>
    <w:p w14:paraId="1E09986D" w14:textId="77777777" w:rsidR="00293094" w:rsidRDefault="00841BE5" w:rsidP="00293094">
      <w:pPr>
        <w:rPr>
          <w:lang w:val="en-US"/>
        </w:rPr>
      </w:pPr>
      <w:r>
        <w:rPr>
          <w:lang w:val="en-US"/>
        </w:rPr>
        <w:t xml:space="preserve">Normally these processes </w:t>
      </w:r>
      <w:proofErr w:type="gramStart"/>
      <w:r>
        <w:rPr>
          <w:lang w:val="en-US"/>
        </w:rPr>
        <w:t>is</w:t>
      </w:r>
      <w:proofErr w:type="gramEnd"/>
      <w:r>
        <w:rPr>
          <w:lang w:val="en-US"/>
        </w:rPr>
        <w:t xml:space="preserve"> a part inside a Client system and is not a part of a SUTI process. SUTI can be used to ask a </w:t>
      </w:r>
      <w:proofErr w:type="spellStart"/>
      <w:r>
        <w:rPr>
          <w:lang w:val="en-US"/>
        </w:rPr>
        <w:t>provder</w:t>
      </w:r>
      <w:proofErr w:type="spellEnd"/>
      <w:r>
        <w:rPr>
          <w:lang w:val="en-US"/>
        </w:rPr>
        <w:t xml:space="preserve"> to perform a taxi Segment. In such a case the Trip is transformed to an Order.</w:t>
      </w:r>
    </w:p>
    <w:p w14:paraId="71296137" w14:textId="77777777" w:rsidR="00404595" w:rsidRDefault="00404595" w:rsidP="00293094">
      <w:pPr>
        <w:rPr>
          <w:lang w:val="en-US"/>
        </w:rPr>
      </w:pPr>
    </w:p>
    <w:p w14:paraId="5B837018" w14:textId="77777777" w:rsidR="00404595" w:rsidRDefault="00404595" w:rsidP="00404595">
      <w:pPr>
        <w:pStyle w:val="Rubrik3"/>
        <w:rPr>
          <w:lang w:val="en-US"/>
        </w:rPr>
      </w:pPr>
      <w:bookmarkStart w:id="17" w:name="_Toc130378084"/>
      <w:r>
        <w:rPr>
          <w:lang w:val="en-US"/>
        </w:rPr>
        <w:t>Fleet</w:t>
      </w:r>
      <w:r w:rsidR="003077BB">
        <w:rPr>
          <w:lang w:val="en-US"/>
        </w:rPr>
        <w:t>, Settlement</w:t>
      </w:r>
      <w:r w:rsidR="004D08FC">
        <w:rPr>
          <w:lang w:val="en-US"/>
        </w:rPr>
        <w:t xml:space="preserve"> (</w:t>
      </w:r>
      <w:r>
        <w:rPr>
          <w:lang w:val="en-US"/>
        </w:rPr>
        <w:t>Dispatch</w:t>
      </w:r>
      <w:r w:rsidR="004D08FC">
        <w:rPr>
          <w:lang w:val="en-US"/>
        </w:rPr>
        <w:t>)</w:t>
      </w:r>
      <w:bookmarkEnd w:id="17"/>
    </w:p>
    <w:p w14:paraId="5C701EF6" w14:textId="77777777" w:rsidR="00404595" w:rsidRDefault="00404595" w:rsidP="00404595">
      <w:pPr>
        <w:rPr>
          <w:lang w:val="en-US"/>
        </w:rPr>
      </w:pPr>
      <w:r>
        <w:rPr>
          <w:lang w:val="en-US"/>
        </w:rPr>
        <w:t xml:space="preserve">A Provider for Order normally Dispatch the Order to a Vehicle of a Fleet of Vehicles. This process is normally a process inside the </w:t>
      </w:r>
      <w:proofErr w:type="spellStart"/>
      <w:r>
        <w:rPr>
          <w:lang w:val="en-US"/>
        </w:rPr>
        <w:t>Provder</w:t>
      </w:r>
      <w:proofErr w:type="spellEnd"/>
      <w:r>
        <w:rPr>
          <w:lang w:val="en-US"/>
        </w:rPr>
        <w:t xml:space="preserve"> system and is normally not a part of a SUTI process.</w:t>
      </w:r>
    </w:p>
    <w:p w14:paraId="54609FD4" w14:textId="77777777" w:rsidR="004D08FC" w:rsidRDefault="004D08FC" w:rsidP="00404595">
      <w:pPr>
        <w:rPr>
          <w:lang w:val="en-US"/>
        </w:rPr>
      </w:pPr>
    </w:p>
    <w:p w14:paraId="19E06767" w14:textId="77777777" w:rsidR="00404595" w:rsidRDefault="004D08FC" w:rsidP="00404595">
      <w:pPr>
        <w:rPr>
          <w:lang w:val="en-US"/>
        </w:rPr>
      </w:pPr>
      <w:proofErr w:type="gramStart"/>
      <w:r>
        <w:rPr>
          <w:lang w:val="en-US"/>
        </w:rPr>
        <w:t>However</w:t>
      </w:r>
      <w:proofErr w:type="gramEnd"/>
      <w:r>
        <w:rPr>
          <w:lang w:val="en-US"/>
        </w:rPr>
        <w:t xml:space="preserve"> there is an alternative in SUTI for the Client to reject a Dispatching proposal.</w:t>
      </w:r>
      <w:r w:rsidR="000B0B39">
        <w:rPr>
          <w:lang w:val="en-US"/>
        </w:rPr>
        <w:t xml:space="preserve"> Block 3 of SUTI handles the results and proposals for the Dispatching process.</w:t>
      </w:r>
    </w:p>
    <w:p w14:paraId="50EB96A9" w14:textId="77777777" w:rsidR="004D08FC" w:rsidRDefault="004D08FC" w:rsidP="00404595">
      <w:pPr>
        <w:rPr>
          <w:lang w:val="en-US"/>
        </w:rPr>
      </w:pPr>
    </w:p>
    <w:p w14:paraId="78FFACBB" w14:textId="77777777" w:rsidR="00404595" w:rsidRDefault="00404595" w:rsidP="00404595">
      <w:pPr>
        <w:rPr>
          <w:lang w:val="en-US"/>
        </w:rPr>
      </w:pPr>
      <w:r>
        <w:rPr>
          <w:lang w:val="en-US"/>
        </w:rPr>
        <w:t>As a Response for an Order Status</w:t>
      </w:r>
      <w:r w:rsidR="001C05D9">
        <w:rPr>
          <w:lang w:val="en-US"/>
        </w:rPr>
        <w:t xml:space="preserve"> an</w:t>
      </w:r>
      <w:r>
        <w:rPr>
          <w:lang w:val="en-US"/>
        </w:rPr>
        <w:t xml:space="preserve"> Order may be in Dispatch</w:t>
      </w:r>
      <w:r w:rsidR="001C05D9">
        <w:rPr>
          <w:lang w:val="en-US"/>
        </w:rPr>
        <w:t>ing</w:t>
      </w:r>
      <w:r>
        <w:rPr>
          <w:lang w:val="en-US"/>
        </w:rPr>
        <w:t xml:space="preserve"> Mode, meaning that the Provider are looking for a Vehicle to solve the Order.</w:t>
      </w:r>
    </w:p>
    <w:p w14:paraId="03926BE3" w14:textId="77777777" w:rsidR="000B0B39" w:rsidRDefault="000B0B39" w:rsidP="00404595">
      <w:pPr>
        <w:rPr>
          <w:lang w:val="en-US"/>
        </w:rPr>
      </w:pPr>
    </w:p>
    <w:p w14:paraId="234190F3" w14:textId="77777777" w:rsidR="000B0B39" w:rsidRDefault="000B0B39" w:rsidP="00404595">
      <w:pPr>
        <w:rPr>
          <w:lang w:val="en-US"/>
        </w:rPr>
      </w:pPr>
      <w:r>
        <w:rPr>
          <w:lang w:val="en-US"/>
        </w:rPr>
        <w:t xml:space="preserve">The Provider normally have a process named </w:t>
      </w:r>
      <w:proofErr w:type="spellStart"/>
      <w:r>
        <w:rPr>
          <w:lang w:val="en-US"/>
        </w:rPr>
        <w:t>Settelment</w:t>
      </w:r>
      <w:proofErr w:type="spellEnd"/>
      <w:r>
        <w:rPr>
          <w:lang w:val="en-US"/>
        </w:rPr>
        <w:t xml:space="preserve"> to settle the economy between the Vehicle and the Provider Company. This process is also an internal process inside the Provider.</w:t>
      </w:r>
    </w:p>
    <w:p w14:paraId="25627792" w14:textId="77777777" w:rsidR="000B0B39" w:rsidRDefault="000B0B39" w:rsidP="00404595">
      <w:pPr>
        <w:rPr>
          <w:lang w:val="en-US"/>
        </w:rPr>
      </w:pPr>
    </w:p>
    <w:p w14:paraId="4D91E5D8" w14:textId="77777777" w:rsidR="000B0B39" w:rsidRDefault="000B0B39" w:rsidP="00404595">
      <w:pPr>
        <w:rPr>
          <w:lang w:val="en-US"/>
        </w:rPr>
      </w:pPr>
      <w:r>
        <w:rPr>
          <w:lang w:val="en-US"/>
        </w:rPr>
        <w:t xml:space="preserve">For the settlement between </w:t>
      </w:r>
      <w:r w:rsidR="00C16BD5">
        <w:rPr>
          <w:lang w:val="en-US"/>
        </w:rPr>
        <w:t>Client and Provider the term Accounting is used.</w:t>
      </w:r>
    </w:p>
    <w:p w14:paraId="712B6615" w14:textId="77777777" w:rsidR="00C52207" w:rsidRDefault="00C52207" w:rsidP="00404595">
      <w:pPr>
        <w:rPr>
          <w:lang w:val="en-US"/>
        </w:rPr>
      </w:pPr>
    </w:p>
    <w:p w14:paraId="28F832EF" w14:textId="77777777" w:rsidR="00C52207" w:rsidRDefault="00C52207" w:rsidP="00C52207">
      <w:pPr>
        <w:pStyle w:val="Rubrik2"/>
        <w:rPr>
          <w:lang w:val="en-US"/>
        </w:rPr>
      </w:pPr>
      <w:bookmarkStart w:id="18" w:name="_Toc130378085"/>
      <w:r>
        <w:rPr>
          <w:lang w:val="en-US"/>
        </w:rPr>
        <w:t xml:space="preserve">Techniques used for </w:t>
      </w:r>
      <w:r w:rsidR="00DC0133">
        <w:rPr>
          <w:lang w:val="en-US"/>
        </w:rPr>
        <w:t xml:space="preserve">describing </w:t>
      </w:r>
      <w:r>
        <w:rPr>
          <w:lang w:val="en-US"/>
        </w:rPr>
        <w:t>SUTI</w:t>
      </w:r>
      <w:r w:rsidR="00414825">
        <w:rPr>
          <w:lang w:val="en-US"/>
        </w:rPr>
        <w:t xml:space="preserve"> (XML and JSON)</w:t>
      </w:r>
      <w:bookmarkEnd w:id="18"/>
    </w:p>
    <w:p w14:paraId="54C6C5AD" w14:textId="77777777" w:rsidR="00C52207" w:rsidRDefault="00AC0497" w:rsidP="00C52207">
      <w:pPr>
        <w:pStyle w:val="Rubrik3"/>
        <w:rPr>
          <w:lang w:val="en-US"/>
        </w:rPr>
      </w:pPr>
      <w:bookmarkStart w:id="19" w:name="_Toc130378086"/>
      <w:r>
        <w:rPr>
          <w:lang w:val="en-US"/>
        </w:rPr>
        <w:t>Introduction</w:t>
      </w:r>
      <w:bookmarkEnd w:id="19"/>
    </w:p>
    <w:p w14:paraId="689A694B" w14:textId="77777777" w:rsidR="00C52207" w:rsidRDefault="00C52207" w:rsidP="00C52207">
      <w:pPr>
        <w:rPr>
          <w:lang w:val="en-US"/>
        </w:rPr>
      </w:pPr>
      <w:r>
        <w:rPr>
          <w:lang w:val="en-US"/>
        </w:rPr>
        <w:t>SUTI established its first implementation based on description in XML. From 2002 until 2020 XML has been the only “language” for SUTI. From 2021 JSON will b</w:t>
      </w:r>
      <w:r w:rsidR="005F3A03">
        <w:rPr>
          <w:lang w:val="en-US"/>
        </w:rPr>
        <w:t>e</w:t>
      </w:r>
      <w:r>
        <w:rPr>
          <w:lang w:val="en-US"/>
        </w:rPr>
        <w:t xml:space="preserve"> introduced as a second “</w:t>
      </w:r>
      <w:proofErr w:type="spellStart"/>
      <w:r>
        <w:rPr>
          <w:lang w:val="en-US"/>
        </w:rPr>
        <w:t>languge</w:t>
      </w:r>
      <w:proofErr w:type="spellEnd"/>
      <w:r>
        <w:rPr>
          <w:lang w:val="en-US"/>
        </w:rPr>
        <w:t xml:space="preserve">”. In </w:t>
      </w:r>
      <w:r w:rsidR="00094DAB">
        <w:rPr>
          <w:lang w:val="en-US"/>
        </w:rPr>
        <w:t>Use Cases</w:t>
      </w:r>
      <w:r>
        <w:rPr>
          <w:lang w:val="en-US"/>
        </w:rPr>
        <w:t xml:space="preserve"> you will therefore almost exclusively find examples in </w:t>
      </w:r>
      <w:proofErr w:type="gramStart"/>
      <w:r>
        <w:rPr>
          <w:lang w:val="en-US"/>
        </w:rPr>
        <w:t>XML</w:t>
      </w:r>
      <w:r w:rsidR="00086AD7">
        <w:rPr>
          <w:lang w:val="en-US"/>
        </w:rPr>
        <w:t xml:space="preserve"> </w:t>
      </w:r>
      <w:r>
        <w:rPr>
          <w:lang w:val="en-US"/>
        </w:rPr>
        <w:t>.</w:t>
      </w:r>
      <w:r w:rsidR="00DC0133">
        <w:rPr>
          <w:lang w:val="en-US"/>
        </w:rPr>
        <w:t>As</w:t>
      </w:r>
      <w:proofErr w:type="gramEnd"/>
      <w:r w:rsidR="00DC0133">
        <w:rPr>
          <w:lang w:val="en-US"/>
        </w:rPr>
        <w:t xml:space="preserve"> times goes by we will introduce JSON examples as well.</w:t>
      </w:r>
    </w:p>
    <w:p w14:paraId="06C64E39" w14:textId="77777777" w:rsidR="00DC0133" w:rsidRDefault="00DC0133" w:rsidP="00C52207">
      <w:pPr>
        <w:rPr>
          <w:lang w:val="en-US"/>
        </w:rPr>
      </w:pPr>
    </w:p>
    <w:p w14:paraId="00B38A5F" w14:textId="77777777" w:rsidR="00DC0133" w:rsidRDefault="00DC0133" w:rsidP="00C52207">
      <w:pPr>
        <w:rPr>
          <w:lang w:val="en-US"/>
        </w:rPr>
      </w:pPr>
      <w:r>
        <w:rPr>
          <w:lang w:val="en-US"/>
        </w:rPr>
        <w:t xml:space="preserve">In </w:t>
      </w:r>
      <w:proofErr w:type="gramStart"/>
      <w:r>
        <w:rPr>
          <w:lang w:val="en-US"/>
        </w:rPr>
        <w:t>fact</w:t>
      </w:r>
      <w:proofErr w:type="gramEnd"/>
      <w:r>
        <w:rPr>
          <w:lang w:val="en-US"/>
        </w:rPr>
        <w:t xml:space="preserve"> we did not just introduces XML by chance. It gave us the opportunity to define a schema that all messages insid</w:t>
      </w:r>
      <w:r w:rsidR="00094DAB">
        <w:rPr>
          <w:lang w:val="en-US"/>
        </w:rPr>
        <w:t>e</w:t>
      </w:r>
      <w:r>
        <w:rPr>
          <w:lang w:val="en-US"/>
        </w:rPr>
        <w:t xml:space="preserve"> the SUTI communication </w:t>
      </w:r>
      <w:proofErr w:type="spellStart"/>
      <w:r>
        <w:rPr>
          <w:lang w:val="en-US"/>
        </w:rPr>
        <w:t>shal</w:t>
      </w:r>
      <w:proofErr w:type="spellEnd"/>
      <w:r>
        <w:rPr>
          <w:lang w:val="en-US"/>
        </w:rPr>
        <w:t xml:space="preserve"> relay to. The XML Schema is a very powerful tool to secure compliance.</w:t>
      </w:r>
    </w:p>
    <w:p w14:paraId="02D011B1" w14:textId="77777777" w:rsidR="00DC0133" w:rsidRDefault="00DC0133" w:rsidP="00C52207">
      <w:pPr>
        <w:rPr>
          <w:lang w:val="en-US"/>
        </w:rPr>
      </w:pPr>
    </w:p>
    <w:p w14:paraId="0343691B" w14:textId="77777777" w:rsidR="005425BC" w:rsidRDefault="005F3A03" w:rsidP="00C52207">
      <w:pPr>
        <w:rPr>
          <w:lang w:val="en-US"/>
        </w:rPr>
      </w:pPr>
      <w:r>
        <w:rPr>
          <w:lang w:val="en-US"/>
        </w:rPr>
        <w:t>Does the introduction of JSON mean that Use Cases is not a g</w:t>
      </w:r>
      <w:r w:rsidR="00094DAB">
        <w:rPr>
          <w:lang w:val="en-US"/>
        </w:rPr>
        <w:t>uidance for JSON implementation?</w:t>
      </w:r>
    </w:p>
    <w:p w14:paraId="4C23D974" w14:textId="77777777" w:rsidR="00DC0133" w:rsidRDefault="005F3A03" w:rsidP="00C52207">
      <w:pPr>
        <w:rPr>
          <w:lang w:val="en-US"/>
        </w:rPr>
      </w:pPr>
      <w:r>
        <w:rPr>
          <w:lang w:val="en-US"/>
        </w:rPr>
        <w:t xml:space="preserve"> On the contrary we mean. The way we introduce JSON is that to its major parts works the same way an XML implementation. It would therefore be a rather simple activity to convert our examples to JSON. </w:t>
      </w:r>
      <w:proofErr w:type="gramStart"/>
      <w:r>
        <w:rPr>
          <w:lang w:val="en-US"/>
        </w:rPr>
        <w:t>However</w:t>
      </w:r>
      <w:proofErr w:type="gramEnd"/>
      <w:r>
        <w:rPr>
          <w:lang w:val="en-US"/>
        </w:rPr>
        <w:t xml:space="preserve"> this document is extensive and the introduction of JSON examples will be a successive work starting with examples that are found to be necessary with a JSON example.</w:t>
      </w:r>
    </w:p>
    <w:p w14:paraId="165A21E3" w14:textId="77777777" w:rsidR="005F3A03" w:rsidRDefault="005F3A03" w:rsidP="00C52207">
      <w:pPr>
        <w:rPr>
          <w:lang w:val="en-US"/>
        </w:rPr>
      </w:pPr>
    </w:p>
    <w:p w14:paraId="1AD2CDAB" w14:textId="77777777" w:rsidR="005F3A03" w:rsidRDefault="005F3A03" w:rsidP="00C52207">
      <w:pPr>
        <w:rPr>
          <w:lang w:val="en-US"/>
        </w:rPr>
      </w:pPr>
      <w:r>
        <w:rPr>
          <w:lang w:val="en-US"/>
        </w:rPr>
        <w:t>From start our position is that the readers will have no problems of understanding how corresponding examples look in JSON. The Technical Committee is always at service if you will need such examples.</w:t>
      </w:r>
    </w:p>
    <w:p w14:paraId="2428E88C" w14:textId="77777777" w:rsidR="00414825" w:rsidRDefault="00414825" w:rsidP="00C52207">
      <w:pPr>
        <w:rPr>
          <w:lang w:val="en-US"/>
        </w:rPr>
      </w:pPr>
    </w:p>
    <w:p w14:paraId="506E0B04" w14:textId="77777777" w:rsidR="00841BE5" w:rsidRDefault="00414825" w:rsidP="00AC0497">
      <w:pPr>
        <w:pStyle w:val="Rubrik3"/>
        <w:rPr>
          <w:lang w:val="en-US"/>
        </w:rPr>
      </w:pPr>
      <w:bookmarkStart w:id="20" w:name="_Toc130378087"/>
      <w:r>
        <w:rPr>
          <w:lang w:val="en-US"/>
        </w:rPr>
        <w:t>Differences and similarities between XML and JSON</w:t>
      </w:r>
      <w:bookmarkEnd w:id="20"/>
    </w:p>
    <w:p w14:paraId="28A96F39" w14:textId="77777777" w:rsidR="00AC0497" w:rsidRDefault="00AC0497" w:rsidP="00AC0497">
      <w:pPr>
        <w:rPr>
          <w:lang w:val="en-US"/>
        </w:rPr>
      </w:pPr>
      <w:r>
        <w:rPr>
          <w:lang w:val="en-US"/>
        </w:rPr>
        <w:t>From the introduction above you will find that we have really tried to build such a big similarity between the two “languages” that any example in XML is easy to understand how it should look like in JSON</w:t>
      </w:r>
      <w:r w:rsidR="00086AD7">
        <w:rPr>
          <w:lang w:val="en-US"/>
        </w:rPr>
        <w:t>,</w:t>
      </w:r>
      <w:r>
        <w:rPr>
          <w:lang w:val="en-US"/>
        </w:rPr>
        <w:t xml:space="preserve"> once you are familiar with how the construction in JSON has been made</w:t>
      </w:r>
      <w:r w:rsidR="00086AD7">
        <w:rPr>
          <w:lang w:val="en-US"/>
        </w:rPr>
        <w:t>. T</w:t>
      </w:r>
      <w:r>
        <w:rPr>
          <w:lang w:val="en-US"/>
        </w:rPr>
        <w:t>here are differences.</w:t>
      </w:r>
    </w:p>
    <w:p w14:paraId="071C9E39" w14:textId="77777777" w:rsidR="00AC0497" w:rsidRDefault="00AC0497" w:rsidP="00AC0497">
      <w:pPr>
        <w:rPr>
          <w:lang w:val="en-US"/>
        </w:rPr>
      </w:pPr>
    </w:p>
    <w:p w14:paraId="6FEEB33E" w14:textId="77777777" w:rsidR="00AC0497" w:rsidRDefault="00AC0497" w:rsidP="00AC0497">
      <w:pPr>
        <w:rPr>
          <w:lang w:val="en-US"/>
        </w:rPr>
      </w:pPr>
      <w:r>
        <w:rPr>
          <w:lang w:val="en-US"/>
        </w:rPr>
        <w:t>Our first ambition was to create JSON as a pure co</w:t>
      </w:r>
      <w:r w:rsidR="005425BC">
        <w:rPr>
          <w:lang w:val="en-US"/>
        </w:rPr>
        <w:t xml:space="preserve">nversion. We left that because </w:t>
      </w:r>
      <w:r>
        <w:rPr>
          <w:lang w:val="en-US"/>
        </w:rPr>
        <w:t xml:space="preserve">we found many disadvantages. </w:t>
      </w:r>
      <w:proofErr w:type="gramStart"/>
      <w:r>
        <w:rPr>
          <w:lang w:val="en-US"/>
        </w:rPr>
        <w:t>Instead</w:t>
      </w:r>
      <w:proofErr w:type="gramEnd"/>
      <w:r>
        <w:rPr>
          <w:lang w:val="en-US"/>
        </w:rPr>
        <w:t xml:space="preserve"> we have tried to make it a little simpler without cutting out any functionality. The reason is of course that JSON is a simpler “language” only having </w:t>
      </w:r>
      <w:r w:rsidR="00024320">
        <w:rPr>
          <w:lang w:val="en-US"/>
        </w:rPr>
        <w:t xml:space="preserve">simple </w:t>
      </w:r>
      <w:r>
        <w:rPr>
          <w:lang w:val="en-US"/>
        </w:rPr>
        <w:t>properties with text or digits</w:t>
      </w:r>
      <w:r w:rsidR="00024320">
        <w:rPr>
          <w:lang w:val="en-US"/>
        </w:rPr>
        <w:t xml:space="preserve"> and arrays of such properties.</w:t>
      </w:r>
    </w:p>
    <w:p w14:paraId="335F36C1" w14:textId="77777777" w:rsidR="00024320" w:rsidRDefault="00024320" w:rsidP="00AC0497">
      <w:pPr>
        <w:rPr>
          <w:lang w:val="en-US"/>
        </w:rPr>
      </w:pPr>
    </w:p>
    <w:p w14:paraId="66C44CDF" w14:textId="77777777" w:rsidR="00024320" w:rsidRDefault="00024320" w:rsidP="00024320">
      <w:pPr>
        <w:pStyle w:val="Rubrik4"/>
        <w:rPr>
          <w:lang w:val="en-US"/>
        </w:rPr>
      </w:pPr>
      <w:bookmarkStart w:id="21" w:name="_Toc130378088"/>
      <w:r>
        <w:rPr>
          <w:lang w:val="en-US"/>
        </w:rPr>
        <w:lastRenderedPageBreak/>
        <w:t>Similarities between XML and JSON</w:t>
      </w:r>
      <w:bookmarkEnd w:id="21"/>
    </w:p>
    <w:p w14:paraId="13C60126" w14:textId="77777777" w:rsidR="00024320" w:rsidRDefault="00024320" w:rsidP="00024320">
      <w:pPr>
        <w:rPr>
          <w:lang w:val="en-US"/>
        </w:rPr>
      </w:pPr>
      <w:r>
        <w:rPr>
          <w:lang w:val="en-US"/>
        </w:rPr>
        <w:t xml:space="preserve">All messages are the same having the same type of functionality. Only one message </w:t>
      </w:r>
      <w:proofErr w:type="gramStart"/>
      <w:r>
        <w:rPr>
          <w:lang w:val="en-US"/>
        </w:rPr>
        <w:t>have</w:t>
      </w:r>
      <w:proofErr w:type="gramEnd"/>
      <w:r>
        <w:rPr>
          <w:lang w:val="en-US"/>
        </w:rPr>
        <w:t xml:space="preserve"> got a completely new name, it is the 4010-message that when constructed was given the name </w:t>
      </w:r>
      <w:proofErr w:type="spellStart"/>
      <w:r>
        <w:rPr>
          <w:lang w:val="en-US"/>
        </w:rPr>
        <w:t>pickupConfirmation</w:t>
      </w:r>
      <w:proofErr w:type="spellEnd"/>
      <w:r>
        <w:rPr>
          <w:lang w:val="en-US"/>
        </w:rPr>
        <w:t xml:space="preserve">. Over the years it developed as </w:t>
      </w:r>
      <w:proofErr w:type="spellStart"/>
      <w:r>
        <w:rPr>
          <w:lang w:val="en-US"/>
        </w:rPr>
        <w:t>eventVehicle</w:t>
      </w:r>
      <w:proofErr w:type="spellEnd"/>
      <w:r>
        <w:rPr>
          <w:lang w:val="en-US"/>
        </w:rPr>
        <w:t xml:space="preserve"> but our </w:t>
      </w:r>
      <w:proofErr w:type="spellStart"/>
      <w:r>
        <w:rPr>
          <w:lang w:val="en-US"/>
        </w:rPr>
        <w:t>descision</w:t>
      </w:r>
      <w:proofErr w:type="spellEnd"/>
      <w:r>
        <w:rPr>
          <w:lang w:val="en-US"/>
        </w:rPr>
        <w:t xml:space="preserve"> to be backward compatible gave us no chance to change. In JSON it is </w:t>
      </w:r>
      <w:r w:rsidR="00086AD7">
        <w:rPr>
          <w:lang w:val="en-US"/>
        </w:rPr>
        <w:t>c</w:t>
      </w:r>
      <w:r>
        <w:rPr>
          <w:lang w:val="en-US"/>
        </w:rPr>
        <w:t xml:space="preserve">alled </w:t>
      </w:r>
      <w:proofErr w:type="spellStart"/>
      <w:r>
        <w:rPr>
          <w:lang w:val="en-US"/>
        </w:rPr>
        <w:t>eventVehicle</w:t>
      </w:r>
      <w:proofErr w:type="spellEnd"/>
      <w:r>
        <w:rPr>
          <w:lang w:val="en-US"/>
        </w:rPr>
        <w:t>.</w:t>
      </w:r>
    </w:p>
    <w:p w14:paraId="2E26C521" w14:textId="77777777" w:rsidR="00024320" w:rsidRDefault="00024320" w:rsidP="00024320">
      <w:pPr>
        <w:rPr>
          <w:lang w:val="en-US"/>
        </w:rPr>
      </w:pPr>
    </w:p>
    <w:p w14:paraId="206550EA" w14:textId="77777777" w:rsidR="00024320" w:rsidRDefault="00024320" w:rsidP="00024320">
      <w:pPr>
        <w:rPr>
          <w:lang w:val="en-US"/>
        </w:rPr>
      </w:pPr>
      <w:r>
        <w:rPr>
          <w:lang w:val="en-US"/>
        </w:rPr>
        <w:t>Our promise with JSON is that we will be backward compatible from the version we decide to be SUTI 2021</w:t>
      </w:r>
    </w:p>
    <w:p w14:paraId="69DDF740" w14:textId="77777777" w:rsidR="00024320" w:rsidRDefault="00024320" w:rsidP="00024320">
      <w:pPr>
        <w:rPr>
          <w:lang w:val="en-US"/>
        </w:rPr>
      </w:pPr>
    </w:p>
    <w:p w14:paraId="03632EB7" w14:textId="77777777" w:rsidR="00747E5E" w:rsidRDefault="00024320" w:rsidP="00024320">
      <w:pPr>
        <w:rPr>
          <w:lang w:val="en-US"/>
        </w:rPr>
      </w:pPr>
      <w:r>
        <w:rPr>
          <w:lang w:val="en-US"/>
        </w:rPr>
        <w:t>All our properties that have enumeration is kept and the enumerations are the same. As with XML we introduce a</w:t>
      </w:r>
      <w:r w:rsidR="00747E5E">
        <w:rPr>
          <w:lang w:val="en-US"/>
        </w:rPr>
        <w:t xml:space="preserve"> schema definition </w:t>
      </w:r>
      <w:proofErr w:type="spellStart"/>
      <w:r w:rsidR="00747E5E">
        <w:rPr>
          <w:lang w:val="en-US"/>
        </w:rPr>
        <w:t>posiibility</w:t>
      </w:r>
      <w:proofErr w:type="spellEnd"/>
      <w:r w:rsidR="00747E5E">
        <w:rPr>
          <w:lang w:val="en-US"/>
        </w:rPr>
        <w:t xml:space="preserve"> and all messages shall comply with these definitions.</w:t>
      </w:r>
    </w:p>
    <w:p w14:paraId="0F03DB81" w14:textId="77777777" w:rsidR="00086AD7" w:rsidRDefault="00086AD7" w:rsidP="00024320">
      <w:pPr>
        <w:rPr>
          <w:lang w:val="en-US"/>
        </w:rPr>
      </w:pPr>
    </w:p>
    <w:p w14:paraId="2208A01C" w14:textId="77777777" w:rsidR="00086AD7" w:rsidRDefault="00086AD7" w:rsidP="00024320">
      <w:pPr>
        <w:rPr>
          <w:lang w:val="en-US"/>
        </w:rPr>
      </w:pPr>
      <w:r>
        <w:rPr>
          <w:lang w:val="en-US"/>
        </w:rPr>
        <w:t>We have kept the meaning and structure of all major objects like order, resource, node, conten</w:t>
      </w:r>
      <w:r w:rsidR="00FB032E">
        <w:rPr>
          <w:lang w:val="en-US"/>
        </w:rPr>
        <w:t>t,</w:t>
      </w:r>
      <w:r>
        <w:rPr>
          <w:lang w:val="en-US"/>
        </w:rPr>
        <w:t xml:space="preserve"> economy</w:t>
      </w:r>
      <w:r w:rsidR="00FB032E">
        <w:rPr>
          <w:lang w:val="en-US"/>
        </w:rPr>
        <w:t xml:space="preserve"> etc</w:t>
      </w:r>
      <w:r>
        <w:rPr>
          <w:lang w:val="en-US"/>
        </w:rPr>
        <w:t>.</w:t>
      </w:r>
    </w:p>
    <w:p w14:paraId="3FF30726" w14:textId="77777777" w:rsidR="00747E5E" w:rsidRDefault="00747E5E" w:rsidP="00024320">
      <w:pPr>
        <w:rPr>
          <w:lang w:val="en-US"/>
        </w:rPr>
      </w:pPr>
    </w:p>
    <w:p w14:paraId="69660063" w14:textId="77777777" w:rsidR="00024320" w:rsidRDefault="00747E5E" w:rsidP="00024320">
      <w:pPr>
        <w:rPr>
          <w:lang w:val="en-US"/>
        </w:rPr>
      </w:pPr>
      <w:r>
        <w:rPr>
          <w:lang w:val="en-US"/>
        </w:rPr>
        <w:t xml:space="preserve">We have also kept the names of the properties with a few changes, </w:t>
      </w:r>
      <w:proofErr w:type="gramStart"/>
      <w:r>
        <w:rPr>
          <w:lang w:val="en-US"/>
        </w:rPr>
        <w:t>e.g.</w:t>
      </w:r>
      <w:proofErr w:type="gramEnd"/>
      <w:r>
        <w:rPr>
          <w:lang w:val="en-US"/>
        </w:rPr>
        <w:t xml:space="preserve"> long have been </w:t>
      </w:r>
      <w:proofErr w:type="spellStart"/>
      <w:r>
        <w:rPr>
          <w:lang w:val="en-US"/>
        </w:rPr>
        <w:t>lon</w:t>
      </w:r>
      <w:proofErr w:type="spellEnd"/>
      <w:r>
        <w:rPr>
          <w:lang w:val="en-US"/>
        </w:rPr>
        <w:t xml:space="preserve"> when describing coordinate.</w:t>
      </w:r>
    </w:p>
    <w:p w14:paraId="0929D007" w14:textId="77777777" w:rsidR="0071744B" w:rsidRDefault="0071744B" w:rsidP="00024320">
      <w:pPr>
        <w:rPr>
          <w:lang w:val="en-US"/>
        </w:rPr>
      </w:pPr>
    </w:p>
    <w:p w14:paraId="241E4BE6" w14:textId="77777777" w:rsidR="0071744B" w:rsidRDefault="0071744B" w:rsidP="0071744B">
      <w:pPr>
        <w:pStyle w:val="Rubrik3"/>
        <w:rPr>
          <w:lang w:val="en-US"/>
        </w:rPr>
      </w:pPr>
      <w:bookmarkStart w:id="22" w:name="_Toc130378089"/>
      <w:r>
        <w:rPr>
          <w:lang w:val="en-US"/>
        </w:rPr>
        <w:t>Differences</w:t>
      </w:r>
      <w:bookmarkEnd w:id="22"/>
    </w:p>
    <w:p w14:paraId="3952889A" w14:textId="77777777" w:rsidR="0071744B" w:rsidRDefault="0071744B" w:rsidP="0071744B">
      <w:pPr>
        <w:rPr>
          <w:lang w:val="en-US"/>
        </w:rPr>
      </w:pPr>
      <w:r>
        <w:rPr>
          <w:lang w:val="en-US"/>
        </w:rPr>
        <w:t>The biggest difference is the structure of messages. We have no root-tag. All messages have a structure composed of two objects.</w:t>
      </w:r>
    </w:p>
    <w:p w14:paraId="2E4F51D1" w14:textId="77777777" w:rsidR="0071744B" w:rsidRDefault="0071744B" w:rsidP="0071744B">
      <w:pPr>
        <w:rPr>
          <w:lang w:val="en-US"/>
        </w:rPr>
      </w:pPr>
    </w:p>
    <w:p w14:paraId="3402788C" w14:textId="77777777" w:rsidR="0071744B" w:rsidRDefault="0071744B" w:rsidP="0071744B">
      <w:pPr>
        <w:rPr>
          <w:lang w:val="en-US"/>
        </w:rPr>
      </w:pPr>
      <w:r>
        <w:rPr>
          <w:lang w:val="en-US"/>
        </w:rPr>
        <w:t xml:space="preserve">One of the objects is a msg-object with the same basic structure as in XML describing sender, receiver, </w:t>
      </w:r>
      <w:proofErr w:type="spellStart"/>
      <w:r>
        <w:rPr>
          <w:lang w:val="en-US"/>
        </w:rPr>
        <w:t>msgType</w:t>
      </w:r>
      <w:proofErr w:type="spellEnd"/>
      <w:r>
        <w:rPr>
          <w:lang w:val="en-US"/>
        </w:rPr>
        <w:t xml:space="preserve"> etc. The difference being that </w:t>
      </w:r>
      <w:proofErr w:type="spellStart"/>
      <w:r>
        <w:rPr>
          <w:lang w:val="en-US"/>
        </w:rPr>
        <w:t>referencesTo</w:t>
      </w:r>
      <w:proofErr w:type="spellEnd"/>
      <w:r>
        <w:rPr>
          <w:lang w:val="en-US"/>
        </w:rPr>
        <w:t xml:space="preserve"> becomes an array of id-objects.</w:t>
      </w:r>
    </w:p>
    <w:p w14:paraId="5DD7607C" w14:textId="77777777" w:rsidR="0071744B" w:rsidRDefault="0071744B" w:rsidP="0071744B">
      <w:pPr>
        <w:rPr>
          <w:lang w:val="en-US"/>
        </w:rPr>
      </w:pPr>
    </w:p>
    <w:p w14:paraId="2A9D55C8" w14:textId="77777777" w:rsidR="00C734C7" w:rsidRDefault="0071744B" w:rsidP="0071744B">
      <w:pPr>
        <w:rPr>
          <w:lang w:val="en-US"/>
        </w:rPr>
      </w:pPr>
      <w:r>
        <w:rPr>
          <w:lang w:val="en-US"/>
        </w:rPr>
        <w:t xml:space="preserve">The other object in the message Is the functional object like order, </w:t>
      </w:r>
      <w:proofErr w:type="spellStart"/>
      <w:r>
        <w:rPr>
          <w:lang w:val="en-US"/>
        </w:rPr>
        <w:t>bulkLocation</w:t>
      </w:r>
      <w:proofErr w:type="spellEnd"/>
      <w:r>
        <w:rPr>
          <w:lang w:val="en-US"/>
        </w:rPr>
        <w:t xml:space="preserve"> </w:t>
      </w:r>
      <w:r w:rsidR="005425BC">
        <w:rPr>
          <w:lang w:val="en-US"/>
        </w:rPr>
        <w:t>etc. Every such type of message</w:t>
      </w:r>
      <w:r>
        <w:rPr>
          <w:lang w:val="en-US"/>
        </w:rPr>
        <w:t xml:space="preserve"> i</w:t>
      </w:r>
      <w:r w:rsidR="005425BC">
        <w:rPr>
          <w:lang w:val="en-US"/>
        </w:rPr>
        <w:t xml:space="preserve">s described in the schema as a </w:t>
      </w:r>
      <w:proofErr w:type="spellStart"/>
      <w:r w:rsidR="005425BC">
        <w:rPr>
          <w:lang w:val="en-US"/>
        </w:rPr>
        <w:t>msgObject</w:t>
      </w:r>
      <w:proofErr w:type="spellEnd"/>
      <w:r w:rsidR="005425BC">
        <w:rPr>
          <w:lang w:val="en-US"/>
        </w:rPr>
        <w:t xml:space="preserve">, </w:t>
      </w:r>
      <w:proofErr w:type="gramStart"/>
      <w:r w:rsidR="005425BC">
        <w:rPr>
          <w:lang w:val="en-US"/>
        </w:rPr>
        <w:t>e.g.</w:t>
      </w:r>
      <w:proofErr w:type="gramEnd"/>
      <w:r w:rsidR="005425BC">
        <w:rPr>
          <w:lang w:val="en-US"/>
        </w:rPr>
        <w:t xml:space="preserve"> </w:t>
      </w:r>
      <w:proofErr w:type="spellStart"/>
      <w:r w:rsidR="005425BC">
        <w:rPr>
          <w:lang w:val="en-US"/>
        </w:rPr>
        <w:t>m</w:t>
      </w:r>
      <w:r w:rsidR="00086AD7">
        <w:rPr>
          <w:lang w:val="en-US"/>
        </w:rPr>
        <w:t>sg</w:t>
      </w:r>
      <w:r>
        <w:rPr>
          <w:lang w:val="en-US"/>
        </w:rPr>
        <w:t>Order</w:t>
      </w:r>
      <w:proofErr w:type="spellEnd"/>
      <w:r>
        <w:rPr>
          <w:lang w:val="en-US"/>
        </w:rPr>
        <w:t>. Several</w:t>
      </w:r>
      <w:r w:rsidR="00C734C7">
        <w:rPr>
          <w:lang w:val="en-US"/>
        </w:rPr>
        <w:t xml:space="preserve"> different </w:t>
      </w:r>
      <w:proofErr w:type="spellStart"/>
      <w:r w:rsidR="00C734C7">
        <w:rPr>
          <w:lang w:val="en-US"/>
        </w:rPr>
        <w:t>ms</w:t>
      </w:r>
      <w:r w:rsidR="005425BC">
        <w:rPr>
          <w:lang w:val="en-US"/>
        </w:rPr>
        <w:t>gTypes</w:t>
      </w:r>
      <w:proofErr w:type="spellEnd"/>
      <w:r w:rsidR="005425BC">
        <w:rPr>
          <w:lang w:val="en-US"/>
        </w:rPr>
        <w:t xml:space="preserve"> may share the same </w:t>
      </w:r>
      <w:proofErr w:type="spellStart"/>
      <w:r w:rsidR="005425BC">
        <w:rPr>
          <w:lang w:val="en-US"/>
        </w:rPr>
        <w:t>m</w:t>
      </w:r>
      <w:r w:rsidR="00C734C7">
        <w:rPr>
          <w:lang w:val="en-US"/>
        </w:rPr>
        <w:t>sg</w:t>
      </w:r>
      <w:r w:rsidR="005425BC">
        <w:rPr>
          <w:lang w:val="en-US"/>
        </w:rPr>
        <w:t>Object</w:t>
      </w:r>
      <w:proofErr w:type="spellEnd"/>
      <w:r w:rsidR="00C734C7">
        <w:rPr>
          <w:lang w:val="en-US"/>
        </w:rPr>
        <w:t xml:space="preserve">-description. </w:t>
      </w:r>
    </w:p>
    <w:p w14:paraId="70F0A03C" w14:textId="77777777" w:rsidR="00C734C7" w:rsidRDefault="00C734C7" w:rsidP="0071744B">
      <w:pPr>
        <w:rPr>
          <w:lang w:val="en-US"/>
        </w:rPr>
      </w:pPr>
    </w:p>
    <w:p w14:paraId="5A40220B" w14:textId="77777777" w:rsidR="0071744B" w:rsidRDefault="00C734C7" w:rsidP="0071744B">
      <w:pPr>
        <w:rPr>
          <w:lang w:val="en-US"/>
        </w:rPr>
      </w:pPr>
      <w:r>
        <w:rPr>
          <w:lang w:val="en-US"/>
        </w:rPr>
        <w:t>Unlike XML you will find all messages defin</w:t>
      </w:r>
      <w:r w:rsidR="005425BC">
        <w:rPr>
          <w:lang w:val="en-US"/>
        </w:rPr>
        <w:t>e</w:t>
      </w:r>
      <w:r>
        <w:rPr>
          <w:lang w:val="en-US"/>
        </w:rPr>
        <w:t xml:space="preserve">d in the schema, not just as a comment but with its definitions because every message is an object </w:t>
      </w:r>
      <w:proofErr w:type="spellStart"/>
      <w:r>
        <w:rPr>
          <w:lang w:val="en-US"/>
        </w:rPr>
        <w:t>namned</w:t>
      </w:r>
      <w:proofErr w:type="spellEnd"/>
      <w:r>
        <w:rPr>
          <w:lang w:val="en-US"/>
        </w:rPr>
        <w:t xml:space="preserve"> </w:t>
      </w:r>
      <w:proofErr w:type="spellStart"/>
      <w:r>
        <w:rPr>
          <w:lang w:val="en-US"/>
        </w:rPr>
        <w:t>SUTI_xxxx_messagename</w:t>
      </w:r>
      <w:proofErr w:type="spellEnd"/>
      <w:r>
        <w:rPr>
          <w:lang w:val="en-US"/>
        </w:rPr>
        <w:t xml:space="preserve">, </w:t>
      </w:r>
      <w:proofErr w:type="gramStart"/>
      <w:r>
        <w:rPr>
          <w:lang w:val="en-US"/>
        </w:rPr>
        <w:t>e.g.</w:t>
      </w:r>
      <w:proofErr w:type="gramEnd"/>
      <w:r>
        <w:rPr>
          <w:lang w:val="en-US"/>
        </w:rPr>
        <w:t xml:space="preserve"> SUTI_2000_order.</w:t>
      </w:r>
    </w:p>
    <w:p w14:paraId="6966F0C3" w14:textId="77777777" w:rsidR="00086AD7" w:rsidRDefault="00086AD7" w:rsidP="0071744B">
      <w:pPr>
        <w:rPr>
          <w:lang w:val="en-US"/>
        </w:rPr>
      </w:pPr>
    </w:p>
    <w:p w14:paraId="2D2F50D7" w14:textId="77777777" w:rsidR="00625109" w:rsidRDefault="00086AD7" w:rsidP="0071744B">
      <w:pPr>
        <w:rPr>
          <w:lang w:val="en-US"/>
        </w:rPr>
      </w:pPr>
      <w:r>
        <w:rPr>
          <w:lang w:val="en-US"/>
        </w:rPr>
        <w:t>In the schema you will find that we have avoided using Type when not necessary. The object types are instead just named with their name like node, content, id etc. This also gives us the opportunity to make arrays of such objects</w:t>
      </w:r>
      <w:r w:rsidR="00882EB6">
        <w:rPr>
          <w:lang w:val="en-US"/>
        </w:rPr>
        <w:t>.</w:t>
      </w:r>
      <w:r>
        <w:rPr>
          <w:lang w:val="en-US"/>
        </w:rPr>
        <w:t xml:space="preserve"> </w:t>
      </w:r>
      <w:r w:rsidR="00882EB6">
        <w:rPr>
          <w:lang w:val="en-US"/>
        </w:rPr>
        <w:t xml:space="preserve">In the </w:t>
      </w:r>
      <w:proofErr w:type="gramStart"/>
      <w:r w:rsidR="00882EB6">
        <w:rPr>
          <w:lang w:val="en-US"/>
        </w:rPr>
        <w:t>XML</w:t>
      </w:r>
      <w:r w:rsidR="005425BC">
        <w:rPr>
          <w:lang w:val="en-US"/>
        </w:rPr>
        <w:t>.</w:t>
      </w:r>
      <w:r w:rsidR="00882EB6">
        <w:rPr>
          <w:lang w:val="en-US"/>
        </w:rPr>
        <w:t>-</w:t>
      </w:r>
      <w:proofErr w:type="gramEnd"/>
      <w:r w:rsidR="00882EB6">
        <w:rPr>
          <w:lang w:val="en-US"/>
        </w:rPr>
        <w:t xml:space="preserve">version building arrays did most often not require the definition of array. When we </w:t>
      </w:r>
      <w:proofErr w:type="gramStart"/>
      <w:r w:rsidR="00882EB6">
        <w:rPr>
          <w:lang w:val="en-US"/>
        </w:rPr>
        <w:t>did</w:t>
      </w:r>
      <w:proofErr w:type="gramEnd"/>
      <w:r w:rsidR="00882EB6">
        <w:rPr>
          <w:lang w:val="en-US"/>
        </w:rPr>
        <w:t xml:space="preserve"> we often used List to express that we have a List of objects, which per definition is an array. In JSON we have decided to use List for all arrays </w:t>
      </w:r>
      <w:proofErr w:type="gramStart"/>
      <w:r w:rsidR="00882EB6">
        <w:rPr>
          <w:lang w:val="en-US"/>
        </w:rPr>
        <w:t>e.g.</w:t>
      </w:r>
      <w:proofErr w:type="gramEnd"/>
      <w:r w:rsidR="00882EB6">
        <w:rPr>
          <w:lang w:val="en-US"/>
        </w:rPr>
        <w:t xml:space="preserve"> </w:t>
      </w:r>
      <w:proofErr w:type="spellStart"/>
      <w:r w:rsidR="00882EB6">
        <w:rPr>
          <w:lang w:val="en-US"/>
        </w:rPr>
        <w:t>attributeList</w:t>
      </w:r>
      <w:proofErr w:type="spellEnd"/>
      <w:r w:rsidR="00882EB6">
        <w:rPr>
          <w:lang w:val="en-US"/>
        </w:rPr>
        <w:t xml:space="preserve"> is an array of attributes.</w:t>
      </w:r>
    </w:p>
    <w:p w14:paraId="0B3D2672" w14:textId="77777777" w:rsidR="005425BC" w:rsidRDefault="005425BC" w:rsidP="0071744B">
      <w:pPr>
        <w:rPr>
          <w:lang w:val="en-US"/>
        </w:rPr>
      </w:pPr>
    </w:p>
    <w:p w14:paraId="43F88AD4" w14:textId="77777777" w:rsidR="00625109" w:rsidRDefault="00625109" w:rsidP="0071744B">
      <w:pPr>
        <w:rPr>
          <w:lang w:val="en-US"/>
        </w:rPr>
      </w:pPr>
      <w:r>
        <w:rPr>
          <w:lang w:val="en-US"/>
        </w:rPr>
        <w:t xml:space="preserve">When we are using arrays, they will be just arrays of the same type and does not repeat the object name for each individual array-element. This means that all array-elements are of the same object without the plural s, </w:t>
      </w:r>
      <w:proofErr w:type="gramStart"/>
      <w:r>
        <w:rPr>
          <w:lang w:val="en-US"/>
        </w:rPr>
        <w:t>e.g.</w:t>
      </w:r>
      <w:proofErr w:type="gramEnd"/>
      <w:r>
        <w:rPr>
          <w:lang w:val="en-US"/>
        </w:rPr>
        <w:t xml:space="preserve"> nodes is an array of node-objects. </w:t>
      </w:r>
      <w:r w:rsidR="005425BC">
        <w:rPr>
          <w:lang w:val="en-US"/>
        </w:rPr>
        <w:t>There may</w:t>
      </w:r>
      <w:r w:rsidR="007D4A76">
        <w:rPr>
          <w:lang w:val="en-US"/>
        </w:rPr>
        <w:t xml:space="preserve"> objects</w:t>
      </w:r>
      <w:r>
        <w:rPr>
          <w:lang w:val="en-US"/>
        </w:rPr>
        <w:t xml:space="preserve"> like </w:t>
      </w:r>
      <w:proofErr w:type="spellStart"/>
      <w:r>
        <w:rPr>
          <w:lang w:val="en-US"/>
        </w:rPr>
        <w:t>referencesTo</w:t>
      </w:r>
      <w:proofErr w:type="spellEnd"/>
      <w:r w:rsidR="007D4A76">
        <w:rPr>
          <w:lang w:val="en-US"/>
        </w:rPr>
        <w:t>,</w:t>
      </w:r>
      <w:r>
        <w:rPr>
          <w:lang w:val="en-US"/>
        </w:rPr>
        <w:t xml:space="preserve"> that is an array of different </w:t>
      </w:r>
      <w:proofErr w:type="spellStart"/>
      <w:r>
        <w:rPr>
          <w:lang w:val="en-US"/>
        </w:rPr>
        <w:t>idObjects</w:t>
      </w:r>
      <w:proofErr w:type="spellEnd"/>
      <w:r w:rsidR="007D4A76">
        <w:rPr>
          <w:lang w:val="en-US"/>
        </w:rPr>
        <w:t xml:space="preserve"> having the same basic </w:t>
      </w:r>
      <w:proofErr w:type="spellStart"/>
      <w:r w:rsidR="007D4A76">
        <w:rPr>
          <w:lang w:val="en-US"/>
        </w:rPr>
        <w:t>structur</w:t>
      </w:r>
      <w:proofErr w:type="spellEnd"/>
      <w:r>
        <w:rPr>
          <w:lang w:val="en-US"/>
        </w:rPr>
        <w:t xml:space="preserve">. In this case it is of course necessary to state which </w:t>
      </w:r>
      <w:proofErr w:type="spellStart"/>
      <w:r>
        <w:rPr>
          <w:lang w:val="en-US"/>
        </w:rPr>
        <w:t>idType</w:t>
      </w:r>
      <w:proofErr w:type="spellEnd"/>
      <w:r w:rsidR="007D4A76">
        <w:rPr>
          <w:lang w:val="en-US"/>
        </w:rPr>
        <w:t xml:space="preserve"> that </w:t>
      </w:r>
      <w:proofErr w:type="spellStart"/>
      <w:r w:rsidR="007D4A76">
        <w:rPr>
          <w:lang w:val="en-US"/>
        </w:rPr>
        <w:t>eah</w:t>
      </w:r>
      <w:proofErr w:type="spellEnd"/>
      <w:r w:rsidR="007D4A76">
        <w:rPr>
          <w:lang w:val="en-US"/>
        </w:rPr>
        <w:t xml:space="preserve"> object represent.</w:t>
      </w:r>
    </w:p>
    <w:p w14:paraId="30F2AF53" w14:textId="77777777" w:rsidR="00D520A9" w:rsidRPr="0071744B" w:rsidRDefault="00D520A9" w:rsidP="0071744B">
      <w:pPr>
        <w:rPr>
          <w:lang w:val="en-US"/>
        </w:rPr>
      </w:pPr>
    </w:p>
    <w:p w14:paraId="693CC17E" w14:textId="77777777" w:rsidR="00AC0497" w:rsidRPr="00AC0497" w:rsidRDefault="00AC0497" w:rsidP="00AC0497">
      <w:pPr>
        <w:rPr>
          <w:lang w:val="en-US"/>
        </w:rPr>
      </w:pPr>
    </w:p>
    <w:p w14:paraId="5AD7DD68" w14:textId="77777777" w:rsidR="00426CDE" w:rsidRDefault="00426CDE" w:rsidP="00841BE5">
      <w:pPr>
        <w:pStyle w:val="Rubrik2"/>
        <w:rPr>
          <w:lang w:val="en-US"/>
        </w:rPr>
      </w:pPr>
      <w:bookmarkStart w:id="23" w:name="_Toc130378090"/>
      <w:r w:rsidRPr="00841BE5">
        <w:t>Communication</w:t>
      </w:r>
      <w:r w:rsidR="00841BE5">
        <w:t xml:space="preserve"> alternatives for SUTI</w:t>
      </w:r>
      <w:bookmarkEnd w:id="23"/>
    </w:p>
    <w:p w14:paraId="2655C86F" w14:textId="77777777" w:rsidR="00426CDE" w:rsidRPr="00426CDE" w:rsidRDefault="00426CDE" w:rsidP="00426CDE">
      <w:pPr>
        <w:rPr>
          <w:lang w:val="en-US"/>
        </w:rPr>
      </w:pPr>
    </w:p>
    <w:p w14:paraId="43F70225" w14:textId="77777777" w:rsidR="00147E99" w:rsidRDefault="00147E99" w:rsidP="00147E99">
      <w:pPr>
        <w:rPr>
          <w:lang w:val="en-US"/>
        </w:rPr>
      </w:pPr>
      <w:r w:rsidRPr="006B6C87">
        <w:rPr>
          <w:lang w:val="en-US"/>
        </w:rPr>
        <w:t>The most efficient way to communicate between Client and Pr</w:t>
      </w:r>
      <w:r w:rsidR="009C6E77">
        <w:rPr>
          <w:lang w:val="en-US"/>
        </w:rPr>
        <w:t xml:space="preserve">ovider is to use a </w:t>
      </w:r>
      <w:proofErr w:type="gramStart"/>
      <w:r w:rsidR="009C6E77">
        <w:rPr>
          <w:lang w:val="en-US"/>
        </w:rPr>
        <w:t>two way</w:t>
      </w:r>
      <w:proofErr w:type="gramEnd"/>
      <w:r w:rsidR="009C6E77">
        <w:rPr>
          <w:lang w:val="en-US"/>
        </w:rPr>
        <w:t xml:space="preserve"> </w:t>
      </w:r>
      <w:r w:rsidRPr="006B6C87">
        <w:rPr>
          <w:lang w:val="en-US"/>
        </w:rPr>
        <w:t>communications where the Provider will be server for communication Client – Provider and the Client will be server for communication Provider – Client.</w:t>
      </w:r>
    </w:p>
    <w:p w14:paraId="761A2BA4" w14:textId="77777777" w:rsidR="00841BE5" w:rsidRPr="00426CDE" w:rsidRDefault="00841BE5" w:rsidP="00841BE5">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Words that we do not use in SUTI are Service and API. </w:t>
      </w:r>
    </w:p>
    <w:p w14:paraId="6509297D" w14:textId="77777777" w:rsidR="00841BE5" w:rsidRPr="00426CDE" w:rsidRDefault="009C6E77" w:rsidP="00841BE5">
      <w:pPr>
        <w:pStyle w:val="Normalwebb"/>
        <w:spacing w:after="159" w:line="256" w:lineRule="auto"/>
        <w:rPr>
          <w:rFonts w:ascii="Arial" w:hAnsi="Arial" w:cs="Arial"/>
          <w:sz w:val="20"/>
          <w:szCs w:val="20"/>
          <w:lang w:val="en-US"/>
        </w:rPr>
      </w:pPr>
      <w:r>
        <w:rPr>
          <w:rFonts w:ascii="Arial" w:hAnsi="Arial" w:cs="Arial"/>
          <w:sz w:val="20"/>
          <w:szCs w:val="20"/>
          <w:lang w:val="en-US"/>
        </w:rPr>
        <w:t>U</w:t>
      </w:r>
      <w:r w:rsidR="00841BE5" w:rsidRPr="00426CDE">
        <w:rPr>
          <w:rFonts w:ascii="Arial" w:hAnsi="Arial" w:cs="Arial"/>
          <w:sz w:val="20"/>
          <w:szCs w:val="20"/>
          <w:lang w:val="en-US"/>
        </w:rPr>
        <w:t xml:space="preserve">se of Service as a Technical Service has, as the word API, a relation to SUTI messages. These two words usually describes a communication containing Request and Response often in combination with Methods and Results. You can fulfill a communication demand by setting up a </w:t>
      </w:r>
      <w:r>
        <w:rPr>
          <w:rFonts w:ascii="Arial" w:hAnsi="Arial" w:cs="Arial"/>
          <w:sz w:val="20"/>
          <w:szCs w:val="20"/>
          <w:lang w:val="en-US"/>
        </w:rPr>
        <w:t xml:space="preserve">Technical </w:t>
      </w:r>
      <w:r w:rsidR="00841BE5" w:rsidRPr="00426CDE">
        <w:rPr>
          <w:rFonts w:ascii="Arial" w:hAnsi="Arial" w:cs="Arial"/>
          <w:sz w:val="20"/>
          <w:szCs w:val="20"/>
          <w:lang w:val="en-US"/>
        </w:rPr>
        <w:t>Service or expose Methods in an API.</w:t>
      </w:r>
    </w:p>
    <w:p w14:paraId="2B898471" w14:textId="77777777" w:rsidR="00841BE5" w:rsidRPr="00426CDE" w:rsidRDefault="00841BE5" w:rsidP="00841BE5">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The reason not to use the terms Service and API is that they normally do not express Message Flows the same way as SUTI. Setting up a Services or API does not exclude the possibility to use the SUTI structures. </w:t>
      </w:r>
      <w:proofErr w:type="gramStart"/>
      <w:r w:rsidRPr="00426CDE">
        <w:rPr>
          <w:rFonts w:ascii="Arial" w:hAnsi="Arial" w:cs="Arial"/>
          <w:sz w:val="20"/>
          <w:szCs w:val="20"/>
          <w:lang w:val="en-US"/>
        </w:rPr>
        <w:t>However</w:t>
      </w:r>
      <w:proofErr w:type="gramEnd"/>
      <w:r w:rsidRPr="00426CDE">
        <w:rPr>
          <w:rFonts w:ascii="Arial" w:hAnsi="Arial" w:cs="Arial"/>
          <w:sz w:val="20"/>
          <w:szCs w:val="20"/>
          <w:lang w:val="en-US"/>
        </w:rPr>
        <w:t xml:space="preserve"> SUTI normally set up Flows in both directions. To fully implement the same demand as is solved in SUTI would normally therefore require Services or API both for Client and Provider.</w:t>
      </w:r>
    </w:p>
    <w:p w14:paraId="55AAA955" w14:textId="77777777" w:rsidR="00147E99" w:rsidRDefault="00147E99" w:rsidP="00147E99">
      <w:pPr>
        <w:rPr>
          <w:lang w:val="en-US"/>
        </w:rPr>
      </w:pPr>
      <w:r w:rsidRPr="006B6C87">
        <w:rPr>
          <w:lang w:val="en-US"/>
        </w:rPr>
        <w:t xml:space="preserve">It is important that the communication between Client and Provider can handle messages that is a part of the SUTI </w:t>
      </w:r>
      <w:r w:rsidRPr="006B6C87">
        <w:rPr>
          <w:lang w:val="en-US"/>
        </w:rPr>
        <w:lastRenderedPageBreak/>
        <w:t xml:space="preserve">standard but not handled by this </w:t>
      </w:r>
      <w:proofErr w:type="gramStart"/>
      <w:r w:rsidRPr="006B6C87">
        <w:rPr>
          <w:lang w:val="en-US"/>
        </w:rPr>
        <w:t>particular Client</w:t>
      </w:r>
      <w:proofErr w:type="gramEnd"/>
      <w:r w:rsidRPr="006B6C87">
        <w:rPr>
          <w:lang w:val="en-US"/>
        </w:rPr>
        <w:t xml:space="preserve"> or Provider without error or stop. </w:t>
      </w:r>
      <w:proofErr w:type="gramStart"/>
      <w:r w:rsidRPr="006B6C87">
        <w:rPr>
          <w:lang w:val="en-US"/>
        </w:rPr>
        <w:t>Instead</w:t>
      </w:r>
      <w:proofErr w:type="gramEnd"/>
      <w:r w:rsidRPr="006B6C87">
        <w:rPr>
          <w:lang w:val="en-US"/>
        </w:rPr>
        <w:t xml:space="preserve"> MSG 7030 or MSG 7031 shall be used to</w:t>
      </w:r>
      <w:r w:rsidR="009C6E77">
        <w:rPr>
          <w:lang w:val="en-US"/>
        </w:rPr>
        <w:t xml:space="preserve"> inform the other part that a</w:t>
      </w:r>
      <w:r w:rsidRPr="006B6C87">
        <w:rPr>
          <w:lang w:val="en-US"/>
        </w:rPr>
        <w:t xml:space="preserve"> message is </w:t>
      </w:r>
      <w:r w:rsidR="009C6E77">
        <w:rPr>
          <w:lang w:val="en-US"/>
        </w:rPr>
        <w:t xml:space="preserve">not a </w:t>
      </w:r>
      <w:r w:rsidRPr="006B6C87">
        <w:rPr>
          <w:lang w:val="en-US"/>
        </w:rPr>
        <w:t>part of th</w:t>
      </w:r>
      <w:r w:rsidR="009C6E77">
        <w:rPr>
          <w:lang w:val="en-US"/>
        </w:rPr>
        <w:t>e set of SUTI messages that the</w:t>
      </w:r>
      <w:r w:rsidRPr="006B6C87">
        <w:rPr>
          <w:lang w:val="en-US"/>
        </w:rPr>
        <w:t xml:space="preserve"> system </w:t>
      </w:r>
      <w:r w:rsidR="009C6E77">
        <w:rPr>
          <w:lang w:val="en-US"/>
        </w:rPr>
        <w:t xml:space="preserve">can </w:t>
      </w:r>
      <w:r w:rsidR="00773C7E">
        <w:rPr>
          <w:lang w:val="en-US"/>
        </w:rPr>
        <w:t>handle.</w:t>
      </w:r>
    </w:p>
    <w:p w14:paraId="0F2F0A42" w14:textId="77777777" w:rsidR="00773C7E" w:rsidRDefault="00773C7E" w:rsidP="00147E99">
      <w:pPr>
        <w:rPr>
          <w:lang w:val="en-US"/>
        </w:rPr>
      </w:pPr>
    </w:p>
    <w:p w14:paraId="1AA93A6E" w14:textId="77777777" w:rsidR="00773C7E" w:rsidRDefault="00773C7E" w:rsidP="00147E99">
      <w:pPr>
        <w:rPr>
          <w:lang w:val="en-US"/>
        </w:rPr>
      </w:pPr>
      <w:r>
        <w:rPr>
          <w:lang w:val="en-US"/>
        </w:rPr>
        <w:t xml:space="preserve">Today three different methods of SUTI communication </w:t>
      </w:r>
      <w:proofErr w:type="gramStart"/>
      <w:r>
        <w:rPr>
          <w:lang w:val="en-US"/>
        </w:rPr>
        <w:t>exists</w:t>
      </w:r>
      <w:proofErr w:type="gramEnd"/>
    </w:p>
    <w:p w14:paraId="69334721" w14:textId="77777777" w:rsidR="00861035" w:rsidRDefault="00773C7E" w:rsidP="00773C7E">
      <w:pPr>
        <w:pStyle w:val="Liststycke"/>
        <w:numPr>
          <w:ilvl w:val="0"/>
          <w:numId w:val="19"/>
        </w:numPr>
        <w:rPr>
          <w:lang w:val="en-US"/>
        </w:rPr>
      </w:pPr>
      <w:proofErr w:type="gramStart"/>
      <w:r>
        <w:rPr>
          <w:lang w:val="en-US"/>
        </w:rPr>
        <w:t>Two way</w:t>
      </w:r>
      <w:proofErr w:type="gramEnd"/>
      <w:r>
        <w:rPr>
          <w:lang w:val="en-US"/>
        </w:rPr>
        <w:t xml:space="preserve"> IP-protocol </w:t>
      </w:r>
      <w:r w:rsidR="00861035">
        <w:rPr>
          <w:lang w:val="en-US"/>
        </w:rPr>
        <w:t xml:space="preserve">socket </w:t>
      </w:r>
      <w:r>
        <w:rPr>
          <w:lang w:val="en-US"/>
        </w:rPr>
        <w:t xml:space="preserve">communication using different ports for Client and Provider. To secure such links they are often embedded into VPN-communication. There are some obvious advantages with this method. But there are </w:t>
      </w:r>
      <w:proofErr w:type="spellStart"/>
      <w:r>
        <w:rPr>
          <w:lang w:val="en-US"/>
        </w:rPr>
        <w:t>ofte</w:t>
      </w:r>
      <w:proofErr w:type="spellEnd"/>
      <w:r>
        <w:rPr>
          <w:lang w:val="en-US"/>
        </w:rPr>
        <w:t xml:space="preserve"> more disadvantages due to </w:t>
      </w:r>
      <w:proofErr w:type="spellStart"/>
      <w:r>
        <w:rPr>
          <w:lang w:val="en-US"/>
        </w:rPr>
        <w:t>averhead</w:t>
      </w:r>
      <w:proofErr w:type="spellEnd"/>
      <w:r>
        <w:rPr>
          <w:lang w:val="en-US"/>
        </w:rPr>
        <w:t xml:space="preserve"> in VPN-protocol and difficulties with firewalls on both sides rendering a change or setting up a new communication to</w:t>
      </w:r>
      <w:r w:rsidR="00861035">
        <w:rPr>
          <w:lang w:val="en-US"/>
        </w:rPr>
        <w:t xml:space="preserve"> a project with many involved parties.</w:t>
      </w:r>
    </w:p>
    <w:p w14:paraId="6F3CAD87" w14:textId="77777777" w:rsidR="00773C7E" w:rsidRDefault="003A3460" w:rsidP="00773C7E">
      <w:pPr>
        <w:pStyle w:val="Liststycke"/>
        <w:numPr>
          <w:ilvl w:val="0"/>
          <w:numId w:val="19"/>
        </w:numPr>
        <w:rPr>
          <w:lang w:val="en-US"/>
        </w:rPr>
      </w:pPr>
      <w:r>
        <w:rPr>
          <w:lang w:val="en-US"/>
        </w:rPr>
        <w:t>Client holding an URL</w:t>
      </w:r>
      <w:r w:rsidR="00861035">
        <w:rPr>
          <w:lang w:val="en-US"/>
        </w:rPr>
        <w:t xml:space="preserve"> where Provider polls for messages to Provider and uses the </w:t>
      </w:r>
      <w:r>
        <w:rPr>
          <w:lang w:val="en-US"/>
        </w:rPr>
        <w:t>URL</w:t>
      </w:r>
      <w:r w:rsidR="00861035">
        <w:rPr>
          <w:lang w:val="en-US"/>
        </w:rPr>
        <w:t xml:space="preserve"> to deliver messages.</w:t>
      </w:r>
      <w:r w:rsidR="00773C7E" w:rsidRPr="00773C7E">
        <w:rPr>
          <w:lang w:val="en-US"/>
        </w:rPr>
        <w:t xml:space="preserve"> </w:t>
      </w:r>
      <w:r w:rsidR="00861035">
        <w:rPr>
          <w:lang w:val="en-US"/>
        </w:rPr>
        <w:t xml:space="preserve">The method </w:t>
      </w:r>
      <w:proofErr w:type="gramStart"/>
      <w:r w:rsidR="00861035">
        <w:rPr>
          <w:lang w:val="en-US"/>
        </w:rPr>
        <w:t>have</w:t>
      </w:r>
      <w:proofErr w:type="gramEnd"/>
      <w:r w:rsidR="00861035">
        <w:rPr>
          <w:lang w:val="en-US"/>
        </w:rPr>
        <w:t xml:space="preserve"> the advantages that the Client only set up one </w:t>
      </w:r>
      <w:r>
        <w:rPr>
          <w:lang w:val="en-US"/>
        </w:rPr>
        <w:t>URL</w:t>
      </w:r>
      <w:r w:rsidR="00861035">
        <w:rPr>
          <w:lang w:val="en-US"/>
        </w:rPr>
        <w:t xml:space="preserve"> for all involved Providers. It however has the negative effect of polling generating a huge overhead.</w:t>
      </w:r>
    </w:p>
    <w:p w14:paraId="05DA0D81" w14:textId="77777777" w:rsidR="003A3460" w:rsidRPr="003A3460" w:rsidRDefault="00861035" w:rsidP="003A3460">
      <w:pPr>
        <w:pStyle w:val="Liststycke"/>
        <w:numPr>
          <w:ilvl w:val="0"/>
          <w:numId w:val="19"/>
        </w:numPr>
        <w:rPr>
          <w:lang w:val="en-US"/>
        </w:rPr>
      </w:pPr>
      <w:r>
        <w:rPr>
          <w:lang w:val="en-US"/>
        </w:rPr>
        <w:t xml:space="preserve">A third relatively new method has evolved. It is the use of Webb-sockets having the advantages of the first method and relieving of overhead. Today this method is </w:t>
      </w:r>
      <w:proofErr w:type="spellStart"/>
      <w:r>
        <w:rPr>
          <w:lang w:val="en-US"/>
        </w:rPr>
        <w:t>stongly</w:t>
      </w:r>
      <w:proofErr w:type="spellEnd"/>
      <w:r>
        <w:rPr>
          <w:lang w:val="en-US"/>
        </w:rPr>
        <w:t xml:space="preserve"> recommended as an alternative for new or changed SUTI-communication.</w:t>
      </w:r>
    </w:p>
    <w:p w14:paraId="1944D247" w14:textId="77777777" w:rsidR="003A3460" w:rsidRDefault="003A3460" w:rsidP="003A3460">
      <w:pPr>
        <w:rPr>
          <w:lang w:val="en-US"/>
        </w:rPr>
      </w:pPr>
    </w:p>
    <w:p w14:paraId="00439B0E" w14:textId="77777777" w:rsidR="003A3460" w:rsidRDefault="003A3460" w:rsidP="003A3460">
      <w:pPr>
        <w:rPr>
          <w:lang w:val="en-US"/>
        </w:rPr>
      </w:pPr>
      <w:r>
        <w:rPr>
          <w:lang w:val="en-US"/>
        </w:rPr>
        <w:t>From 2020 we introduce the recommendation for an asynchronous communication using HTTP Post messages on both sides. It is thus an extension of the method using one URL on the Client side. We have also decided to set a standard for how to use such a solution. See below.</w:t>
      </w:r>
    </w:p>
    <w:p w14:paraId="3CA01079" w14:textId="77777777" w:rsidR="00C52207" w:rsidRDefault="00C52207" w:rsidP="003A3460">
      <w:pPr>
        <w:rPr>
          <w:lang w:val="en-US"/>
        </w:rPr>
      </w:pPr>
    </w:p>
    <w:p w14:paraId="63A4C820" w14:textId="77777777" w:rsidR="00C52207" w:rsidRDefault="00C52207" w:rsidP="003A3460">
      <w:pPr>
        <w:rPr>
          <w:lang w:val="en-US"/>
        </w:rPr>
      </w:pPr>
      <w:r>
        <w:rPr>
          <w:lang w:val="en-US"/>
        </w:rPr>
        <w:t>The use of HPPP Post can be introduced as a common service for all SUTI-links on Provider side an</w:t>
      </w:r>
      <w:r w:rsidR="008C5AFB">
        <w:rPr>
          <w:lang w:val="en-US"/>
        </w:rPr>
        <w:t>d</w:t>
      </w:r>
      <w:r>
        <w:rPr>
          <w:lang w:val="en-US"/>
        </w:rPr>
        <w:t xml:space="preserve"> can </w:t>
      </w:r>
      <w:proofErr w:type="spellStart"/>
      <w:r>
        <w:rPr>
          <w:lang w:val="en-US"/>
        </w:rPr>
        <w:t>significally</w:t>
      </w:r>
      <w:proofErr w:type="spellEnd"/>
      <w:r>
        <w:rPr>
          <w:lang w:val="en-US"/>
        </w:rPr>
        <w:t xml:space="preserve"> reduce the cost of establishing new links.</w:t>
      </w:r>
    </w:p>
    <w:p w14:paraId="439E5781" w14:textId="77777777" w:rsidR="003A3460" w:rsidRDefault="003A3460" w:rsidP="003A3460">
      <w:pPr>
        <w:rPr>
          <w:lang w:val="en-US"/>
        </w:rPr>
      </w:pPr>
    </w:p>
    <w:p w14:paraId="2C8FCE93" w14:textId="77777777" w:rsidR="003A3460" w:rsidRDefault="003A3460" w:rsidP="003A3460">
      <w:pPr>
        <w:pStyle w:val="Rubrik3"/>
        <w:rPr>
          <w:lang w:val="en-US"/>
        </w:rPr>
      </w:pPr>
      <w:bookmarkStart w:id="24" w:name="_Toc130378091"/>
      <w:r>
        <w:rPr>
          <w:lang w:val="en-US"/>
        </w:rPr>
        <w:t>SUTI Communication using HTTP Post on each side.</w:t>
      </w:r>
      <w:bookmarkEnd w:id="24"/>
    </w:p>
    <w:p w14:paraId="23F4A7A9" w14:textId="77777777" w:rsidR="00662185" w:rsidRDefault="00662185" w:rsidP="00662185">
      <w:r w:rsidRPr="00662185">
        <w:t xml:space="preserve">Main </w:t>
      </w:r>
      <w:proofErr w:type="spellStart"/>
      <w:r w:rsidRPr="00662185">
        <w:t>objectiv</w:t>
      </w:r>
      <w:proofErr w:type="spellEnd"/>
      <w:r w:rsidRPr="00662185">
        <w:t xml:space="preserve"> is that both Client and Provider </w:t>
      </w:r>
      <w:r>
        <w:t xml:space="preserve">each establish one HTTPS </w:t>
      </w:r>
      <w:proofErr w:type="spellStart"/>
      <w:r>
        <w:t>Webervice</w:t>
      </w:r>
      <w:proofErr w:type="spellEnd"/>
      <w:r>
        <w:t xml:space="preserve"> reacting on POST following these rules:</w:t>
      </w:r>
    </w:p>
    <w:p w14:paraId="7BD0B217" w14:textId="77777777" w:rsidR="00662185" w:rsidRPr="00662185" w:rsidRDefault="00662185" w:rsidP="00086AD7">
      <w:pPr>
        <w:pStyle w:val="Liststycke"/>
        <w:widowControl/>
        <w:numPr>
          <w:ilvl w:val="0"/>
          <w:numId w:val="20"/>
        </w:numPr>
        <w:suppressAutoHyphens w:val="0"/>
        <w:spacing w:after="160" w:line="259" w:lineRule="auto"/>
        <w:contextualSpacing/>
        <w:rPr>
          <w:color w:val="auto"/>
        </w:rPr>
      </w:pPr>
      <w:r>
        <w:t xml:space="preserve">The URL is constructed with three parameters </w:t>
      </w:r>
      <w:proofErr w:type="spellStart"/>
      <w:r>
        <w:t>senderSutiId</w:t>
      </w:r>
      <w:proofErr w:type="spellEnd"/>
      <w:r>
        <w:t xml:space="preserve">, </w:t>
      </w:r>
      <w:proofErr w:type="spellStart"/>
      <w:r>
        <w:t>receiverSutiId</w:t>
      </w:r>
      <w:proofErr w:type="spellEnd"/>
      <w:r>
        <w:t xml:space="preserve"> and </w:t>
      </w:r>
      <w:proofErr w:type="spellStart"/>
      <w:r>
        <w:t>msgType</w:t>
      </w:r>
      <w:proofErr w:type="spellEnd"/>
      <w:r>
        <w:t>. Reason is to identify exactly which SUTI-link that the message is a</w:t>
      </w:r>
      <w:r w:rsidR="008C5AFB">
        <w:t xml:space="preserve"> </w:t>
      </w:r>
      <w:r>
        <w:t>part of and what type of message that should be expected in the Body.</w:t>
      </w:r>
    </w:p>
    <w:p w14:paraId="104D294C" w14:textId="77777777" w:rsidR="00662185" w:rsidRPr="00662185" w:rsidRDefault="00662185" w:rsidP="00086AD7">
      <w:pPr>
        <w:pStyle w:val="Liststycke"/>
        <w:widowControl/>
        <w:numPr>
          <w:ilvl w:val="0"/>
          <w:numId w:val="20"/>
        </w:numPr>
        <w:suppressAutoHyphens w:val="0"/>
        <w:spacing w:after="160" w:line="259" w:lineRule="auto"/>
        <w:contextualSpacing/>
        <w:rPr>
          <w:color w:val="auto"/>
          <w:lang w:val="sv-SE"/>
        </w:rPr>
      </w:pPr>
      <w:proofErr w:type="spellStart"/>
      <w:r w:rsidRPr="00662185">
        <w:rPr>
          <w:lang w:val="sv-SE"/>
        </w:rPr>
        <w:t>Authorization</w:t>
      </w:r>
      <w:proofErr w:type="spellEnd"/>
      <w:r w:rsidRPr="00662185">
        <w:rPr>
          <w:lang w:val="sv-SE"/>
        </w:rPr>
        <w:t xml:space="preserve"> </w:t>
      </w:r>
      <w:proofErr w:type="spellStart"/>
      <w:r w:rsidRPr="00662185">
        <w:rPr>
          <w:lang w:val="sv-SE"/>
        </w:rPr>
        <w:t>shall</w:t>
      </w:r>
      <w:proofErr w:type="spellEnd"/>
      <w:r w:rsidRPr="00662185">
        <w:rPr>
          <w:lang w:val="sv-SE"/>
        </w:rPr>
        <w:t xml:space="preserve"> be Basic</w:t>
      </w:r>
    </w:p>
    <w:p w14:paraId="7B3615B5" w14:textId="77777777" w:rsidR="00662185" w:rsidRPr="00255156" w:rsidRDefault="00662185" w:rsidP="00086AD7">
      <w:pPr>
        <w:pStyle w:val="Liststycke"/>
        <w:widowControl/>
        <w:numPr>
          <w:ilvl w:val="0"/>
          <w:numId w:val="20"/>
        </w:numPr>
        <w:suppressAutoHyphens w:val="0"/>
        <w:spacing w:after="160" w:line="259" w:lineRule="auto"/>
        <w:contextualSpacing/>
        <w:rPr>
          <w:rStyle w:val="Diskretbetoning"/>
          <w:i w:val="0"/>
          <w:iCs w:val="0"/>
          <w:color w:val="auto"/>
        </w:rPr>
      </w:pPr>
      <w:r w:rsidRPr="00255156">
        <w:rPr>
          <w:rStyle w:val="Diskretbetoning"/>
          <w:i w:val="0"/>
          <w:color w:val="auto"/>
        </w:rPr>
        <w:t xml:space="preserve">Content-Type </w:t>
      </w:r>
      <w:r w:rsidR="00255156" w:rsidRPr="00255156">
        <w:rPr>
          <w:rStyle w:val="Diskretbetoning"/>
          <w:i w:val="0"/>
          <w:color w:val="auto"/>
        </w:rPr>
        <w:t xml:space="preserve">shall contain </w:t>
      </w:r>
      <w:r w:rsidRPr="00255156">
        <w:rPr>
          <w:rStyle w:val="Diskretbetoning"/>
          <w:i w:val="0"/>
          <w:color w:val="auto"/>
        </w:rPr>
        <w:t>application/</w:t>
      </w:r>
      <w:proofErr w:type="spellStart"/>
      <w:r w:rsidRPr="00255156">
        <w:rPr>
          <w:rStyle w:val="Diskretbetoning"/>
          <w:i w:val="0"/>
          <w:color w:val="auto"/>
        </w:rPr>
        <w:t>json</w:t>
      </w:r>
      <w:proofErr w:type="spellEnd"/>
      <w:r w:rsidRPr="00255156">
        <w:rPr>
          <w:i/>
        </w:rPr>
        <w:t>; charset=UTF-8</w:t>
      </w:r>
      <w:r w:rsidRPr="00255156">
        <w:rPr>
          <w:rStyle w:val="Diskretbetoning"/>
          <w:i w:val="0"/>
          <w:color w:val="auto"/>
        </w:rPr>
        <w:t xml:space="preserve"> </w:t>
      </w:r>
      <w:r w:rsidR="00255156" w:rsidRPr="00255156">
        <w:rPr>
          <w:rStyle w:val="Diskretbetoning"/>
          <w:i w:val="0"/>
          <w:color w:val="auto"/>
        </w:rPr>
        <w:t>if it is</w:t>
      </w:r>
      <w:r w:rsidRPr="00255156">
        <w:rPr>
          <w:rStyle w:val="Diskretbetoning"/>
          <w:i w:val="0"/>
          <w:color w:val="auto"/>
        </w:rPr>
        <w:t xml:space="preserve"> SUTI JSON </w:t>
      </w:r>
      <w:r w:rsidR="00255156" w:rsidRPr="00255156">
        <w:rPr>
          <w:rStyle w:val="Diskretbetoning"/>
          <w:i w:val="0"/>
          <w:color w:val="auto"/>
        </w:rPr>
        <w:t>that is sent in the Body,</w:t>
      </w:r>
      <w:r w:rsidRPr="00255156">
        <w:rPr>
          <w:rStyle w:val="Diskretbetoning"/>
          <w:i w:val="0"/>
          <w:color w:val="auto"/>
        </w:rPr>
        <w:t xml:space="preserve"> application/xml</w:t>
      </w:r>
      <w:r w:rsidRPr="00255156">
        <w:rPr>
          <w:i/>
        </w:rPr>
        <w:t>; charset=UTF-8</w:t>
      </w:r>
      <w:r w:rsidRPr="00255156">
        <w:rPr>
          <w:rStyle w:val="Diskretbetoning"/>
          <w:i w:val="0"/>
          <w:color w:val="auto"/>
        </w:rPr>
        <w:t xml:space="preserve"> </w:t>
      </w:r>
      <w:r w:rsidR="00255156" w:rsidRPr="00255156">
        <w:rPr>
          <w:rStyle w:val="Diskretbetoning"/>
          <w:i w:val="0"/>
          <w:color w:val="auto"/>
        </w:rPr>
        <w:t>if it is</w:t>
      </w:r>
      <w:r w:rsidRPr="00255156">
        <w:rPr>
          <w:rStyle w:val="Diskretbetoning"/>
          <w:i w:val="0"/>
          <w:color w:val="auto"/>
        </w:rPr>
        <w:t xml:space="preserve"> SUTI xml.</w:t>
      </w:r>
    </w:p>
    <w:p w14:paraId="64EBBD6F" w14:textId="77777777" w:rsidR="00255156" w:rsidRPr="00255156" w:rsidRDefault="00255156" w:rsidP="00086AD7">
      <w:pPr>
        <w:pStyle w:val="Liststycke"/>
        <w:widowControl/>
        <w:numPr>
          <w:ilvl w:val="0"/>
          <w:numId w:val="20"/>
        </w:numPr>
        <w:suppressAutoHyphens w:val="0"/>
        <w:spacing w:after="160" w:line="259" w:lineRule="auto"/>
        <w:contextualSpacing/>
        <w:rPr>
          <w:rStyle w:val="Diskretbetoning"/>
          <w:i w:val="0"/>
          <w:iCs w:val="0"/>
          <w:color w:val="auto"/>
        </w:rPr>
      </w:pPr>
      <w:r>
        <w:rPr>
          <w:rStyle w:val="Diskretbetoning"/>
          <w:i w:val="0"/>
          <w:color w:val="auto"/>
        </w:rPr>
        <w:t xml:space="preserve">To furthermore strengthen the </w:t>
      </w:r>
      <w:proofErr w:type="gramStart"/>
      <w:r>
        <w:rPr>
          <w:rStyle w:val="Diskretbetoning"/>
          <w:i w:val="0"/>
          <w:color w:val="auto"/>
        </w:rPr>
        <w:t>security</w:t>
      </w:r>
      <w:proofErr w:type="gramEnd"/>
      <w:r>
        <w:rPr>
          <w:rStyle w:val="Diskretbetoning"/>
          <w:i w:val="0"/>
          <w:color w:val="auto"/>
        </w:rPr>
        <w:t xml:space="preserve"> it is </w:t>
      </w:r>
      <w:proofErr w:type="spellStart"/>
      <w:r>
        <w:rPr>
          <w:rStyle w:val="Diskretbetoning"/>
          <w:i w:val="0"/>
          <w:color w:val="auto"/>
        </w:rPr>
        <w:t>adviced</w:t>
      </w:r>
      <w:proofErr w:type="spellEnd"/>
      <w:r>
        <w:rPr>
          <w:rStyle w:val="Diskretbetoning"/>
          <w:i w:val="0"/>
          <w:color w:val="auto"/>
        </w:rPr>
        <w:t xml:space="preserve"> that the server uses white-listing of calling part securing that only authorized partners can use the service.</w:t>
      </w:r>
    </w:p>
    <w:p w14:paraId="42CF2EC1" w14:textId="77777777" w:rsidR="00662185" w:rsidRPr="00255156" w:rsidRDefault="00662185" w:rsidP="00255156">
      <w:pPr>
        <w:pStyle w:val="Liststycke"/>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after="160" w:line="259" w:lineRule="auto"/>
        <w:contextualSpacing/>
        <w:rPr>
          <w:rStyle w:val="Diskretbetoning"/>
          <w:i w:val="0"/>
          <w:iCs w:val="0"/>
          <w:color w:val="auto"/>
        </w:rPr>
      </w:pPr>
    </w:p>
    <w:p w14:paraId="21417D61" w14:textId="77777777" w:rsidR="00662185" w:rsidRPr="00255156" w:rsidRDefault="00662185" w:rsidP="00662185">
      <w:pPr>
        <w:rPr>
          <w:rStyle w:val="Diskretbetoning"/>
          <w:i w:val="0"/>
          <w:iCs w:val="0"/>
          <w:color w:val="auto"/>
        </w:rPr>
      </w:pPr>
      <w:proofErr w:type="spellStart"/>
      <w:r w:rsidRPr="00255156">
        <w:rPr>
          <w:rStyle w:val="Diskretbetoning"/>
          <w:color w:val="auto"/>
        </w:rPr>
        <w:t>cURL</w:t>
      </w:r>
      <w:proofErr w:type="spellEnd"/>
      <w:r w:rsidRPr="00255156">
        <w:rPr>
          <w:rStyle w:val="Diskretbetoning"/>
          <w:color w:val="auto"/>
        </w:rPr>
        <w:t xml:space="preserve"> </w:t>
      </w:r>
      <w:r w:rsidR="00255156" w:rsidRPr="00255156">
        <w:rPr>
          <w:rStyle w:val="Diskretbetoning"/>
          <w:color w:val="auto"/>
        </w:rPr>
        <w:t xml:space="preserve">example for </w:t>
      </w:r>
      <w:proofErr w:type="gramStart"/>
      <w:r w:rsidR="00255156" w:rsidRPr="00255156">
        <w:rPr>
          <w:rStyle w:val="Diskretbetoning"/>
          <w:color w:val="auto"/>
        </w:rPr>
        <w:t>a</w:t>
      </w:r>
      <w:r w:rsidRPr="00255156">
        <w:rPr>
          <w:rStyle w:val="Diskretbetoning"/>
          <w:color w:val="auto"/>
        </w:rPr>
        <w:t xml:space="preserve"> ”Keep</w:t>
      </w:r>
      <w:proofErr w:type="gramEnd"/>
      <w:r w:rsidRPr="00255156">
        <w:rPr>
          <w:rStyle w:val="Diskretbetoning"/>
          <w:color w:val="auto"/>
        </w:rPr>
        <w:t xml:space="preserve"> Alive” JSON format</w:t>
      </w:r>
    </w:p>
    <w:p w14:paraId="6873AEDA" w14:textId="77777777" w:rsidR="00C52207" w:rsidRDefault="00C52207" w:rsidP="00662185">
      <w:pPr>
        <w:shd w:val="clear" w:color="auto" w:fill="FFFFFE"/>
        <w:spacing w:line="270" w:lineRule="atLeast"/>
        <w:rPr>
          <w:rFonts w:ascii="Consolas" w:eastAsia="Times New Roman" w:hAnsi="Consolas" w:cs="Times New Roman"/>
          <w:sz w:val="16"/>
          <w:szCs w:val="16"/>
        </w:rPr>
      </w:pPr>
    </w:p>
    <w:p w14:paraId="3907DF60" w14:textId="77777777" w:rsidR="00662185" w:rsidRPr="00255156" w:rsidRDefault="00662185" w:rsidP="00662185">
      <w:pPr>
        <w:shd w:val="clear" w:color="auto" w:fill="FFFFFE"/>
        <w:spacing w:line="270" w:lineRule="atLeast"/>
        <w:rPr>
          <w:rFonts w:ascii="Consolas" w:eastAsia="Times New Roman" w:hAnsi="Consolas" w:cs="Times New Roman"/>
          <w:sz w:val="16"/>
          <w:szCs w:val="16"/>
        </w:rPr>
      </w:pPr>
      <w:r w:rsidRPr="00255156">
        <w:rPr>
          <w:rFonts w:ascii="Consolas" w:eastAsia="Times New Roman" w:hAnsi="Consolas" w:cs="Times New Roman"/>
          <w:sz w:val="16"/>
          <w:szCs w:val="16"/>
        </w:rPr>
        <w:t>curl --location --request POST </w:t>
      </w:r>
      <w:bookmarkStart w:id="25" w:name="_Hlk53567259"/>
      <w:r w:rsidRPr="00255156">
        <w:rPr>
          <w:rFonts w:ascii="Consolas" w:eastAsia="Times New Roman" w:hAnsi="Consolas" w:cs="Times New Roman"/>
          <w:color w:val="2A00FF"/>
          <w:sz w:val="16"/>
          <w:szCs w:val="16"/>
        </w:rPr>
        <w:t>'https://holmedal.se/v1?</w:t>
      </w:r>
      <w:r w:rsidR="00255156" w:rsidRPr="00255156">
        <w:rPr>
          <w:rFonts w:ascii="Consolas" w:eastAsia="Times New Roman" w:hAnsi="Consolas" w:cs="Times New Roman"/>
          <w:color w:val="2A00FF"/>
          <w:sz w:val="16"/>
          <w:szCs w:val="16"/>
        </w:rPr>
        <w:t xml:space="preserve">senderSutiId=systemprov_provsite_0001&amp;receiverSutiId= </w:t>
      </w:r>
      <w:r w:rsidR="00255156" w:rsidRPr="00FF4959">
        <w:rPr>
          <w:rFonts w:ascii="Consolas" w:eastAsia="Times New Roman" w:hAnsi="Consolas" w:cs="Times New Roman"/>
          <w:color w:val="2A00FF"/>
          <w:sz w:val="16"/>
          <w:szCs w:val="16"/>
        </w:rPr>
        <w:t>systemclient_clientsite_0009</w:t>
      </w:r>
      <w:r w:rsidR="00255156">
        <w:rPr>
          <w:rFonts w:ascii="Consolas" w:eastAsia="Times New Roman" w:hAnsi="Consolas" w:cs="Times New Roman"/>
          <w:color w:val="2A00FF"/>
          <w:sz w:val="16"/>
          <w:szCs w:val="16"/>
        </w:rPr>
        <w:t>&amp;msgType</w:t>
      </w:r>
      <w:r w:rsidRPr="00255156">
        <w:rPr>
          <w:rFonts w:ascii="Consolas" w:eastAsia="Times New Roman" w:hAnsi="Consolas" w:cs="Times New Roman"/>
          <w:color w:val="2A00FF"/>
          <w:sz w:val="16"/>
          <w:szCs w:val="16"/>
        </w:rPr>
        <w:t>=7000'</w:t>
      </w:r>
      <w:r w:rsidRPr="00255156">
        <w:rPr>
          <w:rFonts w:ascii="Consolas" w:eastAsia="Times New Roman" w:hAnsi="Consolas" w:cs="Times New Roman"/>
          <w:sz w:val="16"/>
          <w:szCs w:val="16"/>
        </w:rPr>
        <w:t> </w:t>
      </w:r>
      <w:bookmarkEnd w:id="25"/>
      <w:r w:rsidRPr="00255156">
        <w:rPr>
          <w:rFonts w:ascii="Consolas" w:eastAsia="Times New Roman" w:hAnsi="Consolas" w:cs="Times New Roman"/>
          <w:sz w:val="16"/>
          <w:szCs w:val="16"/>
        </w:rPr>
        <w:t>\</w:t>
      </w:r>
    </w:p>
    <w:p w14:paraId="7E113B37" w14:textId="77777777" w:rsidR="00662185" w:rsidRPr="00FF4959" w:rsidRDefault="00662185" w:rsidP="00662185">
      <w:pPr>
        <w:shd w:val="clear" w:color="auto" w:fill="FFFFFE"/>
        <w:spacing w:line="270" w:lineRule="atLeast"/>
        <w:rPr>
          <w:rFonts w:ascii="Consolas" w:eastAsia="Times New Roman" w:hAnsi="Consolas" w:cs="Times New Roman"/>
          <w:sz w:val="16"/>
          <w:szCs w:val="16"/>
        </w:rPr>
      </w:pPr>
      <w:r w:rsidRPr="00FF4959">
        <w:rPr>
          <w:rFonts w:ascii="Consolas" w:eastAsia="Times New Roman" w:hAnsi="Consolas" w:cs="Times New Roman"/>
          <w:sz w:val="16"/>
          <w:szCs w:val="16"/>
        </w:rPr>
        <w:t>--header </w:t>
      </w:r>
      <w:r w:rsidRPr="00FF4959">
        <w:rPr>
          <w:rFonts w:ascii="Consolas" w:eastAsia="Times New Roman" w:hAnsi="Consolas" w:cs="Times New Roman"/>
          <w:color w:val="2A00FF"/>
          <w:sz w:val="16"/>
          <w:szCs w:val="16"/>
        </w:rPr>
        <w:t>'Content-Type: application/</w:t>
      </w:r>
      <w:proofErr w:type="spellStart"/>
      <w:r w:rsidRPr="00FF4959">
        <w:rPr>
          <w:rFonts w:ascii="Consolas" w:eastAsia="Times New Roman" w:hAnsi="Consolas" w:cs="Times New Roman"/>
          <w:color w:val="2A00FF"/>
          <w:sz w:val="16"/>
          <w:szCs w:val="16"/>
        </w:rPr>
        <w:t>json</w:t>
      </w:r>
      <w:proofErr w:type="spellEnd"/>
      <w:r>
        <w:rPr>
          <w:rFonts w:ascii="Consolas" w:eastAsia="Times New Roman" w:hAnsi="Consolas" w:cs="Times New Roman"/>
          <w:color w:val="2A00FF"/>
          <w:sz w:val="16"/>
          <w:szCs w:val="16"/>
        </w:rPr>
        <w:t>; charset=UTF-8</w:t>
      </w:r>
      <w:r w:rsidRPr="00FF4959">
        <w:rPr>
          <w:rFonts w:ascii="Consolas" w:eastAsia="Times New Roman" w:hAnsi="Consolas" w:cs="Times New Roman"/>
          <w:color w:val="2A00FF"/>
          <w:sz w:val="16"/>
          <w:szCs w:val="16"/>
        </w:rPr>
        <w:t>'</w:t>
      </w:r>
      <w:r w:rsidRPr="00FF4959">
        <w:rPr>
          <w:rFonts w:ascii="Consolas" w:eastAsia="Times New Roman" w:hAnsi="Consolas" w:cs="Times New Roman"/>
          <w:sz w:val="16"/>
          <w:szCs w:val="16"/>
        </w:rPr>
        <w:t> \</w:t>
      </w:r>
    </w:p>
    <w:p w14:paraId="7619A8E9" w14:textId="77777777" w:rsidR="00662185" w:rsidRPr="00FF4959" w:rsidRDefault="00662185" w:rsidP="00662185">
      <w:pPr>
        <w:shd w:val="clear" w:color="auto" w:fill="FFFFFE"/>
        <w:spacing w:line="270" w:lineRule="atLeast"/>
        <w:rPr>
          <w:rFonts w:ascii="Consolas" w:eastAsia="Times New Roman" w:hAnsi="Consolas" w:cs="Times New Roman"/>
          <w:sz w:val="16"/>
          <w:szCs w:val="16"/>
        </w:rPr>
      </w:pPr>
      <w:r w:rsidRPr="00FF4959">
        <w:rPr>
          <w:rFonts w:ascii="Consolas" w:eastAsia="Times New Roman" w:hAnsi="Consolas" w:cs="Times New Roman"/>
          <w:sz w:val="16"/>
          <w:szCs w:val="16"/>
        </w:rPr>
        <w:t>--header </w:t>
      </w:r>
      <w:r w:rsidRPr="00FF4959">
        <w:rPr>
          <w:rFonts w:ascii="Consolas" w:eastAsia="Times New Roman" w:hAnsi="Consolas" w:cs="Times New Roman"/>
          <w:color w:val="2A00FF"/>
          <w:sz w:val="16"/>
          <w:szCs w:val="16"/>
        </w:rPr>
        <w:t>'Authorization: Basic aG9sbWVkYWw6QTFCMmMj'</w:t>
      </w:r>
      <w:r w:rsidRPr="00FF4959">
        <w:rPr>
          <w:rFonts w:ascii="Consolas" w:eastAsia="Times New Roman" w:hAnsi="Consolas" w:cs="Times New Roman"/>
          <w:sz w:val="16"/>
          <w:szCs w:val="16"/>
        </w:rPr>
        <w:t> \</w:t>
      </w:r>
    </w:p>
    <w:p w14:paraId="5171DD44" w14:textId="77777777" w:rsidR="00662185" w:rsidRPr="00FF4959" w:rsidRDefault="00662185" w:rsidP="00662185">
      <w:pPr>
        <w:shd w:val="clear" w:color="auto" w:fill="FFFFFE"/>
        <w:spacing w:line="270" w:lineRule="atLeast"/>
        <w:rPr>
          <w:rFonts w:ascii="Consolas" w:eastAsia="Times New Roman" w:hAnsi="Consolas" w:cs="Times New Roman"/>
          <w:sz w:val="16"/>
          <w:szCs w:val="16"/>
        </w:rPr>
      </w:pPr>
      <w:r w:rsidRPr="00FF4959">
        <w:rPr>
          <w:rFonts w:ascii="Consolas" w:eastAsia="Times New Roman" w:hAnsi="Consolas" w:cs="Times New Roman"/>
          <w:sz w:val="16"/>
          <w:szCs w:val="16"/>
        </w:rPr>
        <w:t>--data-raw </w:t>
      </w:r>
      <w:r w:rsidRPr="00FF4959">
        <w:rPr>
          <w:rFonts w:ascii="Consolas" w:eastAsia="Times New Roman" w:hAnsi="Consolas" w:cs="Times New Roman"/>
          <w:color w:val="2A00FF"/>
          <w:sz w:val="16"/>
          <w:szCs w:val="16"/>
        </w:rPr>
        <w:t>'{"SUTI_7000_keepAlive"</w:t>
      </w:r>
      <w:r w:rsidRPr="00FF4959">
        <w:rPr>
          <w:rFonts w:ascii="Consolas" w:eastAsia="Times New Roman" w:hAnsi="Consolas" w:cs="Times New Roman"/>
          <w:sz w:val="16"/>
          <w:szCs w:val="16"/>
        </w:rPr>
        <w:t>: {</w:t>
      </w:r>
      <w:r w:rsidRPr="00FF4959">
        <w:rPr>
          <w:rFonts w:ascii="Consolas" w:eastAsia="Times New Roman" w:hAnsi="Consolas" w:cs="Times New Roman"/>
          <w:color w:val="2A00FF"/>
          <w:sz w:val="16"/>
          <w:szCs w:val="16"/>
        </w:rPr>
        <w:t>"</w:t>
      </w:r>
      <w:proofErr w:type="spellStart"/>
      <w:r w:rsidRPr="00FF4959">
        <w:rPr>
          <w:rFonts w:ascii="Consolas" w:eastAsia="Times New Roman" w:hAnsi="Consolas" w:cs="Times New Roman"/>
          <w:color w:val="2A00FF"/>
          <w:sz w:val="16"/>
          <w:szCs w:val="16"/>
        </w:rPr>
        <w:t>msg</w:t>
      </w:r>
      <w:proofErr w:type="spellEnd"/>
      <w:r w:rsidRPr="00FF4959">
        <w:rPr>
          <w:rFonts w:ascii="Consolas" w:eastAsia="Times New Roman" w:hAnsi="Consolas" w:cs="Times New Roman"/>
          <w:color w:val="2A00FF"/>
          <w:sz w:val="16"/>
          <w:szCs w:val="16"/>
        </w:rPr>
        <w:t>"</w:t>
      </w:r>
      <w:r w:rsidRPr="00FF4959">
        <w:rPr>
          <w:rFonts w:ascii="Consolas" w:eastAsia="Times New Roman" w:hAnsi="Consolas" w:cs="Times New Roman"/>
          <w:sz w:val="16"/>
          <w:szCs w:val="16"/>
        </w:rPr>
        <w:t>: {</w:t>
      </w:r>
    </w:p>
    <w:p w14:paraId="184265D4" w14:textId="77777777" w:rsidR="00662185" w:rsidRPr="00FF4959" w:rsidRDefault="00662185" w:rsidP="00662185">
      <w:pPr>
        <w:shd w:val="clear" w:color="auto" w:fill="FFFFFE"/>
        <w:spacing w:line="270" w:lineRule="atLeast"/>
        <w:ind w:left="2880"/>
        <w:rPr>
          <w:rFonts w:ascii="Consolas" w:eastAsia="Times New Roman" w:hAnsi="Consolas" w:cs="Times New Roman"/>
          <w:sz w:val="16"/>
          <w:szCs w:val="16"/>
        </w:rPr>
      </w:pPr>
      <w:r w:rsidRPr="00FF4959">
        <w:rPr>
          <w:rFonts w:ascii="Consolas" w:eastAsia="Times New Roman" w:hAnsi="Consolas" w:cs="Times New Roman"/>
          <w:sz w:val="16"/>
          <w:szCs w:val="16"/>
        </w:rPr>
        <w:t>            </w:t>
      </w:r>
      <w:r w:rsidRPr="00FF4959">
        <w:rPr>
          <w:rFonts w:ascii="Consolas" w:eastAsia="Times New Roman" w:hAnsi="Consolas" w:cs="Times New Roman"/>
          <w:color w:val="2A00FF"/>
          <w:sz w:val="16"/>
          <w:szCs w:val="16"/>
        </w:rPr>
        <w:t>"</w:t>
      </w:r>
      <w:proofErr w:type="spellStart"/>
      <w:r w:rsidRPr="00FF4959">
        <w:rPr>
          <w:rFonts w:ascii="Consolas" w:eastAsia="Times New Roman" w:hAnsi="Consolas" w:cs="Times New Roman"/>
          <w:color w:val="2A00FF"/>
          <w:sz w:val="16"/>
          <w:szCs w:val="16"/>
        </w:rPr>
        <w:t>msgType</w:t>
      </w:r>
      <w:proofErr w:type="spellEnd"/>
      <w:r w:rsidRPr="00FF4959">
        <w:rPr>
          <w:rFonts w:ascii="Consolas" w:eastAsia="Times New Roman" w:hAnsi="Consolas" w:cs="Times New Roman"/>
          <w:color w:val="2A00FF"/>
          <w:sz w:val="16"/>
          <w:szCs w:val="16"/>
        </w:rPr>
        <w:t>"</w:t>
      </w:r>
      <w:r w:rsidRPr="00FF4959">
        <w:rPr>
          <w:rFonts w:ascii="Consolas" w:eastAsia="Times New Roman" w:hAnsi="Consolas" w:cs="Times New Roman"/>
          <w:sz w:val="16"/>
          <w:szCs w:val="16"/>
        </w:rPr>
        <w:t>: </w:t>
      </w:r>
      <w:r w:rsidRPr="00FF4959">
        <w:rPr>
          <w:rFonts w:ascii="Consolas" w:eastAsia="Times New Roman" w:hAnsi="Consolas" w:cs="Times New Roman"/>
          <w:color w:val="2A00FF"/>
          <w:sz w:val="16"/>
          <w:szCs w:val="16"/>
        </w:rPr>
        <w:t>"7000"</w:t>
      </w:r>
      <w:r w:rsidRPr="00FF4959">
        <w:rPr>
          <w:rFonts w:ascii="Consolas" w:eastAsia="Times New Roman" w:hAnsi="Consolas" w:cs="Times New Roman"/>
          <w:sz w:val="16"/>
          <w:szCs w:val="16"/>
        </w:rPr>
        <w:t>,</w:t>
      </w:r>
    </w:p>
    <w:p w14:paraId="46492D9D" w14:textId="77777777" w:rsidR="00662185" w:rsidRPr="00FF4959" w:rsidRDefault="00662185" w:rsidP="00662185">
      <w:pPr>
        <w:shd w:val="clear" w:color="auto" w:fill="FFFFFE"/>
        <w:spacing w:line="270" w:lineRule="atLeast"/>
        <w:ind w:left="2880"/>
        <w:rPr>
          <w:rFonts w:ascii="Consolas" w:eastAsia="Times New Roman" w:hAnsi="Consolas" w:cs="Times New Roman"/>
          <w:sz w:val="16"/>
          <w:szCs w:val="16"/>
        </w:rPr>
      </w:pPr>
      <w:r w:rsidRPr="00FF4959">
        <w:rPr>
          <w:rFonts w:ascii="Consolas" w:eastAsia="Times New Roman" w:hAnsi="Consolas" w:cs="Times New Roman"/>
          <w:sz w:val="16"/>
          <w:szCs w:val="16"/>
        </w:rPr>
        <w:t>            </w:t>
      </w:r>
      <w:r w:rsidRPr="00FF4959">
        <w:rPr>
          <w:rFonts w:ascii="Consolas" w:eastAsia="Times New Roman" w:hAnsi="Consolas" w:cs="Times New Roman"/>
          <w:color w:val="2A00FF"/>
          <w:sz w:val="16"/>
          <w:szCs w:val="16"/>
        </w:rPr>
        <w:t>"</w:t>
      </w:r>
      <w:proofErr w:type="spellStart"/>
      <w:r w:rsidRPr="00FF4959">
        <w:rPr>
          <w:rFonts w:ascii="Consolas" w:eastAsia="Times New Roman" w:hAnsi="Consolas" w:cs="Times New Roman"/>
          <w:color w:val="2A00FF"/>
          <w:sz w:val="16"/>
          <w:szCs w:val="16"/>
        </w:rPr>
        <w:t>msgTimeStamp</w:t>
      </w:r>
      <w:proofErr w:type="spellEnd"/>
      <w:r w:rsidRPr="00FF4959">
        <w:rPr>
          <w:rFonts w:ascii="Consolas" w:eastAsia="Times New Roman" w:hAnsi="Consolas" w:cs="Times New Roman"/>
          <w:color w:val="2A00FF"/>
          <w:sz w:val="16"/>
          <w:szCs w:val="16"/>
        </w:rPr>
        <w:t>"</w:t>
      </w:r>
      <w:r w:rsidRPr="00FF4959">
        <w:rPr>
          <w:rFonts w:ascii="Consolas" w:eastAsia="Times New Roman" w:hAnsi="Consolas" w:cs="Times New Roman"/>
          <w:sz w:val="16"/>
          <w:szCs w:val="16"/>
        </w:rPr>
        <w:t>: </w:t>
      </w:r>
      <w:r w:rsidR="00255156">
        <w:rPr>
          <w:rFonts w:ascii="Consolas" w:eastAsia="Times New Roman" w:hAnsi="Consolas" w:cs="Times New Roman"/>
          <w:color w:val="2A00FF"/>
          <w:sz w:val="16"/>
          <w:szCs w:val="16"/>
        </w:rPr>
        <w:t>"2019-12-18T10:39:00.000</w:t>
      </w:r>
      <w:r w:rsidRPr="00FF4959">
        <w:rPr>
          <w:rFonts w:ascii="Consolas" w:eastAsia="Times New Roman" w:hAnsi="Consolas" w:cs="Times New Roman"/>
          <w:color w:val="2A00FF"/>
          <w:sz w:val="16"/>
          <w:szCs w:val="16"/>
        </w:rPr>
        <w:t>"</w:t>
      </w:r>
      <w:r w:rsidRPr="00FF4959">
        <w:rPr>
          <w:rFonts w:ascii="Consolas" w:eastAsia="Times New Roman" w:hAnsi="Consolas" w:cs="Times New Roman"/>
          <w:sz w:val="16"/>
          <w:szCs w:val="16"/>
        </w:rPr>
        <w:t>,</w:t>
      </w:r>
    </w:p>
    <w:p w14:paraId="0067B156" w14:textId="77777777" w:rsidR="00662185" w:rsidRPr="00FF4959" w:rsidRDefault="00662185" w:rsidP="00662185">
      <w:pPr>
        <w:shd w:val="clear" w:color="auto" w:fill="FFFFFE"/>
        <w:spacing w:line="270" w:lineRule="atLeast"/>
        <w:ind w:left="2880"/>
        <w:rPr>
          <w:rFonts w:ascii="Consolas" w:eastAsia="Times New Roman" w:hAnsi="Consolas" w:cs="Times New Roman"/>
          <w:sz w:val="16"/>
          <w:szCs w:val="16"/>
        </w:rPr>
      </w:pPr>
      <w:r w:rsidRPr="00FF4959">
        <w:rPr>
          <w:rFonts w:ascii="Consolas" w:eastAsia="Times New Roman" w:hAnsi="Consolas" w:cs="Times New Roman"/>
          <w:sz w:val="16"/>
          <w:szCs w:val="16"/>
        </w:rPr>
        <w:t>            </w:t>
      </w:r>
      <w:r w:rsidRPr="00FF4959">
        <w:rPr>
          <w:rFonts w:ascii="Consolas" w:eastAsia="Times New Roman" w:hAnsi="Consolas" w:cs="Times New Roman"/>
          <w:color w:val="2A00FF"/>
          <w:sz w:val="16"/>
          <w:szCs w:val="16"/>
        </w:rPr>
        <w:t>"</w:t>
      </w:r>
      <w:proofErr w:type="spellStart"/>
      <w:r w:rsidRPr="00FF4959">
        <w:rPr>
          <w:rFonts w:ascii="Consolas" w:eastAsia="Times New Roman" w:hAnsi="Consolas" w:cs="Times New Roman"/>
          <w:color w:val="2A00FF"/>
          <w:sz w:val="16"/>
          <w:szCs w:val="16"/>
        </w:rPr>
        <w:t>orgSender</w:t>
      </w:r>
      <w:proofErr w:type="spellEnd"/>
      <w:r w:rsidRPr="00FF4959">
        <w:rPr>
          <w:rFonts w:ascii="Consolas" w:eastAsia="Times New Roman" w:hAnsi="Consolas" w:cs="Times New Roman"/>
          <w:color w:val="2A00FF"/>
          <w:sz w:val="16"/>
          <w:szCs w:val="16"/>
        </w:rPr>
        <w:t>"</w:t>
      </w:r>
      <w:r w:rsidRPr="00FF4959">
        <w:rPr>
          <w:rFonts w:ascii="Consolas" w:eastAsia="Times New Roman" w:hAnsi="Consolas" w:cs="Times New Roman"/>
          <w:sz w:val="16"/>
          <w:szCs w:val="16"/>
        </w:rPr>
        <w:t>: {</w:t>
      </w:r>
    </w:p>
    <w:p w14:paraId="250AE6CB" w14:textId="77777777" w:rsidR="00662185" w:rsidRPr="00FF4959" w:rsidRDefault="00662185" w:rsidP="00662185">
      <w:pPr>
        <w:shd w:val="clear" w:color="auto" w:fill="FFFFFE"/>
        <w:spacing w:line="270" w:lineRule="atLeast"/>
        <w:ind w:left="2880"/>
        <w:rPr>
          <w:rFonts w:ascii="Consolas" w:eastAsia="Times New Roman" w:hAnsi="Consolas" w:cs="Times New Roman"/>
          <w:sz w:val="16"/>
          <w:szCs w:val="16"/>
        </w:rPr>
      </w:pPr>
      <w:r w:rsidRPr="00FF4959">
        <w:rPr>
          <w:rFonts w:ascii="Consolas" w:eastAsia="Times New Roman" w:hAnsi="Consolas" w:cs="Times New Roman"/>
          <w:sz w:val="16"/>
          <w:szCs w:val="16"/>
        </w:rPr>
        <w:t>                </w:t>
      </w:r>
      <w:r w:rsidRPr="00FF4959">
        <w:rPr>
          <w:rFonts w:ascii="Consolas" w:eastAsia="Times New Roman" w:hAnsi="Consolas" w:cs="Times New Roman"/>
          <w:color w:val="2A00FF"/>
          <w:sz w:val="16"/>
          <w:szCs w:val="16"/>
        </w:rPr>
        <w:t>"name"</w:t>
      </w:r>
      <w:r w:rsidRPr="00FF4959">
        <w:rPr>
          <w:rFonts w:ascii="Consolas" w:eastAsia="Times New Roman" w:hAnsi="Consolas" w:cs="Times New Roman"/>
          <w:sz w:val="16"/>
          <w:szCs w:val="16"/>
        </w:rPr>
        <w:t>: </w:t>
      </w:r>
      <w:r w:rsidRPr="00FF4959">
        <w:rPr>
          <w:rFonts w:ascii="Consolas" w:eastAsia="Times New Roman" w:hAnsi="Consolas" w:cs="Times New Roman"/>
          <w:color w:val="2A00FF"/>
          <w:sz w:val="16"/>
          <w:szCs w:val="16"/>
        </w:rPr>
        <w:t>"</w:t>
      </w:r>
      <w:proofErr w:type="spellStart"/>
      <w:r w:rsidRPr="00FF4959">
        <w:rPr>
          <w:rFonts w:ascii="Consolas" w:eastAsia="Times New Roman" w:hAnsi="Consolas" w:cs="Times New Roman"/>
          <w:color w:val="2A00FF"/>
          <w:sz w:val="16"/>
          <w:szCs w:val="16"/>
        </w:rPr>
        <w:t>ThisProvider</w:t>
      </w:r>
      <w:proofErr w:type="spellEnd"/>
      <w:r w:rsidRPr="00FF4959">
        <w:rPr>
          <w:rFonts w:ascii="Consolas" w:eastAsia="Times New Roman" w:hAnsi="Consolas" w:cs="Times New Roman"/>
          <w:color w:val="2A00FF"/>
          <w:sz w:val="16"/>
          <w:szCs w:val="16"/>
        </w:rPr>
        <w:t>"</w:t>
      </w:r>
      <w:r w:rsidRPr="00FF4959">
        <w:rPr>
          <w:rFonts w:ascii="Consolas" w:eastAsia="Times New Roman" w:hAnsi="Consolas" w:cs="Times New Roman"/>
          <w:sz w:val="16"/>
          <w:szCs w:val="16"/>
        </w:rPr>
        <w:t>,</w:t>
      </w:r>
    </w:p>
    <w:p w14:paraId="2E44B637" w14:textId="77777777" w:rsidR="00662185" w:rsidRPr="00991DE4" w:rsidRDefault="00662185" w:rsidP="00662185">
      <w:pPr>
        <w:shd w:val="clear" w:color="auto" w:fill="FFFFFE"/>
        <w:spacing w:line="270" w:lineRule="atLeast"/>
        <w:ind w:left="2880"/>
        <w:rPr>
          <w:rFonts w:ascii="Consolas" w:eastAsia="Times New Roman" w:hAnsi="Consolas" w:cs="Times New Roman"/>
          <w:sz w:val="16"/>
          <w:szCs w:val="16"/>
          <w:lang w:val="sv-SE"/>
        </w:rPr>
      </w:pPr>
      <w:r w:rsidRPr="00FF4959">
        <w:rPr>
          <w:rFonts w:ascii="Consolas" w:eastAsia="Times New Roman" w:hAnsi="Consolas" w:cs="Times New Roman"/>
          <w:sz w:val="16"/>
          <w:szCs w:val="16"/>
        </w:rPr>
        <w:t>                </w:t>
      </w:r>
      <w:r w:rsidRPr="00991DE4">
        <w:rPr>
          <w:rFonts w:ascii="Consolas" w:eastAsia="Times New Roman" w:hAnsi="Consolas" w:cs="Times New Roman"/>
          <w:color w:val="2A00FF"/>
          <w:sz w:val="16"/>
          <w:szCs w:val="16"/>
          <w:lang w:val="sv-SE"/>
        </w:rPr>
        <w:t>"</w:t>
      </w:r>
      <w:proofErr w:type="spellStart"/>
      <w:r w:rsidRPr="00991DE4">
        <w:rPr>
          <w:rFonts w:ascii="Consolas" w:eastAsia="Times New Roman" w:hAnsi="Consolas" w:cs="Times New Roman"/>
          <w:color w:val="2A00FF"/>
          <w:sz w:val="16"/>
          <w:szCs w:val="16"/>
          <w:lang w:val="sv-SE"/>
        </w:rPr>
        <w:t>idOrg</w:t>
      </w:r>
      <w:proofErr w:type="spellEnd"/>
      <w:r w:rsidRPr="00991DE4">
        <w:rPr>
          <w:rFonts w:ascii="Consolas" w:eastAsia="Times New Roman" w:hAnsi="Consolas" w:cs="Times New Roman"/>
          <w:color w:val="2A00FF"/>
          <w:sz w:val="16"/>
          <w:szCs w:val="16"/>
          <w:lang w:val="sv-SE"/>
        </w:rPr>
        <w:t>"</w:t>
      </w:r>
      <w:r w:rsidRPr="00991DE4">
        <w:rPr>
          <w:rFonts w:ascii="Consolas" w:eastAsia="Times New Roman" w:hAnsi="Consolas" w:cs="Times New Roman"/>
          <w:sz w:val="16"/>
          <w:szCs w:val="16"/>
          <w:lang w:val="sv-SE"/>
        </w:rPr>
        <w:t>: {</w:t>
      </w:r>
    </w:p>
    <w:p w14:paraId="1D0F3440" w14:textId="77777777" w:rsidR="00662185" w:rsidRPr="00991DE4" w:rsidRDefault="00662185" w:rsidP="00662185">
      <w:pPr>
        <w:shd w:val="clear" w:color="auto" w:fill="FFFFFE"/>
        <w:spacing w:line="270" w:lineRule="atLeast"/>
        <w:ind w:left="2880"/>
        <w:rPr>
          <w:rFonts w:ascii="Consolas" w:eastAsia="Times New Roman" w:hAnsi="Consolas" w:cs="Times New Roman"/>
          <w:sz w:val="16"/>
          <w:szCs w:val="16"/>
          <w:lang w:val="sv-SE"/>
        </w:rPr>
      </w:pPr>
      <w:r w:rsidRPr="00991DE4">
        <w:rPr>
          <w:rFonts w:ascii="Consolas" w:eastAsia="Times New Roman" w:hAnsi="Consolas" w:cs="Times New Roman"/>
          <w:sz w:val="16"/>
          <w:szCs w:val="16"/>
          <w:lang w:val="sv-SE"/>
        </w:rPr>
        <w:t>                    </w:t>
      </w:r>
      <w:r w:rsidRPr="00991DE4">
        <w:rPr>
          <w:rFonts w:ascii="Consolas" w:eastAsia="Times New Roman" w:hAnsi="Consolas" w:cs="Times New Roman"/>
          <w:color w:val="2A00FF"/>
          <w:sz w:val="16"/>
          <w:szCs w:val="16"/>
          <w:lang w:val="sv-SE"/>
        </w:rPr>
        <w:t>"</w:t>
      </w:r>
      <w:proofErr w:type="spellStart"/>
      <w:r w:rsidRPr="00991DE4">
        <w:rPr>
          <w:rFonts w:ascii="Consolas" w:eastAsia="Times New Roman" w:hAnsi="Consolas" w:cs="Times New Roman"/>
          <w:color w:val="2A00FF"/>
          <w:sz w:val="16"/>
          <w:szCs w:val="16"/>
          <w:lang w:val="sv-SE"/>
        </w:rPr>
        <w:t>src</w:t>
      </w:r>
      <w:proofErr w:type="spellEnd"/>
      <w:r w:rsidRPr="00991DE4">
        <w:rPr>
          <w:rFonts w:ascii="Consolas" w:eastAsia="Times New Roman" w:hAnsi="Consolas" w:cs="Times New Roman"/>
          <w:color w:val="2A00FF"/>
          <w:sz w:val="16"/>
          <w:szCs w:val="16"/>
          <w:lang w:val="sv-SE"/>
        </w:rPr>
        <w:t>"</w:t>
      </w:r>
      <w:r w:rsidRPr="00991DE4">
        <w:rPr>
          <w:rFonts w:ascii="Consolas" w:eastAsia="Times New Roman" w:hAnsi="Consolas" w:cs="Times New Roman"/>
          <w:sz w:val="16"/>
          <w:szCs w:val="16"/>
          <w:lang w:val="sv-SE"/>
        </w:rPr>
        <w:t>: </w:t>
      </w:r>
      <w:r w:rsidRPr="00991DE4">
        <w:rPr>
          <w:rFonts w:ascii="Consolas" w:eastAsia="Times New Roman" w:hAnsi="Consolas" w:cs="Times New Roman"/>
          <w:color w:val="2A00FF"/>
          <w:sz w:val="16"/>
          <w:szCs w:val="16"/>
          <w:lang w:val="sv-SE"/>
        </w:rPr>
        <w:t>"</w:t>
      </w:r>
      <w:proofErr w:type="spellStart"/>
      <w:proofErr w:type="gramStart"/>
      <w:r w:rsidRPr="00991DE4">
        <w:rPr>
          <w:rFonts w:ascii="Consolas" w:eastAsia="Times New Roman" w:hAnsi="Consolas" w:cs="Times New Roman"/>
          <w:color w:val="2A00FF"/>
          <w:sz w:val="16"/>
          <w:szCs w:val="16"/>
          <w:lang w:val="sv-SE"/>
        </w:rPr>
        <w:t>SUTI:idLink</w:t>
      </w:r>
      <w:proofErr w:type="spellEnd"/>
      <w:proofErr w:type="gramEnd"/>
      <w:r w:rsidRPr="00991DE4">
        <w:rPr>
          <w:rFonts w:ascii="Consolas" w:eastAsia="Times New Roman" w:hAnsi="Consolas" w:cs="Times New Roman"/>
          <w:color w:val="2A00FF"/>
          <w:sz w:val="16"/>
          <w:szCs w:val="16"/>
          <w:lang w:val="sv-SE"/>
        </w:rPr>
        <w:t>"</w:t>
      </w:r>
      <w:r w:rsidRPr="00991DE4">
        <w:rPr>
          <w:rFonts w:ascii="Consolas" w:eastAsia="Times New Roman" w:hAnsi="Consolas" w:cs="Times New Roman"/>
          <w:sz w:val="16"/>
          <w:szCs w:val="16"/>
          <w:lang w:val="sv-SE"/>
        </w:rPr>
        <w:t>,</w:t>
      </w:r>
    </w:p>
    <w:p w14:paraId="6B542DAD" w14:textId="77777777" w:rsidR="00662185" w:rsidRPr="00991DE4" w:rsidRDefault="00662185" w:rsidP="00662185">
      <w:pPr>
        <w:shd w:val="clear" w:color="auto" w:fill="FFFFFE"/>
        <w:spacing w:line="270" w:lineRule="atLeast"/>
        <w:ind w:left="2880"/>
        <w:rPr>
          <w:rFonts w:ascii="Consolas" w:eastAsia="Times New Roman" w:hAnsi="Consolas" w:cs="Times New Roman"/>
          <w:sz w:val="16"/>
          <w:szCs w:val="16"/>
          <w:lang w:val="sv-SE"/>
        </w:rPr>
      </w:pPr>
      <w:r w:rsidRPr="00991DE4">
        <w:rPr>
          <w:rFonts w:ascii="Consolas" w:eastAsia="Times New Roman" w:hAnsi="Consolas" w:cs="Times New Roman"/>
          <w:sz w:val="16"/>
          <w:szCs w:val="16"/>
          <w:lang w:val="sv-SE"/>
        </w:rPr>
        <w:t>                    </w:t>
      </w:r>
      <w:r w:rsidRPr="00991DE4">
        <w:rPr>
          <w:rFonts w:ascii="Consolas" w:eastAsia="Times New Roman" w:hAnsi="Consolas" w:cs="Times New Roman"/>
          <w:color w:val="2A00FF"/>
          <w:sz w:val="16"/>
          <w:szCs w:val="16"/>
          <w:lang w:val="sv-SE"/>
        </w:rPr>
        <w:t>"id"</w:t>
      </w:r>
      <w:r w:rsidRPr="00991DE4">
        <w:rPr>
          <w:rFonts w:ascii="Consolas" w:eastAsia="Times New Roman" w:hAnsi="Consolas" w:cs="Times New Roman"/>
          <w:sz w:val="16"/>
          <w:szCs w:val="16"/>
          <w:lang w:val="sv-SE"/>
        </w:rPr>
        <w:t>: </w:t>
      </w:r>
      <w:r w:rsidRPr="00991DE4">
        <w:rPr>
          <w:rFonts w:ascii="Consolas" w:eastAsia="Times New Roman" w:hAnsi="Consolas" w:cs="Times New Roman"/>
          <w:color w:val="2A00FF"/>
          <w:sz w:val="16"/>
          <w:szCs w:val="16"/>
          <w:lang w:val="sv-SE"/>
        </w:rPr>
        <w:t>"</w:t>
      </w:r>
      <w:r w:rsidR="00255156" w:rsidRPr="00991DE4">
        <w:rPr>
          <w:rFonts w:ascii="Consolas" w:eastAsia="Times New Roman" w:hAnsi="Consolas" w:cs="Times New Roman"/>
          <w:color w:val="2A00FF"/>
          <w:sz w:val="16"/>
          <w:szCs w:val="16"/>
          <w:lang w:val="sv-SE"/>
        </w:rPr>
        <w:t>systemprov_provsite_0001</w:t>
      </w:r>
      <w:r w:rsidRPr="00991DE4">
        <w:rPr>
          <w:rFonts w:ascii="Consolas" w:eastAsia="Times New Roman" w:hAnsi="Consolas" w:cs="Times New Roman"/>
          <w:color w:val="2A00FF"/>
          <w:sz w:val="16"/>
          <w:szCs w:val="16"/>
          <w:lang w:val="sv-SE"/>
        </w:rPr>
        <w:t>"</w:t>
      </w:r>
      <w:r w:rsidRPr="00991DE4">
        <w:rPr>
          <w:rFonts w:ascii="Consolas" w:eastAsia="Times New Roman" w:hAnsi="Consolas" w:cs="Times New Roman"/>
          <w:sz w:val="16"/>
          <w:szCs w:val="16"/>
          <w:lang w:val="sv-SE"/>
        </w:rPr>
        <w:t>,</w:t>
      </w:r>
    </w:p>
    <w:p w14:paraId="1769290E" w14:textId="77777777" w:rsidR="00662185" w:rsidRPr="00FF4959" w:rsidRDefault="00662185" w:rsidP="00662185">
      <w:pPr>
        <w:shd w:val="clear" w:color="auto" w:fill="FFFFFE"/>
        <w:spacing w:line="270" w:lineRule="atLeast"/>
        <w:ind w:left="2880"/>
        <w:rPr>
          <w:rFonts w:ascii="Consolas" w:eastAsia="Times New Roman" w:hAnsi="Consolas" w:cs="Times New Roman"/>
          <w:sz w:val="16"/>
          <w:szCs w:val="16"/>
        </w:rPr>
      </w:pPr>
      <w:r w:rsidRPr="00991DE4">
        <w:rPr>
          <w:rFonts w:ascii="Consolas" w:eastAsia="Times New Roman" w:hAnsi="Consolas" w:cs="Times New Roman"/>
          <w:sz w:val="16"/>
          <w:szCs w:val="16"/>
          <w:lang w:val="sv-SE"/>
        </w:rPr>
        <w:t>                    </w:t>
      </w:r>
      <w:r w:rsidRPr="00FF4959">
        <w:rPr>
          <w:rFonts w:ascii="Consolas" w:eastAsia="Times New Roman" w:hAnsi="Consolas" w:cs="Times New Roman"/>
          <w:color w:val="2A00FF"/>
          <w:sz w:val="16"/>
          <w:szCs w:val="16"/>
        </w:rPr>
        <w:t>"unique"</w:t>
      </w:r>
      <w:r w:rsidRPr="00FF4959">
        <w:rPr>
          <w:rFonts w:ascii="Consolas" w:eastAsia="Times New Roman" w:hAnsi="Consolas" w:cs="Times New Roman"/>
          <w:sz w:val="16"/>
          <w:szCs w:val="16"/>
        </w:rPr>
        <w:t>: true}</w:t>
      </w:r>
    </w:p>
    <w:p w14:paraId="3858C472" w14:textId="77777777" w:rsidR="00662185" w:rsidRPr="00FF4959" w:rsidRDefault="00662185" w:rsidP="00662185">
      <w:pPr>
        <w:shd w:val="clear" w:color="auto" w:fill="FFFFFE"/>
        <w:spacing w:line="270" w:lineRule="atLeast"/>
        <w:ind w:left="2880"/>
        <w:rPr>
          <w:rFonts w:ascii="Consolas" w:eastAsia="Times New Roman" w:hAnsi="Consolas" w:cs="Times New Roman"/>
          <w:sz w:val="16"/>
          <w:szCs w:val="16"/>
        </w:rPr>
      </w:pPr>
      <w:r w:rsidRPr="00FF4959">
        <w:rPr>
          <w:rFonts w:ascii="Consolas" w:eastAsia="Times New Roman" w:hAnsi="Consolas" w:cs="Times New Roman"/>
          <w:sz w:val="16"/>
          <w:szCs w:val="16"/>
        </w:rPr>
        <w:t>            },</w:t>
      </w:r>
    </w:p>
    <w:p w14:paraId="40751265" w14:textId="77777777" w:rsidR="00662185" w:rsidRPr="00FF4959" w:rsidRDefault="00662185" w:rsidP="00662185">
      <w:pPr>
        <w:shd w:val="clear" w:color="auto" w:fill="FFFFFE"/>
        <w:spacing w:line="270" w:lineRule="atLeast"/>
        <w:ind w:left="2880"/>
        <w:rPr>
          <w:rFonts w:ascii="Consolas" w:eastAsia="Times New Roman" w:hAnsi="Consolas" w:cs="Times New Roman"/>
          <w:sz w:val="16"/>
          <w:szCs w:val="16"/>
        </w:rPr>
      </w:pPr>
      <w:r w:rsidRPr="00FF4959">
        <w:rPr>
          <w:rFonts w:ascii="Consolas" w:eastAsia="Times New Roman" w:hAnsi="Consolas" w:cs="Times New Roman"/>
          <w:sz w:val="16"/>
          <w:szCs w:val="16"/>
        </w:rPr>
        <w:t>            </w:t>
      </w:r>
      <w:r w:rsidRPr="00FF4959">
        <w:rPr>
          <w:rFonts w:ascii="Consolas" w:eastAsia="Times New Roman" w:hAnsi="Consolas" w:cs="Times New Roman"/>
          <w:color w:val="2A00FF"/>
          <w:sz w:val="16"/>
          <w:szCs w:val="16"/>
        </w:rPr>
        <w:t>"</w:t>
      </w:r>
      <w:proofErr w:type="spellStart"/>
      <w:r w:rsidRPr="00FF4959">
        <w:rPr>
          <w:rFonts w:ascii="Consolas" w:eastAsia="Times New Roman" w:hAnsi="Consolas" w:cs="Times New Roman"/>
          <w:color w:val="2A00FF"/>
          <w:sz w:val="16"/>
          <w:szCs w:val="16"/>
        </w:rPr>
        <w:t>orgReceiver</w:t>
      </w:r>
      <w:proofErr w:type="spellEnd"/>
      <w:r w:rsidRPr="00FF4959">
        <w:rPr>
          <w:rFonts w:ascii="Consolas" w:eastAsia="Times New Roman" w:hAnsi="Consolas" w:cs="Times New Roman"/>
          <w:color w:val="2A00FF"/>
          <w:sz w:val="16"/>
          <w:szCs w:val="16"/>
        </w:rPr>
        <w:t>"</w:t>
      </w:r>
      <w:r w:rsidRPr="00FF4959">
        <w:rPr>
          <w:rFonts w:ascii="Consolas" w:eastAsia="Times New Roman" w:hAnsi="Consolas" w:cs="Times New Roman"/>
          <w:sz w:val="16"/>
          <w:szCs w:val="16"/>
        </w:rPr>
        <w:t>: {</w:t>
      </w:r>
    </w:p>
    <w:p w14:paraId="664F8362" w14:textId="77777777" w:rsidR="00662185" w:rsidRPr="00FF4959" w:rsidRDefault="00662185" w:rsidP="00662185">
      <w:pPr>
        <w:shd w:val="clear" w:color="auto" w:fill="FFFFFE"/>
        <w:spacing w:line="270" w:lineRule="atLeast"/>
        <w:ind w:left="2880"/>
        <w:rPr>
          <w:rFonts w:ascii="Consolas" w:eastAsia="Times New Roman" w:hAnsi="Consolas" w:cs="Times New Roman"/>
          <w:sz w:val="16"/>
          <w:szCs w:val="16"/>
        </w:rPr>
      </w:pPr>
      <w:r w:rsidRPr="00FF4959">
        <w:rPr>
          <w:rFonts w:ascii="Consolas" w:eastAsia="Times New Roman" w:hAnsi="Consolas" w:cs="Times New Roman"/>
          <w:sz w:val="16"/>
          <w:szCs w:val="16"/>
        </w:rPr>
        <w:t>                </w:t>
      </w:r>
      <w:r w:rsidRPr="00FF4959">
        <w:rPr>
          <w:rFonts w:ascii="Consolas" w:eastAsia="Times New Roman" w:hAnsi="Consolas" w:cs="Times New Roman"/>
          <w:color w:val="2A00FF"/>
          <w:sz w:val="16"/>
          <w:szCs w:val="16"/>
        </w:rPr>
        <w:t>"name"</w:t>
      </w:r>
      <w:r w:rsidRPr="00FF4959">
        <w:rPr>
          <w:rFonts w:ascii="Consolas" w:eastAsia="Times New Roman" w:hAnsi="Consolas" w:cs="Times New Roman"/>
          <w:sz w:val="16"/>
          <w:szCs w:val="16"/>
        </w:rPr>
        <w:t>: </w:t>
      </w:r>
      <w:r w:rsidRPr="00FF4959">
        <w:rPr>
          <w:rFonts w:ascii="Consolas" w:eastAsia="Times New Roman" w:hAnsi="Consolas" w:cs="Times New Roman"/>
          <w:color w:val="2A00FF"/>
          <w:sz w:val="16"/>
          <w:szCs w:val="16"/>
        </w:rPr>
        <w:t>"</w:t>
      </w:r>
      <w:proofErr w:type="spellStart"/>
      <w:r w:rsidRPr="00FF4959">
        <w:rPr>
          <w:rFonts w:ascii="Consolas" w:eastAsia="Times New Roman" w:hAnsi="Consolas" w:cs="Times New Roman"/>
          <w:color w:val="2A00FF"/>
          <w:sz w:val="16"/>
          <w:szCs w:val="16"/>
        </w:rPr>
        <w:t>ThisClient</w:t>
      </w:r>
      <w:proofErr w:type="spellEnd"/>
      <w:r w:rsidRPr="00FF4959">
        <w:rPr>
          <w:rFonts w:ascii="Consolas" w:eastAsia="Times New Roman" w:hAnsi="Consolas" w:cs="Times New Roman"/>
          <w:color w:val="2A00FF"/>
          <w:sz w:val="16"/>
          <w:szCs w:val="16"/>
        </w:rPr>
        <w:t>"</w:t>
      </w:r>
      <w:r w:rsidRPr="00FF4959">
        <w:rPr>
          <w:rFonts w:ascii="Consolas" w:eastAsia="Times New Roman" w:hAnsi="Consolas" w:cs="Times New Roman"/>
          <w:sz w:val="16"/>
          <w:szCs w:val="16"/>
        </w:rPr>
        <w:t>,</w:t>
      </w:r>
    </w:p>
    <w:p w14:paraId="13702683" w14:textId="77777777" w:rsidR="00662185" w:rsidRPr="00FF4959" w:rsidRDefault="00662185" w:rsidP="00662185">
      <w:pPr>
        <w:shd w:val="clear" w:color="auto" w:fill="FFFFFE"/>
        <w:spacing w:line="270" w:lineRule="atLeast"/>
        <w:ind w:left="2880"/>
        <w:rPr>
          <w:rFonts w:ascii="Consolas" w:eastAsia="Times New Roman" w:hAnsi="Consolas" w:cs="Times New Roman"/>
          <w:sz w:val="16"/>
          <w:szCs w:val="16"/>
        </w:rPr>
      </w:pPr>
      <w:r w:rsidRPr="00FF4959">
        <w:rPr>
          <w:rFonts w:ascii="Consolas" w:eastAsia="Times New Roman" w:hAnsi="Consolas" w:cs="Times New Roman"/>
          <w:sz w:val="16"/>
          <w:szCs w:val="16"/>
        </w:rPr>
        <w:t>                </w:t>
      </w:r>
      <w:r w:rsidRPr="00FF4959">
        <w:rPr>
          <w:rFonts w:ascii="Consolas" w:eastAsia="Times New Roman" w:hAnsi="Consolas" w:cs="Times New Roman"/>
          <w:color w:val="2A00FF"/>
          <w:sz w:val="16"/>
          <w:szCs w:val="16"/>
        </w:rPr>
        <w:t>"</w:t>
      </w:r>
      <w:proofErr w:type="spellStart"/>
      <w:r w:rsidRPr="00FF4959">
        <w:rPr>
          <w:rFonts w:ascii="Consolas" w:eastAsia="Times New Roman" w:hAnsi="Consolas" w:cs="Times New Roman"/>
          <w:color w:val="2A00FF"/>
          <w:sz w:val="16"/>
          <w:szCs w:val="16"/>
        </w:rPr>
        <w:t>idOrg</w:t>
      </w:r>
      <w:proofErr w:type="spellEnd"/>
      <w:r w:rsidRPr="00FF4959">
        <w:rPr>
          <w:rFonts w:ascii="Consolas" w:eastAsia="Times New Roman" w:hAnsi="Consolas" w:cs="Times New Roman"/>
          <w:color w:val="2A00FF"/>
          <w:sz w:val="16"/>
          <w:szCs w:val="16"/>
        </w:rPr>
        <w:t>"</w:t>
      </w:r>
      <w:r w:rsidRPr="00FF4959">
        <w:rPr>
          <w:rFonts w:ascii="Consolas" w:eastAsia="Times New Roman" w:hAnsi="Consolas" w:cs="Times New Roman"/>
          <w:sz w:val="16"/>
          <w:szCs w:val="16"/>
        </w:rPr>
        <w:t>: {</w:t>
      </w:r>
    </w:p>
    <w:p w14:paraId="5082363F" w14:textId="77777777" w:rsidR="00662185" w:rsidRPr="00FF4959" w:rsidRDefault="00662185" w:rsidP="00662185">
      <w:pPr>
        <w:shd w:val="clear" w:color="auto" w:fill="FFFFFE"/>
        <w:spacing w:line="270" w:lineRule="atLeast"/>
        <w:ind w:left="2880"/>
        <w:rPr>
          <w:rFonts w:ascii="Consolas" w:eastAsia="Times New Roman" w:hAnsi="Consolas" w:cs="Times New Roman"/>
          <w:sz w:val="16"/>
          <w:szCs w:val="16"/>
        </w:rPr>
      </w:pPr>
      <w:r w:rsidRPr="00FF4959">
        <w:rPr>
          <w:rFonts w:ascii="Consolas" w:eastAsia="Times New Roman" w:hAnsi="Consolas" w:cs="Times New Roman"/>
          <w:sz w:val="16"/>
          <w:szCs w:val="16"/>
        </w:rPr>
        <w:t>                    </w:t>
      </w:r>
      <w:r w:rsidRPr="00FF4959">
        <w:rPr>
          <w:rFonts w:ascii="Consolas" w:eastAsia="Times New Roman" w:hAnsi="Consolas" w:cs="Times New Roman"/>
          <w:color w:val="2A00FF"/>
          <w:sz w:val="16"/>
          <w:szCs w:val="16"/>
        </w:rPr>
        <w:t>"</w:t>
      </w:r>
      <w:proofErr w:type="spellStart"/>
      <w:r w:rsidRPr="00FF4959">
        <w:rPr>
          <w:rFonts w:ascii="Consolas" w:eastAsia="Times New Roman" w:hAnsi="Consolas" w:cs="Times New Roman"/>
          <w:color w:val="2A00FF"/>
          <w:sz w:val="16"/>
          <w:szCs w:val="16"/>
        </w:rPr>
        <w:t>src</w:t>
      </w:r>
      <w:proofErr w:type="spellEnd"/>
      <w:r w:rsidRPr="00FF4959">
        <w:rPr>
          <w:rFonts w:ascii="Consolas" w:eastAsia="Times New Roman" w:hAnsi="Consolas" w:cs="Times New Roman"/>
          <w:color w:val="2A00FF"/>
          <w:sz w:val="16"/>
          <w:szCs w:val="16"/>
        </w:rPr>
        <w:t>"</w:t>
      </w:r>
      <w:r w:rsidRPr="00FF4959">
        <w:rPr>
          <w:rFonts w:ascii="Consolas" w:eastAsia="Times New Roman" w:hAnsi="Consolas" w:cs="Times New Roman"/>
          <w:sz w:val="16"/>
          <w:szCs w:val="16"/>
        </w:rPr>
        <w:t>: </w:t>
      </w:r>
      <w:r w:rsidRPr="00FF4959">
        <w:rPr>
          <w:rFonts w:ascii="Consolas" w:eastAsia="Times New Roman" w:hAnsi="Consolas" w:cs="Times New Roman"/>
          <w:color w:val="2A00FF"/>
          <w:sz w:val="16"/>
          <w:szCs w:val="16"/>
        </w:rPr>
        <w:t>"</w:t>
      </w:r>
      <w:proofErr w:type="spellStart"/>
      <w:proofErr w:type="gramStart"/>
      <w:r w:rsidRPr="00FF4959">
        <w:rPr>
          <w:rFonts w:ascii="Consolas" w:eastAsia="Times New Roman" w:hAnsi="Consolas" w:cs="Times New Roman"/>
          <w:color w:val="2A00FF"/>
          <w:sz w:val="16"/>
          <w:szCs w:val="16"/>
        </w:rPr>
        <w:t>SUTI:idLink</w:t>
      </w:r>
      <w:proofErr w:type="spellEnd"/>
      <w:proofErr w:type="gramEnd"/>
      <w:r w:rsidRPr="00FF4959">
        <w:rPr>
          <w:rFonts w:ascii="Consolas" w:eastAsia="Times New Roman" w:hAnsi="Consolas" w:cs="Times New Roman"/>
          <w:color w:val="2A00FF"/>
          <w:sz w:val="16"/>
          <w:szCs w:val="16"/>
        </w:rPr>
        <w:t>"</w:t>
      </w:r>
      <w:r w:rsidRPr="00FF4959">
        <w:rPr>
          <w:rFonts w:ascii="Consolas" w:eastAsia="Times New Roman" w:hAnsi="Consolas" w:cs="Times New Roman"/>
          <w:sz w:val="16"/>
          <w:szCs w:val="16"/>
        </w:rPr>
        <w:t>,</w:t>
      </w:r>
    </w:p>
    <w:p w14:paraId="2E67F3BE" w14:textId="77777777" w:rsidR="00662185" w:rsidRPr="00FF4959" w:rsidRDefault="00662185" w:rsidP="00662185">
      <w:pPr>
        <w:shd w:val="clear" w:color="auto" w:fill="FFFFFE"/>
        <w:spacing w:line="270" w:lineRule="atLeast"/>
        <w:ind w:left="2880"/>
        <w:rPr>
          <w:rFonts w:ascii="Consolas" w:eastAsia="Times New Roman" w:hAnsi="Consolas" w:cs="Times New Roman"/>
          <w:sz w:val="16"/>
          <w:szCs w:val="16"/>
        </w:rPr>
      </w:pPr>
      <w:r w:rsidRPr="00FF4959">
        <w:rPr>
          <w:rFonts w:ascii="Consolas" w:eastAsia="Times New Roman" w:hAnsi="Consolas" w:cs="Times New Roman"/>
          <w:sz w:val="16"/>
          <w:szCs w:val="16"/>
        </w:rPr>
        <w:t>                    </w:t>
      </w:r>
      <w:r w:rsidRPr="00FF4959">
        <w:rPr>
          <w:rFonts w:ascii="Consolas" w:eastAsia="Times New Roman" w:hAnsi="Consolas" w:cs="Times New Roman"/>
          <w:color w:val="2A00FF"/>
          <w:sz w:val="16"/>
          <w:szCs w:val="16"/>
        </w:rPr>
        <w:t>"id"</w:t>
      </w:r>
      <w:r w:rsidRPr="00FF4959">
        <w:rPr>
          <w:rFonts w:ascii="Consolas" w:eastAsia="Times New Roman" w:hAnsi="Consolas" w:cs="Times New Roman"/>
          <w:sz w:val="16"/>
          <w:szCs w:val="16"/>
        </w:rPr>
        <w:t>: </w:t>
      </w:r>
      <w:r w:rsidRPr="00FF4959">
        <w:rPr>
          <w:rFonts w:ascii="Consolas" w:eastAsia="Times New Roman" w:hAnsi="Consolas" w:cs="Times New Roman"/>
          <w:color w:val="2A00FF"/>
          <w:sz w:val="16"/>
          <w:szCs w:val="16"/>
        </w:rPr>
        <w:t>"systemclient_clientsite_0009"</w:t>
      </w:r>
      <w:r w:rsidRPr="00FF4959">
        <w:rPr>
          <w:rFonts w:ascii="Consolas" w:eastAsia="Times New Roman" w:hAnsi="Consolas" w:cs="Times New Roman"/>
          <w:sz w:val="16"/>
          <w:szCs w:val="16"/>
        </w:rPr>
        <w:t>,</w:t>
      </w:r>
    </w:p>
    <w:p w14:paraId="64FE863B" w14:textId="77777777" w:rsidR="00662185" w:rsidRPr="00FF4959" w:rsidRDefault="00662185" w:rsidP="00662185">
      <w:pPr>
        <w:shd w:val="clear" w:color="auto" w:fill="FFFFFE"/>
        <w:spacing w:line="270" w:lineRule="atLeast"/>
        <w:ind w:left="2880"/>
        <w:rPr>
          <w:rFonts w:ascii="Consolas" w:eastAsia="Times New Roman" w:hAnsi="Consolas" w:cs="Times New Roman"/>
          <w:sz w:val="16"/>
          <w:szCs w:val="16"/>
        </w:rPr>
      </w:pPr>
      <w:r w:rsidRPr="00FF4959">
        <w:rPr>
          <w:rFonts w:ascii="Consolas" w:eastAsia="Times New Roman" w:hAnsi="Consolas" w:cs="Times New Roman"/>
          <w:sz w:val="16"/>
          <w:szCs w:val="16"/>
        </w:rPr>
        <w:t>                    </w:t>
      </w:r>
      <w:r w:rsidRPr="00FF4959">
        <w:rPr>
          <w:rFonts w:ascii="Consolas" w:eastAsia="Times New Roman" w:hAnsi="Consolas" w:cs="Times New Roman"/>
          <w:color w:val="2A00FF"/>
          <w:sz w:val="16"/>
          <w:szCs w:val="16"/>
        </w:rPr>
        <w:t>"unique"</w:t>
      </w:r>
      <w:r w:rsidRPr="00FF4959">
        <w:rPr>
          <w:rFonts w:ascii="Consolas" w:eastAsia="Times New Roman" w:hAnsi="Consolas" w:cs="Times New Roman"/>
          <w:sz w:val="16"/>
          <w:szCs w:val="16"/>
        </w:rPr>
        <w:t>: true}</w:t>
      </w:r>
    </w:p>
    <w:p w14:paraId="137066D8" w14:textId="77777777" w:rsidR="00662185" w:rsidRPr="00FF4959" w:rsidRDefault="00662185" w:rsidP="00662185">
      <w:pPr>
        <w:shd w:val="clear" w:color="auto" w:fill="FFFFFE"/>
        <w:spacing w:line="270" w:lineRule="atLeast"/>
        <w:ind w:left="2880"/>
        <w:rPr>
          <w:rFonts w:ascii="Consolas" w:eastAsia="Times New Roman" w:hAnsi="Consolas" w:cs="Times New Roman"/>
          <w:sz w:val="16"/>
          <w:szCs w:val="16"/>
          <w:lang w:val="sv-SE"/>
        </w:rPr>
      </w:pPr>
      <w:r w:rsidRPr="00FF4959">
        <w:rPr>
          <w:rFonts w:ascii="Consolas" w:eastAsia="Times New Roman" w:hAnsi="Consolas" w:cs="Times New Roman"/>
          <w:sz w:val="16"/>
          <w:szCs w:val="16"/>
        </w:rPr>
        <w:lastRenderedPageBreak/>
        <w:t>            </w:t>
      </w:r>
      <w:r w:rsidRPr="00FF4959">
        <w:rPr>
          <w:rFonts w:ascii="Consolas" w:eastAsia="Times New Roman" w:hAnsi="Consolas" w:cs="Times New Roman"/>
          <w:sz w:val="16"/>
          <w:szCs w:val="16"/>
          <w:lang w:val="sv-SE"/>
        </w:rPr>
        <w:t>},</w:t>
      </w:r>
    </w:p>
    <w:p w14:paraId="5A26250A" w14:textId="77777777" w:rsidR="00662185" w:rsidRPr="00FF4959" w:rsidRDefault="00662185" w:rsidP="00662185">
      <w:pPr>
        <w:shd w:val="clear" w:color="auto" w:fill="FFFFFE"/>
        <w:spacing w:line="270" w:lineRule="atLeast"/>
        <w:ind w:left="2880"/>
        <w:rPr>
          <w:rFonts w:ascii="Consolas" w:eastAsia="Times New Roman" w:hAnsi="Consolas" w:cs="Times New Roman"/>
          <w:sz w:val="16"/>
          <w:szCs w:val="16"/>
          <w:lang w:val="sv-SE"/>
        </w:rPr>
      </w:pPr>
      <w:r w:rsidRPr="00FF4959">
        <w:rPr>
          <w:rFonts w:ascii="Consolas" w:eastAsia="Times New Roman" w:hAnsi="Consolas" w:cs="Times New Roman"/>
          <w:sz w:val="16"/>
          <w:szCs w:val="16"/>
          <w:lang w:val="sv-SE"/>
        </w:rPr>
        <w:t>            </w:t>
      </w:r>
      <w:r w:rsidRPr="00FF4959">
        <w:rPr>
          <w:rFonts w:ascii="Consolas" w:eastAsia="Times New Roman" w:hAnsi="Consolas" w:cs="Times New Roman"/>
          <w:color w:val="2A00FF"/>
          <w:sz w:val="16"/>
          <w:szCs w:val="16"/>
          <w:lang w:val="sv-SE"/>
        </w:rPr>
        <w:t>"</w:t>
      </w:r>
      <w:proofErr w:type="spellStart"/>
      <w:r w:rsidRPr="00FF4959">
        <w:rPr>
          <w:rFonts w:ascii="Consolas" w:eastAsia="Times New Roman" w:hAnsi="Consolas" w:cs="Times New Roman"/>
          <w:color w:val="2A00FF"/>
          <w:sz w:val="16"/>
          <w:szCs w:val="16"/>
          <w:lang w:val="sv-SE"/>
        </w:rPr>
        <w:t>idMsg</w:t>
      </w:r>
      <w:proofErr w:type="spellEnd"/>
      <w:r w:rsidRPr="00FF4959">
        <w:rPr>
          <w:rFonts w:ascii="Consolas" w:eastAsia="Times New Roman" w:hAnsi="Consolas" w:cs="Times New Roman"/>
          <w:color w:val="2A00FF"/>
          <w:sz w:val="16"/>
          <w:szCs w:val="16"/>
          <w:lang w:val="sv-SE"/>
        </w:rPr>
        <w:t>"</w:t>
      </w:r>
      <w:r w:rsidRPr="00FF4959">
        <w:rPr>
          <w:rFonts w:ascii="Consolas" w:eastAsia="Times New Roman" w:hAnsi="Consolas" w:cs="Times New Roman"/>
          <w:sz w:val="16"/>
          <w:szCs w:val="16"/>
          <w:lang w:val="sv-SE"/>
        </w:rPr>
        <w:t>: {</w:t>
      </w:r>
    </w:p>
    <w:p w14:paraId="0467CFCC" w14:textId="77777777" w:rsidR="00662185" w:rsidRPr="00FF4959" w:rsidRDefault="00662185" w:rsidP="00662185">
      <w:pPr>
        <w:shd w:val="clear" w:color="auto" w:fill="FFFFFE"/>
        <w:spacing w:line="270" w:lineRule="atLeast"/>
        <w:ind w:left="2880"/>
        <w:rPr>
          <w:rFonts w:ascii="Consolas" w:eastAsia="Times New Roman" w:hAnsi="Consolas" w:cs="Times New Roman"/>
          <w:sz w:val="16"/>
          <w:szCs w:val="16"/>
          <w:lang w:val="sv-SE"/>
        </w:rPr>
      </w:pPr>
      <w:r w:rsidRPr="00FF4959">
        <w:rPr>
          <w:rFonts w:ascii="Consolas" w:eastAsia="Times New Roman" w:hAnsi="Consolas" w:cs="Times New Roman"/>
          <w:sz w:val="16"/>
          <w:szCs w:val="16"/>
          <w:lang w:val="sv-SE"/>
        </w:rPr>
        <w:t>                </w:t>
      </w:r>
      <w:r w:rsidRPr="00FF4959">
        <w:rPr>
          <w:rFonts w:ascii="Consolas" w:eastAsia="Times New Roman" w:hAnsi="Consolas" w:cs="Times New Roman"/>
          <w:color w:val="2A00FF"/>
          <w:sz w:val="16"/>
          <w:szCs w:val="16"/>
          <w:lang w:val="sv-SE"/>
        </w:rPr>
        <w:t>"</w:t>
      </w:r>
      <w:proofErr w:type="spellStart"/>
      <w:r w:rsidRPr="00FF4959">
        <w:rPr>
          <w:rFonts w:ascii="Consolas" w:eastAsia="Times New Roman" w:hAnsi="Consolas" w:cs="Times New Roman"/>
          <w:color w:val="2A00FF"/>
          <w:sz w:val="16"/>
          <w:szCs w:val="16"/>
          <w:lang w:val="sv-SE"/>
        </w:rPr>
        <w:t>src</w:t>
      </w:r>
      <w:proofErr w:type="spellEnd"/>
      <w:r w:rsidRPr="00FF4959">
        <w:rPr>
          <w:rFonts w:ascii="Consolas" w:eastAsia="Times New Roman" w:hAnsi="Consolas" w:cs="Times New Roman"/>
          <w:color w:val="2A00FF"/>
          <w:sz w:val="16"/>
          <w:szCs w:val="16"/>
          <w:lang w:val="sv-SE"/>
        </w:rPr>
        <w:t>"</w:t>
      </w:r>
      <w:r w:rsidRPr="00FF4959">
        <w:rPr>
          <w:rFonts w:ascii="Consolas" w:eastAsia="Times New Roman" w:hAnsi="Consolas" w:cs="Times New Roman"/>
          <w:sz w:val="16"/>
          <w:szCs w:val="16"/>
          <w:lang w:val="sv-SE"/>
        </w:rPr>
        <w:t>: </w:t>
      </w:r>
      <w:r w:rsidRPr="00FF4959">
        <w:rPr>
          <w:rFonts w:ascii="Consolas" w:eastAsia="Times New Roman" w:hAnsi="Consolas" w:cs="Times New Roman"/>
          <w:color w:val="2A00FF"/>
          <w:sz w:val="16"/>
          <w:szCs w:val="16"/>
          <w:lang w:val="sv-SE"/>
        </w:rPr>
        <w:t>"systemprov_provsite_</w:t>
      </w:r>
      <w:proofErr w:type="gramStart"/>
      <w:r w:rsidRPr="00FF4959">
        <w:rPr>
          <w:rFonts w:ascii="Consolas" w:eastAsia="Times New Roman" w:hAnsi="Consolas" w:cs="Times New Roman"/>
          <w:color w:val="2A00FF"/>
          <w:sz w:val="16"/>
          <w:szCs w:val="16"/>
          <w:lang w:val="sv-SE"/>
        </w:rPr>
        <w:t>0001:MSGID</w:t>
      </w:r>
      <w:proofErr w:type="gramEnd"/>
      <w:r w:rsidRPr="00FF4959">
        <w:rPr>
          <w:rFonts w:ascii="Consolas" w:eastAsia="Times New Roman" w:hAnsi="Consolas" w:cs="Times New Roman"/>
          <w:color w:val="2A00FF"/>
          <w:sz w:val="16"/>
          <w:szCs w:val="16"/>
          <w:lang w:val="sv-SE"/>
        </w:rPr>
        <w:t>"</w:t>
      </w:r>
      <w:r w:rsidRPr="00FF4959">
        <w:rPr>
          <w:rFonts w:ascii="Consolas" w:eastAsia="Times New Roman" w:hAnsi="Consolas" w:cs="Times New Roman"/>
          <w:sz w:val="16"/>
          <w:szCs w:val="16"/>
          <w:lang w:val="sv-SE"/>
        </w:rPr>
        <w:t>,</w:t>
      </w:r>
    </w:p>
    <w:p w14:paraId="1D9B6C73" w14:textId="77777777" w:rsidR="00662185" w:rsidRPr="007240CC" w:rsidRDefault="00662185" w:rsidP="00662185">
      <w:pPr>
        <w:shd w:val="clear" w:color="auto" w:fill="FFFFFE"/>
        <w:spacing w:line="270" w:lineRule="atLeast"/>
        <w:ind w:left="2880"/>
        <w:rPr>
          <w:rFonts w:ascii="Consolas" w:eastAsia="Times New Roman" w:hAnsi="Consolas" w:cs="Times New Roman"/>
          <w:sz w:val="16"/>
          <w:szCs w:val="16"/>
          <w:lang w:val="sv-SE"/>
        </w:rPr>
      </w:pPr>
      <w:r w:rsidRPr="00FF4959">
        <w:rPr>
          <w:rFonts w:ascii="Consolas" w:eastAsia="Times New Roman" w:hAnsi="Consolas" w:cs="Times New Roman"/>
          <w:sz w:val="16"/>
          <w:szCs w:val="16"/>
          <w:lang w:val="sv-SE"/>
        </w:rPr>
        <w:t>                </w:t>
      </w:r>
      <w:r w:rsidRPr="007240CC">
        <w:rPr>
          <w:rFonts w:ascii="Consolas" w:eastAsia="Times New Roman" w:hAnsi="Consolas" w:cs="Times New Roman"/>
          <w:color w:val="2A00FF"/>
          <w:sz w:val="16"/>
          <w:szCs w:val="16"/>
          <w:lang w:val="sv-SE"/>
        </w:rPr>
        <w:t>"id"</w:t>
      </w:r>
      <w:r w:rsidRPr="007240CC">
        <w:rPr>
          <w:rFonts w:ascii="Consolas" w:eastAsia="Times New Roman" w:hAnsi="Consolas" w:cs="Times New Roman"/>
          <w:sz w:val="16"/>
          <w:szCs w:val="16"/>
          <w:lang w:val="sv-SE"/>
        </w:rPr>
        <w:t>: </w:t>
      </w:r>
      <w:r w:rsidRPr="007240CC">
        <w:rPr>
          <w:rFonts w:ascii="Consolas" w:eastAsia="Times New Roman" w:hAnsi="Consolas" w:cs="Times New Roman"/>
          <w:color w:val="2A00FF"/>
          <w:sz w:val="16"/>
          <w:szCs w:val="16"/>
          <w:lang w:val="sv-SE"/>
        </w:rPr>
        <w:t>"</w:t>
      </w:r>
      <w:proofErr w:type="gramStart"/>
      <w:r w:rsidRPr="007240CC">
        <w:rPr>
          <w:rFonts w:ascii="Consolas" w:eastAsia="Times New Roman" w:hAnsi="Consolas" w:cs="Times New Roman"/>
          <w:color w:val="2A00FF"/>
          <w:sz w:val="16"/>
          <w:szCs w:val="16"/>
          <w:lang w:val="sv-SE"/>
        </w:rPr>
        <w:t>2019121812345678</w:t>
      </w:r>
      <w:proofErr w:type="gramEnd"/>
      <w:r w:rsidRPr="007240CC">
        <w:rPr>
          <w:rFonts w:ascii="Consolas" w:eastAsia="Times New Roman" w:hAnsi="Consolas" w:cs="Times New Roman"/>
          <w:color w:val="2A00FF"/>
          <w:sz w:val="16"/>
          <w:szCs w:val="16"/>
          <w:lang w:val="sv-SE"/>
        </w:rPr>
        <w:t>"</w:t>
      </w:r>
      <w:r w:rsidRPr="007240CC">
        <w:rPr>
          <w:rFonts w:ascii="Consolas" w:eastAsia="Times New Roman" w:hAnsi="Consolas" w:cs="Times New Roman"/>
          <w:sz w:val="16"/>
          <w:szCs w:val="16"/>
          <w:lang w:val="sv-SE"/>
        </w:rPr>
        <w:t>,</w:t>
      </w:r>
    </w:p>
    <w:p w14:paraId="6E9C391D" w14:textId="77777777" w:rsidR="00662185" w:rsidRPr="00FF4959" w:rsidRDefault="00662185" w:rsidP="00662185">
      <w:pPr>
        <w:shd w:val="clear" w:color="auto" w:fill="FFFFFE"/>
        <w:spacing w:line="270" w:lineRule="atLeast"/>
        <w:ind w:left="2880"/>
        <w:rPr>
          <w:rFonts w:ascii="Consolas" w:eastAsia="Times New Roman" w:hAnsi="Consolas" w:cs="Times New Roman"/>
          <w:sz w:val="16"/>
          <w:szCs w:val="16"/>
        </w:rPr>
      </w:pPr>
      <w:r w:rsidRPr="007240CC">
        <w:rPr>
          <w:rFonts w:ascii="Consolas" w:eastAsia="Times New Roman" w:hAnsi="Consolas" w:cs="Times New Roman"/>
          <w:sz w:val="16"/>
          <w:szCs w:val="16"/>
          <w:lang w:val="sv-SE"/>
        </w:rPr>
        <w:t>                </w:t>
      </w:r>
      <w:r w:rsidRPr="00FF4959">
        <w:rPr>
          <w:rFonts w:ascii="Consolas" w:eastAsia="Times New Roman" w:hAnsi="Consolas" w:cs="Times New Roman"/>
          <w:color w:val="2A00FF"/>
          <w:sz w:val="16"/>
          <w:szCs w:val="16"/>
        </w:rPr>
        <w:t>"unique"</w:t>
      </w:r>
      <w:r w:rsidRPr="00FF4959">
        <w:rPr>
          <w:rFonts w:ascii="Consolas" w:eastAsia="Times New Roman" w:hAnsi="Consolas" w:cs="Times New Roman"/>
          <w:sz w:val="16"/>
          <w:szCs w:val="16"/>
        </w:rPr>
        <w:t>: true</w:t>
      </w:r>
    </w:p>
    <w:p w14:paraId="7A47F65B" w14:textId="77777777" w:rsidR="00662185" w:rsidRPr="00FF4959" w:rsidRDefault="00662185" w:rsidP="00662185">
      <w:pPr>
        <w:shd w:val="clear" w:color="auto" w:fill="FFFFFE"/>
        <w:spacing w:line="270" w:lineRule="atLeast"/>
        <w:ind w:left="2880"/>
        <w:rPr>
          <w:rFonts w:ascii="Consolas" w:eastAsia="Times New Roman" w:hAnsi="Consolas" w:cs="Times New Roman"/>
          <w:sz w:val="16"/>
          <w:szCs w:val="16"/>
        </w:rPr>
      </w:pPr>
      <w:r w:rsidRPr="00FF4959">
        <w:rPr>
          <w:rFonts w:ascii="Consolas" w:eastAsia="Times New Roman" w:hAnsi="Consolas" w:cs="Times New Roman"/>
          <w:sz w:val="16"/>
          <w:szCs w:val="16"/>
        </w:rPr>
        <w:t>            },</w:t>
      </w:r>
    </w:p>
    <w:p w14:paraId="35C305C2" w14:textId="77777777" w:rsidR="00662185" w:rsidRPr="00FF4959" w:rsidRDefault="00662185" w:rsidP="00662185">
      <w:pPr>
        <w:shd w:val="clear" w:color="auto" w:fill="FFFFFE"/>
        <w:spacing w:line="270" w:lineRule="atLeast"/>
        <w:ind w:left="2880"/>
        <w:rPr>
          <w:rFonts w:ascii="Consolas" w:eastAsia="Times New Roman" w:hAnsi="Consolas" w:cs="Times New Roman"/>
          <w:sz w:val="16"/>
          <w:szCs w:val="16"/>
        </w:rPr>
      </w:pPr>
      <w:r w:rsidRPr="00FF4959">
        <w:rPr>
          <w:rFonts w:ascii="Consolas" w:eastAsia="Times New Roman" w:hAnsi="Consolas" w:cs="Times New Roman"/>
          <w:sz w:val="16"/>
          <w:szCs w:val="16"/>
        </w:rPr>
        <w:t>            </w:t>
      </w:r>
      <w:r w:rsidRPr="00FF4959">
        <w:rPr>
          <w:rFonts w:ascii="Consolas" w:eastAsia="Times New Roman" w:hAnsi="Consolas" w:cs="Times New Roman"/>
          <w:color w:val="2A00FF"/>
          <w:sz w:val="16"/>
          <w:szCs w:val="16"/>
        </w:rPr>
        <w:t>"</w:t>
      </w:r>
      <w:proofErr w:type="spellStart"/>
      <w:r w:rsidRPr="00FF4959">
        <w:rPr>
          <w:rFonts w:ascii="Consolas" w:eastAsia="Times New Roman" w:hAnsi="Consolas" w:cs="Times New Roman"/>
          <w:color w:val="2A00FF"/>
          <w:sz w:val="16"/>
          <w:szCs w:val="16"/>
        </w:rPr>
        <w:t>referencesTo</w:t>
      </w:r>
      <w:proofErr w:type="spellEnd"/>
      <w:r w:rsidRPr="00FF4959">
        <w:rPr>
          <w:rFonts w:ascii="Consolas" w:eastAsia="Times New Roman" w:hAnsi="Consolas" w:cs="Times New Roman"/>
          <w:color w:val="2A00FF"/>
          <w:sz w:val="16"/>
          <w:szCs w:val="16"/>
        </w:rPr>
        <w:t>"</w:t>
      </w:r>
      <w:r w:rsidRPr="00FF4959">
        <w:rPr>
          <w:rFonts w:ascii="Consolas" w:eastAsia="Times New Roman" w:hAnsi="Consolas" w:cs="Times New Roman"/>
          <w:sz w:val="16"/>
          <w:szCs w:val="16"/>
        </w:rPr>
        <w:t>: [{</w:t>
      </w:r>
    </w:p>
    <w:p w14:paraId="15C0B154" w14:textId="77777777" w:rsidR="00662185" w:rsidRPr="00FF4959" w:rsidRDefault="00662185" w:rsidP="00662185">
      <w:pPr>
        <w:shd w:val="clear" w:color="auto" w:fill="FFFFFE"/>
        <w:spacing w:line="270" w:lineRule="atLeast"/>
        <w:ind w:left="2880"/>
        <w:rPr>
          <w:rFonts w:ascii="Consolas" w:eastAsia="Times New Roman" w:hAnsi="Consolas" w:cs="Times New Roman"/>
          <w:sz w:val="16"/>
          <w:szCs w:val="16"/>
        </w:rPr>
      </w:pPr>
      <w:r w:rsidRPr="00FF4959">
        <w:rPr>
          <w:rFonts w:ascii="Consolas" w:eastAsia="Times New Roman" w:hAnsi="Consolas" w:cs="Times New Roman"/>
          <w:sz w:val="16"/>
          <w:szCs w:val="16"/>
        </w:rPr>
        <w:t>                    </w:t>
      </w:r>
      <w:r w:rsidRPr="00FF4959">
        <w:rPr>
          <w:rFonts w:ascii="Consolas" w:eastAsia="Times New Roman" w:hAnsi="Consolas" w:cs="Times New Roman"/>
          <w:color w:val="2A00FF"/>
          <w:sz w:val="16"/>
          <w:szCs w:val="16"/>
        </w:rPr>
        <w:t>"</w:t>
      </w:r>
      <w:proofErr w:type="spellStart"/>
      <w:r w:rsidRPr="00FF4959">
        <w:rPr>
          <w:rFonts w:ascii="Consolas" w:eastAsia="Times New Roman" w:hAnsi="Consolas" w:cs="Times New Roman"/>
          <w:color w:val="2A00FF"/>
          <w:sz w:val="16"/>
          <w:szCs w:val="16"/>
        </w:rPr>
        <w:t>idMsg</w:t>
      </w:r>
      <w:proofErr w:type="spellEnd"/>
      <w:r w:rsidRPr="00FF4959">
        <w:rPr>
          <w:rFonts w:ascii="Consolas" w:eastAsia="Times New Roman" w:hAnsi="Consolas" w:cs="Times New Roman"/>
          <w:color w:val="2A00FF"/>
          <w:sz w:val="16"/>
          <w:szCs w:val="16"/>
        </w:rPr>
        <w:t>"</w:t>
      </w:r>
      <w:r w:rsidRPr="00FF4959">
        <w:rPr>
          <w:rFonts w:ascii="Consolas" w:eastAsia="Times New Roman" w:hAnsi="Consolas" w:cs="Times New Roman"/>
          <w:sz w:val="16"/>
          <w:szCs w:val="16"/>
        </w:rPr>
        <w:t>: {</w:t>
      </w:r>
    </w:p>
    <w:p w14:paraId="1C5FB2CB" w14:textId="77777777" w:rsidR="00662185" w:rsidRPr="00FF4959" w:rsidRDefault="00662185" w:rsidP="00662185">
      <w:pPr>
        <w:shd w:val="clear" w:color="auto" w:fill="FFFFFE"/>
        <w:spacing w:line="270" w:lineRule="atLeast"/>
        <w:ind w:left="2880"/>
        <w:rPr>
          <w:rFonts w:ascii="Consolas" w:eastAsia="Times New Roman" w:hAnsi="Consolas" w:cs="Times New Roman"/>
          <w:sz w:val="16"/>
          <w:szCs w:val="16"/>
        </w:rPr>
      </w:pPr>
      <w:r w:rsidRPr="00FF4959">
        <w:rPr>
          <w:rFonts w:ascii="Consolas" w:eastAsia="Times New Roman" w:hAnsi="Consolas" w:cs="Times New Roman"/>
          <w:sz w:val="16"/>
          <w:szCs w:val="16"/>
        </w:rPr>
        <w:t>                        </w:t>
      </w:r>
      <w:r w:rsidRPr="00FF4959">
        <w:rPr>
          <w:rFonts w:ascii="Consolas" w:eastAsia="Times New Roman" w:hAnsi="Consolas" w:cs="Times New Roman"/>
          <w:color w:val="2A00FF"/>
          <w:sz w:val="16"/>
          <w:szCs w:val="16"/>
        </w:rPr>
        <w:t>"src"</w:t>
      </w:r>
      <w:r w:rsidRPr="00FF4959">
        <w:rPr>
          <w:rFonts w:ascii="Consolas" w:eastAsia="Times New Roman" w:hAnsi="Consolas" w:cs="Times New Roman"/>
          <w:sz w:val="16"/>
          <w:szCs w:val="16"/>
        </w:rPr>
        <w:t>: </w:t>
      </w:r>
      <w:r w:rsidRPr="00FF4959">
        <w:rPr>
          <w:rFonts w:ascii="Consolas" w:eastAsia="Times New Roman" w:hAnsi="Consolas" w:cs="Times New Roman"/>
          <w:color w:val="2A00FF"/>
          <w:sz w:val="16"/>
          <w:szCs w:val="16"/>
        </w:rPr>
        <w:t>"systemclient_clientsite_</w:t>
      </w:r>
      <w:proofErr w:type="gramStart"/>
      <w:r w:rsidRPr="00FF4959">
        <w:rPr>
          <w:rFonts w:ascii="Consolas" w:eastAsia="Times New Roman" w:hAnsi="Consolas" w:cs="Times New Roman"/>
          <w:color w:val="2A00FF"/>
          <w:sz w:val="16"/>
          <w:szCs w:val="16"/>
        </w:rPr>
        <w:t>0009:MSGID</w:t>
      </w:r>
      <w:proofErr w:type="gramEnd"/>
      <w:r w:rsidRPr="00FF4959">
        <w:rPr>
          <w:rFonts w:ascii="Consolas" w:eastAsia="Times New Roman" w:hAnsi="Consolas" w:cs="Times New Roman"/>
          <w:color w:val="2A00FF"/>
          <w:sz w:val="16"/>
          <w:szCs w:val="16"/>
        </w:rPr>
        <w:t>"</w:t>
      </w:r>
      <w:r w:rsidRPr="00FF4959">
        <w:rPr>
          <w:rFonts w:ascii="Consolas" w:eastAsia="Times New Roman" w:hAnsi="Consolas" w:cs="Times New Roman"/>
          <w:sz w:val="16"/>
          <w:szCs w:val="16"/>
        </w:rPr>
        <w:t>,</w:t>
      </w:r>
    </w:p>
    <w:p w14:paraId="1E5ACFF8" w14:textId="77777777" w:rsidR="00662185" w:rsidRPr="00FF4959" w:rsidRDefault="00662185" w:rsidP="00662185">
      <w:pPr>
        <w:shd w:val="clear" w:color="auto" w:fill="FFFFFE"/>
        <w:spacing w:line="270" w:lineRule="atLeast"/>
        <w:ind w:left="2880"/>
        <w:rPr>
          <w:rFonts w:ascii="Consolas" w:eastAsia="Times New Roman" w:hAnsi="Consolas" w:cs="Times New Roman"/>
          <w:sz w:val="16"/>
          <w:szCs w:val="16"/>
        </w:rPr>
      </w:pPr>
      <w:r w:rsidRPr="00FF4959">
        <w:rPr>
          <w:rFonts w:ascii="Consolas" w:eastAsia="Times New Roman" w:hAnsi="Consolas" w:cs="Times New Roman"/>
          <w:sz w:val="16"/>
          <w:szCs w:val="16"/>
        </w:rPr>
        <w:t>                        </w:t>
      </w:r>
      <w:r w:rsidRPr="00FF4959">
        <w:rPr>
          <w:rFonts w:ascii="Consolas" w:eastAsia="Times New Roman" w:hAnsi="Consolas" w:cs="Times New Roman"/>
          <w:color w:val="2A00FF"/>
          <w:sz w:val="16"/>
          <w:szCs w:val="16"/>
        </w:rPr>
        <w:t>"id"</w:t>
      </w:r>
      <w:r w:rsidRPr="00FF4959">
        <w:rPr>
          <w:rFonts w:ascii="Consolas" w:eastAsia="Times New Roman" w:hAnsi="Consolas" w:cs="Times New Roman"/>
          <w:sz w:val="16"/>
          <w:szCs w:val="16"/>
        </w:rPr>
        <w:t>: </w:t>
      </w:r>
      <w:r w:rsidRPr="00FF4959">
        <w:rPr>
          <w:rFonts w:ascii="Consolas" w:eastAsia="Times New Roman" w:hAnsi="Consolas" w:cs="Times New Roman"/>
          <w:color w:val="2A00FF"/>
          <w:sz w:val="16"/>
          <w:szCs w:val="16"/>
        </w:rPr>
        <w:t>"2019121887654321"</w:t>
      </w:r>
      <w:r w:rsidRPr="00FF4959">
        <w:rPr>
          <w:rFonts w:ascii="Consolas" w:eastAsia="Times New Roman" w:hAnsi="Consolas" w:cs="Times New Roman"/>
          <w:sz w:val="16"/>
          <w:szCs w:val="16"/>
        </w:rPr>
        <w:t>,</w:t>
      </w:r>
    </w:p>
    <w:p w14:paraId="1CE915BE" w14:textId="77777777" w:rsidR="00662185" w:rsidRPr="00086AD7" w:rsidRDefault="00662185" w:rsidP="00662185">
      <w:pPr>
        <w:shd w:val="clear" w:color="auto" w:fill="FFFFFE"/>
        <w:spacing w:line="270" w:lineRule="atLeast"/>
        <w:ind w:left="2880"/>
        <w:rPr>
          <w:rFonts w:ascii="Consolas" w:eastAsia="Times New Roman" w:hAnsi="Consolas" w:cs="Times New Roman"/>
          <w:sz w:val="16"/>
          <w:szCs w:val="16"/>
        </w:rPr>
      </w:pPr>
      <w:r w:rsidRPr="00FF4959">
        <w:rPr>
          <w:rFonts w:ascii="Consolas" w:eastAsia="Times New Roman" w:hAnsi="Consolas" w:cs="Times New Roman"/>
          <w:sz w:val="16"/>
          <w:szCs w:val="16"/>
        </w:rPr>
        <w:t>                        </w:t>
      </w:r>
      <w:r w:rsidRPr="00086AD7">
        <w:rPr>
          <w:rFonts w:ascii="Consolas" w:eastAsia="Times New Roman" w:hAnsi="Consolas" w:cs="Times New Roman"/>
          <w:color w:val="2A00FF"/>
          <w:sz w:val="16"/>
          <w:szCs w:val="16"/>
        </w:rPr>
        <w:t>"unique"</w:t>
      </w:r>
      <w:r w:rsidRPr="00086AD7">
        <w:rPr>
          <w:rFonts w:ascii="Consolas" w:eastAsia="Times New Roman" w:hAnsi="Consolas" w:cs="Times New Roman"/>
          <w:sz w:val="16"/>
          <w:szCs w:val="16"/>
        </w:rPr>
        <w:t>: true}</w:t>
      </w:r>
    </w:p>
    <w:p w14:paraId="34F3D9CA" w14:textId="77777777" w:rsidR="00662185" w:rsidRPr="00086AD7" w:rsidRDefault="00662185" w:rsidP="00662185">
      <w:pPr>
        <w:shd w:val="clear" w:color="auto" w:fill="FFFFFE"/>
        <w:spacing w:line="270" w:lineRule="atLeast"/>
        <w:ind w:left="2880"/>
        <w:rPr>
          <w:rFonts w:ascii="Consolas" w:eastAsia="Times New Roman" w:hAnsi="Consolas" w:cs="Times New Roman"/>
          <w:sz w:val="16"/>
          <w:szCs w:val="16"/>
        </w:rPr>
      </w:pPr>
      <w:r w:rsidRPr="00086AD7">
        <w:rPr>
          <w:rFonts w:ascii="Consolas" w:eastAsia="Times New Roman" w:hAnsi="Consolas" w:cs="Times New Roman"/>
          <w:sz w:val="16"/>
          <w:szCs w:val="16"/>
        </w:rPr>
        <w:t>                }</w:t>
      </w:r>
    </w:p>
    <w:p w14:paraId="09F6E3F7" w14:textId="77777777" w:rsidR="00662185" w:rsidRPr="00086AD7" w:rsidRDefault="00662185" w:rsidP="00662185">
      <w:pPr>
        <w:shd w:val="clear" w:color="auto" w:fill="FFFFFE"/>
        <w:spacing w:line="270" w:lineRule="atLeast"/>
        <w:ind w:left="2880"/>
        <w:rPr>
          <w:rFonts w:ascii="Consolas" w:eastAsia="Times New Roman" w:hAnsi="Consolas" w:cs="Times New Roman"/>
          <w:sz w:val="16"/>
          <w:szCs w:val="16"/>
        </w:rPr>
      </w:pPr>
      <w:r w:rsidRPr="00086AD7">
        <w:rPr>
          <w:rFonts w:ascii="Consolas" w:eastAsia="Times New Roman" w:hAnsi="Consolas" w:cs="Times New Roman"/>
          <w:sz w:val="16"/>
          <w:szCs w:val="16"/>
        </w:rPr>
        <w:t>            ]</w:t>
      </w:r>
    </w:p>
    <w:p w14:paraId="5F943C71" w14:textId="77777777" w:rsidR="00662185" w:rsidRPr="00086AD7" w:rsidRDefault="00662185" w:rsidP="00662185">
      <w:pPr>
        <w:shd w:val="clear" w:color="auto" w:fill="FFFFFE"/>
        <w:spacing w:line="270" w:lineRule="atLeast"/>
        <w:ind w:left="2160"/>
        <w:rPr>
          <w:rFonts w:ascii="Consolas" w:eastAsia="Times New Roman" w:hAnsi="Consolas" w:cs="Times New Roman"/>
          <w:sz w:val="16"/>
          <w:szCs w:val="16"/>
        </w:rPr>
      </w:pPr>
      <w:r w:rsidRPr="00086AD7">
        <w:rPr>
          <w:rFonts w:ascii="Consolas" w:eastAsia="Times New Roman" w:hAnsi="Consolas" w:cs="Times New Roman"/>
          <w:sz w:val="16"/>
          <w:szCs w:val="16"/>
        </w:rPr>
        <w:t>        </w:t>
      </w:r>
      <w:r w:rsidRPr="00086AD7">
        <w:rPr>
          <w:rFonts w:ascii="Consolas" w:eastAsia="Times New Roman" w:hAnsi="Consolas" w:cs="Times New Roman"/>
          <w:sz w:val="16"/>
          <w:szCs w:val="16"/>
        </w:rPr>
        <w:tab/>
      </w:r>
      <w:r w:rsidRPr="00086AD7">
        <w:rPr>
          <w:rFonts w:ascii="Consolas" w:eastAsia="Times New Roman" w:hAnsi="Consolas" w:cs="Times New Roman"/>
          <w:sz w:val="16"/>
          <w:szCs w:val="16"/>
        </w:rPr>
        <w:tab/>
        <w:t>}</w:t>
      </w:r>
    </w:p>
    <w:p w14:paraId="54DFA05A" w14:textId="77777777" w:rsidR="00662185" w:rsidRPr="00086AD7" w:rsidRDefault="00662185" w:rsidP="00662185">
      <w:pPr>
        <w:shd w:val="clear" w:color="auto" w:fill="FFFFFE"/>
        <w:spacing w:line="270" w:lineRule="atLeast"/>
        <w:ind w:left="2160"/>
        <w:rPr>
          <w:rFonts w:ascii="Consolas" w:eastAsia="Times New Roman" w:hAnsi="Consolas" w:cs="Times New Roman"/>
          <w:sz w:val="16"/>
          <w:szCs w:val="16"/>
        </w:rPr>
      </w:pPr>
      <w:r w:rsidRPr="00086AD7">
        <w:rPr>
          <w:rFonts w:ascii="Consolas" w:eastAsia="Times New Roman" w:hAnsi="Consolas" w:cs="Times New Roman"/>
          <w:sz w:val="16"/>
          <w:szCs w:val="16"/>
        </w:rPr>
        <w:t>    </w:t>
      </w:r>
      <w:r w:rsidRPr="00086AD7">
        <w:rPr>
          <w:rFonts w:ascii="Consolas" w:eastAsia="Times New Roman" w:hAnsi="Consolas" w:cs="Times New Roman"/>
          <w:sz w:val="16"/>
          <w:szCs w:val="16"/>
        </w:rPr>
        <w:tab/>
        <w:t xml:space="preserve">   }</w:t>
      </w:r>
    </w:p>
    <w:p w14:paraId="22178CB7" w14:textId="77777777" w:rsidR="00662185" w:rsidRPr="00086AD7" w:rsidRDefault="00662185" w:rsidP="00662185">
      <w:pPr>
        <w:shd w:val="clear" w:color="auto" w:fill="FFFFFE"/>
        <w:spacing w:line="270" w:lineRule="atLeast"/>
        <w:ind w:left="1440"/>
        <w:rPr>
          <w:rFonts w:ascii="Consolas" w:eastAsia="Times New Roman" w:hAnsi="Consolas" w:cs="Times New Roman"/>
          <w:sz w:val="16"/>
          <w:szCs w:val="16"/>
        </w:rPr>
      </w:pPr>
      <w:r w:rsidRPr="00086AD7">
        <w:rPr>
          <w:rFonts w:ascii="Consolas" w:eastAsia="Times New Roman" w:hAnsi="Consolas" w:cs="Times New Roman"/>
          <w:sz w:val="16"/>
          <w:szCs w:val="16"/>
        </w:rPr>
        <w:t>}’</w:t>
      </w:r>
    </w:p>
    <w:p w14:paraId="7C7E1128" w14:textId="77777777" w:rsidR="00662185" w:rsidRPr="00AD42C8" w:rsidRDefault="00662185" w:rsidP="00662185">
      <w:pPr>
        <w:rPr>
          <w:rStyle w:val="Diskretbetoning"/>
          <w:i w:val="0"/>
          <w:iCs w:val="0"/>
          <w:color w:val="auto"/>
        </w:rPr>
      </w:pPr>
      <w:proofErr w:type="spellStart"/>
      <w:r w:rsidRPr="00AD42C8">
        <w:rPr>
          <w:rStyle w:val="Diskretbetoning"/>
          <w:color w:val="auto"/>
        </w:rPr>
        <w:t>cURL</w:t>
      </w:r>
      <w:proofErr w:type="spellEnd"/>
      <w:r w:rsidRPr="00AD42C8">
        <w:rPr>
          <w:rStyle w:val="Diskretbetoning"/>
          <w:color w:val="auto"/>
        </w:rPr>
        <w:t xml:space="preserve"> </w:t>
      </w:r>
      <w:proofErr w:type="gramStart"/>
      <w:r w:rsidR="00AD42C8" w:rsidRPr="00AD42C8">
        <w:rPr>
          <w:rStyle w:val="Diskretbetoning"/>
          <w:color w:val="auto"/>
        </w:rPr>
        <w:t>example</w:t>
      </w:r>
      <w:r w:rsidRPr="00AD42C8">
        <w:rPr>
          <w:rStyle w:val="Diskretbetoning"/>
          <w:color w:val="auto"/>
        </w:rPr>
        <w:t xml:space="preserve"> ”Keep</w:t>
      </w:r>
      <w:proofErr w:type="gramEnd"/>
      <w:r w:rsidRPr="00AD42C8">
        <w:rPr>
          <w:rStyle w:val="Diskretbetoning"/>
          <w:color w:val="auto"/>
        </w:rPr>
        <w:t xml:space="preserve"> Alive” XML format</w:t>
      </w:r>
    </w:p>
    <w:p w14:paraId="0B653314" w14:textId="77777777" w:rsidR="00AD42C8" w:rsidRPr="00AD42C8" w:rsidRDefault="00AD42C8" w:rsidP="00662185">
      <w:pPr>
        <w:shd w:val="clear" w:color="auto" w:fill="FFFFFE"/>
        <w:spacing w:line="270" w:lineRule="atLeast"/>
        <w:rPr>
          <w:rFonts w:ascii="Consolas" w:eastAsia="Times New Roman" w:hAnsi="Consolas" w:cs="Times New Roman"/>
          <w:sz w:val="18"/>
          <w:szCs w:val="18"/>
        </w:rPr>
      </w:pPr>
    </w:p>
    <w:p w14:paraId="4465505F" w14:textId="77777777" w:rsidR="00662185" w:rsidRPr="00AD42C8" w:rsidRDefault="00662185" w:rsidP="00662185">
      <w:pPr>
        <w:shd w:val="clear" w:color="auto" w:fill="FFFFFE"/>
        <w:spacing w:line="270" w:lineRule="atLeast"/>
        <w:rPr>
          <w:rFonts w:ascii="Consolas" w:eastAsia="Times New Roman" w:hAnsi="Consolas" w:cs="Times New Roman"/>
          <w:sz w:val="18"/>
          <w:szCs w:val="18"/>
          <w:lang w:val="sv-SE"/>
        </w:rPr>
      </w:pPr>
      <w:proofErr w:type="spellStart"/>
      <w:r w:rsidRPr="00AD42C8">
        <w:rPr>
          <w:rFonts w:ascii="Consolas" w:eastAsia="Times New Roman" w:hAnsi="Consolas" w:cs="Times New Roman"/>
          <w:sz w:val="18"/>
          <w:szCs w:val="18"/>
          <w:lang w:val="sv-SE"/>
        </w:rPr>
        <w:t>curl</w:t>
      </w:r>
      <w:proofErr w:type="spellEnd"/>
      <w:r w:rsidRPr="00AD42C8">
        <w:rPr>
          <w:rFonts w:ascii="Consolas" w:eastAsia="Times New Roman" w:hAnsi="Consolas" w:cs="Times New Roman"/>
          <w:sz w:val="18"/>
          <w:szCs w:val="18"/>
          <w:lang w:val="sv-SE"/>
        </w:rPr>
        <w:t> --</w:t>
      </w:r>
      <w:proofErr w:type="spellStart"/>
      <w:r w:rsidRPr="00AD42C8">
        <w:rPr>
          <w:rFonts w:ascii="Consolas" w:eastAsia="Times New Roman" w:hAnsi="Consolas" w:cs="Times New Roman"/>
          <w:sz w:val="18"/>
          <w:szCs w:val="18"/>
          <w:lang w:val="sv-SE"/>
        </w:rPr>
        <w:t>location</w:t>
      </w:r>
      <w:proofErr w:type="spellEnd"/>
      <w:r w:rsidRPr="00AD42C8">
        <w:rPr>
          <w:rFonts w:ascii="Consolas" w:eastAsia="Times New Roman" w:hAnsi="Consolas" w:cs="Times New Roman"/>
          <w:sz w:val="18"/>
          <w:szCs w:val="18"/>
          <w:lang w:val="sv-SE"/>
        </w:rPr>
        <w:t> --request POST </w:t>
      </w:r>
      <w:r w:rsidR="00AD42C8" w:rsidRPr="00AD42C8">
        <w:rPr>
          <w:rFonts w:ascii="Consolas" w:eastAsia="Times New Roman" w:hAnsi="Consolas" w:cs="Times New Roman"/>
          <w:color w:val="2A00FF"/>
          <w:sz w:val="16"/>
          <w:szCs w:val="16"/>
          <w:lang w:val="sv-SE"/>
        </w:rPr>
        <w:t>'https://holmedal.se/v1?senderSutiId=systemclient_clientsite_0009&amp;receiverSutiId= systemprov_provsite_0001&amp;msgType=7000'</w:t>
      </w:r>
      <w:r w:rsidR="00AD42C8" w:rsidRPr="00AD42C8">
        <w:rPr>
          <w:rFonts w:ascii="Consolas" w:eastAsia="Times New Roman" w:hAnsi="Consolas" w:cs="Times New Roman"/>
          <w:sz w:val="16"/>
          <w:szCs w:val="16"/>
          <w:lang w:val="sv-SE"/>
        </w:rPr>
        <w:t> \</w:t>
      </w:r>
    </w:p>
    <w:p w14:paraId="7DC918A3" w14:textId="77777777" w:rsidR="00662185" w:rsidRPr="005F6B4D" w:rsidRDefault="00662185" w:rsidP="00662185">
      <w:pPr>
        <w:shd w:val="clear" w:color="auto" w:fill="FFFFFE"/>
        <w:spacing w:line="270" w:lineRule="atLeast"/>
        <w:rPr>
          <w:rFonts w:ascii="Consolas" w:eastAsia="Times New Roman" w:hAnsi="Consolas" w:cs="Times New Roman"/>
          <w:sz w:val="18"/>
          <w:szCs w:val="18"/>
        </w:rPr>
      </w:pPr>
      <w:r w:rsidRPr="005F6B4D">
        <w:rPr>
          <w:rFonts w:ascii="Consolas" w:eastAsia="Times New Roman" w:hAnsi="Consolas" w:cs="Times New Roman"/>
          <w:sz w:val="18"/>
          <w:szCs w:val="18"/>
        </w:rPr>
        <w:t>--header </w:t>
      </w:r>
      <w:r w:rsidRPr="005F6B4D">
        <w:rPr>
          <w:rFonts w:ascii="Consolas" w:eastAsia="Times New Roman" w:hAnsi="Consolas" w:cs="Times New Roman"/>
          <w:color w:val="2A00FF"/>
          <w:sz w:val="18"/>
          <w:szCs w:val="18"/>
        </w:rPr>
        <w:t>'Content-Type: application/xml; charset=UTF-8'</w:t>
      </w:r>
      <w:r w:rsidRPr="005F6B4D">
        <w:rPr>
          <w:rFonts w:ascii="Consolas" w:eastAsia="Times New Roman" w:hAnsi="Consolas" w:cs="Times New Roman"/>
          <w:sz w:val="18"/>
          <w:szCs w:val="18"/>
        </w:rPr>
        <w:t> \</w:t>
      </w:r>
    </w:p>
    <w:p w14:paraId="26C31409" w14:textId="77777777" w:rsidR="00662185" w:rsidRPr="005F6B4D" w:rsidRDefault="00662185" w:rsidP="00662185">
      <w:pPr>
        <w:shd w:val="clear" w:color="auto" w:fill="FFFFFE"/>
        <w:spacing w:line="270" w:lineRule="atLeast"/>
        <w:rPr>
          <w:rFonts w:ascii="Consolas" w:eastAsia="Times New Roman" w:hAnsi="Consolas" w:cs="Times New Roman"/>
          <w:sz w:val="18"/>
          <w:szCs w:val="18"/>
        </w:rPr>
      </w:pPr>
      <w:r w:rsidRPr="005F6B4D">
        <w:rPr>
          <w:rFonts w:ascii="Consolas" w:eastAsia="Times New Roman" w:hAnsi="Consolas" w:cs="Times New Roman"/>
          <w:sz w:val="18"/>
          <w:szCs w:val="18"/>
        </w:rPr>
        <w:t>--header </w:t>
      </w:r>
      <w:r w:rsidRPr="005F6B4D">
        <w:rPr>
          <w:rFonts w:ascii="Consolas" w:eastAsia="Times New Roman" w:hAnsi="Consolas" w:cs="Times New Roman"/>
          <w:color w:val="2A00FF"/>
          <w:sz w:val="18"/>
          <w:szCs w:val="18"/>
        </w:rPr>
        <w:t>'Authorization: Basic aG9sbWVkYWw6QTFCMmMj'</w:t>
      </w:r>
      <w:r w:rsidRPr="005F6B4D">
        <w:rPr>
          <w:rFonts w:ascii="Consolas" w:eastAsia="Times New Roman" w:hAnsi="Consolas" w:cs="Times New Roman"/>
          <w:sz w:val="18"/>
          <w:szCs w:val="18"/>
        </w:rPr>
        <w:t> \</w:t>
      </w:r>
    </w:p>
    <w:p w14:paraId="24E469A0" w14:textId="77777777" w:rsidR="00662185" w:rsidRPr="005F6B4D" w:rsidRDefault="00662185" w:rsidP="00662185">
      <w:pPr>
        <w:shd w:val="clear" w:color="auto" w:fill="FFFFFE"/>
        <w:spacing w:line="270" w:lineRule="atLeast"/>
        <w:rPr>
          <w:rFonts w:ascii="Consolas" w:eastAsia="Times New Roman" w:hAnsi="Consolas" w:cs="Times New Roman"/>
          <w:sz w:val="18"/>
          <w:szCs w:val="18"/>
        </w:rPr>
      </w:pPr>
      <w:r w:rsidRPr="005F6B4D">
        <w:rPr>
          <w:rFonts w:ascii="Consolas" w:eastAsia="Times New Roman" w:hAnsi="Consolas" w:cs="Times New Roman"/>
          <w:sz w:val="18"/>
          <w:szCs w:val="18"/>
        </w:rPr>
        <w:t>--data-raw </w:t>
      </w:r>
      <w:r w:rsidRPr="005F6B4D">
        <w:rPr>
          <w:rFonts w:ascii="Consolas" w:eastAsia="Times New Roman" w:hAnsi="Consolas" w:cs="Times New Roman"/>
          <w:color w:val="2A00FF"/>
          <w:sz w:val="18"/>
          <w:szCs w:val="18"/>
        </w:rPr>
        <w:t>'&lt;SUTI&gt;</w:t>
      </w:r>
    </w:p>
    <w:p w14:paraId="69B4D61F" w14:textId="77777777" w:rsidR="00662185" w:rsidRPr="005F6B4D" w:rsidRDefault="00662185" w:rsidP="00662185">
      <w:pPr>
        <w:shd w:val="clear" w:color="auto" w:fill="FFFFFE"/>
        <w:spacing w:line="270" w:lineRule="atLeast"/>
        <w:rPr>
          <w:rFonts w:ascii="Consolas" w:eastAsia="Times New Roman" w:hAnsi="Consolas" w:cs="Times New Roman"/>
          <w:sz w:val="18"/>
          <w:szCs w:val="18"/>
        </w:rPr>
      </w:pPr>
      <w:r w:rsidRPr="005F6B4D">
        <w:rPr>
          <w:rFonts w:ascii="Consolas" w:eastAsia="Times New Roman" w:hAnsi="Consolas" w:cs="Times New Roman"/>
          <w:sz w:val="18"/>
          <w:szCs w:val="18"/>
        </w:rPr>
        <w:t>  &lt;</w:t>
      </w:r>
      <w:proofErr w:type="spellStart"/>
      <w:r w:rsidRPr="005F6B4D">
        <w:rPr>
          <w:rFonts w:ascii="Consolas" w:eastAsia="Times New Roman" w:hAnsi="Consolas" w:cs="Times New Roman"/>
          <w:sz w:val="18"/>
          <w:szCs w:val="18"/>
        </w:rPr>
        <w:t>orgSender</w:t>
      </w:r>
      <w:proofErr w:type="spellEnd"/>
      <w:r w:rsidRPr="005F6B4D">
        <w:rPr>
          <w:rFonts w:ascii="Consolas" w:eastAsia="Times New Roman" w:hAnsi="Consolas" w:cs="Times New Roman"/>
          <w:sz w:val="18"/>
          <w:szCs w:val="18"/>
        </w:rPr>
        <w:t> name=</w:t>
      </w:r>
      <w:r w:rsidR="00AD42C8">
        <w:rPr>
          <w:rFonts w:ascii="Consolas" w:eastAsia="Times New Roman" w:hAnsi="Consolas" w:cs="Times New Roman"/>
          <w:color w:val="2A00FF"/>
          <w:sz w:val="18"/>
          <w:szCs w:val="18"/>
        </w:rPr>
        <w:t>"</w:t>
      </w:r>
      <w:proofErr w:type="spellStart"/>
      <w:r w:rsidR="00AD42C8">
        <w:rPr>
          <w:rFonts w:ascii="Consolas" w:eastAsia="Times New Roman" w:hAnsi="Consolas" w:cs="Times New Roman"/>
          <w:color w:val="2A00FF"/>
          <w:sz w:val="18"/>
          <w:szCs w:val="18"/>
        </w:rPr>
        <w:t>ThisClient</w:t>
      </w:r>
      <w:proofErr w:type="spellEnd"/>
      <w:r w:rsidRPr="005F6B4D">
        <w:rPr>
          <w:rFonts w:ascii="Consolas" w:eastAsia="Times New Roman" w:hAnsi="Consolas" w:cs="Times New Roman"/>
          <w:color w:val="2A00FF"/>
          <w:sz w:val="18"/>
          <w:szCs w:val="18"/>
        </w:rPr>
        <w:t>"</w:t>
      </w:r>
      <w:r w:rsidRPr="005F6B4D">
        <w:rPr>
          <w:rFonts w:ascii="Consolas" w:eastAsia="Times New Roman" w:hAnsi="Consolas" w:cs="Times New Roman"/>
          <w:sz w:val="18"/>
          <w:szCs w:val="18"/>
        </w:rPr>
        <w:t>&gt;</w:t>
      </w:r>
    </w:p>
    <w:p w14:paraId="5987498A" w14:textId="77777777" w:rsidR="00662185" w:rsidRPr="005F6B4D" w:rsidRDefault="00662185" w:rsidP="00662185">
      <w:pPr>
        <w:shd w:val="clear" w:color="auto" w:fill="FFFFFE"/>
        <w:spacing w:line="270" w:lineRule="atLeast"/>
        <w:rPr>
          <w:rFonts w:ascii="Consolas" w:eastAsia="Times New Roman" w:hAnsi="Consolas" w:cs="Times New Roman"/>
          <w:sz w:val="18"/>
          <w:szCs w:val="18"/>
        </w:rPr>
      </w:pPr>
      <w:r w:rsidRPr="005F6B4D">
        <w:rPr>
          <w:rFonts w:ascii="Consolas" w:eastAsia="Times New Roman" w:hAnsi="Consolas" w:cs="Times New Roman"/>
          <w:sz w:val="18"/>
          <w:szCs w:val="18"/>
        </w:rPr>
        <w:t>    &lt;idOrg src=</w:t>
      </w:r>
      <w:r w:rsidRPr="005F6B4D">
        <w:rPr>
          <w:rFonts w:ascii="Consolas" w:eastAsia="Times New Roman" w:hAnsi="Consolas" w:cs="Times New Roman"/>
          <w:color w:val="2A00FF"/>
          <w:sz w:val="18"/>
          <w:szCs w:val="18"/>
        </w:rPr>
        <w:t>"</w:t>
      </w:r>
      <w:proofErr w:type="gramStart"/>
      <w:r w:rsidRPr="005F6B4D">
        <w:rPr>
          <w:rFonts w:ascii="Consolas" w:eastAsia="Times New Roman" w:hAnsi="Consolas" w:cs="Times New Roman"/>
          <w:color w:val="2A00FF"/>
          <w:sz w:val="18"/>
          <w:szCs w:val="18"/>
        </w:rPr>
        <w:t>SUTI:idLink</w:t>
      </w:r>
      <w:proofErr w:type="gramEnd"/>
      <w:r w:rsidRPr="005F6B4D">
        <w:rPr>
          <w:rFonts w:ascii="Consolas" w:eastAsia="Times New Roman" w:hAnsi="Consolas" w:cs="Times New Roman"/>
          <w:color w:val="2A00FF"/>
          <w:sz w:val="18"/>
          <w:szCs w:val="18"/>
        </w:rPr>
        <w:t>"</w:t>
      </w:r>
      <w:r w:rsidRPr="005F6B4D">
        <w:rPr>
          <w:rFonts w:ascii="Consolas" w:eastAsia="Times New Roman" w:hAnsi="Consolas" w:cs="Times New Roman"/>
          <w:sz w:val="18"/>
          <w:szCs w:val="18"/>
        </w:rPr>
        <w:t> id=</w:t>
      </w:r>
      <w:r w:rsidRPr="005F6B4D">
        <w:rPr>
          <w:rFonts w:ascii="Consolas" w:eastAsia="Times New Roman" w:hAnsi="Consolas" w:cs="Times New Roman"/>
          <w:color w:val="2A00FF"/>
          <w:sz w:val="18"/>
          <w:szCs w:val="18"/>
        </w:rPr>
        <w:t>"</w:t>
      </w:r>
      <w:r w:rsidR="00AD42C8" w:rsidRPr="00FF4959">
        <w:rPr>
          <w:rFonts w:ascii="Consolas" w:eastAsia="Times New Roman" w:hAnsi="Consolas" w:cs="Times New Roman"/>
          <w:color w:val="2A00FF"/>
          <w:sz w:val="16"/>
          <w:szCs w:val="16"/>
        </w:rPr>
        <w:t>systemclient_clientsite_0009</w:t>
      </w:r>
      <w:r w:rsidRPr="005F6B4D">
        <w:rPr>
          <w:rFonts w:ascii="Consolas" w:eastAsia="Times New Roman" w:hAnsi="Consolas" w:cs="Times New Roman"/>
          <w:color w:val="2A00FF"/>
          <w:sz w:val="18"/>
          <w:szCs w:val="18"/>
        </w:rPr>
        <w:t>"</w:t>
      </w:r>
      <w:r w:rsidRPr="005F6B4D">
        <w:rPr>
          <w:rFonts w:ascii="Consolas" w:eastAsia="Times New Roman" w:hAnsi="Consolas" w:cs="Times New Roman"/>
          <w:sz w:val="18"/>
          <w:szCs w:val="18"/>
        </w:rPr>
        <w:t> unique=</w:t>
      </w:r>
      <w:r w:rsidRPr="005F6B4D">
        <w:rPr>
          <w:rFonts w:ascii="Consolas" w:eastAsia="Times New Roman" w:hAnsi="Consolas" w:cs="Times New Roman"/>
          <w:color w:val="2A00FF"/>
          <w:sz w:val="18"/>
          <w:szCs w:val="18"/>
        </w:rPr>
        <w:t>"true"</w:t>
      </w:r>
      <w:r w:rsidRPr="005F6B4D">
        <w:rPr>
          <w:rFonts w:ascii="Consolas" w:eastAsia="Times New Roman" w:hAnsi="Consolas" w:cs="Times New Roman"/>
          <w:sz w:val="18"/>
          <w:szCs w:val="18"/>
        </w:rPr>
        <w:t>/&gt;</w:t>
      </w:r>
    </w:p>
    <w:p w14:paraId="361D0AA6" w14:textId="77777777" w:rsidR="00662185" w:rsidRPr="005F6B4D" w:rsidRDefault="00662185" w:rsidP="00662185">
      <w:pPr>
        <w:shd w:val="clear" w:color="auto" w:fill="FFFFFE"/>
        <w:spacing w:line="270" w:lineRule="atLeast"/>
        <w:rPr>
          <w:rFonts w:ascii="Consolas" w:eastAsia="Times New Roman" w:hAnsi="Consolas" w:cs="Times New Roman"/>
          <w:sz w:val="18"/>
          <w:szCs w:val="18"/>
        </w:rPr>
      </w:pPr>
      <w:r w:rsidRPr="005F6B4D">
        <w:rPr>
          <w:rFonts w:ascii="Consolas" w:eastAsia="Times New Roman" w:hAnsi="Consolas" w:cs="Times New Roman"/>
          <w:sz w:val="18"/>
          <w:szCs w:val="18"/>
        </w:rPr>
        <w:t>  &lt;/</w:t>
      </w:r>
      <w:proofErr w:type="spellStart"/>
      <w:r w:rsidRPr="005F6B4D">
        <w:rPr>
          <w:rFonts w:ascii="Consolas" w:eastAsia="Times New Roman" w:hAnsi="Consolas" w:cs="Times New Roman"/>
          <w:sz w:val="18"/>
          <w:szCs w:val="18"/>
        </w:rPr>
        <w:t>orgSender</w:t>
      </w:r>
      <w:proofErr w:type="spellEnd"/>
      <w:r w:rsidRPr="005F6B4D">
        <w:rPr>
          <w:rFonts w:ascii="Consolas" w:eastAsia="Times New Roman" w:hAnsi="Consolas" w:cs="Times New Roman"/>
          <w:sz w:val="18"/>
          <w:szCs w:val="18"/>
        </w:rPr>
        <w:t>&gt;</w:t>
      </w:r>
    </w:p>
    <w:p w14:paraId="132E6224" w14:textId="77777777" w:rsidR="00662185" w:rsidRPr="005F6B4D" w:rsidRDefault="00662185" w:rsidP="00662185">
      <w:pPr>
        <w:shd w:val="clear" w:color="auto" w:fill="FFFFFE"/>
        <w:spacing w:line="270" w:lineRule="atLeast"/>
        <w:rPr>
          <w:rFonts w:ascii="Consolas" w:eastAsia="Times New Roman" w:hAnsi="Consolas" w:cs="Times New Roman"/>
          <w:sz w:val="18"/>
          <w:szCs w:val="18"/>
        </w:rPr>
      </w:pPr>
      <w:r w:rsidRPr="005F6B4D">
        <w:rPr>
          <w:rFonts w:ascii="Consolas" w:eastAsia="Times New Roman" w:hAnsi="Consolas" w:cs="Times New Roman"/>
          <w:sz w:val="18"/>
          <w:szCs w:val="18"/>
        </w:rPr>
        <w:t>  &lt;</w:t>
      </w:r>
      <w:proofErr w:type="spellStart"/>
      <w:r w:rsidRPr="005F6B4D">
        <w:rPr>
          <w:rFonts w:ascii="Consolas" w:eastAsia="Times New Roman" w:hAnsi="Consolas" w:cs="Times New Roman"/>
          <w:sz w:val="18"/>
          <w:szCs w:val="18"/>
        </w:rPr>
        <w:t>orgReceiver</w:t>
      </w:r>
      <w:proofErr w:type="spellEnd"/>
      <w:r w:rsidRPr="005F6B4D">
        <w:rPr>
          <w:rFonts w:ascii="Consolas" w:eastAsia="Times New Roman" w:hAnsi="Consolas" w:cs="Times New Roman"/>
          <w:sz w:val="18"/>
          <w:szCs w:val="18"/>
        </w:rPr>
        <w:t> name=</w:t>
      </w:r>
      <w:r w:rsidR="00AD42C8">
        <w:rPr>
          <w:rFonts w:ascii="Consolas" w:eastAsia="Times New Roman" w:hAnsi="Consolas" w:cs="Times New Roman"/>
          <w:color w:val="2A00FF"/>
          <w:sz w:val="18"/>
          <w:szCs w:val="18"/>
        </w:rPr>
        <w:t>"</w:t>
      </w:r>
      <w:proofErr w:type="spellStart"/>
      <w:r w:rsidR="00AD42C8">
        <w:rPr>
          <w:rFonts w:ascii="Consolas" w:eastAsia="Times New Roman" w:hAnsi="Consolas" w:cs="Times New Roman"/>
          <w:color w:val="2A00FF"/>
          <w:sz w:val="18"/>
          <w:szCs w:val="18"/>
        </w:rPr>
        <w:t>ThisProvider</w:t>
      </w:r>
      <w:proofErr w:type="spellEnd"/>
      <w:r w:rsidRPr="005F6B4D">
        <w:rPr>
          <w:rFonts w:ascii="Consolas" w:eastAsia="Times New Roman" w:hAnsi="Consolas" w:cs="Times New Roman"/>
          <w:color w:val="2A00FF"/>
          <w:sz w:val="18"/>
          <w:szCs w:val="18"/>
        </w:rPr>
        <w:t>"</w:t>
      </w:r>
      <w:r w:rsidRPr="005F6B4D">
        <w:rPr>
          <w:rFonts w:ascii="Consolas" w:eastAsia="Times New Roman" w:hAnsi="Consolas" w:cs="Times New Roman"/>
          <w:sz w:val="18"/>
          <w:szCs w:val="18"/>
        </w:rPr>
        <w:t>&gt;</w:t>
      </w:r>
    </w:p>
    <w:p w14:paraId="7577BEC4" w14:textId="77777777" w:rsidR="00662185" w:rsidRPr="005F6B4D" w:rsidRDefault="00662185" w:rsidP="00662185">
      <w:pPr>
        <w:shd w:val="clear" w:color="auto" w:fill="FFFFFE"/>
        <w:spacing w:line="270" w:lineRule="atLeast"/>
        <w:rPr>
          <w:rFonts w:ascii="Consolas" w:eastAsia="Times New Roman" w:hAnsi="Consolas" w:cs="Times New Roman"/>
          <w:sz w:val="18"/>
          <w:szCs w:val="18"/>
        </w:rPr>
      </w:pPr>
      <w:r w:rsidRPr="005F6B4D">
        <w:rPr>
          <w:rFonts w:ascii="Consolas" w:eastAsia="Times New Roman" w:hAnsi="Consolas" w:cs="Times New Roman"/>
          <w:sz w:val="18"/>
          <w:szCs w:val="18"/>
        </w:rPr>
        <w:t>    &lt;idOrg src=</w:t>
      </w:r>
      <w:r w:rsidRPr="005F6B4D">
        <w:rPr>
          <w:rFonts w:ascii="Consolas" w:eastAsia="Times New Roman" w:hAnsi="Consolas" w:cs="Times New Roman"/>
          <w:color w:val="2A00FF"/>
          <w:sz w:val="18"/>
          <w:szCs w:val="18"/>
        </w:rPr>
        <w:t>"</w:t>
      </w:r>
      <w:proofErr w:type="gramStart"/>
      <w:r w:rsidRPr="005F6B4D">
        <w:rPr>
          <w:rFonts w:ascii="Consolas" w:eastAsia="Times New Roman" w:hAnsi="Consolas" w:cs="Times New Roman"/>
          <w:color w:val="2A00FF"/>
          <w:sz w:val="18"/>
          <w:szCs w:val="18"/>
        </w:rPr>
        <w:t>SUTI:idLink</w:t>
      </w:r>
      <w:proofErr w:type="gramEnd"/>
      <w:r w:rsidRPr="005F6B4D">
        <w:rPr>
          <w:rFonts w:ascii="Consolas" w:eastAsia="Times New Roman" w:hAnsi="Consolas" w:cs="Times New Roman"/>
          <w:color w:val="2A00FF"/>
          <w:sz w:val="18"/>
          <w:szCs w:val="18"/>
        </w:rPr>
        <w:t>"</w:t>
      </w:r>
      <w:r w:rsidRPr="005F6B4D">
        <w:rPr>
          <w:rFonts w:ascii="Consolas" w:eastAsia="Times New Roman" w:hAnsi="Consolas" w:cs="Times New Roman"/>
          <w:sz w:val="18"/>
          <w:szCs w:val="18"/>
        </w:rPr>
        <w:t> id=</w:t>
      </w:r>
      <w:r w:rsidRPr="005F6B4D">
        <w:rPr>
          <w:rFonts w:ascii="Consolas" w:eastAsia="Times New Roman" w:hAnsi="Consolas" w:cs="Times New Roman"/>
          <w:color w:val="2A00FF"/>
          <w:sz w:val="18"/>
          <w:szCs w:val="18"/>
        </w:rPr>
        <w:t>"</w:t>
      </w:r>
      <w:r w:rsidR="00AD42C8" w:rsidRPr="00255156">
        <w:rPr>
          <w:rFonts w:ascii="Consolas" w:eastAsia="Times New Roman" w:hAnsi="Consolas" w:cs="Times New Roman"/>
          <w:color w:val="2A00FF"/>
          <w:sz w:val="16"/>
          <w:szCs w:val="16"/>
        </w:rPr>
        <w:t>systemprov_provsite_0001</w:t>
      </w:r>
      <w:r w:rsidRPr="005F6B4D">
        <w:rPr>
          <w:rFonts w:ascii="Consolas" w:eastAsia="Times New Roman" w:hAnsi="Consolas" w:cs="Times New Roman"/>
          <w:color w:val="2A00FF"/>
          <w:sz w:val="18"/>
          <w:szCs w:val="18"/>
        </w:rPr>
        <w:t>"</w:t>
      </w:r>
      <w:r w:rsidRPr="005F6B4D">
        <w:rPr>
          <w:rFonts w:ascii="Consolas" w:eastAsia="Times New Roman" w:hAnsi="Consolas" w:cs="Times New Roman"/>
          <w:sz w:val="18"/>
          <w:szCs w:val="18"/>
        </w:rPr>
        <w:t> unique=</w:t>
      </w:r>
      <w:r w:rsidRPr="005F6B4D">
        <w:rPr>
          <w:rFonts w:ascii="Consolas" w:eastAsia="Times New Roman" w:hAnsi="Consolas" w:cs="Times New Roman"/>
          <w:color w:val="2A00FF"/>
          <w:sz w:val="18"/>
          <w:szCs w:val="18"/>
        </w:rPr>
        <w:t>"true"</w:t>
      </w:r>
      <w:r w:rsidRPr="005F6B4D">
        <w:rPr>
          <w:rFonts w:ascii="Consolas" w:eastAsia="Times New Roman" w:hAnsi="Consolas" w:cs="Times New Roman"/>
          <w:sz w:val="18"/>
          <w:szCs w:val="18"/>
        </w:rPr>
        <w:t>/&gt;</w:t>
      </w:r>
    </w:p>
    <w:p w14:paraId="0DDE4E2E" w14:textId="77777777" w:rsidR="00662185" w:rsidRPr="005F6B4D" w:rsidRDefault="00662185" w:rsidP="00662185">
      <w:pPr>
        <w:shd w:val="clear" w:color="auto" w:fill="FFFFFE"/>
        <w:spacing w:line="270" w:lineRule="atLeast"/>
        <w:rPr>
          <w:rFonts w:ascii="Consolas" w:eastAsia="Times New Roman" w:hAnsi="Consolas" w:cs="Times New Roman"/>
          <w:sz w:val="18"/>
          <w:szCs w:val="18"/>
        </w:rPr>
      </w:pPr>
      <w:r w:rsidRPr="005F6B4D">
        <w:rPr>
          <w:rFonts w:ascii="Consolas" w:eastAsia="Times New Roman" w:hAnsi="Consolas" w:cs="Times New Roman"/>
          <w:sz w:val="18"/>
          <w:szCs w:val="18"/>
        </w:rPr>
        <w:t>  &lt;/</w:t>
      </w:r>
      <w:proofErr w:type="spellStart"/>
      <w:r w:rsidRPr="005F6B4D">
        <w:rPr>
          <w:rFonts w:ascii="Consolas" w:eastAsia="Times New Roman" w:hAnsi="Consolas" w:cs="Times New Roman"/>
          <w:sz w:val="18"/>
          <w:szCs w:val="18"/>
        </w:rPr>
        <w:t>orgReceiver</w:t>
      </w:r>
      <w:proofErr w:type="spellEnd"/>
      <w:r w:rsidRPr="005F6B4D">
        <w:rPr>
          <w:rFonts w:ascii="Consolas" w:eastAsia="Times New Roman" w:hAnsi="Consolas" w:cs="Times New Roman"/>
          <w:sz w:val="18"/>
          <w:szCs w:val="18"/>
        </w:rPr>
        <w:t>&gt;</w:t>
      </w:r>
    </w:p>
    <w:p w14:paraId="246A009F" w14:textId="77777777" w:rsidR="00662185" w:rsidRPr="005F6B4D" w:rsidRDefault="00662185" w:rsidP="00662185">
      <w:pPr>
        <w:shd w:val="clear" w:color="auto" w:fill="FFFFFE"/>
        <w:spacing w:line="270" w:lineRule="atLeast"/>
        <w:rPr>
          <w:rFonts w:ascii="Consolas" w:eastAsia="Times New Roman" w:hAnsi="Consolas" w:cs="Times New Roman"/>
          <w:sz w:val="18"/>
          <w:szCs w:val="18"/>
        </w:rPr>
      </w:pPr>
      <w:r w:rsidRPr="005F6B4D">
        <w:rPr>
          <w:rFonts w:ascii="Consolas" w:eastAsia="Times New Roman" w:hAnsi="Consolas" w:cs="Times New Roman"/>
          <w:sz w:val="18"/>
          <w:szCs w:val="18"/>
        </w:rPr>
        <w:t>  &lt;</w:t>
      </w:r>
      <w:proofErr w:type="spellStart"/>
      <w:r w:rsidRPr="005F6B4D">
        <w:rPr>
          <w:rFonts w:ascii="Consolas" w:eastAsia="Times New Roman" w:hAnsi="Consolas" w:cs="Times New Roman"/>
          <w:sz w:val="18"/>
          <w:szCs w:val="18"/>
        </w:rPr>
        <w:t>msg</w:t>
      </w:r>
      <w:proofErr w:type="spellEnd"/>
      <w:r w:rsidRPr="005F6B4D">
        <w:rPr>
          <w:rFonts w:ascii="Consolas" w:eastAsia="Times New Roman" w:hAnsi="Consolas" w:cs="Times New Roman"/>
          <w:sz w:val="18"/>
          <w:szCs w:val="18"/>
        </w:rPr>
        <w:t> </w:t>
      </w:r>
      <w:proofErr w:type="spellStart"/>
      <w:r w:rsidRPr="005F6B4D">
        <w:rPr>
          <w:rFonts w:ascii="Consolas" w:eastAsia="Times New Roman" w:hAnsi="Consolas" w:cs="Times New Roman"/>
          <w:sz w:val="18"/>
          <w:szCs w:val="18"/>
        </w:rPr>
        <w:t>msgType</w:t>
      </w:r>
      <w:proofErr w:type="spellEnd"/>
      <w:r w:rsidRPr="005F6B4D">
        <w:rPr>
          <w:rFonts w:ascii="Consolas" w:eastAsia="Times New Roman" w:hAnsi="Consolas" w:cs="Times New Roman"/>
          <w:sz w:val="18"/>
          <w:szCs w:val="18"/>
        </w:rPr>
        <w:t>=</w:t>
      </w:r>
      <w:r w:rsidRPr="005F6B4D">
        <w:rPr>
          <w:rFonts w:ascii="Consolas" w:eastAsia="Times New Roman" w:hAnsi="Consolas" w:cs="Times New Roman"/>
          <w:color w:val="2A00FF"/>
          <w:sz w:val="18"/>
          <w:szCs w:val="18"/>
        </w:rPr>
        <w:t>"7000"</w:t>
      </w:r>
      <w:r w:rsidRPr="005F6B4D">
        <w:rPr>
          <w:rFonts w:ascii="Consolas" w:eastAsia="Times New Roman" w:hAnsi="Consolas" w:cs="Times New Roman"/>
          <w:sz w:val="18"/>
          <w:szCs w:val="18"/>
        </w:rPr>
        <w:t> </w:t>
      </w:r>
      <w:proofErr w:type="spellStart"/>
      <w:r w:rsidRPr="005F6B4D">
        <w:rPr>
          <w:rFonts w:ascii="Consolas" w:eastAsia="Times New Roman" w:hAnsi="Consolas" w:cs="Times New Roman"/>
          <w:sz w:val="18"/>
          <w:szCs w:val="18"/>
        </w:rPr>
        <w:t>msgName</w:t>
      </w:r>
      <w:proofErr w:type="spellEnd"/>
      <w:r w:rsidRPr="005F6B4D">
        <w:rPr>
          <w:rFonts w:ascii="Consolas" w:eastAsia="Times New Roman" w:hAnsi="Consolas" w:cs="Times New Roman"/>
          <w:sz w:val="18"/>
          <w:szCs w:val="18"/>
        </w:rPr>
        <w:t>=</w:t>
      </w:r>
      <w:r w:rsidRPr="005F6B4D">
        <w:rPr>
          <w:rFonts w:ascii="Consolas" w:eastAsia="Times New Roman" w:hAnsi="Consolas" w:cs="Times New Roman"/>
          <w:color w:val="2A00FF"/>
          <w:sz w:val="18"/>
          <w:szCs w:val="18"/>
        </w:rPr>
        <w:t>"Keep alive"</w:t>
      </w:r>
      <w:r w:rsidRPr="005F6B4D">
        <w:rPr>
          <w:rFonts w:ascii="Consolas" w:eastAsia="Times New Roman" w:hAnsi="Consolas" w:cs="Times New Roman"/>
          <w:sz w:val="18"/>
          <w:szCs w:val="18"/>
        </w:rPr>
        <w:t>&gt;</w:t>
      </w:r>
    </w:p>
    <w:p w14:paraId="11A6994C" w14:textId="77777777" w:rsidR="00662185" w:rsidRPr="005F6B4D" w:rsidRDefault="00662185" w:rsidP="00662185">
      <w:pPr>
        <w:shd w:val="clear" w:color="auto" w:fill="FFFFFE"/>
        <w:spacing w:line="270" w:lineRule="atLeast"/>
        <w:rPr>
          <w:rFonts w:ascii="Consolas" w:eastAsia="Times New Roman" w:hAnsi="Consolas" w:cs="Times New Roman"/>
          <w:sz w:val="18"/>
          <w:szCs w:val="18"/>
        </w:rPr>
      </w:pPr>
      <w:r w:rsidRPr="005F6B4D">
        <w:rPr>
          <w:rFonts w:ascii="Consolas" w:eastAsia="Times New Roman" w:hAnsi="Consolas" w:cs="Times New Roman"/>
          <w:sz w:val="18"/>
          <w:szCs w:val="18"/>
        </w:rPr>
        <w:t>    &lt;</w:t>
      </w:r>
      <w:proofErr w:type="spellStart"/>
      <w:r w:rsidRPr="005F6B4D">
        <w:rPr>
          <w:rFonts w:ascii="Consolas" w:eastAsia="Times New Roman" w:hAnsi="Consolas" w:cs="Times New Roman"/>
          <w:sz w:val="18"/>
          <w:szCs w:val="18"/>
        </w:rPr>
        <w:t>idMsg</w:t>
      </w:r>
      <w:proofErr w:type="spellEnd"/>
      <w:r w:rsidRPr="005F6B4D">
        <w:rPr>
          <w:rFonts w:ascii="Consolas" w:eastAsia="Times New Roman" w:hAnsi="Consolas" w:cs="Times New Roman"/>
          <w:sz w:val="18"/>
          <w:szCs w:val="18"/>
        </w:rPr>
        <w:t> </w:t>
      </w:r>
      <w:proofErr w:type="spellStart"/>
      <w:r w:rsidRPr="005F6B4D">
        <w:rPr>
          <w:rFonts w:ascii="Consolas" w:eastAsia="Times New Roman" w:hAnsi="Consolas" w:cs="Times New Roman"/>
          <w:sz w:val="18"/>
          <w:szCs w:val="18"/>
        </w:rPr>
        <w:t>src</w:t>
      </w:r>
      <w:proofErr w:type="spellEnd"/>
      <w:r w:rsidRPr="005F6B4D">
        <w:rPr>
          <w:rFonts w:ascii="Consolas" w:eastAsia="Times New Roman" w:hAnsi="Consolas" w:cs="Times New Roman"/>
          <w:sz w:val="18"/>
          <w:szCs w:val="18"/>
        </w:rPr>
        <w:t>=</w:t>
      </w:r>
      <w:r w:rsidRPr="005F6B4D">
        <w:rPr>
          <w:rFonts w:ascii="Consolas" w:eastAsia="Times New Roman" w:hAnsi="Consolas" w:cs="Times New Roman"/>
          <w:color w:val="2A00FF"/>
          <w:sz w:val="18"/>
          <w:szCs w:val="18"/>
        </w:rPr>
        <w:t>"</w:t>
      </w:r>
      <w:r w:rsidR="00AD42C8" w:rsidRPr="00AD42C8">
        <w:rPr>
          <w:rFonts w:ascii="Consolas" w:eastAsia="Times New Roman" w:hAnsi="Consolas" w:cs="Times New Roman"/>
          <w:color w:val="2A00FF"/>
          <w:sz w:val="16"/>
          <w:szCs w:val="16"/>
        </w:rPr>
        <w:t xml:space="preserve"> </w:t>
      </w:r>
      <w:r w:rsidR="00AD42C8" w:rsidRPr="00FF4959">
        <w:rPr>
          <w:rFonts w:ascii="Consolas" w:eastAsia="Times New Roman" w:hAnsi="Consolas" w:cs="Times New Roman"/>
          <w:color w:val="2A00FF"/>
          <w:sz w:val="16"/>
          <w:szCs w:val="16"/>
        </w:rPr>
        <w:t>systemclient_clientsite_</w:t>
      </w:r>
      <w:proofErr w:type="gramStart"/>
      <w:r w:rsidR="00AD42C8" w:rsidRPr="00FF4959">
        <w:rPr>
          <w:rFonts w:ascii="Consolas" w:eastAsia="Times New Roman" w:hAnsi="Consolas" w:cs="Times New Roman"/>
          <w:color w:val="2A00FF"/>
          <w:sz w:val="16"/>
          <w:szCs w:val="16"/>
        </w:rPr>
        <w:t>0009</w:t>
      </w:r>
      <w:r w:rsidRPr="005F6B4D">
        <w:rPr>
          <w:rFonts w:ascii="Consolas" w:eastAsia="Times New Roman" w:hAnsi="Consolas" w:cs="Times New Roman"/>
          <w:color w:val="2A00FF"/>
          <w:sz w:val="18"/>
          <w:szCs w:val="18"/>
        </w:rPr>
        <w:t>:idMsg</w:t>
      </w:r>
      <w:proofErr w:type="gramEnd"/>
      <w:r w:rsidRPr="005F6B4D">
        <w:rPr>
          <w:rFonts w:ascii="Consolas" w:eastAsia="Times New Roman" w:hAnsi="Consolas" w:cs="Times New Roman"/>
          <w:color w:val="2A00FF"/>
          <w:sz w:val="18"/>
          <w:szCs w:val="18"/>
        </w:rPr>
        <w:t>"</w:t>
      </w:r>
      <w:r w:rsidRPr="005F6B4D">
        <w:rPr>
          <w:rFonts w:ascii="Consolas" w:eastAsia="Times New Roman" w:hAnsi="Consolas" w:cs="Times New Roman"/>
          <w:sz w:val="18"/>
          <w:szCs w:val="18"/>
        </w:rPr>
        <w:t> id=</w:t>
      </w:r>
      <w:r w:rsidRPr="005F6B4D">
        <w:rPr>
          <w:rFonts w:ascii="Consolas" w:eastAsia="Times New Roman" w:hAnsi="Consolas" w:cs="Times New Roman"/>
          <w:color w:val="2A00FF"/>
          <w:sz w:val="18"/>
          <w:szCs w:val="18"/>
        </w:rPr>
        <w:t>"2015121414795234"</w:t>
      </w:r>
      <w:r w:rsidRPr="005F6B4D">
        <w:rPr>
          <w:rFonts w:ascii="Consolas" w:eastAsia="Times New Roman" w:hAnsi="Consolas" w:cs="Times New Roman"/>
          <w:sz w:val="18"/>
          <w:szCs w:val="18"/>
        </w:rPr>
        <w:t> unique=</w:t>
      </w:r>
      <w:r w:rsidRPr="005F6B4D">
        <w:rPr>
          <w:rFonts w:ascii="Consolas" w:eastAsia="Times New Roman" w:hAnsi="Consolas" w:cs="Times New Roman"/>
          <w:color w:val="2A00FF"/>
          <w:sz w:val="18"/>
          <w:szCs w:val="18"/>
        </w:rPr>
        <w:t>"true"</w:t>
      </w:r>
      <w:r w:rsidRPr="005F6B4D">
        <w:rPr>
          <w:rFonts w:ascii="Consolas" w:eastAsia="Times New Roman" w:hAnsi="Consolas" w:cs="Times New Roman"/>
          <w:sz w:val="18"/>
          <w:szCs w:val="18"/>
        </w:rPr>
        <w:t>/&gt;</w:t>
      </w:r>
    </w:p>
    <w:p w14:paraId="3F53C1AA" w14:textId="77777777" w:rsidR="00662185" w:rsidRPr="005F6B4D" w:rsidRDefault="00662185" w:rsidP="00662185">
      <w:pPr>
        <w:shd w:val="clear" w:color="auto" w:fill="FFFFFE"/>
        <w:spacing w:line="270" w:lineRule="atLeast"/>
        <w:rPr>
          <w:rFonts w:ascii="Consolas" w:eastAsia="Times New Roman" w:hAnsi="Consolas" w:cs="Times New Roman"/>
          <w:sz w:val="18"/>
          <w:szCs w:val="18"/>
          <w:lang w:val="sv-SE"/>
        </w:rPr>
      </w:pPr>
      <w:r w:rsidRPr="005F6B4D">
        <w:rPr>
          <w:rFonts w:ascii="Consolas" w:eastAsia="Times New Roman" w:hAnsi="Consolas" w:cs="Times New Roman"/>
          <w:sz w:val="18"/>
          <w:szCs w:val="18"/>
        </w:rPr>
        <w:t>  </w:t>
      </w:r>
      <w:r w:rsidRPr="005F6B4D">
        <w:rPr>
          <w:rFonts w:ascii="Consolas" w:eastAsia="Times New Roman" w:hAnsi="Consolas" w:cs="Times New Roman"/>
          <w:sz w:val="18"/>
          <w:szCs w:val="18"/>
          <w:lang w:val="sv-SE"/>
        </w:rPr>
        <w:t>&lt;/</w:t>
      </w:r>
      <w:proofErr w:type="spellStart"/>
      <w:r w:rsidRPr="005F6B4D">
        <w:rPr>
          <w:rFonts w:ascii="Consolas" w:eastAsia="Times New Roman" w:hAnsi="Consolas" w:cs="Times New Roman"/>
          <w:sz w:val="18"/>
          <w:szCs w:val="18"/>
          <w:lang w:val="sv-SE"/>
        </w:rPr>
        <w:t>msg</w:t>
      </w:r>
      <w:proofErr w:type="spellEnd"/>
      <w:r w:rsidRPr="005F6B4D">
        <w:rPr>
          <w:rFonts w:ascii="Consolas" w:eastAsia="Times New Roman" w:hAnsi="Consolas" w:cs="Times New Roman"/>
          <w:sz w:val="18"/>
          <w:szCs w:val="18"/>
          <w:lang w:val="sv-SE"/>
        </w:rPr>
        <w:t>&gt;</w:t>
      </w:r>
    </w:p>
    <w:p w14:paraId="0B39746C" w14:textId="77777777" w:rsidR="00662185" w:rsidRPr="005F6B4D" w:rsidRDefault="00662185" w:rsidP="00662185">
      <w:pPr>
        <w:shd w:val="clear" w:color="auto" w:fill="FFFFFE"/>
        <w:spacing w:line="270" w:lineRule="atLeast"/>
        <w:rPr>
          <w:rFonts w:ascii="Consolas" w:eastAsia="Times New Roman" w:hAnsi="Consolas" w:cs="Times New Roman"/>
          <w:sz w:val="18"/>
          <w:szCs w:val="18"/>
          <w:lang w:val="sv-SE"/>
        </w:rPr>
      </w:pPr>
      <w:r w:rsidRPr="005F6B4D">
        <w:rPr>
          <w:rFonts w:ascii="Consolas" w:eastAsia="Times New Roman" w:hAnsi="Consolas" w:cs="Times New Roman"/>
          <w:sz w:val="18"/>
          <w:szCs w:val="18"/>
          <w:lang w:val="sv-SE"/>
        </w:rPr>
        <w:t>&lt;/SUTI&gt;</w:t>
      </w:r>
      <w:r w:rsidRPr="005F6B4D">
        <w:rPr>
          <w:rFonts w:ascii="Consolas" w:eastAsia="Times New Roman" w:hAnsi="Consolas" w:cs="Times New Roman"/>
          <w:color w:val="2A00FF"/>
          <w:sz w:val="18"/>
          <w:szCs w:val="18"/>
          <w:lang w:val="sv-SE"/>
        </w:rPr>
        <w:t>'</w:t>
      </w:r>
    </w:p>
    <w:p w14:paraId="363408A9" w14:textId="77777777" w:rsidR="003A3460" w:rsidRPr="003A3460" w:rsidRDefault="003A3460" w:rsidP="003A3460">
      <w:pPr>
        <w:rPr>
          <w:lang w:val="en-US"/>
        </w:rPr>
      </w:pPr>
    </w:p>
    <w:p w14:paraId="053D026E" w14:textId="77777777" w:rsidR="009F5560" w:rsidRDefault="009F5560" w:rsidP="00147E99">
      <w:pPr>
        <w:rPr>
          <w:lang w:val="en-US"/>
        </w:rPr>
      </w:pPr>
    </w:p>
    <w:p w14:paraId="1092F0EF" w14:textId="77777777" w:rsidR="009F5560" w:rsidRDefault="009F5560" w:rsidP="009F5560">
      <w:pPr>
        <w:pStyle w:val="Rubrik2"/>
        <w:rPr>
          <w:lang w:val="en-US"/>
        </w:rPr>
      </w:pPr>
      <w:bookmarkStart w:id="26" w:name="_Toc130378092"/>
      <w:r>
        <w:t>SUTI Relation to GDPR</w:t>
      </w:r>
      <w:bookmarkEnd w:id="26"/>
    </w:p>
    <w:p w14:paraId="7031B26D" w14:textId="77777777" w:rsidR="009F5560" w:rsidRPr="006B6C87" w:rsidRDefault="009F5560" w:rsidP="00147E99">
      <w:pPr>
        <w:rPr>
          <w:lang w:val="en-US"/>
        </w:rPr>
      </w:pPr>
    </w:p>
    <w:p w14:paraId="3D96E2E1" w14:textId="77777777" w:rsidR="00D91D55" w:rsidRDefault="0018680F">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In the SUTI communication there may be elements that falls into the GDPR like passenger name, id, </w:t>
      </w:r>
      <w:proofErr w:type="spellStart"/>
      <w:r>
        <w:rPr>
          <w:lang w:val="en-US"/>
        </w:rPr>
        <w:t>contactinformation</w:t>
      </w:r>
      <w:proofErr w:type="spellEnd"/>
      <w:r>
        <w:rPr>
          <w:lang w:val="en-US"/>
        </w:rPr>
        <w:t xml:space="preserve">, attributes </w:t>
      </w:r>
      <w:proofErr w:type="spellStart"/>
      <w:r>
        <w:rPr>
          <w:lang w:val="en-US"/>
        </w:rPr>
        <w:t>etc</w:t>
      </w:r>
      <w:proofErr w:type="spellEnd"/>
      <w:r>
        <w:rPr>
          <w:lang w:val="en-US"/>
        </w:rPr>
        <w:t xml:space="preserve"> and driver </w:t>
      </w:r>
      <w:proofErr w:type="spellStart"/>
      <w:proofErr w:type="gramStart"/>
      <w:r>
        <w:rPr>
          <w:lang w:val="en-US"/>
        </w:rPr>
        <w:t>informations</w:t>
      </w:r>
      <w:proofErr w:type="spellEnd"/>
      <w:proofErr w:type="gramEnd"/>
      <w:r>
        <w:rPr>
          <w:lang w:val="en-US"/>
        </w:rPr>
        <w:t xml:space="preserve"> also falling into the GDPR legislation.</w:t>
      </w:r>
    </w:p>
    <w:p w14:paraId="608A9F23" w14:textId="77777777" w:rsidR="0018680F" w:rsidRDefault="0018680F">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It is the </w:t>
      </w:r>
      <w:proofErr w:type="gramStart"/>
      <w:r>
        <w:rPr>
          <w:lang w:val="en-US"/>
        </w:rPr>
        <w:t>parties</w:t>
      </w:r>
      <w:proofErr w:type="gramEnd"/>
      <w:r>
        <w:rPr>
          <w:lang w:val="en-US"/>
        </w:rPr>
        <w:t xml:space="preserve"> responsibility to secure that they have the necessary acceptance from all included individuals that the communication is accepted.</w:t>
      </w:r>
    </w:p>
    <w:p w14:paraId="4107F3E8" w14:textId="77777777" w:rsidR="009C4383" w:rsidRDefault="009C4383">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6924DE3A" w14:textId="77777777" w:rsidR="009C4383" w:rsidRDefault="009C4383">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It is also the responsibility to each party of the communication to ensure </w:t>
      </w:r>
      <w:r w:rsidR="000A7BD3">
        <w:rPr>
          <w:lang w:val="en-US"/>
        </w:rPr>
        <w:t xml:space="preserve">it acts in accordance with GDPR and other possible legislation regarding use of </w:t>
      </w:r>
      <w:proofErr w:type="spellStart"/>
      <w:r w:rsidR="000A7BD3">
        <w:rPr>
          <w:lang w:val="en-US"/>
        </w:rPr>
        <w:t>personell</w:t>
      </w:r>
      <w:proofErr w:type="spellEnd"/>
      <w:r w:rsidR="000A7BD3">
        <w:rPr>
          <w:lang w:val="en-US"/>
        </w:rPr>
        <w:t xml:space="preserve"> information.</w:t>
      </w:r>
    </w:p>
    <w:p w14:paraId="466E33D5" w14:textId="77777777" w:rsidR="0018680F" w:rsidRDefault="0018680F">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0CC74747" w14:textId="77777777" w:rsidR="0018680F" w:rsidRDefault="0018680F">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It is strongly recommended that all communication using SUTI elements are encrypted.</w:t>
      </w:r>
    </w:p>
    <w:p w14:paraId="54061A8D" w14:textId="77777777" w:rsidR="0018680F" w:rsidRDefault="0018680F">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09357010" w14:textId="77777777" w:rsidR="0018680F" w:rsidRDefault="0018680F">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It is also </w:t>
      </w:r>
      <w:proofErr w:type="spellStart"/>
      <w:r>
        <w:rPr>
          <w:lang w:val="en-US"/>
        </w:rPr>
        <w:t>stongly</w:t>
      </w:r>
      <w:proofErr w:type="spellEnd"/>
      <w:r>
        <w:rPr>
          <w:lang w:val="en-US"/>
        </w:rPr>
        <w:t xml:space="preserve"> recommended that personal information </w:t>
      </w:r>
      <w:proofErr w:type="gramStart"/>
      <w:r>
        <w:rPr>
          <w:lang w:val="en-US"/>
        </w:rPr>
        <w:t>are</w:t>
      </w:r>
      <w:proofErr w:type="gramEnd"/>
      <w:r>
        <w:rPr>
          <w:lang w:val="en-US"/>
        </w:rPr>
        <w:t xml:space="preserve"> restricted only to what is </w:t>
      </w:r>
      <w:proofErr w:type="spellStart"/>
      <w:r>
        <w:rPr>
          <w:lang w:val="en-US"/>
        </w:rPr>
        <w:t>abslolutely</w:t>
      </w:r>
      <w:proofErr w:type="spellEnd"/>
      <w:r>
        <w:rPr>
          <w:lang w:val="en-US"/>
        </w:rPr>
        <w:t xml:space="preserve"> essential to fulfill the missions it is supposed to fulfill.</w:t>
      </w:r>
    </w:p>
    <w:p w14:paraId="6218CB4F" w14:textId="77777777" w:rsidR="00576FEA" w:rsidRDefault="00576FE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6C3C8A0F" w14:textId="77777777" w:rsidR="00576FEA" w:rsidRDefault="00576FE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As an </w:t>
      </w:r>
      <w:proofErr w:type="gramStart"/>
      <w:r>
        <w:rPr>
          <w:lang w:val="en-US"/>
        </w:rPr>
        <w:t>example</w:t>
      </w:r>
      <w:proofErr w:type="gramEnd"/>
      <w:r>
        <w:rPr>
          <w:lang w:val="en-US"/>
        </w:rPr>
        <w:t xml:space="preserve"> SUTI has mad</w:t>
      </w:r>
      <w:r w:rsidR="00951F59">
        <w:rPr>
          <w:lang w:val="en-US"/>
        </w:rPr>
        <w:t>e</w:t>
      </w:r>
      <w:r>
        <w:rPr>
          <w:lang w:val="en-US"/>
        </w:rPr>
        <w:t xml:space="preserve"> adoptions to the protocol to secure the possibility to minimalize of </w:t>
      </w:r>
      <w:proofErr w:type="spellStart"/>
      <w:r>
        <w:rPr>
          <w:lang w:val="en-US"/>
        </w:rPr>
        <w:t>personell</w:t>
      </w:r>
      <w:proofErr w:type="spellEnd"/>
      <w:r>
        <w:rPr>
          <w:lang w:val="en-US"/>
        </w:rPr>
        <w:t xml:space="preserve"> information like using calls between passenger and driver without revealing </w:t>
      </w:r>
      <w:proofErr w:type="spellStart"/>
      <w:r>
        <w:rPr>
          <w:lang w:val="en-US"/>
        </w:rPr>
        <w:t>telephonenumber</w:t>
      </w:r>
      <w:proofErr w:type="spellEnd"/>
      <w:r>
        <w:rPr>
          <w:lang w:val="en-US"/>
        </w:rPr>
        <w:t xml:space="preserve"> to each other.</w:t>
      </w:r>
    </w:p>
    <w:p w14:paraId="69896505" w14:textId="77777777" w:rsidR="00D91D55" w:rsidRDefault="00D91D55">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56F56F85" w14:textId="77777777" w:rsidR="00D91D55" w:rsidRDefault="00D91D55">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8"/>
          <w:szCs w:val="28"/>
          <w:u w:val="single"/>
          <w:lang w:val="en-US"/>
        </w:rPr>
      </w:pPr>
      <w:r>
        <w:rPr>
          <w:lang w:val="en-US"/>
        </w:rPr>
        <w:br w:type="page"/>
      </w:r>
    </w:p>
    <w:p w14:paraId="20C42114" w14:textId="77777777" w:rsidR="00D66EF1" w:rsidRDefault="00D66EF1">
      <w:pPr>
        <w:pStyle w:val="Rubrik1"/>
        <w:rPr>
          <w:lang w:val="en-US"/>
        </w:rPr>
      </w:pPr>
      <w:bookmarkStart w:id="27" w:name="_Toc130378093"/>
      <w:r>
        <w:rPr>
          <w:lang w:val="en-US"/>
        </w:rPr>
        <w:lastRenderedPageBreak/>
        <w:t xml:space="preserve">Use </w:t>
      </w:r>
      <w:proofErr w:type="gramStart"/>
      <w:r>
        <w:rPr>
          <w:lang w:val="en-US"/>
        </w:rPr>
        <w:t>cases</w:t>
      </w:r>
      <w:bookmarkEnd w:id="27"/>
      <w:proofErr w:type="gramEnd"/>
    </w:p>
    <w:p w14:paraId="1F35B4FD" w14:textId="77777777" w:rsidR="00D66EF1" w:rsidRDefault="00C95271" w:rsidP="00C95271">
      <w:pPr>
        <w:pStyle w:val="Rubrik2"/>
        <w:rPr>
          <w:lang w:val="en-US"/>
        </w:rPr>
      </w:pPr>
      <w:bookmarkStart w:id="28" w:name="_Toc130378094"/>
      <w:r>
        <w:rPr>
          <w:lang w:val="en-US"/>
        </w:rPr>
        <w:t>Order</w:t>
      </w:r>
      <w:bookmarkEnd w:id="28"/>
    </w:p>
    <w:p w14:paraId="6A6D14A4" w14:textId="77777777" w:rsidR="00C95271" w:rsidRDefault="00C95271">
      <w:pPr>
        <w:rPr>
          <w:lang w:val="en-US"/>
        </w:rPr>
      </w:pPr>
    </w:p>
    <w:p w14:paraId="75BDC366" w14:textId="77777777" w:rsidR="00D66EF1" w:rsidRDefault="00D66EF1" w:rsidP="00C95271">
      <w:pPr>
        <w:pStyle w:val="Rubrik3"/>
      </w:pPr>
      <w:bookmarkStart w:id="29" w:name="_Toc130378095"/>
      <w:r>
        <w:t>Order flow</w:t>
      </w:r>
      <w:bookmarkEnd w:id="29"/>
    </w:p>
    <w:p w14:paraId="0BFE0882" w14:textId="77777777" w:rsidR="00D66EF1" w:rsidRDefault="00D66EF1" w:rsidP="00C95271">
      <w:pPr>
        <w:pStyle w:val="Rubrik4"/>
      </w:pPr>
      <w:bookmarkStart w:id="30" w:name="_Toc130378096"/>
      <w:r>
        <w:t>Basic flow</w:t>
      </w:r>
      <w:bookmarkEnd w:id="30"/>
    </w:p>
    <w:p w14:paraId="2B991ECC" w14:textId="77777777" w:rsidR="00D66EF1" w:rsidRDefault="00D66EF1"/>
    <w:p w14:paraId="2C3F3B19" w14:textId="77777777" w:rsidR="008D5907" w:rsidRPr="008D5907" w:rsidRDefault="008D5907">
      <w:pPr>
        <w:rPr>
          <w:b/>
          <w:u w:val="single"/>
        </w:rPr>
      </w:pPr>
      <w:r w:rsidRPr="008D5907">
        <w:rPr>
          <w:b/>
          <w:u w:val="single"/>
        </w:rPr>
        <w:t>General</w:t>
      </w:r>
    </w:p>
    <w:p w14:paraId="10CAF066" w14:textId="77777777" w:rsidR="008D5907" w:rsidRDefault="008D5907"/>
    <w:p w14:paraId="54752303" w14:textId="77777777" w:rsidR="008D5907" w:rsidRDefault="00266A7E">
      <w:r>
        <w:t xml:space="preserve">This flow can be used when the client only has the need to send orders to the provider and has no need for knowledge about how the order proceeds by the </w:t>
      </w:r>
      <w:r w:rsidR="0015277E">
        <w:t xml:space="preserve">provider. With the addition of </w:t>
      </w:r>
      <w:r>
        <w:t xml:space="preserve">other Order Events (see below) like Order/node cancellation a </w:t>
      </w:r>
      <w:proofErr w:type="gramStart"/>
      <w:r>
        <w:t>fairly general</w:t>
      </w:r>
      <w:proofErr w:type="gramEnd"/>
      <w:r>
        <w:t xml:space="preserve"> simple order process can be maintained.</w:t>
      </w:r>
    </w:p>
    <w:p w14:paraId="2CCD1F81" w14:textId="77777777" w:rsidR="008D5907" w:rsidRDefault="008D5907"/>
    <w:p w14:paraId="543E638A" w14:textId="77777777" w:rsidR="008D5907" w:rsidRPr="008D5907" w:rsidRDefault="008D5907">
      <w:pPr>
        <w:rPr>
          <w:b/>
          <w:u w:val="single"/>
        </w:rPr>
      </w:pPr>
      <w:r w:rsidRPr="008D5907">
        <w:rPr>
          <w:b/>
          <w:u w:val="single"/>
        </w:rPr>
        <w:t>Recommended Solution</w:t>
      </w:r>
    </w:p>
    <w:p w14:paraId="787D9080" w14:textId="77777777" w:rsidR="008D5907" w:rsidRDefault="008D5907"/>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3119"/>
        <w:gridCol w:w="3148"/>
        <w:gridCol w:w="2492"/>
      </w:tblGrid>
      <w:tr w:rsidR="00D66EF1" w14:paraId="4686455F" w14:textId="77777777">
        <w:tc>
          <w:tcPr>
            <w:tcW w:w="817" w:type="dxa"/>
          </w:tcPr>
          <w:p w14:paraId="041D89DF" w14:textId="77777777" w:rsidR="00D66EF1" w:rsidRDefault="00D66EF1">
            <w:pPr>
              <w:rPr>
                <w:b/>
                <w:bCs/>
              </w:rPr>
            </w:pPr>
          </w:p>
        </w:tc>
        <w:tc>
          <w:tcPr>
            <w:tcW w:w="3119" w:type="dxa"/>
          </w:tcPr>
          <w:p w14:paraId="7C3EDDCA" w14:textId="77777777" w:rsidR="00D66EF1" w:rsidRDefault="00D66EF1">
            <w:pPr>
              <w:rPr>
                <w:b/>
                <w:bCs/>
              </w:rPr>
            </w:pPr>
            <w:r>
              <w:rPr>
                <w:b/>
                <w:bCs/>
              </w:rPr>
              <w:t>Client</w:t>
            </w:r>
          </w:p>
        </w:tc>
        <w:tc>
          <w:tcPr>
            <w:tcW w:w="3148" w:type="dxa"/>
          </w:tcPr>
          <w:p w14:paraId="12CF8DEA" w14:textId="77777777" w:rsidR="00D66EF1" w:rsidRDefault="00D66EF1">
            <w:pPr>
              <w:rPr>
                <w:b/>
                <w:bCs/>
              </w:rPr>
            </w:pPr>
            <w:r>
              <w:rPr>
                <w:b/>
                <w:bCs/>
              </w:rPr>
              <w:t xml:space="preserve">Provider </w:t>
            </w:r>
          </w:p>
        </w:tc>
        <w:tc>
          <w:tcPr>
            <w:tcW w:w="2492" w:type="dxa"/>
          </w:tcPr>
          <w:p w14:paraId="3F84037A" w14:textId="77777777" w:rsidR="00D66EF1" w:rsidRDefault="00D66EF1">
            <w:pPr>
              <w:rPr>
                <w:b/>
                <w:bCs/>
              </w:rPr>
            </w:pPr>
            <w:r>
              <w:rPr>
                <w:b/>
                <w:bCs/>
              </w:rPr>
              <w:t>Comment</w:t>
            </w:r>
          </w:p>
        </w:tc>
      </w:tr>
      <w:tr w:rsidR="00D66EF1" w14:paraId="15967596" w14:textId="77777777">
        <w:tc>
          <w:tcPr>
            <w:tcW w:w="817" w:type="dxa"/>
          </w:tcPr>
          <w:p w14:paraId="2820367D" w14:textId="77777777" w:rsidR="00D66EF1" w:rsidRDefault="00D66EF1">
            <w:r>
              <w:t>1</w:t>
            </w:r>
          </w:p>
        </w:tc>
        <w:tc>
          <w:tcPr>
            <w:tcW w:w="3119" w:type="dxa"/>
          </w:tcPr>
          <w:p w14:paraId="76D71F3E" w14:textId="77777777" w:rsidR="00D66EF1" w:rsidRDefault="00D66EF1">
            <w:r>
              <w:t>Sends MSG2000</w:t>
            </w:r>
          </w:p>
        </w:tc>
        <w:tc>
          <w:tcPr>
            <w:tcW w:w="3148" w:type="dxa"/>
          </w:tcPr>
          <w:p w14:paraId="35D67274" w14:textId="77777777" w:rsidR="00D66EF1" w:rsidRDefault="00D66EF1"/>
        </w:tc>
        <w:tc>
          <w:tcPr>
            <w:tcW w:w="2492" w:type="dxa"/>
          </w:tcPr>
          <w:p w14:paraId="7EF19963" w14:textId="77777777" w:rsidR="00D66EF1" w:rsidRDefault="00D66EF1">
            <w:r>
              <w:t>Sent with a unique order id.</w:t>
            </w:r>
          </w:p>
        </w:tc>
      </w:tr>
      <w:tr w:rsidR="00D66EF1" w14:paraId="6F52D98C" w14:textId="77777777">
        <w:tc>
          <w:tcPr>
            <w:tcW w:w="817" w:type="dxa"/>
          </w:tcPr>
          <w:p w14:paraId="4829B077" w14:textId="77777777" w:rsidR="00D66EF1" w:rsidRDefault="00D66EF1">
            <w:r>
              <w:t>2</w:t>
            </w:r>
          </w:p>
        </w:tc>
        <w:tc>
          <w:tcPr>
            <w:tcW w:w="3119" w:type="dxa"/>
          </w:tcPr>
          <w:p w14:paraId="0263AF2F" w14:textId="77777777" w:rsidR="00D66EF1" w:rsidRDefault="00D66EF1"/>
        </w:tc>
        <w:tc>
          <w:tcPr>
            <w:tcW w:w="3148" w:type="dxa"/>
          </w:tcPr>
          <w:p w14:paraId="45444B68" w14:textId="77777777" w:rsidR="00D66EF1" w:rsidRDefault="00D66EF1">
            <w:r>
              <w:t>Receives MSG2000</w:t>
            </w:r>
          </w:p>
        </w:tc>
        <w:tc>
          <w:tcPr>
            <w:tcW w:w="2492" w:type="dxa"/>
          </w:tcPr>
          <w:p w14:paraId="680DAA80" w14:textId="77777777" w:rsidR="00D66EF1" w:rsidRDefault="00D66EF1">
            <w:r>
              <w:t xml:space="preserve">Stores the order with </w:t>
            </w:r>
            <w:proofErr w:type="gramStart"/>
            <w:r>
              <w:t>an</w:t>
            </w:r>
            <w:proofErr w:type="gramEnd"/>
            <w:r>
              <w:t xml:space="preserve"> unique order id.</w:t>
            </w:r>
          </w:p>
        </w:tc>
      </w:tr>
      <w:tr w:rsidR="00D66EF1" w14:paraId="708001D6" w14:textId="77777777">
        <w:tc>
          <w:tcPr>
            <w:tcW w:w="817" w:type="dxa"/>
          </w:tcPr>
          <w:p w14:paraId="5870C306" w14:textId="77777777" w:rsidR="00D66EF1" w:rsidRDefault="00D66EF1">
            <w:r>
              <w:t>3</w:t>
            </w:r>
          </w:p>
        </w:tc>
        <w:tc>
          <w:tcPr>
            <w:tcW w:w="3119" w:type="dxa"/>
          </w:tcPr>
          <w:p w14:paraId="78F69E0F" w14:textId="77777777" w:rsidR="00D66EF1" w:rsidRDefault="00D66EF1"/>
        </w:tc>
        <w:tc>
          <w:tcPr>
            <w:tcW w:w="3148" w:type="dxa"/>
          </w:tcPr>
          <w:p w14:paraId="281AA055" w14:textId="77777777" w:rsidR="00D66EF1" w:rsidRDefault="00D66EF1">
            <w:r>
              <w:t>Immediately sends a MSG2001 as acceptance</w:t>
            </w:r>
          </w:p>
        </w:tc>
        <w:tc>
          <w:tcPr>
            <w:tcW w:w="2492" w:type="dxa"/>
          </w:tcPr>
          <w:p w14:paraId="2085B286" w14:textId="77777777" w:rsidR="00D66EF1" w:rsidRDefault="00D66EF1">
            <w:r>
              <w:t>Shall be sent without any delay.</w:t>
            </w:r>
          </w:p>
          <w:p w14:paraId="441E89C2" w14:textId="77777777" w:rsidR="00D66EF1" w:rsidRDefault="00D66EF1">
            <w:r>
              <w:t xml:space="preserve">Both order ids shall be sent in </w:t>
            </w:r>
            <w:proofErr w:type="spellStart"/>
            <w:r>
              <w:t>ReferecesTo</w:t>
            </w:r>
            <w:proofErr w:type="spellEnd"/>
            <w:r>
              <w:t>.</w:t>
            </w:r>
          </w:p>
          <w:p w14:paraId="6297B177" w14:textId="77777777" w:rsidR="00D66EF1" w:rsidRDefault="00D66EF1">
            <w:r>
              <w:t xml:space="preserve">After this point the Provider has taken the ownership of the order and can’t use </w:t>
            </w:r>
            <w:proofErr w:type="spellStart"/>
            <w:r>
              <w:t>msg</w:t>
            </w:r>
            <w:proofErr w:type="spellEnd"/>
            <w:r>
              <w:t xml:space="preserve"> 2002 if he for some reason </w:t>
            </w:r>
            <w:proofErr w:type="gramStart"/>
            <w:r>
              <w:t>cant</w:t>
            </w:r>
            <w:proofErr w:type="gramEnd"/>
            <w:r>
              <w:t xml:space="preserve"> finished the order. </w:t>
            </w:r>
            <w:proofErr w:type="gramStart"/>
            <w:r>
              <w:t>Instead</w:t>
            </w:r>
            <w:proofErr w:type="gramEnd"/>
            <w:r>
              <w:t xml:space="preserve"> the Provider has to use </w:t>
            </w:r>
            <w:proofErr w:type="spellStart"/>
            <w:r>
              <w:t>msg</w:t>
            </w:r>
            <w:proofErr w:type="spellEnd"/>
            <w:r>
              <w:t xml:space="preserve"> 2005 Order reject request.</w:t>
            </w:r>
          </w:p>
        </w:tc>
      </w:tr>
      <w:tr w:rsidR="00D66EF1" w14:paraId="1F86638F" w14:textId="77777777">
        <w:tc>
          <w:tcPr>
            <w:tcW w:w="817" w:type="dxa"/>
          </w:tcPr>
          <w:p w14:paraId="79D36640" w14:textId="77777777" w:rsidR="00D66EF1" w:rsidRDefault="00D66EF1">
            <w:r>
              <w:t>4</w:t>
            </w:r>
          </w:p>
        </w:tc>
        <w:tc>
          <w:tcPr>
            <w:tcW w:w="3119" w:type="dxa"/>
          </w:tcPr>
          <w:p w14:paraId="3E069AAA" w14:textId="77777777" w:rsidR="00D66EF1" w:rsidRDefault="00D66EF1">
            <w:r>
              <w:t>Receives MSG2001</w:t>
            </w:r>
          </w:p>
        </w:tc>
        <w:tc>
          <w:tcPr>
            <w:tcW w:w="3148" w:type="dxa"/>
          </w:tcPr>
          <w:p w14:paraId="1E683783" w14:textId="77777777" w:rsidR="00D66EF1" w:rsidRDefault="00D66EF1"/>
        </w:tc>
        <w:tc>
          <w:tcPr>
            <w:tcW w:w="2492" w:type="dxa"/>
          </w:tcPr>
          <w:p w14:paraId="1F266892" w14:textId="77777777" w:rsidR="00D66EF1" w:rsidRDefault="00D66EF1">
            <w:r>
              <w:t>Stores the order id from the provider including the source used.</w:t>
            </w:r>
          </w:p>
        </w:tc>
      </w:tr>
    </w:tbl>
    <w:p w14:paraId="01A63979" w14:textId="77777777" w:rsidR="00D66EF1" w:rsidRDefault="00D66EF1"/>
    <w:p w14:paraId="60F7863C" w14:textId="77777777" w:rsidR="008D5907" w:rsidRPr="008D5907" w:rsidRDefault="008D5907">
      <w:pPr>
        <w:rPr>
          <w:b/>
          <w:u w:val="single"/>
        </w:rPr>
      </w:pPr>
      <w:r w:rsidRPr="008D5907">
        <w:rPr>
          <w:b/>
          <w:u w:val="single"/>
        </w:rPr>
        <w:t>Flow chart</w:t>
      </w:r>
    </w:p>
    <w:p w14:paraId="12E59D3E" w14:textId="77777777" w:rsidR="008D5907" w:rsidRDefault="008D5907"/>
    <w:p w14:paraId="0DCE129E" w14:textId="77777777" w:rsidR="008D5907" w:rsidRDefault="008D5907">
      <w:r>
        <w:rPr>
          <w:noProof/>
          <w:lang w:val="sv-SE"/>
        </w:rPr>
        <w:lastRenderedPageBreak/>
        <w:drawing>
          <wp:inline distT="0" distB="0" distL="0" distR="0" wp14:anchorId="66E5E25C" wp14:editId="1C29CD39">
            <wp:extent cx="4007457" cy="3445456"/>
            <wp:effectExtent l="0" t="0" r="0" b="0"/>
            <wp:docPr id="2" name="Picture 1" descr="Basic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Flow.JPG"/>
                    <pic:cNvPicPr/>
                  </pic:nvPicPr>
                  <pic:blipFill>
                    <a:blip r:embed="rId11"/>
                    <a:stretch>
                      <a:fillRect/>
                    </a:stretch>
                  </pic:blipFill>
                  <pic:spPr>
                    <a:xfrm>
                      <a:off x="0" y="0"/>
                      <a:ext cx="4009750" cy="3447428"/>
                    </a:xfrm>
                    <a:prstGeom prst="rect">
                      <a:avLst/>
                    </a:prstGeom>
                  </pic:spPr>
                </pic:pic>
              </a:graphicData>
            </a:graphic>
          </wp:inline>
        </w:drawing>
      </w:r>
    </w:p>
    <w:p w14:paraId="35ACE8A1" w14:textId="77777777" w:rsidR="008D5907" w:rsidRDefault="008D5907"/>
    <w:p w14:paraId="456528ED" w14:textId="77777777" w:rsidR="00D66EF1" w:rsidRPr="00EC2366" w:rsidRDefault="00D66EF1" w:rsidP="00EC2366">
      <w:pPr>
        <w:rPr>
          <w:b/>
          <w:u w:val="single"/>
        </w:rPr>
      </w:pPr>
      <w:r>
        <w:br w:type="page"/>
      </w:r>
    </w:p>
    <w:p w14:paraId="54DFEE07" w14:textId="77777777" w:rsidR="00D66EF1" w:rsidRDefault="00D66EF1" w:rsidP="00C95271">
      <w:pPr>
        <w:pStyle w:val="Rubrik4"/>
      </w:pPr>
      <w:bookmarkStart w:id="31" w:name="_Toc130378097"/>
      <w:r>
        <w:lastRenderedPageBreak/>
        <w:t>Typical flow</w:t>
      </w:r>
      <w:bookmarkEnd w:id="31"/>
    </w:p>
    <w:p w14:paraId="2DBB6BE5" w14:textId="77777777" w:rsidR="00D66EF1" w:rsidRDefault="00D66EF1"/>
    <w:p w14:paraId="0A26F282" w14:textId="77777777" w:rsidR="001F1676" w:rsidRPr="008D5907" w:rsidRDefault="001F1676" w:rsidP="001F1676">
      <w:pPr>
        <w:rPr>
          <w:b/>
          <w:u w:val="single"/>
        </w:rPr>
      </w:pPr>
      <w:r w:rsidRPr="008D5907">
        <w:rPr>
          <w:b/>
          <w:u w:val="single"/>
        </w:rPr>
        <w:t>General</w:t>
      </w:r>
    </w:p>
    <w:p w14:paraId="13320F31" w14:textId="77777777" w:rsidR="001F1676" w:rsidRDefault="001F1676" w:rsidP="001F1676"/>
    <w:p w14:paraId="027D737E" w14:textId="77777777" w:rsidR="001F1676" w:rsidRDefault="00266A7E" w:rsidP="001F1676">
      <w:r>
        <w:t xml:space="preserve">This flow can be used when the client has the need to send orders to the provider and need information about how the process continues at each node and </w:t>
      </w:r>
      <w:proofErr w:type="gramStart"/>
      <w:r>
        <w:t>has to</w:t>
      </w:r>
      <w:proofErr w:type="gramEnd"/>
      <w:r>
        <w:t xml:space="preserve"> know how the order was fulfilled. As for Basic Flow additions of Order Events forms the process to a general order process.</w:t>
      </w:r>
    </w:p>
    <w:p w14:paraId="21C44E17" w14:textId="77777777" w:rsidR="001F1676" w:rsidRDefault="001F1676" w:rsidP="001F1676"/>
    <w:p w14:paraId="02F48D5F" w14:textId="77777777" w:rsidR="001F1676" w:rsidRPr="008D5907" w:rsidRDefault="001F1676" w:rsidP="001F1676">
      <w:pPr>
        <w:rPr>
          <w:b/>
          <w:u w:val="single"/>
        </w:rPr>
      </w:pPr>
      <w:r w:rsidRPr="008D5907">
        <w:rPr>
          <w:b/>
          <w:u w:val="single"/>
        </w:rPr>
        <w:t>Recommended Solution</w:t>
      </w:r>
    </w:p>
    <w:p w14:paraId="7AE024CA" w14:textId="77777777" w:rsidR="001F1676" w:rsidRDefault="001F1676"/>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3119"/>
        <w:gridCol w:w="3148"/>
        <w:gridCol w:w="2492"/>
      </w:tblGrid>
      <w:tr w:rsidR="00D66EF1" w14:paraId="77638EEA" w14:textId="77777777">
        <w:tc>
          <w:tcPr>
            <w:tcW w:w="817" w:type="dxa"/>
          </w:tcPr>
          <w:p w14:paraId="03F04AD5" w14:textId="77777777" w:rsidR="00D66EF1" w:rsidRDefault="00D66EF1">
            <w:pPr>
              <w:rPr>
                <w:b/>
                <w:bCs/>
              </w:rPr>
            </w:pPr>
          </w:p>
        </w:tc>
        <w:tc>
          <w:tcPr>
            <w:tcW w:w="3119" w:type="dxa"/>
          </w:tcPr>
          <w:p w14:paraId="347371B8" w14:textId="77777777" w:rsidR="00D66EF1" w:rsidRDefault="00D66EF1">
            <w:pPr>
              <w:rPr>
                <w:b/>
                <w:bCs/>
              </w:rPr>
            </w:pPr>
            <w:r>
              <w:rPr>
                <w:b/>
                <w:bCs/>
              </w:rPr>
              <w:t>Client</w:t>
            </w:r>
          </w:p>
        </w:tc>
        <w:tc>
          <w:tcPr>
            <w:tcW w:w="3148" w:type="dxa"/>
          </w:tcPr>
          <w:p w14:paraId="4BDE7D5B" w14:textId="77777777" w:rsidR="00D66EF1" w:rsidRDefault="00D66EF1">
            <w:pPr>
              <w:rPr>
                <w:b/>
                <w:bCs/>
              </w:rPr>
            </w:pPr>
            <w:r>
              <w:rPr>
                <w:b/>
                <w:bCs/>
              </w:rPr>
              <w:t xml:space="preserve">Provider </w:t>
            </w:r>
          </w:p>
        </w:tc>
        <w:tc>
          <w:tcPr>
            <w:tcW w:w="2492" w:type="dxa"/>
          </w:tcPr>
          <w:p w14:paraId="317BD9E9" w14:textId="77777777" w:rsidR="00D66EF1" w:rsidRDefault="00D66EF1">
            <w:pPr>
              <w:rPr>
                <w:b/>
                <w:bCs/>
              </w:rPr>
            </w:pPr>
            <w:r>
              <w:rPr>
                <w:b/>
                <w:bCs/>
              </w:rPr>
              <w:t>Comment</w:t>
            </w:r>
          </w:p>
        </w:tc>
      </w:tr>
      <w:tr w:rsidR="00D66EF1" w14:paraId="7A899345" w14:textId="77777777">
        <w:tc>
          <w:tcPr>
            <w:tcW w:w="817" w:type="dxa"/>
          </w:tcPr>
          <w:p w14:paraId="416EADF4" w14:textId="77777777" w:rsidR="00D66EF1" w:rsidRDefault="00D66EF1">
            <w:r>
              <w:t>1</w:t>
            </w:r>
          </w:p>
        </w:tc>
        <w:tc>
          <w:tcPr>
            <w:tcW w:w="3119" w:type="dxa"/>
          </w:tcPr>
          <w:p w14:paraId="4E1448B9" w14:textId="77777777" w:rsidR="00D66EF1" w:rsidRDefault="00D66EF1">
            <w:r>
              <w:t>Sends MSG2000</w:t>
            </w:r>
          </w:p>
        </w:tc>
        <w:tc>
          <w:tcPr>
            <w:tcW w:w="3148" w:type="dxa"/>
          </w:tcPr>
          <w:p w14:paraId="7B36CE4D" w14:textId="77777777" w:rsidR="00D66EF1" w:rsidRDefault="00D66EF1"/>
        </w:tc>
        <w:tc>
          <w:tcPr>
            <w:tcW w:w="2492" w:type="dxa"/>
          </w:tcPr>
          <w:p w14:paraId="00954BCC" w14:textId="77777777" w:rsidR="00D66EF1" w:rsidRDefault="00D66EF1">
            <w:r>
              <w:t>Sent with a unique order id.</w:t>
            </w:r>
          </w:p>
        </w:tc>
      </w:tr>
      <w:tr w:rsidR="00D66EF1" w14:paraId="6A3154C3" w14:textId="77777777">
        <w:tc>
          <w:tcPr>
            <w:tcW w:w="817" w:type="dxa"/>
          </w:tcPr>
          <w:p w14:paraId="0AE3A6D2" w14:textId="77777777" w:rsidR="00D66EF1" w:rsidRDefault="00D66EF1">
            <w:r>
              <w:t>2</w:t>
            </w:r>
          </w:p>
        </w:tc>
        <w:tc>
          <w:tcPr>
            <w:tcW w:w="3119" w:type="dxa"/>
          </w:tcPr>
          <w:p w14:paraId="5A8382C1" w14:textId="77777777" w:rsidR="00D66EF1" w:rsidRDefault="00D66EF1"/>
        </w:tc>
        <w:tc>
          <w:tcPr>
            <w:tcW w:w="3148" w:type="dxa"/>
          </w:tcPr>
          <w:p w14:paraId="023C165C" w14:textId="77777777" w:rsidR="00D66EF1" w:rsidRDefault="00D66EF1">
            <w:r>
              <w:t>Receives MSG2000</w:t>
            </w:r>
          </w:p>
        </w:tc>
        <w:tc>
          <w:tcPr>
            <w:tcW w:w="2492" w:type="dxa"/>
          </w:tcPr>
          <w:p w14:paraId="56327EA5" w14:textId="77777777" w:rsidR="00D66EF1" w:rsidRDefault="00D66EF1">
            <w:r>
              <w:t>Stores the order with a unique order id.</w:t>
            </w:r>
          </w:p>
        </w:tc>
      </w:tr>
      <w:tr w:rsidR="00D66EF1" w14:paraId="1CDEBC74" w14:textId="77777777">
        <w:tc>
          <w:tcPr>
            <w:tcW w:w="817" w:type="dxa"/>
          </w:tcPr>
          <w:p w14:paraId="018D9F00" w14:textId="77777777" w:rsidR="00D66EF1" w:rsidRDefault="00D66EF1">
            <w:r>
              <w:t>3</w:t>
            </w:r>
          </w:p>
        </w:tc>
        <w:tc>
          <w:tcPr>
            <w:tcW w:w="3119" w:type="dxa"/>
          </w:tcPr>
          <w:p w14:paraId="31197487" w14:textId="77777777" w:rsidR="00D66EF1" w:rsidRDefault="00D66EF1"/>
        </w:tc>
        <w:tc>
          <w:tcPr>
            <w:tcW w:w="3148" w:type="dxa"/>
          </w:tcPr>
          <w:p w14:paraId="38983B5B" w14:textId="77777777" w:rsidR="00D66EF1" w:rsidRDefault="00D66EF1">
            <w:r>
              <w:t>Immediately sends a MSG2001 as acceptance</w:t>
            </w:r>
          </w:p>
        </w:tc>
        <w:tc>
          <w:tcPr>
            <w:tcW w:w="2492" w:type="dxa"/>
          </w:tcPr>
          <w:p w14:paraId="4329EF02" w14:textId="77777777" w:rsidR="00D66EF1" w:rsidRDefault="00D66EF1">
            <w:r>
              <w:t>Shall be sent without any delay.</w:t>
            </w:r>
          </w:p>
          <w:p w14:paraId="3AC2F2E6" w14:textId="77777777" w:rsidR="00D66EF1" w:rsidRDefault="00D66EF1">
            <w:r>
              <w:t xml:space="preserve">Both order ids shall be sent in </w:t>
            </w:r>
            <w:proofErr w:type="spellStart"/>
            <w:r>
              <w:t>ReferecesTo</w:t>
            </w:r>
            <w:proofErr w:type="spellEnd"/>
            <w:r>
              <w:t>.</w:t>
            </w:r>
          </w:p>
          <w:p w14:paraId="63ED2CDB" w14:textId="77777777" w:rsidR="00D66EF1" w:rsidRDefault="00D66EF1">
            <w:r>
              <w:t xml:space="preserve">After this point the Provider has taken the ownership of the order and can’t use </w:t>
            </w:r>
            <w:proofErr w:type="spellStart"/>
            <w:r>
              <w:t>msg</w:t>
            </w:r>
            <w:proofErr w:type="spellEnd"/>
            <w:r>
              <w:t xml:space="preserve"> 2002 if he for some reason </w:t>
            </w:r>
            <w:proofErr w:type="gramStart"/>
            <w:r>
              <w:t>cant</w:t>
            </w:r>
            <w:proofErr w:type="gramEnd"/>
            <w:r>
              <w:t xml:space="preserve"> finished the order. </w:t>
            </w:r>
            <w:proofErr w:type="gramStart"/>
            <w:r>
              <w:t>Instead</w:t>
            </w:r>
            <w:proofErr w:type="gramEnd"/>
            <w:r>
              <w:t xml:space="preserve"> the Provider has to use </w:t>
            </w:r>
            <w:proofErr w:type="spellStart"/>
            <w:r>
              <w:t>msg</w:t>
            </w:r>
            <w:proofErr w:type="spellEnd"/>
            <w:r>
              <w:t xml:space="preserve"> 2005 Order reject request.</w:t>
            </w:r>
          </w:p>
        </w:tc>
      </w:tr>
      <w:tr w:rsidR="00D66EF1" w14:paraId="3FFF4725" w14:textId="77777777">
        <w:tc>
          <w:tcPr>
            <w:tcW w:w="817" w:type="dxa"/>
          </w:tcPr>
          <w:p w14:paraId="27F08163" w14:textId="77777777" w:rsidR="00D66EF1" w:rsidRDefault="00D66EF1">
            <w:r>
              <w:t>4</w:t>
            </w:r>
          </w:p>
        </w:tc>
        <w:tc>
          <w:tcPr>
            <w:tcW w:w="3119" w:type="dxa"/>
          </w:tcPr>
          <w:p w14:paraId="50A0853C" w14:textId="77777777" w:rsidR="00D66EF1" w:rsidRDefault="00D66EF1">
            <w:r>
              <w:t>Receives MSG2001</w:t>
            </w:r>
          </w:p>
        </w:tc>
        <w:tc>
          <w:tcPr>
            <w:tcW w:w="3148" w:type="dxa"/>
          </w:tcPr>
          <w:p w14:paraId="39243992" w14:textId="77777777" w:rsidR="00D66EF1" w:rsidRDefault="00D66EF1"/>
        </w:tc>
        <w:tc>
          <w:tcPr>
            <w:tcW w:w="2492" w:type="dxa"/>
          </w:tcPr>
          <w:p w14:paraId="3DC169A9" w14:textId="77777777" w:rsidR="00D66EF1" w:rsidRDefault="00D66EF1">
            <w:r>
              <w:t>Stores the order id from the provider including the source used.</w:t>
            </w:r>
          </w:p>
        </w:tc>
      </w:tr>
      <w:tr w:rsidR="00D66EF1" w14:paraId="62C87865" w14:textId="77777777">
        <w:tc>
          <w:tcPr>
            <w:tcW w:w="817" w:type="dxa"/>
          </w:tcPr>
          <w:p w14:paraId="3F592C9C" w14:textId="77777777" w:rsidR="00D66EF1" w:rsidRDefault="00D66EF1">
            <w:r>
              <w:t>5</w:t>
            </w:r>
          </w:p>
        </w:tc>
        <w:tc>
          <w:tcPr>
            <w:tcW w:w="3119" w:type="dxa"/>
          </w:tcPr>
          <w:p w14:paraId="5B11322A" w14:textId="77777777" w:rsidR="00D66EF1" w:rsidRDefault="00D66EF1"/>
        </w:tc>
        <w:tc>
          <w:tcPr>
            <w:tcW w:w="3148" w:type="dxa"/>
          </w:tcPr>
          <w:p w14:paraId="3DBE58C3" w14:textId="77777777" w:rsidR="00D66EF1" w:rsidRDefault="00D66EF1">
            <w:r>
              <w:t>Sends MSG3003</w:t>
            </w:r>
          </w:p>
        </w:tc>
        <w:tc>
          <w:tcPr>
            <w:tcW w:w="2492" w:type="dxa"/>
          </w:tcPr>
          <w:p w14:paraId="4A601312" w14:textId="77777777" w:rsidR="00D66EF1" w:rsidRDefault="00D66EF1">
            <w:r>
              <w:t xml:space="preserve">Shall be sent after a vehicle has accepted the order. Shall include information about the identity of the vehicle </w:t>
            </w:r>
          </w:p>
        </w:tc>
      </w:tr>
      <w:tr w:rsidR="00D66EF1" w14:paraId="055B848A" w14:textId="77777777">
        <w:tc>
          <w:tcPr>
            <w:tcW w:w="817" w:type="dxa"/>
          </w:tcPr>
          <w:p w14:paraId="3FBFB93F" w14:textId="77777777" w:rsidR="00D66EF1" w:rsidRDefault="00D66EF1">
            <w:r>
              <w:t>6</w:t>
            </w:r>
          </w:p>
        </w:tc>
        <w:tc>
          <w:tcPr>
            <w:tcW w:w="3119" w:type="dxa"/>
          </w:tcPr>
          <w:p w14:paraId="393277B6" w14:textId="77777777" w:rsidR="00D66EF1" w:rsidRDefault="00D66EF1"/>
        </w:tc>
        <w:tc>
          <w:tcPr>
            <w:tcW w:w="3148" w:type="dxa"/>
          </w:tcPr>
          <w:p w14:paraId="60274214" w14:textId="77777777" w:rsidR="00D66EF1" w:rsidRDefault="00D66EF1">
            <w:r>
              <w:t>Sends MSG4010 for node number 1</w:t>
            </w:r>
          </w:p>
        </w:tc>
        <w:tc>
          <w:tcPr>
            <w:tcW w:w="2492" w:type="dxa"/>
          </w:tcPr>
          <w:p w14:paraId="5D1EE59C" w14:textId="77777777" w:rsidR="00D66EF1" w:rsidRDefault="00D66EF1">
            <w:r>
              <w:t xml:space="preserve">At least one </w:t>
            </w:r>
            <w:proofErr w:type="gramStart"/>
            <w:r>
              <w:t>message  shall</w:t>
            </w:r>
            <w:proofErr w:type="gramEnd"/>
            <w:r>
              <w:t xml:space="preserve"> be sent for each node</w:t>
            </w:r>
          </w:p>
        </w:tc>
      </w:tr>
      <w:tr w:rsidR="00D66EF1" w14:paraId="4167FC1C" w14:textId="77777777">
        <w:tc>
          <w:tcPr>
            <w:tcW w:w="817" w:type="dxa"/>
          </w:tcPr>
          <w:p w14:paraId="22F86712" w14:textId="77777777" w:rsidR="00D66EF1" w:rsidRDefault="00D66EF1">
            <w:r>
              <w:t>8</w:t>
            </w:r>
          </w:p>
        </w:tc>
        <w:tc>
          <w:tcPr>
            <w:tcW w:w="3119" w:type="dxa"/>
          </w:tcPr>
          <w:p w14:paraId="2E96D536" w14:textId="77777777" w:rsidR="00D66EF1" w:rsidRDefault="00D66EF1"/>
        </w:tc>
        <w:tc>
          <w:tcPr>
            <w:tcW w:w="3148" w:type="dxa"/>
          </w:tcPr>
          <w:p w14:paraId="6B7E50E1" w14:textId="77777777" w:rsidR="00D66EF1" w:rsidRDefault="00D66EF1">
            <w:r>
              <w:t>Sends MSG4010 for node number 2</w:t>
            </w:r>
          </w:p>
        </w:tc>
        <w:tc>
          <w:tcPr>
            <w:tcW w:w="2492" w:type="dxa"/>
          </w:tcPr>
          <w:p w14:paraId="67F1C6E4" w14:textId="77777777" w:rsidR="00D66EF1" w:rsidRDefault="00D66EF1"/>
        </w:tc>
      </w:tr>
      <w:tr w:rsidR="00D66EF1" w14:paraId="3E5C1F9A" w14:textId="77777777">
        <w:tc>
          <w:tcPr>
            <w:tcW w:w="817" w:type="dxa"/>
          </w:tcPr>
          <w:p w14:paraId="4D3F8B7F" w14:textId="77777777" w:rsidR="00D66EF1" w:rsidRDefault="00D66EF1">
            <w:r>
              <w:t>9</w:t>
            </w:r>
          </w:p>
        </w:tc>
        <w:tc>
          <w:tcPr>
            <w:tcW w:w="3119" w:type="dxa"/>
          </w:tcPr>
          <w:p w14:paraId="19D7725D" w14:textId="77777777" w:rsidR="00D66EF1" w:rsidRDefault="00D66EF1"/>
        </w:tc>
        <w:tc>
          <w:tcPr>
            <w:tcW w:w="3148" w:type="dxa"/>
          </w:tcPr>
          <w:p w14:paraId="794B0A7C" w14:textId="77777777" w:rsidR="00D66EF1" w:rsidRDefault="00D66EF1">
            <w:r>
              <w:t>Sends MSG 6001 Order report</w:t>
            </w:r>
          </w:p>
        </w:tc>
        <w:tc>
          <w:tcPr>
            <w:tcW w:w="2492" w:type="dxa"/>
          </w:tcPr>
          <w:p w14:paraId="4EDE39CC" w14:textId="77777777" w:rsidR="00D66EF1" w:rsidRDefault="00D66EF1">
            <w:r>
              <w:t>Shall be sent as soon as the receipt is printed out in the vehicle (order completed)</w:t>
            </w:r>
          </w:p>
        </w:tc>
      </w:tr>
    </w:tbl>
    <w:p w14:paraId="6F351E46" w14:textId="77777777" w:rsidR="00D66EF1" w:rsidRDefault="00D66EF1"/>
    <w:p w14:paraId="63D760A2" w14:textId="77777777" w:rsidR="00EC2366" w:rsidRDefault="00EC236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u w:val="single"/>
        </w:rPr>
      </w:pPr>
      <w:r>
        <w:rPr>
          <w:b/>
          <w:u w:val="single"/>
        </w:rPr>
        <w:br w:type="page"/>
      </w:r>
    </w:p>
    <w:p w14:paraId="58A314C5" w14:textId="77777777" w:rsidR="001F1676" w:rsidRPr="008D5907" w:rsidRDefault="001F1676" w:rsidP="001F1676">
      <w:pPr>
        <w:rPr>
          <w:b/>
          <w:u w:val="single"/>
        </w:rPr>
      </w:pPr>
      <w:r w:rsidRPr="008D5907">
        <w:rPr>
          <w:b/>
          <w:u w:val="single"/>
        </w:rPr>
        <w:lastRenderedPageBreak/>
        <w:t>Flow chart</w:t>
      </w:r>
    </w:p>
    <w:p w14:paraId="0360B551" w14:textId="77777777" w:rsidR="001C625D" w:rsidRDefault="001C625D"/>
    <w:p w14:paraId="30189F8C" w14:textId="77777777" w:rsidR="001C625D" w:rsidRDefault="001F1676">
      <w:r>
        <w:rPr>
          <w:noProof/>
          <w:lang w:val="sv-SE"/>
        </w:rPr>
        <w:drawing>
          <wp:inline distT="0" distB="0" distL="0" distR="0" wp14:anchorId="0AB2C978" wp14:editId="07E7B832">
            <wp:extent cx="4651881" cy="3999506"/>
            <wp:effectExtent l="0" t="0" r="0" b="0"/>
            <wp:docPr id="5" name="Picture 4" descr="Typical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icalFlow.JPG"/>
                    <pic:cNvPicPr/>
                  </pic:nvPicPr>
                  <pic:blipFill>
                    <a:blip r:embed="rId12"/>
                    <a:stretch>
                      <a:fillRect/>
                    </a:stretch>
                  </pic:blipFill>
                  <pic:spPr>
                    <a:xfrm>
                      <a:off x="0" y="0"/>
                      <a:ext cx="4667002" cy="4012506"/>
                    </a:xfrm>
                    <a:prstGeom prst="rect">
                      <a:avLst/>
                    </a:prstGeom>
                  </pic:spPr>
                </pic:pic>
              </a:graphicData>
            </a:graphic>
          </wp:inline>
        </w:drawing>
      </w:r>
    </w:p>
    <w:p w14:paraId="3BAD7D66" w14:textId="77777777" w:rsidR="001C625D" w:rsidRDefault="001C625D"/>
    <w:p w14:paraId="09B08D19" w14:textId="77777777" w:rsidR="00D66EF1" w:rsidRDefault="00D66EF1">
      <w:r>
        <w:br w:type="page"/>
      </w:r>
    </w:p>
    <w:p w14:paraId="55219FCB" w14:textId="77777777" w:rsidR="00D66EF1" w:rsidRDefault="00D66EF1" w:rsidP="00C95271">
      <w:pPr>
        <w:pStyle w:val="Rubrik4"/>
      </w:pPr>
      <w:bookmarkStart w:id="32" w:name="_Toc130378098"/>
      <w:r>
        <w:lastRenderedPageBreak/>
        <w:t>Extensive flow</w:t>
      </w:r>
      <w:r w:rsidR="00EB1B61">
        <w:t xml:space="preserve"> (Node by Node)</w:t>
      </w:r>
      <w:bookmarkEnd w:id="32"/>
    </w:p>
    <w:p w14:paraId="05FC12EE" w14:textId="77777777" w:rsidR="00CA0C04" w:rsidRDefault="00CA0C04" w:rsidP="00CA0C04"/>
    <w:p w14:paraId="326EE251" w14:textId="77777777" w:rsidR="00CA0C04" w:rsidRPr="008D5907" w:rsidRDefault="00CA0C04" w:rsidP="00CA0C04">
      <w:pPr>
        <w:rPr>
          <w:b/>
          <w:u w:val="single"/>
        </w:rPr>
      </w:pPr>
      <w:r w:rsidRPr="008D5907">
        <w:rPr>
          <w:b/>
          <w:u w:val="single"/>
        </w:rPr>
        <w:t>General</w:t>
      </w:r>
    </w:p>
    <w:p w14:paraId="62ED1D8F" w14:textId="77777777" w:rsidR="00CA0C04" w:rsidRDefault="00CA0C04" w:rsidP="00CA0C04"/>
    <w:p w14:paraId="3D93D283" w14:textId="77777777" w:rsidR="00266A7E" w:rsidRDefault="00266A7E" w:rsidP="00266A7E">
      <w:r>
        <w:t xml:space="preserve">This flow can be used when the client has the need to control and accept the resources that the provider suggests for each order. In </w:t>
      </w:r>
      <w:proofErr w:type="gramStart"/>
      <w:r>
        <w:t>addition</w:t>
      </w:r>
      <w:proofErr w:type="gramEnd"/>
      <w:r>
        <w:t xml:space="preserve"> the use of Delivery Note includes the possibility to exchange information necessary to handle the fulfilment of the agreement and its </w:t>
      </w:r>
      <w:proofErr w:type="spellStart"/>
      <w:r>
        <w:t>economical</w:t>
      </w:r>
      <w:proofErr w:type="spellEnd"/>
      <w:r>
        <w:t xml:space="preserve"> consequences. As for Basic Flow additions of Order Events forms the process to a general order process.</w:t>
      </w:r>
    </w:p>
    <w:p w14:paraId="6AFFC414" w14:textId="77777777" w:rsidR="00CA0C04" w:rsidRDefault="00CA0C04" w:rsidP="00CA0C04"/>
    <w:p w14:paraId="711220F5" w14:textId="77777777" w:rsidR="00CA0C04" w:rsidRPr="008D5907" w:rsidRDefault="00CA0C04" w:rsidP="00CA0C04">
      <w:pPr>
        <w:rPr>
          <w:b/>
          <w:u w:val="single"/>
        </w:rPr>
      </w:pPr>
      <w:r w:rsidRPr="008D5907">
        <w:rPr>
          <w:b/>
          <w:u w:val="single"/>
        </w:rPr>
        <w:t>Recommended Solution</w:t>
      </w:r>
    </w:p>
    <w:p w14:paraId="5F875435" w14:textId="77777777" w:rsidR="00D66EF1" w:rsidRDefault="00D66EF1"/>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3119"/>
        <w:gridCol w:w="3148"/>
        <w:gridCol w:w="2492"/>
      </w:tblGrid>
      <w:tr w:rsidR="00D66EF1" w14:paraId="235F002F" w14:textId="77777777">
        <w:tc>
          <w:tcPr>
            <w:tcW w:w="817" w:type="dxa"/>
          </w:tcPr>
          <w:p w14:paraId="65B6632C" w14:textId="77777777" w:rsidR="00D66EF1" w:rsidRDefault="00D66EF1">
            <w:pPr>
              <w:rPr>
                <w:b/>
                <w:bCs/>
              </w:rPr>
            </w:pPr>
          </w:p>
        </w:tc>
        <w:tc>
          <w:tcPr>
            <w:tcW w:w="3119" w:type="dxa"/>
          </w:tcPr>
          <w:p w14:paraId="21077ABC" w14:textId="77777777" w:rsidR="00D66EF1" w:rsidRDefault="00D66EF1">
            <w:pPr>
              <w:rPr>
                <w:b/>
                <w:bCs/>
              </w:rPr>
            </w:pPr>
            <w:r>
              <w:rPr>
                <w:b/>
                <w:bCs/>
              </w:rPr>
              <w:t>Client</w:t>
            </w:r>
          </w:p>
        </w:tc>
        <w:tc>
          <w:tcPr>
            <w:tcW w:w="3148" w:type="dxa"/>
          </w:tcPr>
          <w:p w14:paraId="36FC396B" w14:textId="77777777" w:rsidR="00D66EF1" w:rsidRDefault="00D66EF1">
            <w:pPr>
              <w:rPr>
                <w:b/>
                <w:bCs/>
              </w:rPr>
            </w:pPr>
            <w:r>
              <w:rPr>
                <w:b/>
                <w:bCs/>
              </w:rPr>
              <w:t xml:space="preserve">Provider </w:t>
            </w:r>
          </w:p>
        </w:tc>
        <w:tc>
          <w:tcPr>
            <w:tcW w:w="2492" w:type="dxa"/>
          </w:tcPr>
          <w:p w14:paraId="05337D6A" w14:textId="77777777" w:rsidR="00D66EF1" w:rsidRDefault="00D66EF1">
            <w:pPr>
              <w:rPr>
                <w:b/>
                <w:bCs/>
              </w:rPr>
            </w:pPr>
            <w:r>
              <w:rPr>
                <w:b/>
                <w:bCs/>
              </w:rPr>
              <w:t>Comment</w:t>
            </w:r>
          </w:p>
        </w:tc>
      </w:tr>
      <w:tr w:rsidR="00D66EF1" w14:paraId="313B42E1" w14:textId="77777777">
        <w:tc>
          <w:tcPr>
            <w:tcW w:w="817" w:type="dxa"/>
          </w:tcPr>
          <w:p w14:paraId="0E96D927" w14:textId="77777777" w:rsidR="00D66EF1" w:rsidRDefault="00D66EF1">
            <w:r>
              <w:t>1</w:t>
            </w:r>
          </w:p>
        </w:tc>
        <w:tc>
          <w:tcPr>
            <w:tcW w:w="3119" w:type="dxa"/>
          </w:tcPr>
          <w:p w14:paraId="4C156AFC" w14:textId="77777777" w:rsidR="00D66EF1" w:rsidRDefault="00D66EF1">
            <w:r>
              <w:t>Sends MSG2000</w:t>
            </w:r>
          </w:p>
        </w:tc>
        <w:tc>
          <w:tcPr>
            <w:tcW w:w="3148" w:type="dxa"/>
          </w:tcPr>
          <w:p w14:paraId="6CB619C4" w14:textId="77777777" w:rsidR="00D66EF1" w:rsidRDefault="00D66EF1"/>
        </w:tc>
        <w:tc>
          <w:tcPr>
            <w:tcW w:w="2492" w:type="dxa"/>
          </w:tcPr>
          <w:p w14:paraId="21075457" w14:textId="77777777" w:rsidR="00D66EF1" w:rsidRDefault="00D66EF1">
            <w:r>
              <w:t>Sent with a unique order id.</w:t>
            </w:r>
          </w:p>
        </w:tc>
      </w:tr>
      <w:tr w:rsidR="00D66EF1" w14:paraId="4FDEE733" w14:textId="77777777">
        <w:tc>
          <w:tcPr>
            <w:tcW w:w="817" w:type="dxa"/>
          </w:tcPr>
          <w:p w14:paraId="49819132" w14:textId="77777777" w:rsidR="00D66EF1" w:rsidRDefault="00D66EF1">
            <w:r>
              <w:t>2</w:t>
            </w:r>
          </w:p>
        </w:tc>
        <w:tc>
          <w:tcPr>
            <w:tcW w:w="3119" w:type="dxa"/>
          </w:tcPr>
          <w:p w14:paraId="0AAC14BE" w14:textId="77777777" w:rsidR="00D66EF1" w:rsidRDefault="00D66EF1"/>
        </w:tc>
        <w:tc>
          <w:tcPr>
            <w:tcW w:w="3148" w:type="dxa"/>
          </w:tcPr>
          <w:p w14:paraId="06A46DE1" w14:textId="77777777" w:rsidR="00D66EF1" w:rsidRDefault="00D66EF1">
            <w:r>
              <w:t>Receives MSG2000</w:t>
            </w:r>
          </w:p>
        </w:tc>
        <w:tc>
          <w:tcPr>
            <w:tcW w:w="2492" w:type="dxa"/>
          </w:tcPr>
          <w:p w14:paraId="6D1814B2" w14:textId="77777777" w:rsidR="00D66EF1" w:rsidRDefault="00D66EF1">
            <w:r>
              <w:t>Stores the order with a unique order id.</w:t>
            </w:r>
          </w:p>
        </w:tc>
      </w:tr>
      <w:tr w:rsidR="00D66EF1" w14:paraId="53D1CED8" w14:textId="77777777">
        <w:tc>
          <w:tcPr>
            <w:tcW w:w="817" w:type="dxa"/>
          </w:tcPr>
          <w:p w14:paraId="35587727" w14:textId="77777777" w:rsidR="00D66EF1" w:rsidRDefault="00D66EF1">
            <w:r>
              <w:t>3</w:t>
            </w:r>
          </w:p>
        </w:tc>
        <w:tc>
          <w:tcPr>
            <w:tcW w:w="3119" w:type="dxa"/>
          </w:tcPr>
          <w:p w14:paraId="1DDFF507" w14:textId="77777777" w:rsidR="00D66EF1" w:rsidRDefault="00D66EF1"/>
        </w:tc>
        <w:tc>
          <w:tcPr>
            <w:tcW w:w="3148" w:type="dxa"/>
          </w:tcPr>
          <w:p w14:paraId="33C7C990" w14:textId="77777777" w:rsidR="00D66EF1" w:rsidRDefault="00D66EF1">
            <w:r>
              <w:t>Immediately sends a MSG2001 as acceptance</w:t>
            </w:r>
          </w:p>
        </w:tc>
        <w:tc>
          <w:tcPr>
            <w:tcW w:w="2492" w:type="dxa"/>
          </w:tcPr>
          <w:p w14:paraId="128C5FC0" w14:textId="77777777" w:rsidR="00D66EF1" w:rsidRDefault="00D66EF1">
            <w:r>
              <w:t>Shall be sent without any delay.</w:t>
            </w:r>
          </w:p>
          <w:p w14:paraId="2E41F256" w14:textId="77777777" w:rsidR="00D66EF1" w:rsidRDefault="00D66EF1">
            <w:r>
              <w:t xml:space="preserve">Both order ids shall be sent in </w:t>
            </w:r>
            <w:proofErr w:type="spellStart"/>
            <w:r>
              <w:t>ReferecesTo</w:t>
            </w:r>
            <w:proofErr w:type="spellEnd"/>
            <w:r>
              <w:t>.</w:t>
            </w:r>
          </w:p>
          <w:p w14:paraId="32FA9FD0" w14:textId="77777777" w:rsidR="00D66EF1" w:rsidRDefault="00D66EF1">
            <w:r>
              <w:t xml:space="preserve">After this point the Provider has taken the ownership of the order and can’t use </w:t>
            </w:r>
            <w:proofErr w:type="spellStart"/>
            <w:r>
              <w:t>msg</w:t>
            </w:r>
            <w:proofErr w:type="spellEnd"/>
            <w:r>
              <w:t xml:space="preserve"> 2002 if he for some reason </w:t>
            </w:r>
            <w:proofErr w:type="gramStart"/>
            <w:r>
              <w:t>cant</w:t>
            </w:r>
            <w:proofErr w:type="gramEnd"/>
            <w:r>
              <w:t xml:space="preserve"> finished the order. </w:t>
            </w:r>
            <w:proofErr w:type="gramStart"/>
            <w:r>
              <w:t>Instead</w:t>
            </w:r>
            <w:proofErr w:type="gramEnd"/>
            <w:r>
              <w:t xml:space="preserve"> the Provider has to use </w:t>
            </w:r>
            <w:proofErr w:type="spellStart"/>
            <w:r>
              <w:t>msg</w:t>
            </w:r>
            <w:proofErr w:type="spellEnd"/>
            <w:r>
              <w:t xml:space="preserve"> 2005 Order reject request.</w:t>
            </w:r>
          </w:p>
        </w:tc>
      </w:tr>
      <w:tr w:rsidR="00D66EF1" w14:paraId="351A9A64" w14:textId="77777777">
        <w:tc>
          <w:tcPr>
            <w:tcW w:w="817" w:type="dxa"/>
          </w:tcPr>
          <w:p w14:paraId="32F91DF8" w14:textId="77777777" w:rsidR="00D66EF1" w:rsidRDefault="00D66EF1">
            <w:r>
              <w:t>4</w:t>
            </w:r>
          </w:p>
        </w:tc>
        <w:tc>
          <w:tcPr>
            <w:tcW w:w="3119" w:type="dxa"/>
          </w:tcPr>
          <w:p w14:paraId="19FF8358" w14:textId="77777777" w:rsidR="00D66EF1" w:rsidRDefault="00D66EF1">
            <w:r>
              <w:t>Receives MSG2001</w:t>
            </w:r>
          </w:p>
        </w:tc>
        <w:tc>
          <w:tcPr>
            <w:tcW w:w="3148" w:type="dxa"/>
          </w:tcPr>
          <w:p w14:paraId="7A5E8F0C" w14:textId="77777777" w:rsidR="00D66EF1" w:rsidRDefault="00D66EF1"/>
        </w:tc>
        <w:tc>
          <w:tcPr>
            <w:tcW w:w="2492" w:type="dxa"/>
          </w:tcPr>
          <w:p w14:paraId="18A2B586" w14:textId="77777777" w:rsidR="00D66EF1" w:rsidRDefault="00D66EF1">
            <w:r>
              <w:t>Stores the order id from the provider including the source used.</w:t>
            </w:r>
          </w:p>
        </w:tc>
      </w:tr>
      <w:tr w:rsidR="00D66EF1" w14:paraId="70B66B97" w14:textId="77777777">
        <w:tc>
          <w:tcPr>
            <w:tcW w:w="817" w:type="dxa"/>
          </w:tcPr>
          <w:p w14:paraId="58A1B775" w14:textId="77777777" w:rsidR="00D66EF1" w:rsidRDefault="00D66EF1">
            <w:r>
              <w:t>5</w:t>
            </w:r>
          </w:p>
        </w:tc>
        <w:tc>
          <w:tcPr>
            <w:tcW w:w="3119" w:type="dxa"/>
          </w:tcPr>
          <w:p w14:paraId="4F07E822" w14:textId="77777777" w:rsidR="00D66EF1" w:rsidRDefault="00D66EF1"/>
        </w:tc>
        <w:tc>
          <w:tcPr>
            <w:tcW w:w="3148" w:type="dxa"/>
          </w:tcPr>
          <w:p w14:paraId="7D613804" w14:textId="77777777" w:rsidR="00D66EF1" w:rsidRDefault="00D66EF1">
            <w:r>
              <w:t>Sends MSG3000</w:t>
            </w:r>
          </w:p>
        </w:tc>
        <w:tc>
          <w:tcPr>
            <w:tcW w:w="2492" w:type="dxa"/>
          </w:tcPr>
          <w:p w14:paraId="15AEDF3A" w14:textId="77777777" w:rsidR="00D66EF1" w:rsidRDefault="00D66EF1">
            <w:r>
              <w:t>Shall include the suggested vehicle</w:t>
            </w:r>
          </w:p>
        </w:tc>
      </w:tr>
      <w:tr w:rsidR="00D66EF1" w14:paraId="5CFEBE8F" w14:textId="77777777">
        <w:tc>
          <w:tcPr>
            <w:tcW w:w="817" w:type="dxa"/>
          </w:tcPr>
          <w:p w14:paraId="214A708D" w14:textId="77777777" w:rsidR="00D66EF1" w:rsidRDefault="00D66EF1">
            <w:r>
              <w:t>6</w:t>
            </w:r>
          </w:p>
        </w:tc>
        <w:tc>
          <w:tcPr>
            <w:tcW w:w="3119" w:type="dxa"/>
          </w:tcPr>
          <w:p w14:paraId="3FCC8BE4" w14:textId="77777777" w:rsidR="00D66EF1" w:rsidRDefault="00D66EF1">
            <w:r>
              <w:t>Sends MSG3002 as approval of the suggested vehicle</w:t>
            </w:r>
          </w:p>
        </w:tc>
        <w:tc>
          <w:tcPr>
            <w:tcW w:w="3148" w:type="dxa"/>
          </w:tcPr>
          <w:p w14:paraId="251F8C49" w14:textId="77777777" w:rsidR="00D66EF1" w:rsidRDefault="00D66EF1"/>
        </w:tc>
        <w:tc>
          <w:tcPr>
            <w:tcW w:w="2492" w:type="dxa"/>
          </w:tcPr>
          <w:p w14:paraId="465599EC" w14:textId="77777777" w:rsidR="00D66EF1" w:rsidRDefault="00D66EF1"/>
        </w:tc>
      </w:tr>
      <w:tr w:rsidR="00D66EF1" w14:paraId="0FB26D98" w14:textId="77777777">
        <w:tc>
          <w:tcPr>
            <w:tcW w:w="817" w:type="dxa"/>
          </w:tcPr>
          <w:p w14:paraId="33E16D42" w14:textId="77777777" w:rsidR="00D66EF1" w:rsidRDefault="00D66EF1">
            <w:r>
              <w:t>7</w:t>
            </w:r>
          </w:p>
        </w:tc>
        <w:tc>
          <w:tcPr>
            <w:tcW w:w="3119" w:type="dxa"/>
          </w:tcPr>
          <w:p w14:paraId="6A2959BC" w14:textId="77777777" w:rsidR="00D66EF1" w:rsidRDefault="00D66EF1"/>
        </w:tc>
        <w:tc>
          <w:tcPr>
            <w:tcW w:w="3148" w:type="dxa"/>
          </w:tcPr>
          <w:p w14:paraId="4F647C8E" w14:textId="77777777" w:rsidR="00D66EF1" w:rsidRDefault="00D66EF1">
            <w:r>
              <w:t>Sends MSG3003</w:t>
            </w:r>
          </w:p>
        </w:tc>
        <w:tc>
          <w:tcPr>
            <w:tcW w:w="2492" w:type="dxa"/>
          </w:tcPr>
          <w:p w14:paraId="5D0B25B5" w14:textId="77777777" w:rsidR="00D66EF1" w:rsidRDefault="00D66EF1">
            <w:r>
              <w:t xml:space="preserve">Shall be sent after a vehicle has accepted the order. Shall include information about the identity of the vehicle </w:t>
            </w:r>
          </w:p>
        </w:tc>
      </w:tr>
      <w:tr w:rsidR="00D66EF1" w14:paraId="471AB7FB" w14:textId="77777777">
        <w:tc>
          <w:tcPr>
            <w:tcW w:w="817" w:type="dxa"/>
          </w:tcPr>
          <w:p w14:paraId="4B2315B8" w14:textId="77777777" w:rsidR="00D66EF1" w:rsidRDefault="00D66EF1">
            <w:r>
              <w:t>8</w:t>
            </w:r>
          </w:p>
        </w:tc>
        <w:tc>
          <w:tcPr>
            <w:tcW w:w="3119" w:type="dxa"/>
          </w:tcPr>
          <w:p w14:paraId="1C0501D9" w14:textId="77777777" w:rsidR="00D66EF1" w:rsidRDefault="00D66EF1"/>
        </w:tc>
        <w:tc>
          <w:tcPr>
            <w:tcW w:w="3148" w:type="dxa"/>
          </w:tcPr>
          <w:p w14:paraId="072498AF" w14:textId="77777777" w:rsidR="00D66EF1" w:rsidRDefault="00D66EF1">
            <w:r>
              <w:t>Sends MSG4010 for node number 1</w:t>
            </w:r>
          </w:p>
        </w:tc>
        <w:tc>
          <w:tcPr>
            <w:tcW w:w="2492" w:type="dxa"/>
          </w:tcPr>
          <w:p w14:paraId="2202238E" w14:textId="77777777" w:rsidR="00D66EF1" w:rsidRDefault="00D66EF1">
            <w:r>
              <w:t xml:space="preserve">1709 </w:t>
            </w:r>
            <w:proofErr w:type="spellStart"/>
            <w:r>
              <w:t>vehicleatnode</w:t>
            </w:r>
            <w:proofErr w:type="spellEnd"/>
          </w:p>
        </w:tc>
      </w:tr>
      <w:tr w:rsidR="00D66EF1" w14:paraId="3A45336D" w14:textId="77777777">
        <w:tc>
          <w:tcPr>
            <w:tcW w:w="817" w:type="dxa"/>
          </w:tcPr>
          <w:p w14:paraId="6710F744" w14:textId="77777777" w:rsidR="00D66EF1" w:rsidRDefault="00D66EF1">
            <w:r>
              <w:t>9</w:t>
            </w:r>
          </w:p>
        </w:tc>
        <w:tc>
          <w:tcPr>
            <w:tcW w:w="3119" w:type="dxa"/>
          </w:tcPr>
          <w:p w14:paraId="10EAD8CD" w14:textId="77777777" w:rsidR="00D66EF1" w:rsidRDefault="00D66EF1"/>
        </w:tc>
        <w:tc>
          <w:tcPr>
            <w:tcW w:w="3148" w:type="dxa"/>
          </w:tcPr>
          <w:p w14:paraId="1C8BF5EF" w14:textId="77777777" w:rsidR="00D66EF1" w:rsidRDefault="00D66EF1">
            <w:r>
              <w:t>Sends MSG4010 for node number 1</w:t>
            </w:r>
          </w:p>
        </w:tc>
        <w:tc>
          <w:tcPr>
            <w:tcW w:w="2492" w:type="dxa"/>
          </w:tcPr>
          <w:p w14:paraId="406693E9" w14:textId="77777777" w:rsidR="00D66EF1" w:rsidRDefault="00D66EF1">
            <w:r>
              <w:t xml:space="preserve">1701 </w:t>
            </w:r>
            <w:proofErr w:type="spellStart"/>
            <w:r>
              <w:t>passengerinvehicle</w:t>
            </w:r>
            <w:proofErr w:type="spellEnd"/>
          </w:p>
        </w:tc>
      </w:tr>
      <w:tr w:rsidR="00D66EF1" w14:paraId="6DEC97BA" w14:textId="77777777">
        <w:tc>
          <w:tcPr>
            <w:tcW w:w="817" w:type="dxa"/>
          </w:tcPr>
          <w:p w14:paraId="0BD2B804" w14:textId="77777777" w:rsidR="00D66EF1" w:rsidRDefault="00D66EF1">
            <w:r>
              <w:t>10</w:t>
            </w:r>
          </w:p>
        </w:tc>
        <w:tc>
          <w:tcPr>
            <w:tcW w:w="3119" w:type="dxa"/>
          </w:tcPr>
          <w:p w14:paraId="2DEA15A5" w14:textId="77777777" w:rsidR="00D66EF1" w:rsidRDefault="00D66EF1"/>
        </w:tc>
        <w:tc>
          <w:tcPr>
            <w:tcW w:w="3148" w:type="dxa"/>
          </w:tcPr>
          <w:p w14:paraId="084D2A85" w14:textId="77777777" w:rsidR="00D66EF1" w:rsidRDefault="00D66EF1">
            <w:r>
              <w:t>Sends MSG4010 for node number 2</w:t>
            </w:r>
          </w:p>
        </w:tc>
        <w:tc>
          <w:tcPr>
            <w:tcW w:w="2492" w:type="dxa"/>
          </w:tcPr>
          <w:p w14:paraId="1364E00C" w14:textId="77777777" w:rsidR="00D66EF1" w:rsidRDefault="00D66EF1">
            <w:r>
              <w:t xml:space="preserve">1702 </w:t>
            </w:r>
            <w:proofErr w:type="spellStart"/>
            <w:r>
              <w:t>passengerdropof</w:t>
            </w:r>
            <w:proofErr w:type="spellEnd"/>
          </w:p>
          <w:p w14:paraId="1FF3FAE3" w14:textId="77777777" w:rsidR="00D66EF1" w:rsidRDefault="00D66EF1">
            <w:r>
              <w:t>8 to 10 shall be repeated for each set of nodes.</w:t>
            </w:r>
          </w:p>
        </w:tc>
      </w:tr>
      <w:tr w:rsidR="00D66EF1" w14:paraId="598B5C4F" w14:textId="77777777">
        <w:tc>
          <w:tcPr>
            <w:tcW w:w="817" w:type="dxa"/>
          </w:tcPr>
          <w:p w14:paraId="28859C6E" w14:textId="77777777" w:rsidR="00D66EF1" w:rsidRDefault="00D66EF1">
            <w:r>
              <w:t>11</w:t>
            </w:r>
          </w:p>
        </w:tc>
        <w:tc>
          <w:tcPr>
            <w:tcW w:w="3119" w:type="dxa"/>
          </w:tcPr>
          <w:p w14:paraId="28CEE421" w14:textId="77777777" w:rsidR="00D66EF1" w:rsidRDefault="00D66EF1"/>
        </w:tc>
        <w:tc>
          <w:tcPr>
            <w:tcW w:w="3148" w:type="dxa"/>
          </w:tcPr>
          <w:p w14:paraId="24129A5C" w14:textId="77777777" w:rsidR="00D66EF1" w:rsidRDefault="00D66EF1">
            <w:r>
              <w:t>Sends MSG 6001 Order report</w:t>
            </w:r>
          </w:p>
        </w:tc>
        <w:tc>
          <w:tcPr>
            <w:tcW w:w="2492" w:type="dxa"/>
          </w:tcPr>
          <w:p w14:paraId="78B88320" w14:textId="77777777" w:rsidR="00D66EF1" w:rsidRDefault="00D66EF1">
            <w:r>
              <w:t>Shall be sent as soon as the receipt is printed out in the vehicle (order completed)</w:t>
            </w:r>
          </w:p>
        </w:tc>
      </w:tr>
      <w:tr w:rsidR="00D66EF1" w14:paraId="05544649" w14:textId="77777777">
        <w:tc>
          <w:tcPr>
            <w:tcW w:w="817" w:type="dxa"/>
          </w:tcPr>
          <w:p w14:paraId="52611BF0" w14:textId="77777777" w:rsidR="00D66EF1" w:rsidRDefault="00D66EF1">
            <w:r>
              <w:t>12</w:t>
            </w:r>
          </w:p>
        </w:tc>
        <w:tc>
          <w:tcPr>
            <w:tcW w:w="3119" w:type="dxa"/>
          </w:tcPr>
          <w:p w14:paraId="7279ACD6" w14:textId="77777777" w:rsidR="00D66EF1" w:rsidRDefault="00D66EF1"/>
        </w:tc>
        <w:tc>
          <w:tcPr>
            <w:tcW w:w="3148" w:type="dxa"/>
          </w:tcPr>
          <w:p w14:paraId="40E8881A" w14:textId="77777777" w:rsidR="00D66EF1" w:rsidRDefault="00D66EF1">
            <w:r>
              <w:t>Sends 6500 delivery note</w:t>
            </w:r>
          </w:p>
        </w:tc>
        <w:tc>
          <w:tcPr>
            <w:tcW w:w="2492" w:type="dxa"/>
          </w:tcPr>
          <w:p w14:paraId="33BA18C0" w14:textId="77777777" w:rsidR="00D66EF1" w:rsidRDefault="00D66EF1"/>
        </w:tc>
      </w:tr>
      <w:tr w:rsidR="00D66EF1" w14:paraId="481F9069" w14:textId="77777777">
        <w:tc>
          <w:tcPr>
            <w:tcW w:w="817" w:type="dxa"/>
          </w:tcPr>
          <w:p w14:paraId="0D190B68" w14:textId="77777777" w:rsidR="00D66EF1" w:rsidRDefault="00D66EF1">
            <w:r>
              <w:t>13</w:t>
            </w:r>
          </w:p>
        </w:tc>
        <w:tc>
          <w:tcPr>
            <w:tcW w:w="3119" w:type="dxa"/>
          </w:tcPr>
          <w:p w14:paraId="14D740B1" w14:textId="77777777" w:rsidR="00D66EF1" w:rsidRDefault="00D66EF1">
            <w:r>
              <w:t xml:space="preserve">Sends MSG6501 </w:t>
            </w:r>
            <w:proofErr w:type="spellStart"/>
            <w:r>
              <w:t>deliverynoteaccept</w:t>
            </w:r>
            <w:proofErr w:type="spellEnd"/>
          </w:p>
        </w:tc>
        <w:tc>
          <w:tcPr>
            <w:tcW w:w="3148" w:type="dxa"/>
          </w:tcPr>
          <w:p w14:paraId="20D98AB6" w14:textId="77777777" w:rsidR="00D66EF1" w:rsidRDefault="00D66EF1"/>
        </w:tc>
        <w:tc>
          <w:tcPr>
            <w:tcW w:w="2492" w:type="dxa"/>
          </w:tcPr>
          <w:p w14:paraId="54AB3BBC" w14:textId="77777777" w:rsidR="00D66EF1" w:rsidRDefault="00D66EF1"/>
        </w:tc>
      </w:tr>
    </w:tbl>
    <w:p w14:paraId="7DF3E24F" w14:textId="77777777" w:rsidR="00D66EF1" w:rsidRDefault="00D66EF1"/>
    <w:p w14:paraId="103DEC8F" w14:textId="77777777" w:rsidR="00EC2366" w:rsidRDefault="00EC236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u w:val="single"/>
        </w:rPr>
      </w:pPr>
      <w:r>
        <w:rPr>
          <w:b/>
          <w:u w:val="single"/>
        </w:rPr>
        <w:br w:type="page"/>
      </w:r>
    </w:p>
    <w:p w14:paraId="32A8E72B" w14:textId="77777777" w:rsidR="00CA0C04" w:rsidRPr="008D5907" w:rsidRDefault="00CA0C04" w:rsidP="00CA0C04">
      <w:pPr>
        <w:rPr>
          <w:b/>
          <w:u w:val="single"/>
        </w:rPr>
      </w:pPr>
      <w:r w:rsidRPr="008D5907">
        <w:rPr>
          <w:b/>
          <w:u w:val="single"/>
        </w:rPr>
        <w:lastRenderedPageBreak/>
        <w:t>Flow chart</w:t>
      </w:r>
    </w:p>
    <w:p w14:paraId="14B91F76" w14:textId="77777777" w:rsidR="00CA0C04" w:rsidRDefault="00CA0C04"/>
    <w:p w14:paraId="1CF8A63F" w14:textId="77777777" w:rsidR="00CA0C04" w:rsidRDefault="00CA0C04">
      <w:r>
        <w:rPr>
          <w:noProof/>
          <w:lang w:val="sv-SE"/>
        </w:rPr>
        <w:drawing>
          <wp:inline distT="0" distB="0" distL="0" distR="0" wp14:anchorId="5F920119" wp14:editId="7F40F8FD">
            <wp:extent cx="4401026" cy="3228229"/>
            <wp:effectExtent l="0" t="0" r="0" b="0"/>
            <wp:docPr id="6" name="Picture 5" descr="Extensive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nsiveFlow.JPG"/>
                    <pic:cNvPicPr/>
                  </pic:nvPicPr>
                  <pic:blipFill>
                    <a:blip r:embed="rId13"/>
                    <a:stretch>
                      <a:fillRect/>
                    </a:stretch>
                  </pic:blipFill>
                  <pic:spPr>
                    <a:xfrm>
                      <a:off x="0" y="0"/>
                      <a:ext cx="4401368" cy="3228480"/>
                    </a:xfrm>
                    <a:prstGeom prst="rect">
                      <a:avLst/>
                    </a:prstGeom>
                  </pic:spPr>
                </pic:pic>
              </a:graphicData>
            </a:graphic>
          </wp:inline>
        </w:drawing>
      </w:r>
    </w:p>
    <w:p w14:paraId="0A0E7118" w14:textId="77777777" w:rsidR="00CA0C04" w:rsidRDefault="00CA0C04"/>
    <w:p w14:paraId="67154DA7" w14:textId="77777777" w:rsidR="00CA0C04" w:rsidRDefault="00CA0C04"/>
    <w:p w14:paraId="3750F8C1"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2"/>
          <w:szCs w:val="22"/>
        </w:rPr>
      </w:pPr>
      <w:r>
        <w:br w:type="page"/>
      </w:r>
    </w:p>
    <w:p w14:paraId="3863CBF8" w14:textId="77777777" w:rsidR="00D66EF1" w:rsidRDefault="00D66EF1" w:rsidP="00C95271">
      <w:pPr>
        <w:pStyle w:val="Rubrik4"/>
      </w:pPr>
      <w:bookmarkStart w:id="33" w:name="_Toc130378099"/>
      <w:r>
        <w:lastRenderedPageBreak/>
        <w:t>Extensive flow with traffic control</w:t>
      </w:r>
      <w:r w:rsidR="00A13FEA">
        <w:t xml:space="preserve"> (Node by Node)</w:t>
      </w:r>
      <w:bookmarkEnd w:id="33"/>
    </w:p>
    <w:p w14:paraId="6794CA59" w14:textId="77777777" w:rsidR="00CA0C04" w:rsidRDefault="00CA0C04" w:rsidP="00CA0C04"/>
    <w:p w14:paraId="5223AFB1" w14:textId="77777777" w:rsidR="00CA0C04" w:rsidRPr="008D5907" w:rsidRDefault="00CA0C04" w:rsidP="00CA0C04">
      <w:pPr>
        <w:rPr>
          <w:b/>
          <w:u w:val="single"/>
        </w:rPr>
      </w:pPr>
      <w:r w:rsidRPr="008D5907">
        <w:rPr>
          <w:b/>
          <w:u w:val="single"/>
        </w:rPr>
        <w:t>General</w:t>
      </w:r>
    </w:p>
    <w:p w14:paraId="3E1800B4" w14:textId="77777777" w:rsidR="00CA0C04" w:rsidRDefault="00CA0C04" w:rsidP="00CA0C04"/>
    <w:p w14:paraId="39DFC658" w14:textId="77777777" w:rsidR="00266A7E" w:rsidRDefault="00266A7E" w:rsidP="00266A7E">
      <w:r>
        <w:t>This flow can be used when the client has an agreement that the provider shall put resources available to the client. When the resource is available the client will add work to each vehicle by providing more nodes. The client will end the process by a separate message (4020). The method for starting the process can differ but generally the first node is always present in the initial order as is represented in this flow.</w:t>
      </w:r>
    </w:p>
    <w:p w14:paraId="58C8E659" w14:textId="77777777" w:rsidR="00266A7E" w:rsidRDefault="00266A7E" w:rsidP="00266A7E">
      <w:r>
        <w:t xml:space="preserve">The client must always accept the suggested resources before starting the process to pick-up first node. </w:t>
      </w:r>
    </w:p>
    <w:p w14:paraId="2E39D001" w14:textId="77777777" w:rsidR="00CA0C04" w:rsidRDefault="00266A7E" w:rsidP="00CA0C04">
      <w:r>
        <w:t>As for other flows above additions of Order Events forms the process to a general order process. Normally this is restricted to 2010 (Order cancellation request) prior to accept of resources (3002).</w:t>
      </w:r>
    </w:p>
    <w:p w14:paraId="7AED90E0" w14:textId="77777777" w:rsidR="00CA0C04" w:rsidRDefault="00CA0C04" w:rsidP="00CA0C04"/>
    <w:p w14:paraId="06DBCB67" w14:textId="77777777" w:rsidR="00CA0C04" w:rsidRPr="008D5907" w:rsidRDefault="00CA0C04" w:rsidP="00CA0C04">
      <w:pPr>
        <w:rPr>
          <w:b/>
          <w:u w:val="single"/>
        </w:rPr>
      </w:pPr>
      <w:r w:rsidRPr="008D5907">
        <w:rPr>
          <w:b/>
          <w:u w:val="single"/>
        </w:rPr>
        <w:t>Recommended Solution</w:t>
      </w:r>
    </w:p>
    <w:p w14:paraId="3916E2CB"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3119"/>
        <w:gridCol w:w="3148"/>
        <w:gridCol w:w="2769"/>
      </w:tblGrid>
      <w:tr w:rsidR="00D66EF1" w14:paraId="18E064E3" w14:textId="77777777" w:rsidTr="00EC2366">
        <w:tc>
          <w:tcPr>
            <w:tcW w:w="817" w:type="dxa"/>
          </w:tcPr>
          <w:p w14:paraId="3E075E50" w14:textId="77777777" w:rsidR="00D66EF1" w:rsidRDefault="00D66EF1">
            <w:pPr>
              <w:rPr>
                <w:b/>
                <w:bCs/>
              </w:rPr>
            </w:pPr>
          </w:p>
        </w:tc>
        <w:tc>
          <w:tcPr>
            <w:tcW w:w="3119" w:type="dxa"/>
          </w:tcPr>
          <w:p w14:paraId="3BB9F15D" w14:textId="77777777" w:rsidR="00D66EF1" w:rsidRDefault="00D66EF1">
            <w:pPr>
              <w:rPr>
                <w:b/>
                <w:bCs/>
              </w:rPr>
            </w:pPr>
            <w:r>
              <w:rPr>
                <w:b/>
                <w:bCs/>
              </w:rPr>
              <w:t>Client</w:t>
            </w:r>
          </w:p>
        </w:tc>
        <w:tc>
          <w:tcPr>
            <w:tcW w:w="3148" w:type="dxa"/>
          </w:tcPr>
          <w:p w14:paraId="676D4F81" w14:textId="77777777" w:rsidR="00D66EF1" w:rsidRDefault="00D66EF1">
            <w:pPr>
              <w:rPr>
                <w:b/>
                <w:bCs/>
              </w:rPr>
            </w:pPr>
            <w:r>
              <w:rPr>
                <w:b/>
                <w:bCs/>
              </w:rPr>
              <w:t xml:space="preserve">Provider </w:t>
            </w:r>
          </w:p>
        </w:tc>
        <w:tc>
          <w:tcPr>
            <w:tcW w:w="2769" w:type="dxa"/>
          </w:tcPr>
          <w:p w14:paraId="678FF615" w14:textId="77777777" w:rsidR="00D66EF1" w:rsidRDefault="00D66EF1">
            <w:pPr>
              <w:rPr>
                <w:b/>
                <w:bCs/>
              </w:rPr>
            </w:pPr>
            <w:r>
              <w:rPr>
                <w:b/>
                <w:bCs/>
              </w:rPr>
              <w:t>Comment</w:t>
            </w:r>
          </w:p>
        </w:tc>
      </w:tr>
      <w:tr w:rsidR="00D66EF1" w14:paraId="28D27CD6" w14:textId="77777777" w:rsidTr="00EC2366">
        <w:tc>
          <w:tcPr>
            <w:tcW w:w="817" w:type="dxa"/>
          </w:tcPr>
          <w:p w14:paraId="738B2976" w14:textId="77777777" w:rsidR="00D66EF1" w:rsidRDefault="00D66EF1">
            <w:r>
              <w:t>1</w:t>
            </w:r>
          </w:p>
        </w:tc>
        <w:tc>
          <w:tcPr>
            <w:tcW w:w="3119" w:type="dxa"/>
          </w:tcPr>
          <w:p w14:paraId="3CC27B45" w14:textId="77777777" w:rsidR="00D66EF1" w:rsidRDefault="00D66EF1">
            <w:r>
              <w:t>Sends MSG2000</w:t>
            </w:r>
          </w:p>
        </w:tc>
        <w:tc>
          <w:tcPr>
            <w:tcW w:w="3148" w:type="dxa"/>
          </w:tcPr>
          <w:p w14:paraId="0BFFD305" w14:textId="77777777" w:rsidR="00D66EF1" w:rsidRDefault="00D66EF1"/>
        </w:tc>
        <w:tc>
          <w:tcPr>
            <w:tcW w:w="2769" w:type="dxa"/>
          </w:tcPr>
          <w:p w14:paraId="704F2F32" w14:textId="77777777" w:rsidR="00D66EF1" w:rsidRDefault="00D66EF1">
            <w:r>
              <w:t>Sent with a unique order id.</w:t>
            </w:r>
          </w:p>
        </w:tc>
      </w:tr>
      <w:tr w:rsidR="00D66EF1" w14:paraId="001ECC09" w14:textId="77777777" w:rsidTr="00EC2366">
        <w:tc>
          <w:tcPr>
            <w:tcW w:w="817" w:type="dxa"/>
          </w:tcPr>
          <w:p w14:paraId="2E0BF855" w14:textId="77777777" w:rsidR="00D66EF1" w:rsidRDefault="00D66EF1">
            <w:r>
              <w:t>2</w:t>
            </w:r>
          </w:p>
        </w:tc>
        <w:tc>
          <w:tcPr>
            <w:tcW w:w="3119" w:type="dxa"/>
          </w:tcPr>
          <w:p w14:paraId="1C429F83" w14:textId="77777777" w:rsidR="00D66EF1" w:rsidRDefault="00D66EF1"/>
        </w:tc>
        <w:tc>
          <w:tcPr>
            <w:tcW w:w="3148" w:type="dxa"/>
          </w:tcPr>
          <w:p w14:paraId="42EE14C5" w14:textId="77777777" w:rsidR="00D66EF1" w:rsidRDefault="00D66EF1">
            <w:r>
              <w:t>Receives MSG2000</w:t>
            </w:r>
          </w:p>
        </w:tc>
        <w:tc>
          <w:tcPr>
            <w:tcW w:w="2769" w:type="dxa"/>
          </w:tcPr>
          <w:p w14:paraId="429F9B8A" w14:textId="77777777" w:rsidR="00D66EF1" w:rsidRDefault="00D66EF1">
            <w:r>
              <w:t>Stores the order with a unique order id.</w:t>
            </w:r>
          </w:p>
        </w:tc>
      </w:tr>
      <w:tr w:rsidR="00D66EF1" w14:paraId="67FF8EE7" w14:textId="77777777" w:rsidTr="00EC2366">
        <w:tc>
          <w:tcPr>
            <w:tcW w:w="817" w:type="dxa"/>
          </w:tcPr>
          <w:p w14:paraId="38863303" w14:textId="77777777" w:rsidR="00D66EF1" w:rsidRDefault="00D66EF1">
            <w:r>
              <w:t>3</w:t>
            </w:r>
          </w:p>
        </w:tc>
        <w:tc>
          <w:tcPr>
            <w:tcW w:w="3119" w:type="dxa"/>
          </w:tcPr>
          <w:p w14:paraId="0F5FC758" w14:textId="77777777" w:rsidR="00D66EF1" w:rsidRDefault="00D66EF1"/>
        </w:tc>
        <w:tc>
          <w:tcPr>
            <w:tcW w:w="3148" w:type="dxa"/>
          </w:tcPr>
          <w:p w14:paraId="686F473E" w14:textId="77777777" w:rsidR="00D66EF1" w:rsidRDefault="00D66EF1">
            <w:r>
              <w:t>Immediately sends a MSG2001 as acceptance</w:t>
            </w:r>
          </w:p>
        </w:tc>
        <w:tc>
          <w:tcPr>
            <w:tcW w:w="2769" w:type="dxa"/>
          </w:tcPr>
          <w:p w14:paraId="100D1248" w14:textId="77777777" w:rsidR="00D66EF1" w:rsidRDefault="00D66EF1">
            <w:r>
              <w:t>Shall be sent without any delay.</w:t>
            </w:r>
          </w:p>
          <w:p w14:paraId="60831831" w14:textId="77777777" w:rsidR="00D66EF1" w:rsidRDefault="00D66EF1">
            <w:r>
              <w:t xml:space="preserve">Both order ids shall be sent in </w:t>
            </w:r>
            <w:proofErr w:type="spellStart"/>
            <w:r>
              <w:t>ReferecesTo</w:t>
            </w:r>
            <w:proofErr w:type="spellEnd"/>
            <w:r>
              <w:t>.</w:t>
            </w:r>
          </w:p>
          <w:p w14:paraId="2043E6F2" w14:textId="77777777" w:rsidR="00D66EF1" w:rsidRDefault="00D66EF1">
            <w:r>
              <w:t xml:space="preserve">After this point the Provider has taken the ownership of the order and can’t use </w:t>
            </w:r>
            <w:proofErr w:type="spellStart"/>
            <w:r>
              <w:t>msg</w:t>
            </w:r>
            <w:proofErr w:type="spellEnd"/>
            <w:r>
              <w:t xml:space="preserve"> 2002 if he for some reason </w:t>
            </w:r>
            <w:proofErr w:type="gramStart"/>
            <w:r>
              <w:t>cant</w:t>
            </w:r>
            <w:proofErr w:type="gramEnd"/>
            <w:r>
              <w:t xml:space="preserve"> finished the order. </w:t>
            </w:r>
            <w:proofErr w:type="gramStart"/>
            <w:r>
              <w:t>Instead</w:t>
            </w:r>
            <w:proofErr w:type="gramEnd"/>
            <w:r>
              <w:t xml:space="preserve"> the Provider has to use </w:t>
            </w:r>
            <w:proofErr w:type="spellStart"/>
            <w:r>
              <w:t>msg</w:t>
            </w:r>
            <w:proofErr w:type="spellEnd"/>
            <w:r>
              <w:t xml:space="preserve"> 2005 Order reject request.</w:t>
            </w:r>
          </w:p>
        </w:tc>
      </w:tr>
      <w:tr w:rsidR="00D66EF1" w14:paraId="439313B3" w14:textId="77777777" w:rsidTr="00EC2366">
        <w:tc>
          <w:tcPr>
            <w:tcW w:w="817" w:type="dxa"/>
          </w:tcPr>
          <w:p w14:paraId="521A2E93" w14:textId="77777777" w:rsidR="00D66EF1" w:rsidRDefault="00D66EF1">
            <w:r>
              <w:t>4</w:t>
            </w:r>
          </w:p>
        </w:tc>
        <w:tc>
          <w:tcPr>
            <w:tcW w:w="3119" w:type="dxa"/>
          </w:tcPr>
          <w:p w14:paraId="5179A481" w14:textId="77777777" w:rsidR="00D66EF1" w:rsidRDefault="00D66EF1">
            <w:r>
              <w:t>Receives MSG2001</w:t>
            </w:r>
          </w:p>
        </w:tc>
        <w:tc>
          <w:tcPr>
            <w:tcW w:w="3148" w:type="dxa"/>
          </w:tcPr>
          <w:p w14:paraId="42A8C04E" w14:textId="77777777" w:rsidR="00D66EF1" w:rsidRDefault="00D66EF1"/>
        </w:tc>
        <w:tc>
          <w:tcPr>
            <w:tcW w:w="2769" w:type="dxa"/>
          </w:tcPr>
          <w:p w14:paraId="5EE64933" w14:textId="77777777" w:rsidR="00D66EF1" w:rsidRDefault="00D66EF1">
            <w:r>
              <w:t>Stores the order id from the provider including the source used.</w:t>
            </w:r>
          </w:p>
        </w:tc>
      </w:tr>
      <w:tr w:rsidR="00D66EF1" w14:paraId="202E7E87" w14:textId="77777777" w:rsidTr="00EC2366">
        <w:tc>
          <w:tcPr>
            <w:tcW w:w="817" w:type="dxa"/>
          </w:tcPr>
          <w:p w14:paraId="7C67A2A0" w14:textId="77777777" w:rsidR="00D66EF1" w:rsidRDefault="00D66EF1">
            <w:r>
              <w:t>5</w:t>
            </w:r>
          </w:p>
        </w:tc>
        <w:tc>
          <w:tcPr>
            <w:tcW w:w="3119" w:type="dxa"/>
          </w:tcPr>
          <w:p w14:paraId="2ED6C3D8" w14:textId="77777777" w:rsidR="00D66EF1" w:rsidRDefault="00D66EF1"/>
        </w:tc>
        <w:tc>
          <w:tcPr>
            <w:tcW w:w="3148" w:type="dxa"/>
          </w:tcPr>
          <w:p w14:paraId="002408B8" w14:textId="77777777" w:rsidR="00D66EF1" w:rsidRDefault="00D66EF1">
            <w:r>
              <w:t>Sends MSG3000</w:t>
            </w:r>
          </w:p>
        </w:tc>
        <w:tc>
          <w:tcPr>
            <w:tcW w:w="2769" w:type="dxa"/>
          </w:tcPr>
          <w:p w14:paraId="016F26C2" w14:textId="77777777" w:rsidR="00D66EF1" w:rsidRDefault="00D66EF1">
            <w:r>
              <w:t>Shall include the suggested vehicle</w:t>
            </w:r>
          </w:p>
        </w:tc>
      </w:tr>
      <w:tr w:rsidR="00D66EF1" w14:paraId="3831CEF9" w14:textId="77777777" w:rsidTr="00EC2366">
        <w:tc>
          <w:tcPr>
            <w:tcW w:w="817" w:type="dxa"/>
          </w:tcPr>
          <w:p w14:paraId="32B8BCAD" w14:textId="77777777" w:rsidR="00D66EF1" w:rsidRDefault="00D66EF1">
            <w:r>
              <w:t>6</w:t>
            </w:r>
          </w:p>
        </w:tc>
        <w:tc>
          <w:tcPr>
            <w:tcW w:w="3119" w:type="dxa"/>
          </w:tcPr>
          <w:p w14:paraId="742AF769" w14:textId="77777777" w:rsidR="00D66EF1" w:rsidRDefault="00D66EF1">
            <w:r>
              <w:t>Sends MSG3002 as approval of the suggested vehicle</w:t>
            </w:r>
          </w:p>
        </w:tc>
        <w:tc>
          <w:tcPr>
            <w:tcW w:w="3148" w:type="dxa"/>
          </w:tcPr>
          <w:p w14:paraId="2F626AAF" w14:textId="77777777" w:rsidR="00D66EF1" w:rsidRDefault="00D66EF1"/>
        </w:tc>
        <w:tc>
          <w:tcPr>
            <w:tcW w:w="2769" w:type="dxa"/>
          </w:tcPr>
          <w:p w14:paraId="6DA39902" w14:textId="77777777" w:rsidR="00D66EF1" w:rsidRDefault="00D66EF1"/>
        </w:tc>
      </w:tr>
      <w:tr w:rsidR="00D66EF1" w14:paraId="036A75C1" w14:textId="77777777" w:rsidTr="00EC2366">
        <w:tc>
          <w:tcPr>
            <w:tcW w:w="817" w:type="dxa"/>
          </w:tcPr>
          <w:p w14:paraId="69DDFA00" w14:textId="77777777" w:rsidR="00D66EF1" w:rsidRDefault="00D66EF1">
            <w:r>
              <w:t>7</w:t>
            </w:r>
          </w:p>
        </w:tc>
        <w:tc>
          <w:tcPr>
            <w:tcW w:w="3119" w:type="dxa"/>
          </w:tcPr>
          <w:p w14:paraId="03CCC026" w14:textId="77777777" w:rsidR="00D66EF1" w:rsidRDefault="00D66EF1"/>
        </w:tc>
        <w:tc>
          <w:tcPr>
            <w:tcW w:w="3148" w:type="dxa"/>
          </w:tcPr>
          <w:p w14:paraId="60F425BA" w14:textId="77777777" w:rsidR="00D66EF1" w:rsidRDefault="00D66EF1">
            <w:r>
              <w:t>Sends MSG3003</w:t>
            </w:r>
          </w:p>
        </w:tc>
        <w:tc>
          <w:tcPr>
            <w:tcW w:w="2769" w:type="dxa"/>
          </w:tcPr>
          <w:p w14:paraId="11584C0E" w14:textId="77777777" w:rsidR="00D66EF1" w:rsidRDefault="00D66EF1">
            <w:r>
              <w:t xml:space="preserve">Shall be sent after a vehicle has accepted the order. Shall include information about the identity of the vehicle </w:t>
            </w:r>
          </w:p>
        </w:tc>
      </w:tr>
      <w:tr w:rsidR="00D66EF1" w14:paraId="13D681DB" w14:textId="77777777" w:rsidTr="00EC2366">
        <w:tc>
          <w:tcPr>
            <w:tcW w:w="817" w:type="dxa"/>
          </w:tcPr>
          <w:p w14:paraId="2634173A" w14:textId="77777777" w:rsidR="00D66EF1" w:rsidRDefault="00D66EF1">
            <w:r>
              <w:t>8</w:t>
            </w:r>
          </w:p>
        </w:tc>
        <w:tc>
          <w:tcPr>
            <w:tcW w:w="3119" w:type="dxa"/>
          </w:tcPr>
          <w:p w14:paraId="376BC2B2" w14:textId="77777777" w:rsidR="00D66EF1" w:rsidRDefault="00D66EF1"/>
        </w:tc>
        <w:tc>
          <w:tcPr>
            <w:tcW w:w="3148" w:type="dxa"/>
          </w:tcPr>
          <w:p w14:paraId="3C18EA1A" w14:textId="77777777" w:rsidR="00D66EF1" w:rsidRDefault="00D66EF1">
            <w:r>
              <w:t>Sends MSG4000</w:t>
            </w:r>
          </w:p>
        </w:tc>
        <w:tc>
          <w:tcPr>
            <w:tcW w:w="2769" w:type="dxa"/>
          </w:tcPr>
          <w:p w14:paraId="22D9AD35" w14:textId="77777777" w:rsidR="00D66EF1" w:rsidRDefault="00D66EF1"/>
        </w:tc>
      </w:tr>
      <w:tr w:rsidR="00D66EF1" w14:paraId="3D560EFB" w14:textId="77777777" w:rsidTr="00EC2366">
        <w:tc>
          <w:tcPr>
            <w:tcW w:w="817" w:type="dxa"/>
          </w:tcPr>
          <w:p w14:paraId="2740597F" w14:textId="77777777" w:rsidR="00D66EF1" w:rsidRDefault="00D66EF1">
            <w:r>
              <w:t>9</w:t>
            </w:r>
          </w:p>
        </w:tc>
        <w:tc>
          <w:tcPr>
            <w:tcW w:w="3119" w:type="dxa"/>
          </w:tcPr>
          <w:p w14:paraId="6AB613AF" w14:textId="77777777" w:rsidR="00D66EF1" w:rsidRDefault="00D66EF1">
            <w:r>
              <w:t>Sends MSG4001</w:t>
            </w:r>
          </w:p>
        </w:tc>
        <w:tc>
          <w:tcPr>
            <w:tcW w:w="3148" w:type="dxa"/>
          </w:tcPr>
          <w:p w14:paraId="661E0367" w14:textId="77777777" w:rsidR="00D66EF1" w:rsidRDefault="00D66EF1"/>
        </w:tc>
        <w:tc>
          <w:tcPr>
            <w:tcW w:w="2769" w:type="dxa"/>
          </w:tcPr>
          <w:p w14:paraId="287576AA" w14:textId="77777777" w:rsidR="00D66EF1" w:rsidRDefault="00D66EF1">
            <w:r>
              <w:t>8 to 9 will be repeated for all nodes until the last node has been sent.</w:t>
            </w:r>
          </w:p>
        </w:tc>
      </w:tr>
      <w:tr w:rsidR="00D66EF1" w14:paraId="59057CF3" w14:textId="77777777" w:rsidTr="00EC2366">
        <w:tc>
          <w:tcPr>
            <w:tcW w:w="817" w:type="dxa"/>
          </w:tcPr>
          <w:p w14:paraId="29898801" w14:textId="77777777" w:rsidR="00D66EF1" w:rsidRDefault="00D66EF1">
            <w:r>
              <w:t>8</w:t>
            </w:r>
          </w:p>
        </w:tc>
        <w:tc>
          <w:tcPr>
            <w:tcW w:w="3119" w:type="dxa"/>
          </w:tcPr>
          <w:p w14:paraId="1C335985" w14:textId="77777777" w:rsidR="00D66EF1" w:rsidRDefault="00D66EF1"/>
        </w:tc>
        <w:tc>
          <w:tcPr>
            <w:tcW w:w="3148" w:type="dxa"/>
          </w:tcPr>
          <w:p w14:paraId="78FDFDE8" w14:textId="77777777" w:rsidR="00D66EF1" w:rsidRDefault="00D66EF1">
            <w:r>
              <w:t>Sends MSG4010 for node number 1</w:t>
            </w:r>
          </w:p>
        </w:tc>
        <w:tc>
          <w:tcPr>
            <w:tcW w:w="2769" w:type="dxa"/>
          </w:tcPr>
          <w:p w14:paraId="4302AF22" w14:textId="77777777" w:rsidR="00D66EF1" w:rsidRDefault="00D66EF1">
            <w:r>
              <w:t>1709</w:t>
            </w:r>
            <w:r w:rsidR="00B7577D">
              <w:t xml:space="preserve"> </w:t>
            </w:r>
            <w:proofErr w:type="spellStart"/>
            <w:r w:rsidR="00B7577D">
              <w:t>vehicleatnode</w:t>
            </w:r>
            <w:proofErr w:type="spellEnd"/>
          </w:p>
        </w:tc>
      </w:tr>
      <w:tr w:rsidR="00D66EF1" w14:paraId="31A57FA9" w14:textId="77777777" w:rsidTr="00EC2366">
        <w:tc>
          <w:tcPr>
            <w:tcW w:w="817" w:type="dxa"/>
          </w:tcPr>
          <w:p w14:paraId="429748B3" w14:textId="77777777" w:rsidR="00D66EF1" w:rsidRDefault="00D66EF1">
            <w:r>
              <w:t>9</w:t>
            </w:r>
          </w:p>
        </w:tc>
        <w:tc>
          <w:tcPr>
            <w:tcW w:w="3119" w:type="dxa"/>
          </w:tcPr>
          <w:p w14:paraId="40CCCD60" w14:textId="77777777" w:rsidR="00D66EF1" w:rsidRDefault="00D66EF1"/>
        </w:tc>
        <w:tc>
          <w:tcPr>
            <w:tcW w:w="3148" w:type="dxa"/>
          </w:tcPr>
          <w:p w14:paraId="0BEFA742" w14:textId="77777777" w:rsidR="00D66EF1" w:rsidRDefault="00D66EF1">
            <w:r>
              <w:t>Sends MSG4010 for node number 1</w:t>
            </w:r>
          </w:p>
        </w:tc>
        <w:tc>
          <w:tcPr>
            <w:tcW w:w="2769" w:type="dxa"/>
          </w:tcPr>
          <w:p w14:paraId="03F0381E" w14:textId="77777777" w:rsidR="00D66EF1" w:rsidRDefault="00D66EF1">
            <w:r>
              <w:t xml:space="preserve">1701 </w:t>
            </w:r>
            <w:proofErr w:type="spellStart"/>
            <w:r>
              <w:t>passengerinvehicle</w:t>
            </w:r>
            <w:proofErr w:type="spellEnd"/>
          </w:p>
        </w:tc>
      </w:tr>
      <w:tr w:rsidR="00D66EF1" w14:paraId="615C3042" w14:textId="77777777" w:rsidTr="00EC2366">
        <w:tc>
          <w:tcPr>
            <w:tcW w:w="817" w:type="dxa"/>
          </w:tcPr>
          <w:p w14:paraId="351F490B" w14:textId="77777777" w:rsidR="00D66EF1" w:rsidRDefault="00D66EF1">
            <w:r>
              <w:t>8</w:t>
            </w:r>
          </w:p>
        </w:tc>
        <w:tc>
          <w:tcPr>
            <w:tcW w:w="3119" w:type="dxa"/>
          </w:tcPr>
          <w:p w14:paraId="0C41EBE3" w14:textId="77777777" w:rsidR="00D66EF1" w:rsidRDefault="00D66EF1"/>
        </w:tc>
        <w:tc>
          <w:tcPr>
            <w:tcW w:w="3148" w:type="dxa"/>
          </w:tcPr>
          <w:p w14:paraId="5803227A" w14:textId="77777777" w:rsidR="00D66EF1" w:rsidRDefault="00D66EF1">
            <w:r>
              <w:t>Sends MSG4000</w:t>
            </w:r>
          </w:p>
        </w:tc>
        <w:tc>
          <w:tcPr>
            <w:tcW w:w="2769" w:type="dxa"/>
          </w:tcPr>
          <w:p w14:paraId="0B4E994F" w14:textId="77777777" w:rsidR="00D66EF1" w:rsidRDefault="00D66EF1"/>
        </w:tc>
      </w:tr>
      <w:tr w:rsidR="00D66EF1" w14:paraId="3F337469" w14:textId="77777777" w:rsidTr="00EC2366">
        <w:tc>
          <w:tcPr>
            <w:tcW w:w="817" w:type="dxa"/>
          </w:tcPr>
          <w:p w14:paraId="28B43589" w14:textId="77777777" w:rsidR="00D66EF1" w:rsidRDefault="00D66EF1">
            <w:r>
              <w:t>9</w:t>
            </w:r>
          </w:p>
        </w:tc>
        <w:tc>
          <w:tcPr>
            <w:tcW w:w="3119" w:type="dxa"/>
          </w:tcPr>
          <w:p w14:paraId="24768F47" w14:textId="77777777" w:rsidR="00D66EF1" w:rsidRDefault="00D66EF1">
            <w:r>
              <w:t xml:space="preserve">Sends </w:t>
            </w:r>
            <w:r w:rsidR="00F63660">
              <w:t>MSG4001</w:t>
            </w:r>
          </w:p>
        </w:tc>
        <w:tc>
          <w:tcPr>
            <w:tcW w:w="3148" w:type="dxa"/>
          </w:tcPr>
          <w:p w14:paraId="73636DB5" w14:textId="77777777" w:rsidR="00D66EF1" w:rsidRDefault="00D66EF1"/>
        </w:tc>
        <w:tc>
          <w:tcPr>
            <w:tcW w:w="2769" w:type="dxa"/>
          </w:tcPr>
          <w:p w14:paraId="4874AD91" w14:textId="77777777" w:rsidR="00D66EF1" w:rsidRDefault="00D66EF1"/>
        </w:tc>
      </w:tr>
      <w:tr w:rsidR="00D66EF1" w14:paraId="71DD0858" w14:textId="77777777" w:rsidTr="00EC2366">
        <w:tc>
          <w:tcPr>
            <w:tcW w:w="817" w:type="dxa"/>
          </w:tcPr>
          <w:p w14:paraId="3405A6BA" w14:textId="77777777" w:rsidR="00D66EF1" w:rsidRDefault="00D66EF1">
            <w:r>
              <w:t>10</w:t>
            </w:r>
          </w:p>
        </w:tc>
        <w:tc>
          <w:tcPr>
            <w:tcW w:w="3119" w:type="dxa"/>
          </w:tcPr>
          <w:p w14:paraId="57DA0B74" w14:textId="77777777" w:rsidR="00D66EF1" w:rsidRDefault="00D66EF1"/>
        </w:tc>
        <w:tc>
          <w:tcPr>
            <w:tcW w:w="3148" w:type="dxa"/>
          </w:tcPr>
          <w:p w14:paraId="62F651D5" w14:textId="77777777" w:rsidR="00D66EF1" w:rsidRDefault="00D66EF1">
            <w:r>
              <w:t>Sends MSG4010 for node number 2</w:t>
            </w:r>
          </w:p>
        </w:tc>
        <w:tc>
          <w:tcPr>
            <w:tcW w:w="2769" w:type="dxa"/>
          </w:tcPr>
          <w:p w14:paraId="1EAE396A" w14:textId="77777777" w:rsidR="00D66EF1" w:rsidRDefault="00D66EF1">
            <w:r>
              <w:t xml:space="preserve">1702 </w:t>
            </w:r>
            <w:proofErr w:type="spellStart"/>
            <w:r>
              <w:t>passengerdropof</w:t>
            </w:r>
            <w:proofErr w:type="spellEnd"/>
          </w:p>
          <w:p w14:paraId="1CDD539A" w14:textId="77777777" w:rsidR="00D66EF1" w:rsidRDefault="00D66EF1">
            <w:r>
              <w:t>8 to 10 shall be repeated for each set of nodes.</w:t>
            </w:r>
          </w:p>
        </w:tc>
      </w:tr>
      <w:tr w:rsidR="00F63660" w14:paraId="599A6C9E" w14:textId="77777777" w:rsidTr="00EC2366">
        <w:tc>
          <w:tcPr>
            <w:tcW w:w="817" w:type="dxa"/>
          </w:tcPr>
          <w:p w14:paraId="47960A29" w14:textId="77777777" w:rsidR="00F63660" w:rsidRDefault="00F63660"/>
        </w:tc>
        <w:tc>
          <w:tcPr>
            <w:tcW w:w="3119" w:type="dxa"/>
          </w:tcPr>
          <w:p w14:paraId="621099D7" w14:textId="77777777" w:rsidR="00F63660" w:rsidRDefault="00F63660"/>
        </w:tc>
        <w:tc>
          <w:tcPr>
            <w:tcW w:w="3148" w:type="dxa"/>
          </w:tcPr>
          <w:p w14:paraId="31EAA9DE" w14:textId="77777777" w:rsidR="00F63660" w:rsidRDefault="00F63660">
            <w:r>
              <w:t>Sends MSG4000</w:t>
            </w:r>
          </w:p>
        </w:tc>
        <w:tc>
          <w:tcPr>
            <w:tcW w:w="2769" w:type="dxa"/>
          </w:tcPr>
          <w:p w14:paraId="12837E8C" w14:textId="77777777" w:rsidR="00F63660" w:rsidRDefault="00F63660"/>
        </w:tc>
      </w:tr>
      <w:tr w:rsidR="00F63660" w14:paraId="0617E543" w14:textId="77777777" w:rsidTr="00EC2366">
        <w:tc>
          <w:tcPr>
            <w:tcW w:w="817" w:type="dxa"/>
          </w:tcPr>
          <w:p w14:paraId="1445C63D" w14:textId="77777777" w:rsidR="00F63660" w:rsidRDefault="00F63660"/>
        </w:tc>
        <w:tc>
          <w:tcPr>
            <w:tcW w:w="3119" w:type="dxa"/>
          </w:tcPr>
          <w:p w14:paraId="53D2C7A8" w14:textId="77777777" w:rsidR="00F63660" w:rsidRDefault="00F63660">
            <w:r>
              <w:t>Sends MSG 4020</w:t>
            </w:r>
          </w:p>
        </w:tc>
        <w:tc>
          <w:tcPr>
            <w:tcW w:w="3148" w:type="dxa"/>
          </w:tcPr>
          <w:p w14:paraId="58426C65" w14:textId="77777777" w:rsidR="00F63660" w:rsidRDefault="00F63660"/>
        </w:tc>
        <w:tc>
          <w:tcPr>
            <w:tcW w:w="2769" w:type="dxa"/>
          </w:tcPr>
          <w:p w14:paraId="07453BE8" w14:textId="77777777" w:rsidR="00F63660" w:rsidRDefault="00F63660">
            <w:r>
              <w:t>Provider receives MSG 4020 and end the tour.</w:t>
            </w:r>
          </w:p>
        </w:tc>
      </w:tr>
      <w:tr w:rsidR="00D66EF1" w14:paraId="00D1D47B" w14:textId="77777777" w:rsidTr="00EC2366">
        <w:tc>
          <w:tcPr>
            <w:tcW w:w="817" w:type="dxa"/>
          </w:tcPr>
          <w:p w14:paraId="5DC2F4BC" w14:textId="77777777" w:rsidR="00D66EF1" w:rsidRDefault="00D66EF1">
            <w:r>
              <w:t>11</w:t>
            </w:r>
          </w:p>
        </w:tc>
        <w:tc>
          <w:tcPr>
            <w:tcW w:w="3119" w:type="dxa"/>
          </w:tcPr>
          <w:p w14:paraId="1B33AF62" w14:textId="77777777" w:rsidR="00D66EF1" w:rsidRDefault="00D66EF1"/>
        </w:tc>
        <w:tc>
          <w:tcPr>
            <w:tcW w:w="3148" w:type="dxa"/>
          </w:tcPr>
          <w:p w14:paraId="28DC0956" w14:textId="77777777" w:rsidR="00D66EF1" w:rsidRDefault="00D66EF1">
            <w:r>
              <w:t>Sends MSG 6001 Order report</w:t>
            </w:r>
          </w:p>
        </w:tc>
        <w:tc>
          <w:tcPr>
            <w:tcW w:w="2769" w:type="dxa"/>
          </w:tcPr>
          <w:p w14:paraId="1C5EEDB4" w14:textId="77777777" w:rsidR="00D66EF1" w:rsidRDefault="00D66EF1">
            <w:r>
              <w:t>Shall be sent as soon as the receipt is printed out in the vehicle (order completed)</w:t>
            </w:r>
          </w:p>
        </w:tc>
      </w:tr>
      <w:tr w:rsidR="00D66EF1" w14:paraId="4CE21070" w14:textId="77777777" w:rsidTr="00EC2366">
        <w:tc>
          <w:tcPr>
            <w:tcW w:w="817" w:type="dxa"/>
          </w:tcPr>
          <w:p w14:paraId="0CD12E1B" w14:textId="77777777" w:rsidR="00D66EF1" w:rsidRDefault="00D66EF1">
            <w:r>
              <w:t>12</w:t>
            </w:r>
          </w:p>
        </w:tc>
        <w:tc>
          <w:tcPr>
            <w:tcW w:w="3119" w:type="dxa"/>
          </w:tcPr>
          <w:p w14:paraId="4FE276DC" w14:textId="77777777" w:rsidR="00D66EF1" w:rsidRDefault="00D66EF1"/>
        </w:tc>
        <w:tc>
          <w:tcPr>
            <w:tcW w:w="3148" w:type="dxa"/>
          </w:tcPr>
          <w:p w14:paraId="3DF6ABFA" w14:textId="77777777" w:rsidR="00D66EF1" w:rsidRDefault="00D66EF1">
            <w:r>
              <w:t>Sends 6500 delivery note</w:t>
            </w:r>
          </w:p>
        </w:tc>
        <w:tc>
          <w:tcPr>
            <w:tcW w:w="2769" w:type="dxa"/>
          </w:tcPr>
          <w:p w14:paraId="3B307415" w14:textId="77777777" w:rsidR="00D66EF1" w:rsidRDefault="00D66EF1"/>
        </w:tc>
      </w:tr>
      <w:tr w:rsidR="00D66EF1" w14:paraId="5ADC88DC" w14:textId="77777777" w:rsidTr="00EC2366">
        <w:tc>
          <w:tcPr>
            <w:tcW w:w="817" w:type="dxa"/>
          </w:tcPr>
          <w:p w14:paraId="179D651E" w14:textId="77777777" w:rsidR="00D66EF1" w:rsidRDefault="00D66EF1">
            <w:r>
              <w:lastRenderedPageBreak/>
              <w:t>13</w:t>
            </w:r>
          </w:p>
        </w:tc>
        <w:tc>
          <w:tcPr>
            <w:tcW w:w="3119" w:type="dxa"/>
          </w:tcPr>
          <w:p w14:paraId="0C3CEDDE" w14:textId="77777777" w:rsidR="00D66EF1" w:rsidRDefault="00D66EF1">
            <w:r>
              <w:t xml:space="preserve">Sends MSG6501 </w:t>
            </w:r>
            <w:proofErr w:type="spellStart"/>
            <w:r>
              <w:t>deliverynoteaccept</w:t>
            </w:r>
            <w:proofErr w:type="spellEnd"/>
          </w:p>
        </w:tc>
        <w:tc>
          <w:tcPr>
            <w:tcW w:w="3148" w:type="dxa"/>
          </w:tcPr>
          <w:p w14:paraId="187E1972" w14:textId="77777777" w:rsidR="00D66EF1" w:rsidRDefault="00D66EF1"/>
        </w:tc>
        <w:tc>
          <w:tcPr>
            <w:tcW w:w="2769" w:type="dxa"/>
          </w:tcPr>
          <w:p w14:paraId="38A2DBF1" w14:textId="77777777" w:rsidR="00D66EF1" w:rsidRDefault="00D66EF1"/>
        </w:tc>
      </w:tr>
    </w:tbl>
    <w:p w14:paraId="597B57BB"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6BE18BC7" w14:textId="77777777" w:rsidR="00CA0C04" w:rsidRPr="008D5907" w:rsidRDefault="00CA0C04" w:rsidP="00CA0C04">
      <w:pPr>
        <w:rPr>
          <w:b/>
          <w:u w:val="single"/>
        </w:rPr>
      </w:pPr>
      <w:r w:rsidRPr="008D5907">
        <w:rPr>
          <w:b/>
          <w:u w:val="single"/>
        </w:rPr>
        <w:t>Flow chart</w:t>
      </w:r>
    </w:p>
    <w:p w14:paraId="46BC523F"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41AC0597" w14:textId="77777777" w:rsidR="00367637" w:rsidRDefault="00367637">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noProof/>
          <w:lang w:val="sv-SE"/>
        </w:rPr>
        <w:drawing>
          <wp:inline distT="0" distB="0" distL="0" distR="0" wp14:anchorId="7A9D0B1A" wp14:editId="75BFD4C3">
            <wp:extent cx="5174293" cy="3768918"/>
            <wp:effectExtent l="0" t="0" r="0" b="0"/>
            <wp:docPr id="7" name="Picture 6" descr="ExtensiveFlow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nsiveFlowTC.JPG"/>
                    <pic:cNvPicPr/>
                  </pic:nvPicPr>
                  <pic:blipFill>
                    <a:blip r:embed="rId14"/>
                    <a:stretch>
                      <a:fillRect/>
                    </a:stretch>
                  </pic:blipFill>
                  <pic:spPr>
                    <a:xfrm>
                      <a:off x="0" y="0"/>
                      <a:ext cx="5186081" cy="3777505"/>
                    </a:xfrm>
                    <a:prstGeom prst="rect">
                      <a:avLst/>
                    </a:prstGeom>
                  </pic:spPr>
                </pic:pic>
              </a:graphicData>
            </a:graphic>
          </wp:inline>
        </w:drawing>
      </w:r>
    </w:p>
    <w:p w14:paraId="7F5F4F5D" w14:textId="77777777" w:rsidR="00CA0C04" w:rsidRDefault="00CA0C0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06749701"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2"/>
          <w:szCs w:val="22"/>
          <w:lang w:val="en-US"/>
        </w:rPr>
      </w:pPr>
      <w:r>
        <w:rPr>
          <w:lang w:val="en-US"/>
        </w:rPr>
        <w:br w:type="page"/>
      </w:r>
    </w:p>
    <w:p w14:paraId="41D1AA59" w14:textId="77777777" w:rsidR="00D66EF1" w:rsidRDefault="00D66EF1" w:rsidP="00C95271">
      <w:pPr>
        <w:pStyle w:val="Rubrik4"/>
        <w:rPr>
          <w:lang w:val="en-US"/>
        </w:rPr>
      </w:pPr>
      <w:bookmarkStart w:id="34" w:name="_Toc130378100"/>
      <w:r>
        <w:rPr>
          <w:lang w:val="en-US"/>
        </w:rPr>
        <w:lastRenderedPageBreak/>
        <w:t xml:space="preserve">Multiple client order combined into a shared provider </w:t>
      </w:r>
      <w:proofErr w:type="gramStart"/>
      <w:r>
        <w:rPr>
          <w:lang w:val="en-US"/>
        </w:rPr>
        <w:t>order</w:t>
      </w:r>
      <w:bookmarkEnd w:id="34"/>
      <w:proofErr w:type="gramEnd"/>
    </w:p>
    <w:p w14:paraId="2380FFE3" w14:textId="77777777" w:rsidR="00CA0C04" w:rsidRDefault="00CA0C04" w:rsidP="00CA0C04"/>
    <w:p w14:paraId="26E55BFE" w14:textId="77777777" w:rsidR="00CA0C04" w:rsidRPr="008D5907" w:rsidRDefault="00CA0C04" w:rsidP="00CA0C04">
      <w:pPr>
        <w:rPr>
          <w:b/>
          <w:u w:val="single"/>
        </w:rPr>
      </w:pPr>
      <w:r w:rsidRPr="008D5907">
        <w:rPr>
          <w:b/>
          <w:u w:val="single"/>
        </w:rPr>
        <w:t>General</w:t>
      </w:r>
    </w:p>
    <w:p w14:paraId="4806DF69" w14:textId="77777777" w:rsidR="00CA0C04" w:rsidRDefault="00CA0C04" w:rsidP="00CA0C04"/>
    <w:p w14:paraId="4AB5AB91" w14:textId="77777777" w:rsidR="00CA0C04" w:rsidRDefault="00266A7E" w:rsidP="00CA0C04">
      <w:r>
        <w:t xml:space="preserve">This describes a typical flow where the provider combines two orders from the client into a new combined order to be performed in a single resource. This flow can only be used if the client has set the </w:t>
      </w:r>
      <w:proofErr w:type="spellStart"/>
      <w:r>
        <w:t>allowRouting</w:t>
      </w:r>
      <w:proofErr w:type="spellEnd"/>
      <w:r>
        <w:t>-flag in process to true and the orders are restricted to one combination of pick-up/drop-off for each content.</w:t>
      </w:r>
    </w:p>
    <w:p w14:paraId="3683AD26" w14:textId="77777777" w:rsidR="00CA0C04" w:rsidRDefault="00CA0C04" w:rsidP="00CA0C04"/>
    <w:p w14:paraId="74964B9D" w14:textId="77777777" w:rsidR="00CA0C04" w:rsidRPr="008D5907" w:rsidRDefault="00CA0C04" w:rsidP="00CA0C04">
      <w:pPr>
        <w:rPr>
          <w:b/>
          <w:u w:val="single"/>
        </w:rPr>
      </w:pPr>
      <w:r w:rsidRPr="008D5907">
        <w:rPr>
          <w:b/>
          <w:u w:val="single"/>
        </w:rPr>
        <w:t>Recommended Solution</w:t>
      </w:r>
    </w:p>
    <w:p w14:paraId="44DFCACF"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3119"/>
        <w:gridCol w:w="3148"/>
        <w:gridCol w:w="2492"/>
      </w:tblGrid>
      <w:tr w:rsidR="00D66EF1" w14:paraId="70F218A3" w14:textId="77777777">
        <w:tc>
          <w:tcPr>
            <w:tcW w:w="817" w:type="dxa"/>
          </w:tcPr>
          <w:p w14:paraId="58743BF1" w14:textId="77777777" w:rsidR="00D66EF1" w:rsidRDefault="00D66EF1">
            <w:pPr>
              <w:rPr>
                <w:b/>
                <w:bCs/>
              </w:rPr>
            </w:pPr>
          </w:p>
        </w:tc>
        <w:tc>
          <w:tcPr>
            <w:tcW w:w="3119" w:type="dxa"/>
          </w:tcPr>
          <w:p w14:paraId="7E2C7718" w14:textId="77777777" w:rsidR="00D66EF1" w:rsidRDefault="00D66EF1">
            <w:pPr>
              <w:rPr>
                <w:b/>
                <w:bCs/>
              </w:rPr>
            </w:pPr>
            <w:r>
              <w:rPr>
                <w:b/>
                <w:bCs/>
              </w:rPr>
              <w:t>Client</w:t>
            </w:r>
          </w:p>
        </w:tc>
        <w:tc>
          <w:tcPr>
            <w:tcW w:w="3148" w:type="dxa"/>
          </w:tcPr>
          <w:p w14:paraId="0AE1DF2A" w14:textId="77777777" w:rsidR="00D66EF1" w:rsidRDefault="00D66EF1">
            <w:pPr>
              <w:rPr>
                <w:b/>
                <w:bCs/>
              </w:rPr>
            </w:pPr>
            <w:r>
              <w:rPr>
                <w:b/>
                <w:bCs/>
              </w:rPr>
              <w:t xml:space="preserve">Provider </w:t>
            </w:r>
          </w:p>
        </w:tc>
        <w:tc>
          <w:tcPr>
            <w:tcW w:w="2492" w:type="dxa"/>
          </w:tcPr>
          <w:p w14:paraId="163B0316" w14:textId="77777777" w:rsidR="00D66EF1" w:rsidRDefault="00D66EF1">
            <w:pPr>
              <w:rPr>
                <w:b/>
                <w:bCs/>
              </w:rPr>
            </w:pPr>
            <w:r>
              <w:rPr>
                <w:b/>
                <w:bCs/>
              </w:rPr>
              <w:t>Comment</w:t>
            </w:r>
          </w:p>
        </w:tc>
      </w:tr>
      <w:tr w:rsidR="00D66EF1" w14:paraId="2A6CC697" w14:textId="77777777">
        <w:tc>
          <w:tcPr>
            <w:tcW w:w="817" w:type="dxa"/>
          </w:tcPr>
          <w:p w14:paraId="12A82785" w14:textId="77777777" w:rsidR="00D66EF1" w:rsidRDefault="00D66EF1">
            <w:r>
              <w:t>1</w:t>
            </w:r>
          </w:p>
        </w:tc>
        <w:tc>
          <w:tcPr>
            <w:tcW w:w="3119" w:type="dxa"/>
          </w:tcPr>
          <w:p w14:paraId="5800C7FF" w14:textId="77777777" w:rsidR="00D66EF1" w:rsidRDefault="00D66EF1">
            <w:r>
              <w:t>Sends MSG2000 for first order</w:t>
            </w:r>
          </w:p>
        </w:tc>
        <w:tc>
          <w:tcPr>
            <w:tcW w:w="3148" w:type="dxa"/>
          </w:tcPr>
          <w:p w14:paraId="310561B2" w14:textId="77777777" w:rsidR="00D66EF1" w:rsidRDefault="00D66EF1"/>
        </w:tc>
        <w:tc>
          <w:tcPr>
            <w:tcW w:w="2492" w:type="dxa"/>
          </w:tcPr>
          <w:p w14:paraId="3681BE42" w14:textId="77777777" w:rsidR="00D66EF1" w:rsidRDefault="00D66EF1">
            <w:r>
              <w:t>Sent with a unique order id.</w:t>
            </w:r>
          </w:p>
        </w:tc>
      </w:tr>
      <w:tr w:rsidR="00D66EF1" w14:paraId="23B06509" w14:textId="77777777">
        <w:tc>
          <w:tcPr>
            <w:tcW w:w="817" w:type="dxa"/>
          </w:tcPr>
          <w:p w14:paraId="2A0B55D0" w14:textId="77777777" w:rsidR="00D66EF1" w:rsidRDefault="00D66EF1">
            <w:r>
              <w:t>2</w:t>
            </w:r>
          </w:p>
        </w:tc>
        <w:tc>
          <w:tcPr>
            <w:tcW w:w="3119" w:type="dxa"/>
          </w:tcPr>
          <w:p w14:paraId="0FE7E6EE" w14:textId="77777777" w:rsidR="00D66EF1" w:rsidRDefault="00D66EF1"/>
        </w:tc>
        <w:tc>
          <w:tcPr>
            <w:tcW w:w="3148" w:type="dxa"/>
          </w:tcPr>
          <w:p w14:paraId="4E92EE2F" w14:textId="77777777" w:rsidR="00D66EF1" w:rsidRDefault="00D66EF1">
            <w:r>
              <w:t>Receives MSG2000 for first order</w:t>
            </w:r>
          </w:p>
        </w:tc>
        <w:tc>
          <w:tcPr>
            <w:tcW w:w="2492" w:type="dxa"/>
          </w:tcPr>
          <w:p w14:paraId="75C863FA" w14:textId="77777777" w:rsidR="00D66EF1" w:rsidRDefault="00D66EF1">
            <w:r>
              <w:t>Stores the order with a unique order id.</w:t>
            </w:r>
          </w:p>
        </w:tc>
      </w:tr>
      <w:tr w:rsidR="00D66EF1" w14:paraId="7E1B9F26" w14:textId="77777777">
        <w:tc>
          <w:tcPr>
            <w:tcW w:w="817" w:type="dxa"/>
          </w:tcPr>
          <w:p w14:paraId="4120BD72" w14:textId="77777777" w:rsidR="00D66EF1" w:rsidRDefault="00D66EF1">
            <w:r>
              <w:t>3</w:t>
            </w:r>
          </w:p>
        </w:tc>
        <w:tc>
          <w:tcPr>
            <w:tcW w:w="3119" w:type="dxa"/>
          </w:tcPr>
          <w:p w14:paraId="20109A94" w14:textId="77777777" w:rsidR="00D66EF1" w:rsidRDefault="00D66EF1"/>
        </w:tc>
        <w:tc>
          <w:tcPr>
            <w:tcW w:w="3148" w:type="dxa"/>
          </w:tcPr>
          <w:p w14:paraId="3806E347" w14:textId="77777777" w:rsidR="00D66EF1" w:rsidRDefault="00D66EF1">
            <w:r>
              <w:t>Immediately sends a MSG2001 as acceptance for first order</w:t>
            </w:r>
          </w:p>
        </w:tc>
        <w:tc>
          <w:tcPr>
            <w:tcW w:w="2492" w:type="dxa"/>
          </w:tcPr>
          <w:p w14:paraId="7B49E784" w14:textId="77777777" w:rsidR="00D66EF1" w:rsidRDefault="00D66EF1">
            <w:r>
              <w:t>Shall be sent without any delay.</w:t>
            </w:r>
          </w:p>
          <w:p w14:paraId="5D43B327" w14:textId="77777777" w:rsidR="00D66EF1" w:rsidRDefault="00D66EF1">
            <w:r>
              <w:t xml:space="preserve">Both order ids shall be sent in </w:t>
            </w:r>
            <w:proofErr w:type="spellStart"/>
            <w:r>
              <w:t>ReferecesTo</w:t>
            </w:r>
            <w:proofErr w:type="spellEnd"/>
            <w:r>
              <w:t>.</w:t>
            </w:r>
          </w:p>
          <w:p w14:paraId="093CD748" w14:textId="77777777" w:rsidR="00D66EF1" w:rsidRDefault="00D66EF1">
            <w:r>
              <w:t xml:space="preserve">After this point the Provider has taken the ownership of the order and can’t use </w:t>
            </w:r>
            <w:proofErr w:type="spellStart"/>
            <w:r>
              <w:t>msg</w:t>
            </w:r>
            <w:proofErr w:type="spellEnd"/>
            <w:r>
              <w:t xml:space="preserve"> 2002 if he for some reason </w:t>
            </w:r>
            <w:proofErr w:type="gramStart"/>
            <w:r>
              <w:t>cant</w:t>
            </w:r>
            <w:proofErr w:type="gramEnd"/>
            <w:r>
              <w:t xml:space="preserve"> finished the order. </w:t>
            </w:r>
            <w:proofErr w:type="gramStart"/>
            <w:r>
              <w:t>Instead</w:t>
            </w:r>
            <w:proofErr w:type="gramEnd"/>
            <w:r>
              <w:t xml:space="preserve"> the Provider has to use </w:t>
            </w:r>
            <w:proofErr w:type="spellStart"/>
            <w:r>
              <w:t>msg</w:t>
            </w:r>
            <w:proofErr w:type="spellEnd"/>
            <w:r>
              <w:t xml:space="preserve"> 2005 Order reject request.</w:t>
            </w:r>
          </w:p>
        </w:tc>
      </w:tr>
      <w:tr w:rsidR="00D66EF1" w14:paraId="5F28480B" w14:textId="77777777">
        <w:tc>
          <w:tcPr>
            <w:tcW w:w="817" w:type="dxa"/>
          </w:tcPr>
          <w:p w14:paraId="04B56547" w14:textId="77777777" w:rsidR="00D66EF1" w:rsidRDefault="00D66EF1">
            <w:r>
              <w:t>4</w:t>
            </w:r>
          </w:p>
        </w:tc>
        <w:tc>
          <w:tcPr>
            <w:tcW w:w="3119" w:type="dxa"/>
          </w:tcPr>
          <w:p w14:paraId="3DFAFAA2" w14:textId="77777777" w:rsidR="00D66EF1" w:rsidRDefault="00D66EF1">
            <w:r>
              <w:t>Receives MSG2001 for first order</w:t>
            </w:r>
          </w:p>
        </w:tc>
        <w:tc>
          <w:tcPr>
            <w:tcW w:w="3148" w:type="dxa"/>
          </w:tcPr>
          <w:p w14:paraId="606DE846" w14:textId="77777777" w:rsidR="00D66EF1" w:rsidRDefault="00D66EF1"/>
        </w:tc>
        <w:tc>
          <w:tcPr>
            <w:tcW w:w="2492" w:type="dxa"/>
          </w:tcPr>
          <w:p w14:paraId="7374B3F2" w14:textId="77777777" w:rsidR="00D66EF1" w:rsidRDefault="00D66EF1">
            <w:r>
              <w:t>Stores the order id from the provider including the source used.</w:t>
            </w:r>
          </w:p>
        </w:tc>
      </w:tr>
      <w:tr w:rsidR="00D66EF1" w14:paraId="2E187F5A" w14:textId="77777777">
        <w:tc>
          <w:tcPr>
            <w:tcW w:w="817" w:type="dxa"/>
          </w:tcPr>
          <w:p w14:paraId="2760B506" w14:textId="77777777" w:rsidR="00D66EF1" w:rsidRDefault="00D66EF1">
            <w:r>
              <w:t>5</w:t>
            </w:r>
          </w:p>
        </w:tc>
        <w:tc>
          <w:tcPr>
            <w:tcW w:w="3119" w:type="dxa"/>
          </w:tcPr>
          <w:p w14:paraId="440D77A7" w14:textId="77777777" w:rsidR="00D66EF1" w:rsidRDefault="00D66EF1">
            <w:r>
              <w:t>Sends MSG2000 for second order</w:t>
            </w:r>
          </w:p>
        </w:tc>
        <w:tc>
          <w:tcPr>
            <w:tcW w:w="3148" w:type="dxa"/>
          </w:tcPr>
          <w:p w14:paraId="53B41EA7" w14:textId="77777777" w:rsidR="00D66EF1" w:rsidRDefault="00D66EF1"/>
        </w:tc>
        <w:tc>
          <w:tcPr>
            <w:tcW w:w="2492" w:type="dxa"/>
          </w:tcPr>
          <w:p w14:paraId="4008D678" w14:textId="77777777" w:rsidR="00D66EF1" w:rsidRDefault="00D66EF1">
            <w:r>
              <w:t>Sent with a unique order id.</w:t>
            </w:r>
          </w:p>
        </w:tc>
      </w:tr>
      <w:tr w:rsidR="00D66EF1" w14:paraId="1E0C55BC" w14:textId="77777777">
        <w:tc>
          <w:tcPr>
            <w:tcW w:w="817" w:type="dxa"/>
          </w:tcPr>
          <w:p w14:paraId="7CDA7DA7" w14:textId="77777777" w:rsidR="00D66EF1" w:rsidRDefault="00D66EF1">
            <w:r>
              <w:t>6</w:t>
            </w:r>
          </w:p>
        </w:tc>
        <w:tc>
          <w:tcPr>
            <w:tcW w:w="3119" w:type="dxa"/>
          </w:tcPr>
          <w:p w14:paraId="65136754" w14:textId="77777777" w:rsidR="00D66EF1" w:rsidRDefault="00D66EF1"/>
        </w:tc>
        <w:tc>
          <w:tcPr>
            <w:tcW w:w="3148" w:type="dxa"/>
          </w:tcPr>
          <w:p w14:paraId="346FDE81" w14:textId="77777777" w:rsidR="00D66EF1" w:rsidRDefault="00D66EF1">
            <w:r>
              <w:t>Receives MSG2000 for second order</w:t>
            </w:r>
          </w:p>
        </w:tc>
        <w:tc>
          <w:tcPr>
            <w:tcW w:w="2492" w:type="dxa"/>
          </w:tcPr>
          <w:p w14:paraId="42B7BE4D" w14:textId="77777777" w:rsidR="00D66EF1" w:rsidRDefault="00D66EF1">
            <w:r>
              <w:t>Stores the order with a unique order id.</w:t>
            </w:r>
          </w:p>
        </w:tc>
      </w:tr>
      <w:tr w:rsidR="00D66EF1" w14:paraId="1059342B" w14:textId="77777777">
        <w:tc>
          <w:tcPr>
            <w:tcW w:w="817" w:type="dxa"/>
          </w:tcPr>
          <w:p w14:paraId="5A41C4E4" w14:textId="77777777" w:rsidR="00D66EF1" w:rsidRDefault="00D66EF1">
            <w:r>
              <w:t>7</w:t>
            </w:r>
          </w:p>
        </w:tc>
        <w:tc>
          <w:tcPr>
            <w:tcW w:w="3119" w:type="dxa"/>
          </w:tcPr>
          <w:p w14:paraId="282B567E" w14:textId="77777777" w:rsidR="00D66EF1" w:rsidRDefault="00D66EF1"/>
        </w:tc>
        <w:tc>
          <w:tcPr>
            <w:tcW w:w="3148" w:type="dxa"/>
          </w:tcPr>
          <w:p w14:paraId="21A1D653" w14:textId="77777777" w:rsidR="00D66EF1" w:rsidRDefault="00D66EF1">
            <w:r>
              <w:t>Immediately sends a MSG2001 as acceptance for second order</w:t>
            </w:r>
          </w:p>
        </w:tc>
        <w:tc>
          <w:tcPr>
            <w:tcW w:w="2492" w:type="dxa"/>
          </w:tcPr>
          <w:p w14:paraId="58A7EA9E" w14:textId="77777777" w:rsidR="00D66EF1" w:rsidRDefault="00D66EF1">
            <w:r>
              <w:t>Shall be sent without any delay.</w:t>
            </w:r>
          </w:p>
          <w:p w14:paraId="3CE09FA4" w14:textId="77777777" w:rsidR="00D66EF1" w:rsidRDefault="00D66EF1">
            <w:r>
              <w:t xml:space="preserve">Both order ids shall be sent in </w:t>
            </w:r>
            <w:proofErr w:type="spellStart"/>
            <w:r>
              <w:t>ReferecesTo</w:t>
            </w:r>
            <w:proofErr w:type="spellEnd"/>
            <w:r>
              <w:t>.</w:t>
            </w:r>
          </w:p>
        </w:tc>
      </w:tr>
      <w:tr w:rsidR="00D66EF1" w14:paraId="372F6D63" w14:textId="77777777">
        <w:tc>
          <w:tcPr>
            <w:tcW w:w="817" w:type="dxa"/>
          </w:tcPr>
          <w:p w14:paraId="49330414" w14:textId="77777777" w:rsidR="00D66EF1" w:rsidRDefault="00D66EF1">
            <w:r>
              <w:t>8</w:t>
            </w:r>
          </w:p>
        </w:tc>
        <w:tc>
          <w:tcPr>
            <w:tcW w:w="3119" w:type="dxa"/>
          </w:tcPr>
          <w:p w14:paraId="45303E6B" w14:textId="77777777" w:rsidR="00D66EF1" w:rsidRDefault="00D66EF1">
            <w:r>
              <w:t>Receives MSG2001 for second order</w:t>
            </w:r>
          </w:p>
        </w:tc>
        <w:tc>
          <w:tcPr>
            <w:tcW w:w="3148" w:type="dxa"/>
          </w:tcPr>
          <w:p w14:paraId="66D76FD4" w14:textId="77777777" w:rsidR="00D66EF1" w:rsidRDefault="00D66EF1"/>
        </w:tc>
        <w:tc>
          <w:tcPr>
            <w:tcW w:w="2492" w:type="dxa"/>
          </w:tcPr>
          <w:p w14:paraId="71E9F380" w14:textId="77777777" w:rsidR="00D66EF1" w:rsidRDefault="00D66EF1">
            <w:r>
              <w:t>Stores the order id from the provider including the source used.</w:t>
            </w:r>
          </w:p>
        </w:tc>
      </w:tr>
      <w:tr w:rsidR="00D66EF1" w14:paraId="1EBD1A09" w14:textId="77777777">
        <w:tc>
          <w:tcPr>
            <w:tcW w:w="817" w:type="dxa"/>
          </w:tcPr>
          <w:p w14:paraId="31843A6B" w14:textId="77777777" w:rsidR="00D66EF1" w:rsidRDefault="00D66EF1">
            <w:r>
              <w:t>9</w:t>
            </w:r>
          </w:p>
        </w:tc>
        <w:tc>
          <w:tcPr>
            <w:tcW w:w="3119" w:type="dxa"/>
          </w:tcPr>
          <w:p w14:paraId="38C1F157" w14:textId="77777777" w:rsidR="00D66EF1" w:rsidRDefault="00D66EF1"/>
        </w:tc>
        <w:tc>
          <w:tcPr>
            <w:tcW w:w="3148" w:type="dxa"/>
          </w:tcPr>
          <w:p w14:paraId="0354619D" w14:textId="77777777" w:rsidR="00D66EF1" w:rsidRDefault="00D66EF1">
            <w:r>
              <w:t>Sends MSG2040</w:t>
            </w:r>
          </w:p>
        </w:tc>
        <w:tc>
          <w:tcPr>
            <w:tcW w:w="2492" w:type="dxa"/>
          </w:tcPr>
          <w:p w14:paraId="573170B1" w14:textId="77777777" w:rsidR="00D66EF1" w:rsidRDefault="00D66EF1">
            <w:r>
              <w:t>Shall include id of the linked orders together and the id of the combined order</w:t>
            </w:r>
          </w:p>
        </w:tc>
      </w:tr>
      <w:tr w:rsidR="00D66EF1" w14:paraId="0E531C45" w14:textId="77777777">
        <w:tc>
          <w:tcPr>
            <w:tcW w:w="817" w:type="dxa"/>
          </w:tcPr>
          <w:p w14:paraId="579C8CAE" w14:textId="77777777" w:rsidR="00D66EF1" w:rsidRDefault="00D66EF1">
            <w:r>
              <w:t>10</w:t>
            </w:r>
          </w:p>
        </w:tc>
        <w:tc>
          <w:tcPr>
            <w:tcW w:w="3119" w:type="dxa"/>
          </w:tcPr>
          <w:p w14:paraId="2BCDDF01" w14:textId="77777777" w:rsidR="00D66EF1" w:rsidRDefault="00D66EF1">
            <w:r>
              <w:t>Receives MSG2040</w:t>
            </w:r>
          </w:p>
        </w:tc>
        <w:tc>
          <w:tcPr>
            <w:tcW w:w="3148" w:type="dxa"/>
          </w:tcPr>
          <w:p w14:paraId="13F10381" w14:textId="77777777" w:rsidR="00D66EF1" w:rsidRDefault="00D66EF1"/>
        </w:tc>
        <w:tc>
          <w:tcPr>
            <w:tcW w:w="2492" w:type="dxa"/>
          </w:tcPr>
          <w:p w14:paraId="2020330C" w14:textId="77777777" w:rsidR="00D66EF1" w:rsidRDefault="00D66EF1">
            <w:r>
              <w:t>Stores the order information and after that be prepared to handle the new order information</w:t>
            </w:r>
          </w:p>
        </w:tc>
      </w:tr>
      <w:tr w:rsidR="00D66EF1" w14:paraId="76F1305C" w14:textId="77777777">
        <w:tc>
          <w:tcPr>
            <w:tcW w:w="817" w:type="dxa"/>
          </w:tcPr>
          <w:p w14:paraId="25702C6E" w14:textId="77777777" w:rsidR="00D66EF1" w:rsidRDefault="00D66EF1">
            <w:r>
              <w:t>11</w:t>
            </w:r>
          </w:p>
        </w:tc>
        <w:tc>
          <w:tcPr>
            <w:tcW w:w="3119" w:type="dxa"/>
          </w:tcPr>
          <w:p w14:paraId="5B6535A0" w14:textId="77777777" w:rsidR="00D66EF1" w:rsidRDefault="00D66EF1"/>
        </w:tc>
        <w:tc>
          <w:tcPr>
            <w:tcW w:w="3148" w:type="dxa"/>
          </w:tcPr>
          <w:p w14:paraId="54C727C5" w14:textId="77777777" w:rsidR="00D66EF1" w:rsidRDefault="00D66EF1">
            <w:r>
              <w:t>Sends MSG3003</w:t>
            </w:r>
          </w:p>
        </w:tc>
        <w:tc>
          <w:tcPr>
            <w:tcW w:w="2492" w:type="dxa"/>
          </w:tcPr>
          <w:p w14:paraId="774D98F0" w14:textId="77777777" w:rsidR="00D66EF1" w:rsidRDefault="00D66EF1">
            <w:r>
              <w:t xml:space="preserve">Shall be sent after a vehicle has accepted the order. Shall include information about the identity of the vehicle Shall refer to the combined order id and </w:t>
            </w:r>
            <w:proofErr w:type="gramStart"/>
            <w:r>
              <w:t>all of</w:t>
            </w:r>
            <w:proofErr w:type="gramEnd"/>
            <w:r>
              <w:t xml:space="preserve"> the suborder ids.</w:t>
            </w:r>
          </w:p>
        </w:tc>
      </w:tr>
      <w:tr w:rsidR="00D66EF1" w14:paraId="63E7FA92" w14:textId="77777777">
        <w:tc>
          <w:tcPr>
            <w:tcW w:w="817" w:type="dxa"/>
          </w:tcPr>
          <w:p w14:paraId="1DD93F52" w14:textId="77777777" w:rsidR="00D66EF1" w:rsidRDefault="00D66EF1">
            <w:r>
              <w:t>12</w:t>
            </w:r>
          </w:p>
        </w:tc>
        <w:tc>
          <w:tcPr>
            <w:tcW w:w="3119" w:type="dxa"/>
          </w:tcPr>
          <w:p w14:paraId="325EF70B" w14:textId="77777777" w:rsidR="00D66EF1" w:rsidRDefault="00D66EF1"/>
        </w:tc>
        <w:tc>
          <w:tcPr>
            <w:tcW w:w="3148" w:type="dxa"/>
          </w:tcPr>
          <w:p w14:paraId="00383B10" w14:textId="77777777" w:rsidR="00D66EF1" w:rsidRDefault="00D66EF1">
            <w:r>
              <w:t>Sends MSG4010 for node number 1 suborder 1.</w:t>
            </w:r>
          </w:p>
        </w:tc>
        <w:tc>
          <w:tcPr>
            <w:tcW w:w="2492" w:type="dxa"/>
          </w:tcPr>
          <w:p w14:paraId="083E9508" w14:textId="77777777" w:rsidR="00D66EF1" w:rsidRDefault="00D66EF1">
            <w:r>
              <w:t xml:space="preserve">At least one message shall be sent for each node. Shall refer to the order id and the id of the </w:t>
            </w:r>
            <w:r>
              <w:lastRenderedPageBreak/>
              <w:t>suborder that includes the original node (suborder 1). This is normally node number 1 in the combined order.</w:t>
            </w:r>
          </w:p>
        </w:tc>
      </w:tr>
      <w:tr w:rsidR="00D66EF1" w14:paraId="7174DF94" w14:textId="77777777">
        <w:tc>
          <w:tcPr>
            <w:tcW w:w="817" w:type="dxa"/>
          </w:tcPr>
          <w:p w14:paraId="558490C4" w14:textId="77777777" w:rsidR="00D66EF1" w:rsidRDefault="00D66EF1">
            <w:r>
              <w:lastRenderedPageBreak/>
              <w:t>13</w:t>
            </w:r>
          </w:p>
        </w:tc>
        <w:tc>
          <w:tcPr>
            <w:tcW w:w="3119" w:type="dxa"/>
          </w:tcPr>
          <w:p w14:paraId="59B282AC" w14:textId="77777777" w:rsidR="00D66EF1" w:rsidRDefault="00D66EF1"/>
        </w:tc>
        <w:tc>
          <w:tcPr>
            <w:tcW w:w="3148" w:type="dxa"/>
          </w:tcPr>
          <w:p w14:paraId="304BE7A9" w14:textId="77777777" w:rsidR="00D66EF1" w:rsidRDefault="00D66EF1">
            <w:r>
              <w:t>Sends MSG4010 for node number 1 suborder 2.</w:t>
            </w:r>
          </w:p>
        </w:tc>
        <w:tc>
          <w:tcPr>
            <w:tcW w:w="2492" w:type="dxa"/>
          </w:tcPr>
          <w:p w14:paraId="6B031CCD" w14:textId="77777777" w:rsidR="00D66EF1" w:rsidRDefault="00D66EF1">
            <w:r>
              <w:t>At least one message shall be sent for each node. Shall refer to the order id and the id of the suborder that includes the original node (suborder 2). This is normally node number 2 in the combined order.</w:t>
            </w:r>
          </w:p>
        </w:tc>
      </w:tr>
      <w:tr w:rsidR="00D66EF1" w14:paraId="67E1D6D6" w14:textId="77777777">
        <w:tc>
          <w:tcPr>
            <w:tcW w:w="817" w:type="dxa"/>
          </w:tcPr>
          <w:p w14:paraId="2BB21B64" w14:textId="77777777" w:rsidR="00D66EF1" w:rsidRDefault="00D66EF1">
            <w:r>
              <w:t>14</w:t>
            </w:r>
          </w:p>
        </w:tc>
        <w:tc>
          <w:tcPr>
            <w:tcW w:w="3119" w:type="dxa"/>
          </w:tcPr>
          <w:p w14:paraId="6AD19116" w14:textId="77777777" w:rsidR="00D66EF1" w:rsidRDefault="00D66EF1"/>
        </w:tc>
        <w:tc>
          <w:tcPr>
            <w:tcW w:w="3148" w:type="dxa"/>
          </w:tcPr>
          <w:p w14:paraId="04B7D6F5" w14:textId="77777777" w:rsidR="00D66EF1" w:rsidRDefault="00D66EF1">
            <w:r>
              <w:t>Sends MSG4010 for node number 2 suborder 1</w:t>
            </w:r>
          </w:p>
        </w:tc>
        <w:tc>
          <w:tcPr>
            <w:tcW w:w="2492" w:type="dxa"/>
          </w:tcPr>
          <w:p w14:paraId="1BBE2017" w14:textId="77777777" w:rsidR="00D66EF1" w:rsidRDefault="00D66EF1">
            <w:r>
              <w:t>At least one message shall be sent for each node. Shall refer to the order id and the id of the suborder that includes the original node (suborder 1). This is normally node number 3 in the combined order.</w:t>
            </w:r>
          </w:p>
        </w:tc>
      </w:tr>
      <w:tr w:rsidR="00D66EF1" w14:paraId="151BDAF6" w14:textId="77777777">
        <w:tc>
          <w:tcPr>
            <w:tcW w:w="817" w:type="dxa"/>
          </w:tcPr>
          <w:p w14:paraId="5DFBD0B1" w14:textId="77777777" w:rsidR="00D66EF1" w:rsidRDefault="00D66EF1">
            <w:r>
              <w:t>15</w:t>
            </w:r>
          </w:p>
        </w:tc>
        <w:tc>
          <w:tcPr>
            <w:tcW w:w="3119" w:type="dxa"/>
          </w:tcPr>
          <w:p w14:paraId="2082074B" w14:textId="77777777" w:rsidR="00D66EF1" w:rsidRDefault="00D66EF1"/>
        </w:tc>
        <w:tc>
          <w:tcPr>
            <w:tcW w:w="3148" w:type="dxa"/>
          </w:tcPr>
          <w:p w14:paraId="375E9ECA" w14:textId="77777777" w:rsidR="00D66EF1" w:rsidRDefault="00D66EF1">
            <w:r>
              <w:t>Sends MSG4010 for node number 2 suborder 2</w:t>
            </w:r>
          </w:p>
        </w:tc>
        <w:tc>
          <w:tcPr>
            <w:tcW w:w="2492" w:type="dxa"/>
          </w:tcPr>
          <w:p w14:paraId="43FE7D5B" w14:textId="77777777" w:rsidR="00D66EF1" w:rsidRDefault="00D66EF1">
            <w:r>
              <w:t>At least one message shall be sent for each node. Shall refer to the order id and the id of the suborder that includes the original node (suborder 2). This is normally node number 4 in the combined order.</w:t>
            </w:r>
          </w:p>
        </w:tc>
      </w:tr>
      <w:tr w:rsidR="00D66EF1" w14:paraId="43068AAB" w14:textId="77777777">
        <w:tc>
          <w:tcPr>
            <w:tcW w:w="817" w:type="dxa"/>
          </w:tcPr>
          <w:p w14:paraId="68ABCD1B" w14:textId="77777777" w:rsidR="00D66EF1" w:rsidRDefault="00D66EF1">
            <w:r>
              <w:t>16</w:t>
            </w:r>
          </w:p>
        </w:tc>
        <w:tc>
          <w:tcPr>
            <w:tcW w:w="3119" w:type="dxa"/>
          </w:tcPr>
          <w:p w14:paraId="21E8786D" w14:textId="77777777" w:rsidR="00D66EF1" w:rsidRDefault="00D66EF1"/>
        </w:tc>
        <w:tc>
          <w:tcPr>
            <w:tcW w:w="3148" w:type="dxa"/>
          </w:tcPr>
          <w:p w14:paraId="6E60AB7C" w14:textId="77777777" w:rsidR="00D66EF1" w:rsidRDefault="00D66EF1">
            <w:r>
              <w:t>Sends MSG 6001 Order report</w:t>
            </w:r>
          </w:p>
        </w:tc>
        <w:tc>
          <w:tcPr>
            <w:tcW w:w="2492" w:type="dxa"/>
          </w:tcPr>
          <w:p w14:paraId="0D9FB59A" w14:textId="77777777" w:rsidR="00D66EF1" w:rsidRDefault="00D66EF1">
            <w:r>
              <w:t xml:space="preserve">Shall be sent as soon as the receipt is printed out in the vehicle (order completed). Shall refer to the combined order id and </w:t>
            </w:r>
            <w:proofErr w:type="gramStart"/>
            <w:r>
              <w:t>all of</w:t>
            </w:r>
            <w:proofErr w:type="gramEnd"/>
            <w:r>
              <w:t xml:space="preserve"> the suborder ids</w:t>
            </w:r>
          </w:p>
        </w:tc>
      </w:tr>
    </w:tbl>
    <w:p w14:paraId="6D02A506"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1981CE65"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r>
        <w:t xml:space="preserve">This way to handle multiple orders is restricted to orders with only 1 pickup and 1 </w:t>
      </w:r>
      <w:proofErr w:type="spellStart"/>
      <w:r>
        <w:t>dropoff</w:t>
      </w:r>
      <w:proofErr w:type="spellEnd"/>
      <w:r>
        <w:t xml:space="preserve"> node.</w:t>
      </w:r>
    </w:p>
    <w:p w14:paraId="23D7ABDF"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23E93FD0" w14:textId="77777777" w:rsidR="00CA0C04" w:rsidRPr="008D5907" w:rsidRDefault="00CA0C04" w:rsidP="00CA0C04">
      <w:pPr>
        <w:rPr>
          <w:b/>
          <w:u w:val="single"/>
        </w:rPr>
      </w:pPr>
      <w:r w:rsidRPr="008D5907">
        <w:rPr>
          <w:b/>
          <w:u w:val="single"/>
        </w:rPr>
        <w:t>Flow chart</w:t>
      </w:r>
    </w:p>
    <w:p w14:paraId="4641D213" w14:textId="77777777" w:rsidR="00CA0C04" w:rsidRDefault="00CA0C0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6624EFA0" w14:textId="77777777" w:rsidR="00D66EF1" w:rsidRDefault="00832E6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noProof/>
          <w:lang w:val="sv-SE"/>
        </w:rPr>
        <w:drawing>
          <wp:inline distT="0" distB="0" distL="0" distR="0" wp14:anchorId="5B522178" wp14:editId="78DAD055">
            <wp:extent cx="4036115" cy="2837253"/>
            <wp:effectExtent l="19050" t="0" r="2485" b="0"/>
            <wp:docPr id="8" name="Picture 7" descr="MulClientOrderIn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ClientOrderIntOne.JPG"/>
                    <pic:cNvPicPr/>
                  </pic:nvPicPr>
                  <pic:blipFill>
                    <a:blip r:embed="rId15"/>
                    <a:stretch>
                      <a:fillRect/>
                    </a:stretch>
                  </pic:blipFill>
                  <pic:spPr>
                    <a:xfrm>
                      <a:off x="0" y="0"/>
                      <a:ext cx="4034853" cy="2836366"/>
                    </a:xfrm>
                    <a:prstGeom prst="rect">
                      <a:avLst/>
                    </a:prstGeom>
                  </pic:spPr>
                </pic:pic>
              </a:graphicData>
            </a:graphic>
          </wp:inline>
        </w:drawing>
      </w:r>
      <w:r w:rsidR="00D66EF1">
        <w:rPr>
          <w:lang w:val="en-US"/>
        </w:rPr>
        <w:br w:type="page"/>
      </w:r>
    </w:p>
    <w:p w14:paraId="3209CD54" w14:textId="77777777" w:rsidR="0026498D" w:rsidRDefault="00173E54" w:rsidP="00C95271">
      <w:pPr>
        <w:pStyle w:val="Rubrik4"/>
        <w:rPr>
          <w:lang w:val="en-US"/>
        </w:rPr>
      </w:pPr>
      <w:bookmarkStart w:id="35" w:name="_Toc130378101"/>
      <w:r>
        <w:rPr>
          <w:lang w:val="en-US"/>
        </w:rPr>
        <w:lastRenderedPageBreak/>
        <w:t>Order by Order</w:t>
      </w:r>
      <w:bookmarkEnd w:id="35"/>
    </w:p>
    <w:p w14:paraId="3D16E130" w14:textId="77777777" w:rsidR="00943C23" w:rsidRDefault="00943C23" w:rsidP="00833275">
      <w:pPr>
        <w:pStyle w:val="Rubrik5"/>
        <w:rPr>
          <w:lang w:val="en-US"/>
        </w:rPr>
      </w:pPr>
      <w:bookmarkStart w:id="36" w:name="_Toc130378102"/>
      <w:r>
        <w:rPr>
          <w:lang w:val="en-US"/>
        </w:rPr>
        <w:t>General</w:t>
      </w:r>
      <w:bookmarkEnd w:id="36"/>
    </w:p>
    <w:p w14:paraId="31C9C7D4" w14:textId="77777777" w:rsidR="006B5AC0" w:rsidRDefault="006B5AC0" w:rsidP="006B5AC0">
      <w:pPr>
        <w:rPr>
          <w:lang w:val="en-US"/>
        </w:rPr>
      </w:pPr>
      <w:r>
        <w:rPr>
          <w:lang w:val="en-US"/>
        </w:rPr>
        <w:t xml:space="preserve">The order-by-order </w:t>
      </w:r>
      <w:r w:rsidR="008853E5">
        <w:rPr>
          <w:lang w:val="en-US"/>
        </w:rPr>
        <w:t xml:space="preserve">has developed as a method to send simple orders (base orders) and get them combined into a </w:t>
      </w:r>
      <w:proofErr w:type="spellStart"/>
      <w:r w:rsidR="008853E5">
        <w:rPr>
          <w:lang w:val="en-US"/>
        </w:rPr>
        <w:t>driverSession</w:t>
      </w:r>
      <w:proofErr w:type="spellEnd"/>
      <w:r w:rsidR="008853E5">
        <w:rPr>
          <w:lang w:val="en-US"/>
        </w:rPr>
        <w:t xml:space="preserve">. From SUTI 2017 there is a new method to do this by introduction of a whole new set of messages. See chapter </w:t>
      </w:r>
      <w:proofErr w:type="spellStart"/>
      <w:r w:rsidR="008853E5">
        <w:rPr>
          <w:lang w:val="en-US"/>
        </w:rPr>
        <w:t>driverSession</w:t>
      </w:r>
      <w:proofErr w:type="spellEnd"/>
      <w:r w:rsidR="008853E5">
        <w:rPr>
          <w:lang w:val="en-US"/>
        </w:rPr>
        <w:t xml:space="preserve"> for more details.</w:t>
      </w:r>
    </w:p>
    <w:p w14:paraId="2503DE3E" w14:textId="77777777" w:rsidR="00DD62D8" w:rsidRDefault="00DD62D8" w:rsidP="006B5AC0">
      <w:pPr>
        <w:rPr>
          <w:lang w:val="en-US"/>
        </w:rPr>
      </w:pPr>
    </w:p>
    <w:p w14:paraId="2071BC47" w14:textId="77777777" w:rsidR="00DD62D8" w:rsidRDefault="008853E5" w:rsidP="006B5AC0">
      <w:pPr>
        <w:rPr>
          <w:lang w:val="en-US"/>
        </w:rPr>
      </w:pPr>
      <w:proofErr w:type="gramStart"/>
      <w:r>
        <w:rPr>
          <w:lang w:val="en-US"/>
        </w:rPr>
        <w:t>However</w:t>
      </w:r>
      <w:proofErr w:type="gramEnd"/>
      <w:r>
        <w:rPr>
          <w:lang w:val="en-US"/>
        </w:rPr>
        <w:t xml:space="preserve"> the method is already implemented for several links and is supported by all major provider systems in the Nordic countries. </w:t>
      </w:r>
      <w:proofErr w:type="gramStart"/>
      <w:r>
        <w:rPr>
          <w:lang w:val="en-US"/>
        </w:rPr>
        <w:t>Therefore</w:t>
      </w:r>
      <w:proofErr w:type="gramEnd"/>
      <w:r>
        <w:rPr>
          <w:lang w:val="en-US"/>
        </w:rPr>
        <w:t xml:space="preserve"> we have introduced this description to the standard.</w:t>
      </w:r>
    </w:p>
    <w:p w14:paraId="4650BBC5" w14:textId="77777777" w:rsidR="008853E5" w:rsidRDefault="008853E5" w:rsidP="006B5AC0">
      <w:pPr>
        <w:rPr>
          <w:lang w:val="en-US"/>
        </w:rPr>
      </w:pPr>
      <w:r>
        <w:rPr>
          <w:lang w:val="en-US"/>
        </w:rPr>
        <w:t xml:space="preserve"> </w:t>
      </w:r>
    </w:p>
    <w:p w14:paraId="22405573" w14:textId="77777777" w:rsidR="008853E5" w:rsidRDefault="008853E5" w:rsidP="006B5AC0">
      <w:pPr>
        <w:rPr>
          <w:lang w:val="en-US"/>
        </w:rPr>
      </w:pPr>
      <w:r>
        <w:rPr>
          <w:lang w:val="en-US"/>
        </w:rPr>
        <w:t xml:space="preserve">The method is a way to </w:t>
      </w:r>
      <w:proofErr w:type="spellStart"/>
      <w:r>
        <w:rPr>
          <w:lang w:val="en-US"/>
        </w:rPr>
        <w:t>impement</w:t>
      </w:r>
      <w:proofErr w:type="spellEnd"/>
      <w:r>
        <w:rPr>
          <w:lang w:val="en-US"/>
        </w:rPr>
        <w:t xml:space="preserve"> </w:t>
      </w:r>
      <w:r w:rsidR="005E4EA7">
        <w:rPr>
          <w:lang w:val="en-US"/>
        </w:rPr>
        <w:t>traffic control for client and use simple orders instead of the node-by-node method. The provider systems will always sort the nodes by estimated time.</w:t>
      </w:r>
      <w:r w:rsidR="00DD62D8">
        <w:rPr>
          <w:lang w:val="en-US"/>
        </w:rPr>
        <w:t xml:space="preserve"> The way the orders are gathered into a </w:t>
      </w:r>
      <w:proofErr w:type="spellStart"/>
      <w:r w:rsidR="00DD62D8">
        <w:rPr>
          <w:lang w:val="en-US"/>
        </w:rPr>
        <w:t>driverSession</w:t>
      </w:r>
      <w:proofErr w:type="spellEnd"/>
      <w:r w:rsidR="00DD62D8">
        <w:rPr>
          <w:lang w:val="en-US"/>
        </w:rPr>
        <w:t xml:space="preserve"> is by use of an </w:t>
      </w:r>
      <w:proofErr w:type="spellStart"/>
      <w:r w:rsidR="00DD62D8">
        <w:rPr>
          <w:lang w:val="en-US"/>
        </w:rPr>
        <w:t>idVehicle</w:t>
      </w:r>
      <w:proofErr w:type="spellEnd"/>
      <w:r w:rsidR="00DD62D8">
        <w:rPr>
          <w:lang w:val="en-US"/>
        </w:rPr>
        <w:t xml:space="preserve">, which is the same for all orders in a </w:t>
      </w:r>
      <w:proofErr w:type="spellStart"/>
      <w:r w:rsidR="00DD62D8">
        <w:rPr>
          <w:lang w:val="en-US"/>
        </w:rPr>
        <w:t>driverSession</w:t>
      </w:r>
      <w:proofErr w:type="spellEnd"/>
      <w:r w:rsidR="00DD62D8">
        <w:rPr>
          <w:lang w:val="en-US"/>
        </w:rPr>
        <w:t>.</w:t>
      </w:r>
    </w:p>
    <w:p w14:paraId="191AF14D" w14:textId="77777777" w:rsidR="00DD62D8" w:rsidRDefault="00DD62D8" w:rsidP="006B5AC0">
      <w:pPr>
        <w:rPr>
          <w:lang w:val="en-US"/>
        </w:rPr>
      </w:pPr>
    </w:p>
    <w:p w14:paraId="39A7C641" w14:textId="77777777" w:rsidR="00943C23" w:rsidRDefault="006B5AC0" w:rsidP="00DD62D8">
      <w:pPr>
        <w:rPr>
          <w:lang w:val="en-US"/>
        </w:rPr>
      </w:pPr>
      <w:r>
        <w:rPr>
          <w:lang w:val="en-US"/>
        </w:rPr>
        <w:t xml:space="preserve">In this chapter you will find an example where three orders are combined to one common routing. </w:t>
      </w:r>
      <w:r w:rsidR="00943C23">
        <w:rPr>
          <w:lang w:val="en-US"/>
        </w:rPr>
        <w:t xml:space="preserve">Recommended </w:t>
      </w:r>
      <w:proofErr w:type="spellStart"/>
      <w:proofErr w:type="gramStart"/>
      <w:r w:rsidR="00943C23">
        <w:rPr>
          <w:lang w:val="en-US"/>
        </w:rPr>
        <w:t>solution</w:t>
      </w:r>
      <w:r w:rsidR="00DD62D8">
        <w:rPr>
          <w:lang w:val="en-US"/>
        </w:rPr>
        <w:t>.</w:t>
      </w:r>
      <w:r w:rsidR="00D030F2">
        <w:rPr>
          <w:lang w:val="en-US"/>
        </w:rPr>
        <w:t>This</w:t>
      </w:r>
      <w:proofErr w:type="spellEnd"/>
      <w:proofErr w:type="gramEnd"/>
      <w:r w:rsidR="00D030F2">
        <w:rPr>
          <w:lang w:val="en-US"/>
        </w:rPr>
        <w:t xml:space="preserve"> </w:t>
      </w:r>
      <w:r w:rsidR="00622012">
        <w:rPr>
          <w:lang w:val="en-US"/>
        </w:rPr>
        <w:t>example c</w:t>
      </w:r>
      <w:r w:rsidR="00475A17">
        <w:rPr>
          <w:lang w:val="en-US"/>
        </w:rPr>
        <w:t>ontains 3</w:t>
      </w:r>
      <w:r w:rsidR="0094509D">
        <w:rPr>
          <w:lang w:val="en-US"/>
        </w:rPr>
        <w:t xml:space="preserve"> </w:t>
      </w:r>
      <w:proofErr w:type="spellStart"/>
      <w:r w:rsidR="0094509D">
        <w:rPr>
          <w:lang w:val="en-US"/>
        </w:rPr>
        <w:t>travellers</w:t>
      </w:r>
      <w:proofErr w:type="spellEnd"/>
      <w:r w:rsidR="0094509D">
        <w:rPr>
          <w:lang w:val="en-US"/>
        </w:rPr>
        <w:t xml:space="preserve"> (Ada, Beda and</w:t>
      </w:r>
      <w:r w:rsidR="00622012">
        <w:rPr>
          <w:lang w:val="en-US"/>
        </w:rPr>
        <w:t xml:space="preserve"> </w:t>
      </w:r>
      <w:r w:rsidR="00D030F2">
        <w:rPr>
          <w:lang w:val="en-US"/>
        </w:rPr>
        <w:t>Ceasar).</w:t>
      </w:r>
    </w:p>
    <w:p w14:paraId="746D76B0" w14:textId="77777777" w:rsidR="00622012" w:rsidRDefault="0062201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266F3E4B" w14:textId="77777777" w:rsidR="005E4EA7" w:rsidRDefault="005E4EA7" w:rsidP="005E4EA7"/>
    <w:p w14:paraId="14B57C92" w14:textId="77777777" w:rsidR="005E4EA7" w:rsidRPr="008D5907" w:rsidRDefault="005E4EA7" w:rsidP="005E4EA7">
      <w:pPr>
        <w:rPr>
          <w:b/>
          <w:u w:val="single"/>
        </w:rPr>
      </w:pPr>
      <w:r w:rsidRPr="008D5907">
        <w:rPr>
          <w:b/>
          <w:u w:val="single"/>
        </w:rPr>
        <w:t>Recommended Solution</w:t>
      </w:r>
    </w:p>
    <w:p w14:paraId="11789ECB" w14:textId="77777777" w:rsidR="005E4EA7" w:rsidRDefault="005E4EA7">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5B709C99" w14:textId="77777777" w:rsidR="00BC4364" w:rsidRDefault="00BC436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tbl>
      <w:tblPr>
        <w:tblW w:w="0" w:type="auto"/>
        <w:tblInd w:w="-106" w:type="dxa"/>
        <w:tblLayout w:type="fixed"/>
        <w:tblLook w:val="04A0" w:firstRow="1" w:lastRow="0" w:firstColumn="1" w:lastColumn="0" w:noHBand="0" w:noVBand="1"/>
      </w:tblPr>
      <w:tblGrid>
        <w:gridCol w:w="614"/>
        <w:gridCol w:w="1876"/>
        <w:gridCol w:w="1950"/>
        <w:gridCol w:w="3201"/>
      </w:tblGrid>
      <w:tr w:rsidR="006B1C0C" w14:paraId="68BCB195" w14:textId="77777777" w:rsidTr="006B1C0C">
        <w:tc>
          <w:tcPr>
            <w:tcW w:w="614" w:type="dxa"/>
            <w:tcBorders>
              <w:top w:val="single" w:sz="4" w:space="0" w:color="000000"/>
              <w:left w:val="single" w:sz="4" w:space="0" w:color="000000"/>
              <w:bottom w:val="single" w:sz="4" w:space="0" w:color="000000"/>
              <w:right w:val="single" w:sz="4" w:space="0" w:color="000000"/>
            </w:tcBorders>
          </w:tcPr>
          <w:p w14:paraId="0A348508" w14:textId="77777777" w:rsidR="006B1C0C" w:rsidRDefault="006B1C0C" w:rsidP="006B1C0C">
            <w:pPr>
              <w:rPr>
                <w:rFonts w:eastAsia="SimSun"/>
                <w:b/>
                <w:bCs/>
                <w:kern w:val="2"/>
                <w:lang w:eastAsia="ar-SA"/>
              </w:rPr>
            </w:pPr>
          </w:p>
        </w:tc>
        <w:tc>
          <w:tcPr>
            <w:tcW w:w="1876" w:type="dxa"/>
            <w:tcBorders>
              <w:top w:val="single" w:sz="4" w:space="0" w:color="000000"/>
              <w:left w:val="single" w:sz="4" w:space="0" w:color="000000"/>
              <w:bottom w:val="single" w:sz="4" w:space="0" w:color="000000"/>
              <w:right w:val="single" w:sz="4" w:space="0" w:color="000000"/>
            </w:tcBorders>
            <w:hideMark/>
          </w:tcPr>
          <w:p w14:paraId="1BE04984" w14:textId="77777777" w:rsidR="006B1C0C" w:rsidRDefault="006B1C0C" w:rsidP="006B1C0C">
            <w:pPr>
              <w:rPr>
                <w:rFonts w:eastAsia="SimSun"/>
                <w:b/>
                <w:bCs/>
                <w:kern w:val="2"/>
                <w:lang w:eastAsia="ar-SA"/>
              </w:rPr>
            </w:pPr>
            <w:r>
              <w:rPr>
                <w:b/>
                <w:bCs/>
              </w:rPr>
              <w:t>Client</w:t>
            </w:r>
          </w:p>
        </w:tc>
        <w:tc>
          <w:tcPr>
            <w:tcW w:w="1950" w:type="dxa"/>
            <w:tcBorders>
              <w:top w:val="single" w:sz="4" w:space="0" w:color="000000"/>
              <w:left w:val="single" w:sz="4" w:space="0" w:color="000000"/>
              <w:bottom w:val="single" w:sz="4" w:space="0" w:color="000000"/>
              <w:right w:val="nil"/>
            </w:tcBorders>
            <w:hideMark/>
          </w:tcPr>
          <w:p w14:paraId="06711CFB" w14:textId="77777777" w:rsidR="006B1C0C" w:rsidRDefault="006B1C0C" w:rsidP="006B1C0C">
            <w:pPr>
              <w:rPr>
                <w:rFonts w:eastAsia="SimSun"/>
                <w:b/>
                <w:bCs/>
                <w:kern w:val="2"/>
                <w:lang w:eastAsia="ar-SA"/>
              </w:rPr>
            </w:pPr>
            <w:r>
              <w:rPr>
                <w:b/>
                <w:bCs/>
              </w:rPr>
              <w:t>Provider 1</w:t>
            </w:r>
          </w:p>
        </w:tc>
        <w:tc>
          <w:tcPr>
            <w:tcW w:w="3201" w:type="dxa"/>
            <w:tcBorders>
              <w:top w:val="single" w:sz="4" w:space="0" w:color="000000"/>
              <w:left w:val="single" w:sz="4" w:space="0" w:color="000000"/>
              <w:bottom w:val="single" w:sz="4" w:space="0" w:color="000000"/>
              <w:right w:val="single" w:sz="4" w:space="0" w:color="000000"/>
            </w:tcBorders>
            <w:hideMark/>
          </w:tcPr>
          <w:p w14:paraId="3C717C5C" w14:textId="77777777" w:rsidR="006B1C0C" w:rsidRDefault="006B1C0C" w:rsidP="006B1C0C">
            <w:pPr>
              <w:rPr>
                <w:rFonts w:eastAsia="SimSun"/>
                <w:b/>
                <w:bCs/>
                <w:kern w:val="2"/>
                <w:lang w:eastAsia="ar-SA"/>
              </w:rPr>
            </w:pPr>
            <w:r>
              <w:rPr>
                <w:b/>
                <w:bCs/>
              </w:rPr>
              <w:t>Comment</w:t>
            </w:r>
          </w:p>
        </w:tc>
      </w:tr>
      <w:tr w:rsidR="006B1C0C" w:rsidRPr="009C1427" w14:paraId="4BAB8422" w14:textId="77777777" w:rsidTr="006B1C0C">
        <w:tc>
          <w:tcPr>
            <w:tcW w:w="614" w:type="dxa"/>
            <w:tcBorders>
              <w:top w:val="single" w:sz="4" w:space="0" w:color="000000"/>
              <w:left w:val="single" w:sz="4" w:space="0" w:color="000000"/>
              <w:bottom w:val="single" w:sz="4" w:space="0" w:color="000000"/>
              <w:right w:val="single" w:sz="4" w:space="0" w:color="000000"/>
            </w:tcBorders>
            <w:hideMark/>
          </w:tcPr>
          <w:p w14:paraId="29F58B01" w14:textId="77777777" w:rsidR="006B1C0C" w:rsidRDefault="006B1C0C" w:rsidP="006B1C0C">
            <w:pPr>
              <w:rPr>
                <w:rFonts w:eastAsia="SimSun"/>
                <w:kern w:val="2"/>
                <w:lang w:eastAsia="ar-SA"/>
              </w:rPr>
            </w:pPr>
            <w:r>
              <w:t>1</w:t>
            </w:r>
          </w:p>
        </w:tc>
        <w:tc>
          <w:tcPr>
            <w:tcW w:w="1876" w:type="dxa"/>
            <w:tcBorders>
              <w:top w:val="single" w:sz="4" w:space="0" w:color="000000"/>
              <w:left w:val="single" w:sz="4" w:space="0" w:color="000000"/>
              <w:bottom w:val="single" w:sz="4" w:space="0" w:color="000000"/>
              <w:right w:val="single" w:sz="4" w:space="0" w:color="000000"/>
            </w:tcBorders>
            <w:hideMark/>
          </w:tcPr>
          <w:p w14:paraId="4BE27217" w14:textId="77777777" w:rsidR="006B1C0C" w:rsidRDefault="006B1C0C" w:rsidP="006B1C0C">
            <w:pPr>
              <w:rPr>
                <w:rFonts w:eastAsia="SimSun"/>
                <w:kern w:val="2"/>
                <w:lang w:eastAsia="ar-SA"/>
              </w:rPr>
            </w:pPr>
            <w:r>
              <w:t>Sends MSG2000 for the first part</w:t>
            </w:r>
            <w:r w:rsidR="00210985">
              <w:t xml:space="preserve"> (Ada)</w:t>
            </w:r>
          </w:p>
        </w:tc>
        <w:tc>
          <w:tcPr>
            <w:tcW w:w="1950" w:type="dxa"/>
            <w:tcBorders>
              <w:top w:val="single" w:sz="4" w:space="0" w:color="000000"/>
              <w:left w:val="single" w:sz="4" w:space="0" w:color="000000"/>
              <w:bottom w:val="single" w:sz="4" w:space="0" w:color="000000"/>
              <w:right w:val="nil"/>
            </w:tcBorders>
          </w:tcPr>
          <w:p w14:paraId="493FB632" w14:textId="77777777" w:rsidR="006B1C0C" w:rsidRDefault="006B1C0C" w:rsidP="006B1C0C">
            <w:pPr>
              <w:rPr>
                <w:rFonts w:eastAsia="SimSun"/>
                <w:kern w:val="2"/>
                <w:lang w:eastAsia="ar-SA"/>
              </w:rPr>
            </w:pPr>
          </w:p>
        </w:tc>
        <w:tc>
          <w:tcPr>
            <w:tcW w:w="3201" w:type="dxa"/>
            <w:tcBorders>
              <w:top w:val="single" w:sz="4" w:space="0" w:color="000000"/>
              <w:left w:val="single" w:sz="4" w:space="0" w:color="000000"/>
              <w:bottom w:val="single" w:sz="4" w:space="0" w:color="000000"/>
              <w:right w:val="single" w:sz="4" w:space="0" w:color="000000"/>
            </w:tcBorders>
            <w:hideMark/>
          </w:tcPr>
          <w:p w14:paraId="2C3D6DD6" w14:textId="77777777" w:rsidR="006B1C0C" w:rsidRDefault="006B1C0C" w:rsidP="005E4EA7">
            <w:pPr>
              <w:rPr>
                <w:rFonts w:eastAsia="SimSun"/>
                <w:kern w:val="2"/>
                <w:lang w:eastAsia="ar-SA"/>
              </w:rPr>
            </w:pPr>
            <w:r>
              <w:t>Sent with a unique order id for Ada</w:t>
            </w:r>
            <w:r w:rsidR="005E4EA7">
              <w:t>.</w:t>
            </w:r>
          </w:p>
        </w:tc>
      </w:tr>
      <w:tr w:rsidR="006B1C0C" w:rsidRPr="009C1427" w14:paraId="20638D96" w14:textId="77777777" w:rsidTr="006B1C0C">
        <w:tc>
          <w:tcPr>
            <w:tcW w:w="614" w:type="dxa"/>
            <w:tcBorders>
              <w:top w:val="single" w:sz="4" w:space="0" w:color="000000"/>
              <w:left w:val="single" w:sz="4" w:space="0" w:color="000000"/>
              <w:bottom w:val="single" w:sz="4" w:space="0" w:color="000000"/>
              <w:right w:val="single" w:sz="4" w:space="0" w:color="000000"/>
            </w:tcBorders>
            <w:hideMark/>
          </w:tcPr>
          <w:p w14:paraId="0DF8DA95" w14:textId="77777777" w:rsidR="006B1C0C" w:rsidRDefault="006B1C0C" w:rsidP="006B1C0C">
            <w:pPr>
              <w:rPr>
                <w:rFonts w:eastAsia="SimSun"/>
                <w:kern w:val="2"/>
                <w:lang w:eastAsia="ar-SA"/>
              </w:rPr>
            </w:pPr>
            <w:r>
              <w:t>2</w:t>
            </w:r>
          </w:p>
        </w:tc>
        <w:tc>
          <w:tcPr>
            <w:tcW w:w="1876" w:type="dxa"/>
            <w:tcBorders>
              <w:top w:val="single" w:sz="4" w:space="0" w:color="000000"/>
              <w:left w:val="single" w:sz="4" w:space="0" w:color="000000"/>
              <w:bottom w:val="single" w:sz="4" w:space="0" w:color="000000"/>
              <w:right w:val="single" w:sz="4" w:space="0" w:color="000000"/>
            </w:tcBorders>
          </w:tcPr>
          <w:p w14:paraId="1EE62B85" w14:textId="77777777" w:rsidR="006B1C0C" w:rsidRDefault="006B1C0C" w:rsidP="006B1C0C">
            <w:pPr>
              <w:rPr>
                <w:rFonts w:eastAsia="SimSun"/>
                <w:kern w:val="2"/>
                <w:lang w:eastAsia="ar-SA"/>
              </w:rPr>
            </w:pPr>
          </w:p>
        </w:tc>
        <w:tc>
          <w:tcPr>
            <w:tcW w:w="1950" w:type="dxa"/>
            <w:tcBorders>
              <w:top w:val="single" w:sz="4" w:space="0" w:color="000000"/>
              <w:left w:val="single" w:sz="4" w:space="0" w:color="000000"/>
              <w:bottom w:val="single" w:sz="4" w:space="0" w:color="000000"/>
              <w:right w:val="nil"/>
            </w:tcBorders>
            <w:hideMark/>
          </w:tcPr>
          <w:p w14:paraId="7F20594A" w14:textId="77777777" w:rsidR="006B1C0C" w:rsidRDefault="006B1C0C" w:rsidP="006B1C0C">
            <w:pPr>
              <w:rPr>
                <w:rFonts w:eastAsia="SimSun"/>
                <w:kern w:val="2"/>
                <w:lang w:eastAsia="ar-SA"/>
              </w:rPr>
            </w:pPr>
            <w:r>
              <w:t>Receives MSG2000 for the first part</w:t>
            </w:r>
            <w:r w:rsidR="00210985">
              <w:t xml:space="preserve"> (Ada)</w:t>
            </w:r>
          </w:p>
        </w:tc>
        <w:tc>
          <w:tcPr>
            <w:tcW w:w="3201" w:type="dxa"/>
            <w:tcBorders>
              <w:top w:val="single" w:sz="4" w:space="0" w:color="000000"/>
              <w:left w:val="single" w:sz="4" w:space="0" w:color="000000"/>
              <w:bottom w:val="single" w:sz="4" w:space="0" w:color="000000"/>
              <w:right w:val="single" w:sz="4" w:space="0" w:color="000000"/>
            </w:tcBorders>
            <w:hideMark/>
          </w:tcPr>
          <w:p w14:paraId="170E7322" w14:textId="77777777" w:rsidR="006B1C0C" w:rsidRDefault="006B1C0C" w:rsidP="006B1C0C">
            <w:pPr>
              <w:rPr>
                <w:rFonts w:eastAsia="SimSun"/>
                <w:kern w:val="2"/>
                <w:lang w:eastAsia="ar-SA"/>
              </w:rPr>
            </w:pPr>
            <w:r>
              <w:t>Stores the order with a unique order id</w:t>
            </w:r>
            <w:r w:rsidR="00210985">
              <w:t xml:space="preserve"> for Ada</w:t>
            </w:r>
            <w:r>
              <w:t>.</w:t>
            </w:r>
          </w:p>
        </w:tc>
      </w:tr>
      <w:tr w:rsidR="006B1C0C" w:rsidRPr="009C1427" w14:paraId="14215C2F" w14:textId="77777777" w:rsidTr="006B1C0C">
        <w:tc>
          <w:tcPr>
            <w:tcW w:w="614" w:type="dxa"/>
            <w:tcBorders>
              <w:top w:val="single" w:sz="4" w:space="0" w:color="000000"/>
              <w:left w:val="single" w:sz="4" w:space="0" w:color="000000"/>
              <w:bottom w:val="single" w:sz="4" w:space="0" w:color="000000"/>
              <w:right w:val="single" w:sz="4" w:space="0" w:color="000000"/>
            </w:tcBorders>
            <w:hideMark/>
          </w:tcPr>
          <w:p w14:paraId="263B69BE" w14:textId="77777777" w:rsidR="006B1C0C" w:rsidRDefault="006B1C0C" w:rsidP="006B1C0C">
            <w:pPr>
              <w:rPr>
                <w:rFonts w:eastAsia="SimSun"/>
                <w:kern w:val="2"/>
                <w:lang w:eastAsia="ar-SA"/>
              </w:rPr>
            </w:pPr>
            <w:r>
              <w:t>3</w:t>
            </w:r>
          </w:p>
        </w:tc>
        <w:tc>
          <w:tcPr>
            <w:tcW w:w="1876" w:type="dxa"/>
            <w:tcBorders>
              <w:top w:val="single" w:sz="4" w:space="0" w:color="000000"/>
              <w:left w:val="single" w:sz="4" w:space="0" w:color="000000"/>
              <w:bottom w:val="single" w:sz="4" w:space="0" w:color="000000"/>
              <w:right w:val="single" w:sz="4" w:space="0" w:color="000000"/>
            </w:tcBorders>
          </w:tcPr>
          <w:p w14:paraId="505464FB" w14:textId="77777777" w:rsidR="006B1C0C" w:rsidRDefault="006B1C0C" w:rsidP="006B1C0C">
            <w:pPr>
              <w:rPr>
                <w:rFonts w:eastAsia="SimSun"/>
                <w:kern w:val="2"/>
                <w:lang w:eastAsia="ar-SA"/>
              </w:rPr>
            </w:pPr>
          </w:p>
        </w:tc>
        <w:tc>
          <w:tcPr>
            <w:tcW w:w="1950" w:type="dxa"/>
            <w:tcBorders>
              <w:top w:val="single" w:sz="4" w:space="0" w:color="000000"/>
              <w:left w:val="single" w:sz="4" w:space="0" w:color="000000"/>
              <w:bottom w:val="single" w:sz="4" w:space="0" w:color="000000"/>
              <w:right w:val="nil"/>
            </w:tcBorders>
            <w:hideMark/>
          </w:tcPr>
          <w:p w14:paraId="50B2CB8C" w14:textId="77777777" w:rsidR="006B1C0C" w:rsidRDefault="006B1C0C" w:rsidP="006B1C0C">
            <w:pPr>
              <w:rPr>
                <w:rFonts w:eastAsia="SimSun"/>
                <w:kern w:val="2"/>
                <w:lang w:eastAsia="ar-SA"/>
              </w:rPr>
            </w:pPr>
            <w:r>
              <w:t>Immediately sends a MSG2001 as acceptance</w:t>
            </w:r>
            <w:r w:rsidR="00210985">
              <w:t xml:space="preserve"> (Ada)</w:t>
            </w:r>
          </w:p>
        </w:tc>
        <w:tc>
          <w:tcPr>
            <w:tcW w:w="3201" w:type="dxa"/>
            <w:tcBorders>
              <w:top w:val="single" w:sz="4" w:space="0" w:color="000000"/>
              <w:left w:val="single" w:sz="4" w:space="0" w:color="000000"/>
              <w:bottom w:val="single" w:sz="4" w:space="0" w:color="000000"/>
              <w:right w:val="single" w:sz="4" w:space="0" w:color="000000"/>
            </w:tcBorders>
            <w:hideMark/>
          </w:tcPr>
          <w:p w14:paraId="763795F1" w14:textId="77777777" w:rsidR="006B1C0C" w:rsidRDefault="006B1C0C" w:rsidP="006B1C0C">
            <w:pPr>
              <w:rPr>
                <w:rFonts w:eastAsia="SimSun"/>
                <w:kern w:val="2"/>
                <w:lang w:eastAsia="ar-SA"/>
              </w:rPr>
            </w:pPr>
            <w:r>
              <w:t>Shall be sent without any delay.</w:t>
            </w:r>
          </w:p>
          <w:p w14:paraId="4D8047D2" w14:textId="77777777" w:rsidR="006B1C0C" w:rsidRDefault="006B1C0C" w:rsidP="006B1C0C">
            <w:r>
              <w:t xml:space="preserve">Both order ids shall be sent in </w:t>
            </w:r>
            <w:proofErr w:type="spellStart"/>
            <w:r>
              <w:t>ReferecesTo</w:t>
            </w:r>
            <w:proofErr w:type="spellEnd"/>
            <w:r>
              <w:t>.</w:t>
            </w:r>
          </w:p>
          <w:p w14:paraId="4D501423" w14:textId="77777777" w:rsidR="006B1C0C" w:rsidRDefault="006B1C0C" w:rsidP="006B1C0C">
            <w:pPr>
              <w:rPr>
                <w:rFonts w:eastAsia="SimSun"/>
                <w:kern w:val="2"/>
                <w:lang w:eastAsia="ar-SA"/>
              </w:rPr>
            </w:pPr>
            <w:r>
              <w:t xml:space="preserve">After this point the Provider has taken the ownership of the order and can’t use </w:t>
            </w:r>
            <w:proofErr w:type="spellStart"/>
            <w:r>
              <w:t>msg</w:t>
            </w:r>
            <w:proofErr w:type="spellEnd"/>
            <w:r>
              <w:t xml:space="preserve"> 2002 if he for some reason </w:t>
            </w:r>
            <w:proofErr w:type="gramStart"/>
            <w:r>
              <w:t>cant</w:t>
            </w:r>
            <w:proofErr w:type="gramEnd"/>
            <w:r>
              <w:t xml:space="preserve"> finished the order. </w:t>
            </w:r>
            <w:proofErr w:type="gramStart"/>
            <w:r>
              <w:t>Instead</w:t>
            </w:r>
            <w:proofErr w:type="gramEnd"/>
            <w:r>
              <w:t xml:space="preserve"> the Provider has to use </w:t>
            </w:r>
            <w:proofErr w:type="spellStart"/>
            <w:r>
              <w:t>msg</w:t>
            </w:r>
            <w:proofErr w:type="spellEnd"/>
            <w:r>
              <w:t xml:space="preserve"> 2005 Order reject request.</w:t>
            </w:r>
          </w:p>
        </w:tc>
      </w:tr>
      <w:tr w:rsidR="006B1C0C" w:rsidRPr="009C1427" w14:paraId="0CBE7DCF" w14:textId="77777777" w:rsidTr="006B1C0C">
        <w:tc>
          <w:tcPr>
            <w:tcW w:w="614" w:type="dxa"/>
            <w:tcBorders>
              <w:top w:val="single" w:sz="4" w:space="0" w:color="000000"/>
              <w:left w:val="single" w:sz="4" w:space="0" w:color="000000"/>
              <w:bottom w:val="single" w:sz="4" w:space="0" w:color="000000"/>
              <w:right w:val="single" w:sz="4" w:space="0" w:color="000000"/>
            </w:tcBorders>
          </w:tcPr>
          <w:p w14:paraId="5EDA25E7" w14:textId="77777777" w:rsidR="006B1C0C" w:rsidRDefault="006B1C0C" w:rsidP="006B1C0C">
            <w:r>
              <w:t>4</w:t>
            </w:r>
          </w:p>
        </w:tc>
        <w:tc>
          <w:tcPr>
            <w:tcW w:w="1876" w:type="dxa"/>
            <w:tcBorders>
              <w:top w:val="single" w:sz="4" w:space="0" w:color="000000"/>
              <w:left w:val="single" w:sz="4" w:space="0" w:color="000000"/>
              <w:bottom w:val="single" w:sz="4" w:space="0" w:color="000000"/>
              <w:right w:val="single" w:sz="4" w:space="0" w:color="000000"/>
            </w:tcBorders>
          </w:tcPr>
          <w:p w14:paraId="71ECFCE9" w14:textId="77777777" w:rsidR="006B1C0C" w:rsidRDefault="006B1C0C" w:rsidP="006B1C0C">
            <w:pPr>
              <w:rPr>
                <w:rFonts w:eastAsia="SimSun"/>
                <w:kern w:val="2"/>
                <w:lang w:eastAsia="ar-SA"/>
              </w:rPr>
            </w:pPr>
            <w:r>
              <w:t>Receives MSG2001 for the first part</w:t>
            </w:r>
            <w:r w:rsidR="00210985">
              <w:t xml:space="preserve"> (Ada)</w:t>
            </w:r>
          </w:p>
        </w:tc>
        <w:tc>
          <w:tcPr>
            <w:tcW w:w="1950" w:type="dxa"/>
            <w:tcBorders>
              <w:top w:val="single" w:sz="4" w:space="0" w:color="000000"/>
              <w:left w:val="single" w:sz="4" w:space="0" w:color="000000"/>
              <w:bottom w:val="single" w:sz="4" w:space="0" w:color="000000"/>
              <w:right w:val="nil"/>
            </w:tcBorders>
          </w:tcPr>
          <w:p w14:paraId="2BAF695C" w14:textId="77777777" w:rsidR="006B1C0C" w:rsidRDefault="006B1C0C" w:rsidP="006B1C0C"/>
        </w:tc>
        <w:tc>
          <w:tcPr>
            <w:tcW w:w="3201" w:type="dxa"/>
            <w:tcBorders>
              <w:top w:val="single" w:sz="4" w:space="0" w:color="000000"/>
              <w:left w:val="single" w:sz="4" w:space="0" w:color="000000"/>
              <w:bottom w:val="single" w:sz="4" w:space="0" w:color="000000"/>
              <w:right w:val="single" w:sz="4" w:space="0" w:color="000000"/>
            </w:tcBorders>
          </w:tcPr>
          <w:p w14:paraId="0369CBDD" w14:textId="77777777" w:rsidR="006B1C0C" w:rsidRDefault="006B1C0C" w:rsidP="006B1C0C">
            <w:r>
              <w:t>Stores the order id from the provider including the source used.</w:t>
            </w:r>
          </w:p>
        </w:tc>
      </w:tr>
      <w:tr w:rsidR="000D4167" w:rsidRPr="009C1427" w14:paraId="7A03867F" w14:textId="77777777" w:rsidTr="006B1C0C">
        <w:tc>
          <w:tcPr>
            <w:tcW w:w="614" w:type="dxa"/>
            <w:tcBorders>
              <w:top w:val="single" w:sz="4" w:space="0" w:color="000000"/>
              <w:left w:val="single" w:sz="4" w:space="0" w:color="000000"/>
              <w:bottom w:val="single" w:sz="4" w:space="0" w:color="000000"/>
              <w:right w:val="single" w:sz="4" w:space="0" w:color="000000"/>
            </w:tcBorders>
          </w:tcPr>
          <w:p w14:paraId="02ED1B3C" w14:textId="77777777" w:rsidR="000D4167" w:rsidRPr="00E449A8" w:rsidRDefault="000D4167" w:rsidP="000D4167">
            <w:r w:rsidRPr="00E449A8">
              <w:t>5</w:t>
            </w:r>
          </w:p>
        </w:tc>
        <w:tc>
          <w:tcPr>
            <w:tcW w:w="1876" w:type="dxa"/>
            <w:tcBorders>
              <w:top w:val="single" w:sz="4" w:space="0" w:color="000000"/>
              <w:left w:val="single" w:sz="4" w:space="0" w:color="000000"/>
              <w:bottom w:val="single" w:sz="4" w:space="0" w:color="000000"/>
              <w:right w:val="single" w:sz="4" w:space="0" w:color="000000"/>
            </w:tcBorders>
          </w:tcPr>
          <w:p w14:paraId="5D3A86A4" w14:textId="77777777" w:rsidR="000D4167" w:rsidRPr="00E449A8" w:rsidRDefault="000D4167" w:rsidP="000D4167"/>
        </w:tc>
        <w:tc>
          <w:tcPr>
            <w:tcW w:w="1950" w:type="dxa"/>
            <w:tcBorders>
              <w:top w:val="single" w:sz="4" w:space="0" w:color="000000"/>
              <w:left w:val="single" w:sz="4" w:space="0" w:color="000000"/>
              <w:bottom w:val="single" w:sz="4" w:space="0" w:color="000000"/>
              <w:right w:val="nil"/>
            </w:tcBorders>
          </w:tcPr>
          <w:p w14:paraId="294C241D" w14:textId="77777777" w:rsidR="000D4167" w:rsidRPr="00E449A8" w:rsidRDefault="000D4167" w:rsidP="000D4167">
            <w:r w:rsidRPr="00E449A8">
              <w:t>Sends MSG3000</w:t>
            </w:r>
            <w:r w:rsidR="00D030F2">
              <w:t xml:space="preserve"> for the first part</w:t>
            </w:r>
            <w:r w:rsidR="00210985">
              <w:t xml:space="preserve"> (Ada)</w:t>
            </w:r>
          </w:p>
        </w:tc>
        <w:tc>
          <w:tcPr>
            <w:tcW w:w="3201" w:type="dxa"/>
            <w:tcBorders>
              <w:top w:val="single" w:sz="4" w:space="0" w:color="000000"/>
              <w:left w:val="single" w:sz="4" w:space="0" w:color="000000"/>
              <w:bottom w:val="single" w:sz="4" w:space="0" w:color="000000"/>
              <w:right w:val="single" w:sz="4" w:space="0" w:color="000000"/>
            </w:tcBorders>
          </w:tcPr>
          <w:p w14:paraId="6912318B" w14:textId="77777777" w:rsidR="000D4167" w:rsidRPr="00E449A8" w:rsidRDefault="000D4167" w:rsidP="000D4167">
            <w:r w:rsidRPr="00E449A8">
              <w:t>Shall include the suggested vehicle</w:t>
            </w:r>
          </w:p>
        </w:tc>
      </w:tr>
      <w:tr w:rsidR="00D030F2" w:rsidRPr="009C1427" w14:paraId="20B3F6C7" w14:textId="77777777" w:rsidTr="006B1C0C">
        <w:tc>
          <w:tcPr>
            <w:tcW w:w="614" w:type="dxa"/>
            <w:tcBorders>
              <w:top w:val="single" w:sz="4" w:space="0" w:color="000000"/>
              <w:left w:val="single" w:sz="4" w:space="0" w:color="000000"/>
              <w:bottom w:val="single" w:sz="4" w:space="0" w:color="000000"/>
              <w:right w:val="single" w:sz="4" w:space="0" w:color="000000"/>
            </w:tcBorders>
          </w:tcPr>
          <w:p w14:paraId="744BB0A4" w14:textId="77777777" w:rsidR="00D030F2" w:rsidRPr="00553DB0" w:rsidRDefault="00D030F2" w:rsidP="00D030F2">
            <w:r w:rsidRPr="00553DB0">
              <w:t>6</w:t>
            </w:r>
          </w:p>
        </w:tc>
        <w:tc>
          <w:tcPr>
            <w:tcW w:w="1876" w:type="dxa"/>
            <w:tcBorders>
              <w:top w:val="single" w:sz="4" w:space="0" w:color="000000"/>
              <w:left w:val="single" w:sz="4" w:space="0" w:color="000000"/>
              <w:bottom w:val="single" w:sz="4" w:space="0" w:color="000000"/>
              <w:right w:val="single" w:sz="4" w:space="0" w:color="000000"/>
            </w:tcBorders>
          </w:tcPr>
          <w:p w14:paraId="16C4832F" w14:textId="77777777" w:rsidR="00D030F2" w:rsidRPr="00553DB0" w:rsidRDefault="00D030F2" w:rsidP="00D030F2">
            <w:r w:rsidRPr="00553DB0">
              <w:t>Sends MSG3002 as approval of the suggested vehicle</w:t>
            </w:r>
            <w:r w:rsidR="00210985">
              <w:t xml:space="preserve"> (Ada)</w:t>
            </w:r>
          </w:p>
        </w:tc>
        <w:tc>
          <w:tcPr>
            <w:tcW w:w="1950" w:type="dxa"/>
            <w:tcBorders>
              <w:top w:val="single" w:sz="4" w:space="0" w:color="000000"/>
              <w:left w:val="single" w:sz="4" w:space="0" w:color="000000"/>
              <w:bottom w:val="single" w:sz="4" w:space="0" w:color="000000"/>
              <w:right w:val="nil"/>
            </w:tcBorders>
          </w:tcPr>
          <w:p w14:paraId="0BE96271" w14:textId="77777777" w:rsidR="00D030F2" w:rsidRPr="00553DB0" w:rsidRDefault="00D030F2" w:rsidP="00D030F2"/>
        </w:tc>
        <w:tc>
          <w:tcPr>
            <w:tcW w:w="3201" w:type="dxa"/>
            <w:tcBorders>
              <w:top w:val="single" w:sz="4" w:space="0" w:color="000000"/>
              <w:left w:val="single" w:sz="4" w:space="0" w:color="000000"/>
              <w:bottom w:val="single" w:sz="4" w:space="0" w:color="000000"/>
              <w:right w:val="single" w:sz="4" w:space="0" w:color="000000"/>
            </w:tcBorders>
          </w:tcPr>
          <w:p w14:paraId="13723DA7" w14:textId="77777777" w:rsidR="00D030F2" w:rsidRPr="00553DB0" w:rsidRDefault="00D030F2" w:rsidP="00D030F2"/>
        </w:tc>
      </w:tr>
      <w:tr w:rsidR="00D030F2" w:rsidRPr="009C1427" w14:paraId="1F82E3C0" w14:textId="77777777" w:rsidTr="006B1C0C">
        <w:tc>
          <w:tcPr>
            <w:tcW w:w="614" w:type="dxa"/>
            <w:tcBorders>
              <w:top w:val="single" w:sz="4" w:space="0" w:color="000000"/>
              <w:left w:val="single" w:sz="4" w:space="0" w:color="000000"/>
              <w:bottom w:val="single" w:sz="4" w:space="0" w:color="000000"/>
              <w:right w:val="single" w:sz="4" w:space="0" w:color="000000"/>
            </w:tcBorders>
          </w:tcPr>
          <w:p w14:paraId="330EF23B" w14:textId="77777777" w:rsidR="00D030F2" w:rsidRPr="00553DB0" w:rsidRDefault="00D030F2" w:rsidP="00D030F2">
            <w:r w:rsidRPr="00553DB0">
              <w:t>7</w:t>
            </w:r>
          </w:p>
        </w:tc>
        <w:tc>
          <w:tcPr>
            <w:tcW w:w="1876" w:type="dxa"/>
            <w:tcBorders>
              <w:top w:val="single" w:sz="4" w:space="0" w:color="000000"/>
              <w:left w:val="single" w:sz="4" w:space="0" w:color="000000"/>
              <w:bottom w:val="single" w:sz="4" w:space="0" w:color="000000"/>
              <w:right w:val="single" w:sz="4" w:space="0" w:color="000000"/>
            </w:tcBorders>
          </w:tcPr>
          <w:p w14:paraId="5F6F9547" w14:textId="77777777" w:rsidR="00D030F2" w:rsidRPr="00553DB0" w:rsidRDefault="00D030F2" w:rsidP="00D030F2"/>
        </w:tc>
        <w:tc>
          <w:tcPr>
            <w:tcW w:w="1950" w:type="dxa"/>
            <w:tcBorders>
              <w:top w:val="single" w:sz="4" w:space="0" w:color="000000"/>
              <w:left w:val="single" w:sz="4" w:space="0" w:color="000000"/>
              <w:bottom w:val="single" w:sz="4" w:space="0" w:color="000000"/>
              <w:right w:val="nil"/>
            </w:tcBorders>
          </w:tcPr>
          <w:p w14:paraId="56BEA872" w14:textId="77777777" w:rsidR="00D030F2" w:rsidRPr="00553DB0" w:rsidRDefault="00D030F2" w:rsidP="00D030F2">
            <w:r w:rsidRPr="00553DB0">
              <w:t>Sends MSG3003</w:t>
            </w:r>
            <w:r w:rsidR="00210985">
              <w:t xml:space="preserve"> (Ada)</w:t>
            </w:r>
          </w:p>
        </w:tc>
        <w:tc>
          <w:tcPr>
            <w:tcW w:w="3201" w:type="dxa"/>
            <w:tcBorders>
              <w:top w:val="single" w:sz="4" w:space="0" w:color="000000"/>
              <w:left w:val="single" w:sz="4" w:space="0" w:color="000000"/>
              <w:bottom w:val="single" w:sz="4" w:space="0" w:color="000000"/>
              <w:right w:val="single" w:sz="4" w:space="0" w:color="000000"/>
            </w:tcBorders>
          </w:tcPr>
          <w:p w14:paraId="6B510D94" w14:textId="77777777" w:rsidR="00D030F2" w:rsidRDefault="00D030F2" w:rsidP="00D030F2">
            <w:r w:rsidRPr="00553DB0">
              <w:t xml:space="preserve">Shall be sent after a vehicle has accepted the order. Shall include information about the identity of the vehicle </w:t>
            </w:r>
          </w:p>
        </w:tc>
      </w:tr>
      <w:tr w:rsidR="00D030F2" w:rsidRPr="009C1427" w14:paraId="53197F67" w14:textId="77777777" w:rsidTr="006B1C0C">
        <w:tc>
          <w:tcPr>
            <w:tcW w:w="614" w:type="dxa"/>
            <w:tcBorders>
              <w:top w:val="single" w:sz="4" w:space="0" w:color="000000"/>
              <w:left w:val="single" w:sz="4" w:space="0" w:color="000000"/>
              <w:bottom w:val="single" w:sz="4" w:space="0" w:color="000000"/>
              <w:right w:val="single" w:sz="4" w:space="0" w:color="000000"/>
            </w:tcBorders>
          </w:tcPr>
          <w:p w14:paraId="7B67EF53" w14:textId="77777777" w:rsidR="00D030F2" w:rsidRPr="00976658" w:rsidRDefault="007978BF" w:rsidP="00D030F2">
            <w:r>
              <w:t>8</w:t>
            </w:r>
          </w:p>
        </w:tc>
        <w:tc>
          <w:tcPr>
            <w:tcW w:w="1876" w:type="dxa"/>
            <w:tcBorders>
              <w:top w:val="single" w:sz="4" w:space="0" w:color="000000"/>
              <w:left w:val="single" w:sz="4" w:space="0" w:color="000000"/>
              <w:bottom w:val="single" w:sz="4" w:space="0" w:color="000000"/>
              <w:right w:val="single" w:sz="4" w:space="0" w:color="000000"/>
            </w:tcBorders>
          </w:tcPr>
          <w:p w14:paraId="5D55344B" w14:textId="77777777" w:rsidR="00D030F2" w:rsidRPr="00976658" w:rsidRDefault="00D030F2" w:rsidP="00D030F2">
            <w:r>
              <w:t>Sends MSG2000 for the second</w:t>
            </w:r>
            <w:r w:rsidRPr="00976658">
              <w:t xml:space="preserve"> part</w:t>
            </w:r>
            <w:r w:rsidR="00210985">
              <w:t xml:space="preserve"> (Beda)</w:t>
            </w:r>
          </w:p>
        </w:tc>
        <w:tc>
          <w:tcPr>
            <w:tcW w:w="1950" w:type="dxa"/>
            <w:tcBorders>
              <w:top w:val="single" w:sz="4" w:space="0" w:color="000000"/>
              <w:left w:val="single" w:sz="4" w:space="0" w:color="000000"/>
              <w:bottom w:val="single" w:sz="4" w:space="0" w:color="000000"/>
              <w:right w:val="nil"/>
            </w:tcBorders>
          </w:tcPr>
          <w:p w14:paraId="28C405E0" w14:textId="77777777" w:rsidR="00D030F2" w:rsidRPr="00976658" w:rsidRDefault="00D030F2" w:rsidP="00D030F2"/>
        </w:tc>
        <w:tc>
          <w:tcPr>
            <w:tcW w:w="3201" w:type="dxa"/>
            <w:tcBorders>
              <w:top w:val="single" w:sz="4" w:space="0" w:color="000000"/>
              <w:left w:val="single" w:sz="4" w:space="0" w:color="000000"/>
              <w:bottom w:val="single" w:sz="4" w:space="0" w:color="000000"/>
              <w:right w:val="single" w:sz="4" w:space="0" w:color="000000"/>
            </w:tcBorders>
          </w:tcPr>
          <w:p w14:paraId="03223A0C" w14:textId="77777777" w:rsidR="00D030F2" w:rsidRPr="00976658" w:rsidRDefault="00D030F2" w:rsidP="005E4EA7">
            <w:r w:rsidRPr="00976658">
              <w:t>Sen</w:t>
            </w:r>
            <w:r w:rsidR="00210985">
              <w:t>t with a unique order id for Beda</w:t>
            </w:r>
            <w:r w:rsidRPr="00976658">
              <w:t>.</w:t>
            </w:r>
            <w:r w:rsidR="00210985">
              <w:t xml:space="preserve"> </w:t>
            </w:r>
          </w:p>
        </w:tc>
      </w:tr>
      <w:tr w:rsidR="00D030F2" w:rsidRPr="009C1427" w14:paraId="6AD7E342" w14:textId="77777777" w:rsidTr="006B1C0C">
        <w:tc>
          <w:tcPr>
            <w:tcW w:w="614" w:type="dxa"/>
            <w:tcBorders>
              <w:top w:val="single" w:sz="4" w:space="0" w:color="000000"/>
              <w:left w:val="single" w:sz="4" w:space="0" w:color="000000"/>
              <w:bottom w:val="single" w:sz="4" w:space="0" w:color="000000"/>
              <w:right w:val="single" w:sz="4" w:space="0" w:color="000000"/>
            </w:tcBorders>
          </w:tcPr>
          <w:p w14:paraId="1439703C" w14:textId="77777777" w:rsidR="00D030F2" w:rsidRPr="00976658" w:rsidRDefault="000E03B4" w:rsidP="00D030F2">
            <w:r>
              <w:t>10</w:t>
            </w:r>
          </w:p>
        </w:tc>
        <w:tc>
          <w:tcPr>
            <w:tcW w:w="1876" w:type="dxa"/>
            <w:tcBorders>
              <w:top w:val="single" w:sz="4" w:space="0" w:color="000000"/>
              <w:left w:val="single" w:sz="4" w:space="0" w:color="000000"/>
              <w:bottom w:val="single" w:sz="4" w:space="0" w:color="000000"/>
              <w:right w:val="single" w:sz="4" w:space="0" w:color="000000"/>
            </w:tcBorders>
          </w:tcPr>
          <w:p w14:paraId="7A9361CB" w14:textId="77777777" w:rsidR="00D030F2" w:rsidRPr="00976658" w:rsidRDefault="00D030F2" w:rsidP="00D030F2"/>
        </w:tc>
        <w:tc>
          <w:tcPr>
            <w:tcW w:w="1950" w:type="dxa"/>
            <w:tcBorders>
              <w:top w:val="single" w:sz="4" w:space="0" w:color="000000"/>
              <w:left w:val="single" w:sz="4" w:space="0" w:color="000000"/>
              <w:bottom w:val="single" w:sz="4" w:space="0" w:color="000000"/>
              <w:right w:val="nil"/>
            </w:tcBorders>
          </w:tcPr>
          <w:p w14:paraId="031BAB33" w14:textId="77777777" w:rsidR="00D030F2" w:rsidRPr="00976658" w:rsidRDefault="00210985" w:rsidP="00D030F2">
            <w:r>
              <w:t>Receives MSG2000 for the second</w:t>
            </w:r>
            <w:r w:rsidR="00D030F2" w:rsidRPr="00976658">
              <w:t xml:space="preserve"> part</w:t>
            </w:r>
            <w:r>
              <w:t xml:space="preserve"> (Beda)</w:t>
            </w:r>
          </w:p>
        </w:tc>
        <w:tc>
          <w:tcPr>
            <w:tcW w:w="3201" w:type="dxa"/>
            <w:tcBorders>
              <w:top w:val="single" w:sz="4" w:space="0" w:color="000000"/>
              <w:left w:val="single" w:sz="4" w:space="0" w:color="000000"/>
              <w:bottom w:val="single" w:sz="4" w:space="0" w:color="000000"/>
              <w:right w:val="single" w:sz="4" w:space="0" w:color="000000"/>
            </w:tcBorders>
          </w:tcPr>
          <w:p w14:paraId="57838025" w14:textId="77777777" w:rsidR="00D030F2" w:rsidRPr="00976658" w:rsidRDefault="00D030F2" w:rsidP="00D030F2">
            <w:r w:rsidRPr="00976658">
              <w:t>Stores the order with a unique order id</w:t>
            </w:r>
            <w:r w:rsidR="00210985">
              <w:t xml:space="preserve"> for Beda</w:t>
            </w:r>
            <w:r w:rsidRPr="00976658">
              <w:t>.</w:t>
            </w:r>
          </w:p>
        </w:tc>
      </w:tr>
      <w:tr w:rsidR="00D030F2" w:rsidRPr="009C1427" w14:paraId="37873AA3" w14:textId="77777777" w:rsidTr="006B1C0C">
        <w:tc>
          <w:tcPr>
            <w:tcW w:w="614" w:type="dxa"/>
            <w:tcBorders>
              <w:top w:val="single" w:sz="4" w:space="0" w:color="000000"/>
              <w:left w:val="single" w:sz="4" w:space="0" w:color="000000"/>
              <w:bottom w:val="single" w:sz="4" w:space="0" w:color="000000"/>
              <w:right w:val="single" w:sz="4" w:space="0" w:color="000000"/>
            </w:tcBorders>
          </w:tcPr>
          <w:p w14:paraId="77364752" w14:textId="77777777" w:rsidR="00D030F2" w:rsidRPr="00976658" w:rsidRDefault="000E03B4" w:rsidP="00D030F2">
            <w:r>
              <w:t>11</w:t>
            </w:r>
          </w:p>
        </w:tc>
        <w:tc>
          <w:tcPr>
            <w:tcW w:w="1876" w:type="dxa"/>
            <w:tcBorders>
              <w:top w:val="single" w:sz="4" w:space="0" w:color="000000"/>
              <w:left w:val="single" w:sz="4" w:space="0" w:color="000000"/>
              <w:bottom w:val="single" w:sz="4" w:space="0" w:color="000000"/>
              <w:right w:val="single" w:sz="4" w:space="0" w:color="000000"/>
            </w:tcBorders>
          </w:tcPr>
          <w:p w14:paraId="785B07CD" w14:textId="77777777" w:rsidR="00D030F2" w:rsidRPr="00976658" w:rsidRDefault="00D030F2" w:rsidP="00D030F2"/>
        </w:tc>
        <w:tc>
          <w:tcPr>
            <w:tcW w:w="1950" w:type="dxa"/>
            <w:tcBorders>
              <w:top w:val="single" w:sz="4" w:space="0" w:color="000000"/>
              <w:left w:val="single" w:sz="4" w:space="0" w:color="000000"/>
              <w:bottom w:val="single" w:sz="4" w:space="0" w:color="000000"/>
              <w:right w:val="nil"/>
            </w:tcBorders>
          </w:tcPr>
          <w:p w14:paraId="57473CC8" w14:textId="77777777" w:rsidR="00D030F2" w:rsidRPr="00976658" w:rsidRDefault="00D030F2" w:rsidP="00D030F2">
            <w:r w:rsidRPr="00976658">
              <w:t>Immediately sends a MSG2001 as acceptance</w:t>
            </w:r>
            <w:r w:rsidR="00210985">
              <w:t xml:space="preserve"> (Beda)</w:t>
            </w:r>
          </w:p>
        </w:tc>
        <w:tc>
          <w:tcPr>
            <w:tcW w:w="3201" w:type="dxa"/>
            <w:tcBorders>
              <w:top w:val="single" w:sz="4" w:space="0" w:color="000000"/>
              <w:left w:val="single" w:sz="4" w:space="0" w:color="000000"/>
              <w:bottom w:val="single" w:sz="4" w:space="0" w:color="000000"/>
              <w:right w:val="single" w:sz="4" w:space="0" w:color="000000"/>
            </w:tcBorders>
          </w:tcPr>
          <w:p w14:paraId="62F3A17E" w14:textId="77777777" w:rsidR="00D030F2" w:rsidRPr="00976658" w:rsidRDefault="00D030F2" w:rsidP="00D030F2">
            <w:r w:rsidRPr="00976658">
              <w:t>Shall be sent without any delay.</w:t>
            </w:r>
          </w:p>
        </w:tc>
      </w:tr>
      <w:tr w:rsidR="00095138" w:rsidRPr="009C1427" w14:paraId="0D9DB8FB" w14:textId="77777777" w:rsidTr="006B1C0C">
        <w:tc>
          <w:tcPr>
            <w:tcW w:w="614" w:type="dxa"/>
            <w:tcBorders>
              <w:top w:val="single" w:sz="4" w:space="0" w:color="000000"/>
              <w:left w:val="single" w:sz="4" w:space="0" w:color="000000"/>
              <w:bottom w:val="single" w:sz="4" w:space="0" w:color="000000"/>
              <w:right w:val="single" w:sz="4" w:space="0" w:color="000000"/>
            </w:tcBorders>
          </w:tcPr>
          <w:p w14:paraId="59E14D37" w14:textId="77777777" w:rsidR="00095138" w:rsidRDefault="00095138" w:rsidP="00173D0F">
            <w:r>
              <w:t>12</w:t>
            </w:r>
          </w:p>
        </w:tc>
        <w:tc>
          <w:tcPr>
            <w:tcW w:w="1876" w:type="dxa"/>
            <w:tcBorders>
              <w:top w:val="single" w:sz="4" w:space="0" w:color="000000"/>
              <w:left w:val="single" w:sz="4" w:space="0" w:color="000000"/>
              <w:bottom w:val="single" w:sz="4" w:space="0" w:color="000000"/>
              <w:right w:val="single" w:sz="4" w:space="0" w:color="000000"/>
            </w:tcBorders>
          </w:tcPr>
          <w:p w14:paraId="335C1431" w14:textId="77777777" w:rsidR="00095138" w:rsidRPr="00A802FF" w:rsidRDefault="00095138" w:rsidP="00173D0F"/>
        </w:tc>
        <w:tc>
          <w:tcPr>
            <w:tcW w:w="1950" w:type="dxa"/>
            <w:tcBorders>
              <w:top w:val="single" w:sz="4" w:space="0" w:color="000000"/>
              <w:left w:val="single" w:sz="4" w:space="0" w:color="000000"/>
              <w:bottom w:val="single" w:sz="4" w:space="0" w:color="000000"/>
              <w:right w:val="nil"/>
            </w:tcBorders>
          </w:tcPr>
          <w:p w14:paraId="6E7F7424" w14:textId="77777777" w:rsidR="00095138" w:rsidRDefault="00095138" w:rsidP="00173D0F">
            <w:r w:rsidRPr="00CB0C19">
              <w:t xml:space="preserve">Sends MSG4010 </w:t>
            </w:r>
            <w:r w:rsidRPr="00CB0C19">
              <w:lastRenderedPageBreak/>
              <w:t>for Ada</w:t>
            </w:r>
          </w:p>
        </w:tc>
        <w:tc>
          <w:tcPr>
            <w:tcW w:w="3201" w:type="dxa"/>
            <w:tcBorders>
              <w:top w:val="single" w:sz="4" w:space="0" w:color="000000"/>
              <w:left w:val="single" w:sz="4" w:space="0" w:color="000000"/>
              <w:bottom w:val="single" w:sz="4" w:space="0" w:color="000000"/>
              <w:right w:val="single" w:sz="4" w:space="0" w:color="000000"/>
            </w:tcBorders>
          </w:tcPr>
          <w:p w14:paraId="2A9768D7" w14:textId="77777777" w:rsidR="00095138" w:rsidRPr="00A802FF" w:rsidRDefault="00095138" w:rsidP="00173D0F">
            <w:r>
              <w:lastRenderedPageBreak/>
              <w:t xml:space="preserve">1701 </w:t>
            </w:r>
            <w:proofErr w:type="spellStart"/>
            <w:r>
              <w:t>passengerinvehicle</w:t>
            </w:r>
            <w:proofErr w:type="spellEnd"/>
          </w:p>
        </w:tc>
      </w:tr>
      <w:tr w:rsidR="00173D0F" w:rsidRPr="009C1427" w14:paraId="778BDD19" w14:textId="77777777" w:rsidTr="006B1C0C">
        <w:tc>
          <w:tcPr>
            <w:tcW w:w="614" w:type="dxa"/>
            <w:tcBorders>
              <w:top w:val="single" w:sz="4" w:space="0" w:color="000000"/>
              <w:left w:val="single" w:sz="4" w:space="0" w:color="000000"/>
              <w:bottom w:val="single" w:sz="4" w:space="0" w:color="000000"/>
              <w:right w:val="single" w:sz="4" w:space="0" w:color="000000"/>
            </w:tcBorders>
          </w:tcPr>
          <w:p w14:paraId="76CE237C" w14:textId="77777777" w:rsidR="00173D0F" w:rsidRPr="00A802FF" w:rsidRDefault="00173D0F" w:rsidP="00173D0F">
            <w:r>
              <w:t>12</w:t>
            </w:r>
          </w:p>
        </w:tc>
        <w:tc>
          <w:tcPr>
            <w:tcW w:w="1876" w:type="dxa"/>
            <w:tcBorders>
              <w:top w:val="single" w:sz="4" w:space="0" w:color="000000"/>
              <w:left w:val="single" w:sz="4" w:space="0" w:color="000000"/>
              <w:bottom w:val="single" w:sz="4" w:space="0" w:color="000000"/>
              <w:right w:val="single" w:sz="4" w:space="0" w:color="000000"/>
            </w:tcBorders>
          </w:tcPr>
          <w:p w14:paraId="5D3455FD" w14:textId="77777777" w:rsidR="00173D0F" w:rsidRPr="00A802FF" w:rsidRDefault="00173D0F" w:rsidP="00173D0F"/>
        </w:tc>
        <w:tc>
          <w:tcPr>
            <w:tcW w:w="1950" w:type="dxa"/>
            <w:tcBorders>
              <w:top w:val="single" w:sz="4" w:space="0" w:color="000000"/>
              <w:left w:val="single" w:sz="4" w:space="0" w:color="000000"/>
              <w:bottom w:val="single" w:sz="4" w:space="0" w:color="000000"/>
              <w:right w:val="nil"/>
            </w:tcBorders>
          </w:tcPr>
          <w:p w14:paraId="3BD3B42F" w14:textId="77777777" w:rsidR="00173D0F" w:rsidRPr="00A802FF" w:rsidRDefault="00173D0F" w:rsidP="00173D0F">
            <w:r>
              <w:t>Sends MSG4010 for Beda</w:t>
            </w:r>
          </w:p>
        </w:tc>
        <w:tc>
          <w:tcPr>
            <w:tcW w:w="3201" w:type="dxa"/>
            <w:tcBorders>
              <w:top w:val="single" w:sz="4" w:space="0" w:color="000000"/>
              <w:left w:val="single" w:sz="4" w:space="0" w:color="000000"/>
              <w:bottom w:val="single" w:sz="4" w:space="0" w:color="000000"/>
              <w:right w:val="single" w:sz="4" w:space="0" w:color="000000"/>
            </w:tcBorders>
          </w:tcPr>
          <w:p w14:paraId="43B450C8" w14:textId="77777777" w:rsidR="00173D0F" w:rsidRDefault="00173D0F" w:rsidP="00173D0F">
            <w:r w:rsidRPr="00A802FF">
              <w:t xml:space="preserve">1701 </w:t>
            </w:r>
            <w:proofErr w:type="spellStart"/>
            <w:r w:rsidRPr="00A802FF">
              <w:t>passengerinvehicle</w:t>
            </w:r>
            <w:proofErr w:type="spellEnd"/>
          </w:p>
        </w:tc>
      </w:tr>
      <w:tr w:rsidR="00684CFF" w:rsidRPr="009C1427" w14:paraId="1F5F7777" w14:textId="77777777" w:rsidTr="006B1C0C">
        <w:tc>
          <w:tcPr>
            <w:tcW w:w="614" w:type="dxa"/>
            <w:tcBorders>
              <w:top w:val="single" w:sz="4" w:space="0" w:color="000000"/>
              <w:left w:val="single" w:sz="4" w:space="0" w:color="000000"/>
              <w:bottom w:val="single" w:sz="4" w:space="0" w:color="000000"/>
              <w:right w:val="single" w:sz="4" w:space="0" w:color="000000"/>
            </w:tcBorders>
          </w:tcPr>
          <w:p w14:paraId="4BADFD1F" w14:textId="77777777" w:rsidR="00684CFF" w:rsidRPr="009F59D0" w:rsidRDefault="00173D0F" w:rsidP="00684CFF">
            <w:r>
              <w:t>13</w:t>
            </w:r>
          </w:p>
        </w:tc>
        <w:tc>
          <w:tcPr>
            <w:tcW w:w="1876" w:type="dxa"/>
            <w:tcBorders>
              <w:top w:val="single" w:sz="4" w:space="0" w:color="000000"/>
              <w:left w:val="single" w:sz="4" w:space="0" w:color="000000"/>
              <w:bottom w:val="single" w:sz="4" w:space="0" w:color="000000"/>
              <w:right w:val="single" w:sz="4" w:space="0" w:color="000000"/>
            </w:tcBorders>
          </w:tcPr>
          <w:p w14:paraId="6CD45D9C" w14:textId="77777777" w:rsidR="00684CFF" w:rsidRPr="009F59D0" w:rsidRDefault="00684CFF" w:rsidP="00684CFF">
            <w:r>
              <w:t>Sends MSG2000 for the third part (Ceasar</w:t>
            </w:r>
            <w:r w:rsidRPr="009F59D0">
              <w:t>)</w:t>
            </w:r>
          </w:p>
        </w:tc>
        <w:tc>
          <w:tcPr>
            <w:tcW w:w="1950" w:type="dxa"/>
            <w:tcBorders>
              <w:top w:val="single" w:sz="4" w:space="0" w:color="000000"/>
              <w:left w:val="single" w:sz="4" w:space="0" w:color="000000"/>
              <w:bottom w:val="single" w:sz="4" w:space="0" w:color="000000"/>
              <w:right w:val="nil"/>
            </w:tcBorders>
          </w:tcPr>
          <w:p w14:paraId="2A181139" w14:textId="77777777" w:rsidR="00684CFF" w:rsidRPr="009F59D0" w:rsidRDefault="00684CFF" w:rsidP="00684CFF"/>
        </w:tc>
        <w:tc>
          <w:tcPr>
            <w:tcW w:w="3201" w:type="dxa"/>
            <w:tcBorders>
              <w:top w:val="single" w:sz="4" w:space="0" w:color="000000"/>
              <w:left w:val="single" w:sz="4" w:space="0" w:color="000000"/>
              <w:bottom w:val="single" w:sz="4" w:space="0" w:color="000000"/>
              <w:right w:val="single" w:sz="4" w:space="0" w:color="000000"/>
            </w:tcBorders>
          </w:tcPr>
          <w:p w14:paraId="785992BE" w14:textId="77777777" w:rsidR="00684CFF" w:rsidRPr="009F59D0" w:rsidRDefault="00684CFF" w:rsidP="005E4EA7">
            <w:r w:rsidRPr="009F59D0">
              <w:t>Sent</w:t>
            </w:r>
            <w:r>
              <w:t xml:space="preserve"> with a unique order id for Ceasar</w:t>
            </w:r>
            <w:r w:rsidRPr="009F59D0">
              <w:t>.</w:t>
            </w:r>
          </w:p>
        </w:tc>
      </w:tr>
      <w:tr w:rsidR="00684CFF" w:rsidRPr="009C1427" w14:paraId="1F1DB021" w14:textId="77777777" w:rsidTr="006B1C0C">
        <w:tc>
          <w:tcPr>
            <w:tcW w:w="614" w:type="dxa"/>
            <w:tcBorders>
              <w:top w:val="single" w:sz="4" w:space="0" w:color="000000"/>
              <w:left w:val="single" w:sz="4" w:space="0" w:color="000000"/>
              <w:bottom w:val="single" w:sz="4" w:space="0" w:color="000000"/>
              <w:right w:val="single" w:sz="4" w:space="0" w:color="000000"/>
            </w:tcBorders>
          </w:tcPr>
          <w:p w14:paraId="2C76CE33" w14:textId="77777777" w:rsidR="00684CFF" w:rsidRPr="009F59D0" w:rsidRDefault="00173D0F" w:rsidP="00684CFF">
            <w:r>
              <w:t>14</w:t>
            </w:r>
          </w:p>
        </w:tc>
        <w:tc>
          <w:tcPr>
            <w:tcW w:w="1876" w:type="dxa"/>
            <w:tcBorders>
              <w:top w:val="single" w:sz="4" w:space="0" w:color="000000"/>
              <w:left w:val="single" w:sz="4" w:space="0" w:color="000000"/>
              <w:bottom w:val="single" w:sz="4" w:space="0" w:color="000000"/>
              <w:right w:val="single" w:sz="4" w:space="0" w:color="000000"/>
            </w:tcBorders>
          </w:tcPr>
          <w:p w14:paraId="64D13651" w14:textId="77777777" w:rsidR="00684CFF" w:rsidRPr="009F59D0" w:rsidRDefault="00684CFF" w:rsidP="00684CFF"/>
        </w:tc>
        <w:tc>
          <w:tcPr>
            <w:tcW w:w="1950" w:type="dxa"/>
            <w:tcBorders>
              <w:top w:val="single" w:sz="4" w:space="0" w:color="000000"/>
              <w:left w:val="single" w:sz="4" w:space="0" w:color="000000"/>
              <w:bottom w:val="single" w:sz="4" w:space="0" w:color="000000"/>
              <w:right w:val="nil"/>
            </w:tcBorders>
          </w:tcPr>
          <w:p w14:paraId="491DBFAE" w14:textId="77777777" w:rsidR="00684CFF" w:rsidRPr="009F59D0" w:rsidRDefault="00684CFF" w:rsidP="00684CFF">
            <w:r w:rsidRPr="009F59D0">
              <w:t>Receives M</w:t>
            </w:r>
            <w:r>
              <w:t>SG2000 for the second part (Ceasar</w:t>
            </w:r>
            <w:r w:rsidRPr="009F59D0">
              <w:t>)</w:t>
            </w:r>
          </w:p>
        </w:tc>
        <w:tc>
          <w:tcPr>
            <w:tcW w:w="3201" w:type="dxa"/>
            <w:tcBorders>
              <w:top w:val="single" w:sz="4" w:space="0" w:color="000000"/>
              <w:left w:val="single" w:sz="4" w:space="0" w:color="000000"/>
              <w:bottom w:val="single" w:sz="4" w:space="0" w:color="000000"/>
              <w:right w:val="single" w:sz="4" w:space="0" w:color="000000"/>
            </w:tcBorders>
          </w:tcPr>
          <w:p w14:paraId="154F5287" w14:textId="77777777" w:rsidR="00684CFF" w:rsidRPr="009F59D0" w:rsidRDefault="00684CFF" w:rsidP="00684CFF">
            <w:r w:rsidRPr="009F59D0">
              <w:t>Stores the order</w:t>
            </w:r>
            <w:r>
              <w:t xml:space="preserve"> with a unique order id for Ceasar</w:t>
            </w:r>
            <w:r w:rsidRPr="009F59D0">
              <w:t>.</w:t>
            </w:r>
          </w:p>
        </w:tc>
      </w:tr>
      <w:tr w:rsidR="00684CFF" w:rsidRPr="009C1427" w14:paraId="020A2E9E" w14:textId="77777777" w:rsidTr="006B1C0C">
        <w:tc>
          <w:tcPr>
            <w:tcW w:w="614" w:type="dxa"/>
            <w:tcBorders>
              <w:top w:val="single" w:sz="4" w:space="0" w:color="000000"/>
              <w:left w:val="single" w:sz="4" w:space="0" w:color="000000"/>
              <w:bottom w:val="single" w:sz="4" w:space="0" w:color="000000"/>
              <w:right w:val="single" w:sz="4" w:space="0" w:color="000000"/>
            </w:tcBorders>
          </w:tcPr>
          <w:p w14:paraId="50FAA679" w14:textId="77777777" w:rsidR="00684CFF" w:rsidRPr="009F59D0" w:rsidRDefault="00173D0F" w:rsidP="00684CFF">
            <w:r>
              <w:t>15</w:t>
            </w:r>
          </w:p>
        </w:tc>
        <w:tc>
          <w:tcPr>
            <w:tcW w:w="1876" w:type="dxa"/>
            <w:tcBorders>
              <w:top w:val="single" w:sz="4" w:space="0" w:color="000000"/>
              <w:left w:val="single" w:sz="4" w:space="0" w:color="000000"/>
              <w:bottom w:val="single" w:sz="4" w:space="0" w:color="000000"/>
              <w:right w:val="single" w:sz="4" w:space="0" w:color="000000"/>
            </w:tcBorders>
          </w:tcPr>
          <w:p w14:paraId="3AD14A8C" w14:textId="77777777" w:rsidR="00684CFF" w:rsidRPr="009F59D0" w:rsidRDefault="00684CFF" w:rsidP="00684CFF"/>
        </w:tc>
        <w:tc>
          <w:tcPr>
            <w:tcW w:w="1950" w:type="dxa"/>
            <w:tcBorders>
              <w:top w:val="single" w:sz="4" w:space="0" w:color="000000"/>
              <w:left w:val="single" w:sz="4" w:space="0" w:color="000000"/>
              <w:bottom w:val="single" w:sz="4" w:space="0" w:color="000000"/>
              <w:right w:val="nil"/>
            </w:tcBorders>
          </w:tcPr>
          <w:p w14:paraId="0A25A77E" w14:textId="77777777" w:rsidR="00684CFF" w:rsidRPr="009F59D0" w:rsidRDefault="00684CFF" w:rsidP="00684CFF">
            <w:r w:rsidRPr="009F59D0">
              <w:t>Immediately sen</w:t>
            </w:r>
            <w:r>
              <w:t>ds a MSG2001 as acceptance (Ceasar</w:t>
            </w:r>
            <w:r w:rsidRPr="009F59D0">
              <w:t>)</w:t>
            </w:r>
          </w:p>
        </w:tc>
        <w:tc>
          <w:tcPr>
            <w:tcW w:w="3201" w:type="dxa"/>
            <w:tcBorders>
              <w:top w:val="single" w:sz="4" w:space="0" w:color="000000"/>
              <w:left w:val="single" w:sz="4" w:space="0" w:color="000000"/>
              <w:bottom w:val="single" w:sz="4" w:space="0" w:color="000000"/>
              <w:right w:val="single" w:sz="4" w:space="0" w:color="000000"/>
            </w:tcBorders>
          </w:tcPr>
          <w:p w14:paraId="61973CF3" w14:textId="77777777" w:rsidR="00684CFF" w:rsidRDefault="00684CFF" w:rsidP="00684CFF">
            <w:r w:rsidRPr="009F59D0">
              <w:t>Shall be sent without any delay.</w:t>
            </w:r>
          </w:p>
        </w:tc>
      </w:tr>
      <w:tr w:rsidR="00173D0F" w:rsidRPr="009C1427" w14:paraId="0FEC4423" w14:textId="77777777" w:rsidTr="006B1C0C">
        <w:tc>
          <w:tcPr>
            <w:tcW w:w="614" w:type="dxa"/>
            <w:tcBorders>
              <w:top w:val="single" w:sz="4" w:space="0" w:color="000000"/>
              <w:left w:val="single" w:sz="4" w:space="0" w:color="000000"/>
              <w:bottom w:val="single" w:sz="4" w:space="0" w:color="000000"/>
              <w:right w:val="single" w:sz="4" w:space="0" w:color="000000"/>
            </w:tcBorders>
          </w:tcPr>
          <w:p w14:paraId="5BAB0BEF" w14:textId="77777777" w:rsidR="00173D0F" w:rsidRPr="002F787C" w:rsidRDefault="00173D0F" w:rsidP="00173D0F">
            <w:r>
              <w:t>16</w:t>
            </w:r>
          </w:p>
        </w:tc>
        <w:tc>
          <w:tcPr>
            <w:tcW w:w="1876" w:type="dxa"/>
            <w:tcBorders>
              <w:top w:val="single" w:sz="4" w:space="0" w:color="000000"/>
              <w:left w:val="single" w:sz="4" w:space="0" w:color="000000"/>
              <w:bottom w:val="single" w:sz="4" w:space="0" w:color="000000"/>
              <w:right w:val="single" w:sz="4" w:space="0" w:color="000000"/>
            </w:tcBorders>
          </w:tcPr>
          <w:p w14:paraId="4BF5B3EE" w14:textId="77777777" w:rsidR="00173D0F" w:rsidRPr="002F787C" w:rsidRDefault="00173D0F" w:rsidP="00173D0F"/>
        </w:tc>
        <w:tc>
          <w:tcPr>
            <w:tcW w:w="1950" w:type="dxa"/>
            <w:tcBorders>
              <w:top w:val="single" w:sz="4" w:space="0" w:color="000000"/>
              <w:left w:val="single" w:sz="4" w:space="0" w:color="000000"/>
              <w:bottom w:val="single" w:sz="4" w:space="0" w:color="000000"/>
              <w:right w:val="nil"/>
            </w:tcBorders>
          </w:tcPr>
          <w:p w14:paraId="2C0495B7" w14:textId="77777777" w:rsidR="00173D0F" w:rsidRPr="002F787C" w:rsidRDefault="00173D0F" w:rsidP="00173D0F">
            <w:r>
              <w:t>Sends MSG4010 for Ceasar</w:t>
            </w:r>
          </w:p>
        </w:tc>
        <w:tc>
          <w:tcPr>
            <w:tcW w:w="3201" w:type="dxa"/>
            <w:tcBorders>
              <w:top w:val="single" w:sz="4" w:space="0" w:color="000000"/>
              <w:left w:val="single" w:sz="4" w:space="0" w:color="000000"/>
              <w:bottom w:val="single" w:sz="4" w:space="0" w:color="000000"/>
              <w:right w:val="single" w:sz="4" w:space="0" w:color="000000"/>
            </w:tcBorders>
          </w:tcPr>
          <w:p w14:paraId="46F068AB" w14:textId="77777777" w:rsidR="00173D0F" w:rsidRDefault="00173D0F" w:rsidP="00173D0F">
            <w:r w:rsidRPr="002F787C">
              <w:t xml:space="preserve">1701 </w:t>
            </w:r>
            <w:proofErr w:type="spellStart"/>
            <w:r w:rsidRPr="002F787C">
              <w:t>passengerinvehicle</w:t>
            </w:r>
            <w:proofErr w:type="spellEnd"/>
          </w:p>
        </w:tc>
      </w:tr>
      <w:tr w:rsidR="00173D0F" w:rsidRPr="009C1427" w14:paraId="76DC15F6" w14:textId="77777777" w:rsidTr="006B1C0C">
        <w:tc>
          <w:tcPr>
            <w:tcW w:w="614" w:type="dxa"/>
            <w:tcBorders>
              <w:top w:val="single" w:sz="4" w:space="0" w:color="000000"/>
              <w:left w:val="single" w:sz="4" w:space="0" w:color="000000"/>
              <w:bottom w:val="single" w:sz="4" w:space="0" w:color="000000"/>
              <w:right w:val="single" w:sz="4" w:space="0" w:color="000000"/>
            </w:tcBorders>
          </w:tcPr>
          <w:p w14:paraId="75FEA849" w14:textId="77777777" w:rsidR="00173D0F" w:rsidRPr="002F787C" w:rsidRDefault="00173D0F" w:rsidP="00173D0F">
            <w:r>
              <w:t>17</w:t>
            </w:r>
          </w:p>
        </w:tc>
        <w:tc>
          <w:tcPr>
            <w:tcW w:w="1876" w:type="dxa"/>
            <w:tcBorders>
              <w:top w:val="single" w:sz="4" w:space="0" w:color="000000"/>
              <w:left w:val="single" w:sz="4" w:space="0" w:color="000000"/>
              <w:bottom w:val="single" w:sz="4" w:space="0" w:color="000000"/>
              <w:right w:val="single" w:sz="4" w:space="0" w:color="000000"/>
            </w:tcBorders>
          </w:tcPr>
          <w:p w14:paraId="458AF3DA" w14:textId="77777777" w:rsidR="00173D0F" w:rsidRPr="002F787C" w:rsidRDefault="00173D0F" w:rsidP="00173D0F"/>
        </w:tc>
        <w:tc>
          <w:tcPr>
            <w:tcW w:w="1950" w:type="dxa"/>
            <w:tcBorders>
              <w:top w:val="single" w:sz="4" w:space="0" w:color="000000"/>
              <w:left w:val="single" w:sz="4" w:space="0" w:color="000000"/>
              <w:bottom w:val="single" w:sz="4" w:space="0" w:color="000000"/>
              <w:right w:val="nil"/>
            </w:tcBorders>
          </w:tcPr>
          <w:p w14:paraId="7EB9CB6E" w14:textId="77777777" w:rsidR="00173D0F" w:rsidRPr="002F787C" w:rsidRDefault="00173D0F" w:rsidP="00173D0F">
            <w:r>
              <w:t>Sends MSG4010 for Ceasar</w:t>
            </w:r>
          </w:p>
        </w:tc>
        <w:tc>
          <w:tcPr>
            <w:tcW w:w="3201" w:type="dxa"/>
            <w:tcBorders>
              <w:top w:val="single" w:sz="4" w:space="0" w:color="000000"/>
              <w:left w:val="single" w:sz="4" w:space="0" w:color="000000"/>
              <w:bottom w:val="single" w:sz="4" w:space="0" w:color="000000"/>
              <w:right w:val="single" w:sz="4" w:space="0" w:color="000000"/>
            </w:tcBorders>
          </w:tcPr>
          <w:p w14:paraId="38BE47FA" w14:textId="77777777" w:rsidR="00173D0F" w:rsidRDefault="00173D0F" w:rsidP="00173D0F">
            <w:r>
              <w:t xml:space="preserve">1702 </w:t>
            </w:r>
            <w:proofErr w:type="spellStart"/>
            <w:r>
              <w:t>passengerdropped</w:t>
            </w:r>
            <w:proofErr w:type="spellEnd"/>
          </w:p>
        </w:tc>
      </w:tr>
      <w:tr w:rsidR="00173D0F" w:rsidRPr="009C1427" w14:paraId="37D2D9DF" w14:textId="77777777" w:rsidTr="006B1C0C">
        <w:tc>
          <w:tcPr>
            <w:tcW w:w="614" w:type="dxa"/>
            <w:tcBorders>
              <w:top w:val="single" w:sz="4" w:space="0" w:color="000000"/>
              <w:left w:val="single" w:sz="4" w:space="0" w:color="000000"/>
              <w:bottom w:val="single" w:sz="4" w:space="0" w:color="000000"/>
              <w:right w:val="single" w:sz="4" w:space="0" w:color="000000"/>
            </w:tcBorders>
          </w:tcPr>
          <w:p w14:paraId="74437DE4" w14:textId="77777777" w:rsidR="00173D0F" w:rsidRPr="00A57170" w:rsidRDefault="00173D0F" w:rsidP="00173D0F">
            <w:r>
              <w:t>18</w:t>
            </w:r>
          </w:p>
        </w:tc>
        <w:tc>
          <w:tcPr>
            <w:tcW w:w="1876" w:type="dxa"/>
            <w:tcBorders>
              <w:top w:val="single" w:sz="4" w:space="0" w:color="000000"/>
              <w:left w:val="single" w:sz="4" w:space="0" w:color="000000"/>
              <w:bottom w:val="single" w:sz="4" w:space="0" w:color="000000"/>
              <w:right w:val="single" w:sz="4" w:space="0" w:color="000000"/>
            </w:tcBorders>
          </w:tcPr>
          <w:p w14:paraId="5C419A06" w14:textId="77777777" w:rsidR="00173D0F" w:rsidRPr="00A57170" w:rsidRDefault="00173D0F" w:rsidP="00173D0F"/>
        </w:tc>
        <w:tc>
          <w:tcPr>
            <w:tcW w:w="1950" w:type="dxa"/>
            <w:tcBorders>
              <w:top w:val="single" w:sz="4" w:space="0" w:color="000000"/>
              <w:left w:val="single" w:sz="4" w:space="0" w:color="000000"/>
              <w:bottom w:val="single" w:sz="4" w:space="0" w:color="000000"/>
              <w:right w:val="nil"/>
            </w:tcBorders>
          </w:tcPr>
          <w:p w14:paraId="5BBEBE4E" w14:textId="77777777" w:rsidR="00173D0F" w:rsidRPr="00A57170" w:rsidRDefault="00173D0F" w:rsidP="00173D0F">
            <w:r>
              <w:t>Sends MSG4010 for Beda</w:t>
            </w:r>
          </w:p>
        </w:tc>
        <w:tc>
          <w:tcPr>
            <w:tcW w:w="3201" w:type="dxa"/>
            <w:tcBorders>
              <w:top w:val="single" w:sz="4" w:space="0" w:color="000000"/>
              <w:left w:val="single" w:sz="4" w:space="0" w:color="000000"/>
              <w:bottom w:val="single" w:sz="4" w:space="0" w:color="000000"/>
              <w:right w:val="single" w:sz="4" w:space="0" w:color="000000"/>
            </w:tcBorders>
          </w:tcPr>
          <w:p w14:paraId="3F97A647" w14:textId="77777777" w:rsidR="00173D0F" w:rsidRDefault="00173D0F" w:rsidP="00173D0F">
            <w:r w:rsidRPr="00A57170">
              <w:t xml:space="preserve">1702 </w:t>
            </w:r>
            <w:proofErr w:type="spellStart"/>
            <w:r w:rsidRPr="00A57170">
              <w:t>passengerdropped</w:t>
            </w:r>
            <w:proofErr w:type="spellEnd"/>
          </w:p>
        </w:tc>
      </w:tr>
      <w:tr w:rsidR="00173D0F" w:rsidRPr="009C1427" w14:paraId="1F0F1A48" w14:textId="77777777" w:rsidTr="006B1C0C">
        <w:tc>
          <w:tcPr>
            <w:tcW w:w="614" w:type="dxa"/>
            <w:tcBorders>
              <w:top w:val="single" w:sz="4" w:space="0" w:color="000000"/>
              <w:left w:val="single" w:sz="4" w:space="0" w:color="000000"/>
              <w:bottom w:val="single" w:sz="4" w:space="0" w:color="000000"/>
              <w:right w:val="single" w:sz="4" w:space="0" w:color="000000"/>
            </w:tcBorders>
          </w:tcPr>
          <w:p w14:paraId="2EFCFEF4" w14:textId="77777777" w:rsidR="00173D0F" w:rsidRPr="00FB1C75" w:rsidRDefault="00173D0F" w:rsidP="00173D0F">
            <w:r>
              <w:t>19</w:t>
            </w:r>
          </w:p>
        </w:tc>
        <w:tc>
          <w:tcPr>
            <w:tcW w:w="1876" w:type="dxa"/>
            <w:tcBorders>
              <w:top w:val="single" w:sz="4" w:space="0" w:color="000000"/>
              <w:left w:val="single" w:sz="4" w:space="0" w:color="000000"/>
              <w:bottom w:val="single" w:sz="4" w:space="0" w:color="000000"/>
              <w:right w:val="single" w:sz="4" w:space="0" w:color="000000"/>
            </w:tcBorders>
          </w:tcPr>
          <w:p w14:paraId="3ACDA04C" w14:textId="77777777" w:rsidR="00173D0F" w:rsidRPr="00FB1C75" w:rsidRDefault="00173D0F" w:rsidP="00173D0F"/>
        </w:tc>
        <w:tc>
          <w:tcPr>
            <w:tcW w:w="1950" w:type="dxa"/>
            <w:tcBorders>
              <w:top w:val="single" w:sz="4" w:space="0" w:color="000000"/>
              <w:left w:val="single" w:sz="4" w:space="0" w:color="000000"/>
              <w:bottom w:val="single" w:sz="4" w:space="0" w:color="000000"/>
              <w:right w:val="nil"/>
            </w:tcBorders>
          </w:tcPr>
          <w:p w14:paraId="7D8B4C49" w14:textId="77777777" w:rsidR="00173D0F" w:rsidRPr="00FB1C75" w:rsidRDefault="00173D0F" w:rsidP="00173D0F">
            <w:r>
              <w:t>Sends MSG4010 for Ada</w:t>
            </w:r>
          </w:p>
        </w:tc>
        <w:tc>
          <w:tcPr>
            <w:tcW w:w="3201" w:type="dxa"/>
            <w:tcBorders>
              <w:top w:val="single" w:sz="4" w:space="0" w:color="000000"/>
              <w:left w:val="single" w:sz="4" w:space="0" w:color="000000"/>
              <w:bottom w:val="single" w:sz="4" w:space="0" w:color="000000"/>
              <w:right w:val="single" w:sz="4" w:space="0" w:color="000000"/>
            </w:tcBorders>
          </w:tcPr>
          <w:p w14:paraId="63FA9410" w14:textId="77777777" w:rsidR="00173D0F" w:rsidRDefault="00173D0F" w:rsidP="00173D0F">
            <w:r w:rsidRPr="00FB1C75">
              <w:t xml:space="preserve">1702 </w:t>
            </w:r>
            <w:proofErr w:type="spellStart"/>
            <w:r w:rsidRPr="00FB1C75">
              <w:t>passengerdropped</w:t>
            </w:r>
            <w:proofErr w:type="spellEnd"/>
          </w:p>
        </w:tc>
      </w:tr>
      <w:tr w:rsidR="006B1C0C" w:rsidRPr="009C1427" w14:paraId="7015E85A" w14:textId="77777777" w:rsidTr="006B1C0C">
        <w:tc>
          <w:tcPr>
            <w:tcW w:w="614" w:type="dxa"/>
            <w:tcBorders>
              <w:top w:val="single" w:sz="4" w:space="0" w:color="000000"/>
              <w:left w:val="single" w:sz="4" w:space="0" w:color="000000"/>
              <w:bottom w:val="single" w:sz="4" w:space="0" w:color="000000"/>
              <w:right w:val="single" w:sz="4" w:space="0" w:color="000000"/>
            </w:tcBorders>
          </w:tcPr>
          <w:p w14:paraId="21700849" w14:textId="77777777" w:rsidR="006B1C0C" w:rsidRDefault="00173D0F" w:rsidP="006B1C0C">
            <w:r>
              <w:t>20</w:t>
            </w:r>
          </w:p>
        </w:tc>
        <w:tc>
          <w:tcPr>
            <w:tcW w:w="1876" w:type="dxa"/>
            <w:tcBorders>
              <w:top w:val="single" w:sz="4" w:space="0" w:color="000000"/>
              <w:left w:val="single" w:sz="4" w:space="0" w:color="000000"/>
              <w:bottom w:val="single" w:sz="4" w:space="0" w:color="000000"/>
              <w:right w:val="single" w:sz="4" w:space="0" w:color="000000"/>
            </w:tcBorders>
          </w:tcPr>
          <w:p w14:paraId="61FAA0F9" w14:textId="77777777" w:rsidR="006B1C0C" w:rsidRDefault="00173D0F" w:rsidP="006B1C0C">
            <w:pPr>
              <w:rPr>
                <w:rFonts w:eastAsia="SimSun"/>
                <w:kern w:val="2"/>
                <w:lang w:eastAsia="ar-SA"/>
              </w:rPr>
            </w:pPr>
            <w:r>
              <w:rPr>
                <w:rFonts w:eastAsia="SimSun"/>
                <w:kern w:val="2"/>
                <w:lang w:eastAsia="ar-SA"/>
              </w:rPr>
              <w:t>Sends 4020 End of Order.</w:t>
            </w:r>
          </w:p>
        </w:tc>
        <w:tc>
          <w:tcPr>
            <w:tcW w:w="1950" w:type="dxa"/>
            <w:tcBorders>
              <w:top w:val="single" w:sz="4" w:space="0" w:color="000000"/>
              <w:left w:val="single" w:sz="4" w:space="0" w:color="000000"/>
              <w:bottom w:val="single" w:sz="4" w:space="0" w:color="000000"/>
              <w:right w:val="nil"/>
            </w:tcBorders>
          </w:tcPr>
          <w:p w14:paraId="66FE6318" w14:textId="77777777" w:rsidR="006B1C0C" w:rsidRDefault="006B1C0C" w:rsidP="006B1C0C"/>
        </w:tc>
        <w:tc>
          <w:tcPr>
            <w:tcW w:w="3201" w:type="dxa"/>
            <w:tcBorders>
              <w:top w:val="single" w:sz="4" w:space="0" w:color="000000"/>
              <w:left w:val="single" w:sz="4" w:space="0" w:color="000000"/>
              <w:bottom w:val="single" w:sz="4" w:space="0" w:color="000000"/>
              <w:right w:val="single" w:sz="4" w:space="0" w:color="000000"/>
            </w:tcBorders>
          </w:tcPr>
          <w:p w14:paraId="482C8C79" w14:textId="77777777" w:rsidR="006B1C0C" w:rsidRDefault="00173D0F" w:rsidP="005E4EA7">
            <w:r>
              <w:t>This indicates that this mission is finished.</w:t>
            </w:r>
            <w:r w:rsidR="001D40EF">
              <w:t xml:space="preserve"> It shall contain </w:t>
            </w:r>
            <w:proofErr w:type="spellStart"/>
            <w:r w:rsidR="001D40EF">
              <w:t>idVehicle</w:t>
            </w:r>
            <w:proofErr w:type="spellEnd"/>
            <w:r w:rsidR="001D40EF">
              <w:t xml:space="preserve"> and prices. Note that the text field shall not be used to tend this information.</w:t>
            </w:r>
          </w:p>
        </w:tc>
      </w:tr>
    </w:tbl>
    <w:p w14:paraId="137FC234" w14:textId="77777777" w:rsidR="00EC4F21" w:rsidRDefault="00EC4F2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274A01F6" w14:textId="77777777" w:rsidR="00DD62D8" w:rsidRDefault="00EC4F2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r>
        <w:t>To be observed:</w:t>
      </w:r>
      <w:r>
        <w:br/>
      </w:r>
    </w:p>
    <w:p w14:paraId="5D39EF44" w14:textId="77777777" w:rsidR="00EC4F21" w:rsidRDefault="00EC4F2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r>
        <w:t xml:space="preserve">If there is a change in times for Ada or Beda when entering new orders </w:t>
      </w:r>
      <w:proofErr w:type="spellStart"/>
      <w:r>
        <w:t>msg</w:t>
      </w:r>
      <w:proofErr w:type="spellEnd"/>
      <w:r>
        <w:t xml:space="preserve"> 2000 must be sent with </w:t>
      </w:r>
      <w:proofErr w:type="spellStart"/>
      <w:r>
        <w:t>odrerAlteration</w:t>
      </w:r>
      <w:proofErr w:type="spellEnd"/>
      <w:r>
        <w:t>=true and holding new estimated times for these orders.</w:t>
      </w:r>
      <w:r>
        <w:br w:type="page"/>
      </w:r>
    </w:p>
    <w:p w14:paraId="129CE6B0" w14:textId="77777777" w:rsidR="00943C23" w:rsidRDefault="00943C23">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284A9F64" w14:textId="77777777" w:rsidR="00EC4F21" w:rsidRDefault="00EC4F21" w:rsidP="00EC4F21">
      <w:pPr>
        <w:pStyle w:val="Rubrik4"/>
        <w:rPr>
          <w:lang w:val="en-US"/>
        </w:rPr>
      </w:pPr>
      <w:bookmarkStart w:id="37" w:name="_Toc130378103"/>
      <w:proofErr w:type="spellStart"/>
      <w:r>
        <w:rPr>
          <w:lang w:val="en-US"/>
        </w:rPr>
        <w:t>driverSession</w:t>
      </w:r>
      <w:bookmarkEnd w:id="37"/>
      <w:proofErr w:type="spellEnd"/>
    </w:p>
    <w:p w14:paraId="51D194AC" w14:textId="77777777" w:rsidR="00EC4F21" w:rsidRDefault="00EC4F2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7041600D" w14:textId="77777777" w:rsidR="00043969" w:rsidRDefault="00043969" w:rsidP="00043969">
      <w:pPr>
        <w:pStyle w:val="Rubrik5"/>
        <w:rPr>
          <w:lang w:val="en-US"/>
        </w:rPr>
      </w:pPr>
      <w:bookmarkStart w:id="38" w:name="_Toc130378104"/>
      <w:r>
        <w:rPr>
          <w:lang w:val="en-US"/>
        </w:rPr>
        <w:t>General</w:t>
      </w:r>
      <w:bookmarkEnd w:id="38"/>
    </w:p>
    <w:p w14:paraId="170EBD33" w14:textId="77777777" w:rsidR="00043969" w:rsidRDefault="00043969">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r>
        <w:t xml:space="preserve">The </w:t>
      </w:r>
      <w:proofErr w:type="spellStart"/>
      <w:r>
        <w:t>driverSession</w:t>
      </w:r>
      <w:proofErr w:type="spellEnd"/>
      <w:r>
        <w:t xml:space="preserve"> is a development of order-by-order where simple orders (base orders</w:t>
      </w:r>
      <w:r w:rsidR="00DD62D8">
        <w:t xml:space="preserve"> with no suborder</w:t>
      </w:r>
      <w:r>
        <w:t xml:space="preserve">) can be added to a </w:t>
      </w:r>
      <w:proofErr w:type="spellStart"/>
      <w:r>
        <w:t>driverSession</w:t>
      </w:r>
      <w:proofErr w:type="spellEnd"/>
      <w:r>
        <w:t xml:space="preserve"> and when modified several orders can be modified simultaneously.</w:t>
      </w:r>
    </w:p>
    <w:p w14:paraId="2B7D055A" w14:textId="77777777" w:rsidR="00043969" w:rsidRDefault="00043969">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76430D88" w14:textId="77777777" w:rsidR="00856C99" w:rsidRDefault="00043969">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r>
        <w:t xml:space="preserve">The </w:t>
      </w:r>
      <w:proofErr w:type="spellStart"/>
      <w:r>
        <w:t>driverSession</w:t>
      </w:r>
      <w:proofErr w:type="spellEnd"/>
      <w:r>
        <w:t xml:space="preserve"> is a type of </w:t>
      </w:r>
      <w:proofErr w:type="spellStart"/>
      <w:r>
        <w:t>ordermsg</w:t>
      </w:r>
      <w:proofErr w:type="spellEnd"/>
      <w:r>
        <w:t xml:space="preserve"> (2100) containing description of all resources for entire order. The order is named </w:t>
      </w:r>
      <w:proofErr w:type="spellStart"/>
      <w:r>
        <w:t>driverS</w:t>
      </w:r>
      <w:r w:rsidR="00695917">
        <w:t>ession</w:t>
      </w:r>
      <w:proofErr w:type="spellEnd"/>
      <w:r w:rsidR="00695917">
        <w:t xml:space="preserve"> to indicate that it may </w:t>
      </w:r>
      <w:r>
        <w:t>consist of several</w:t>
      </w:r>
      <w:r w:rsidR="00695917">
        <w:t xml:space="preserve"> base orders that can be added from start or may be added in a successively mode.</w:t>
      </w:r>
      <w:r w:rsidR="00856C99">
        <w:t xml:space="preserve"> They will all be performed in a continuous session using the same vehicle and driver from first pickup of first order to last </w:t>
      </w:r>
      <w:proofErr w:type="spellStart"/>
      <w:r w:rsidR="00856C99">
        <w:t>dropoff</w:t>
      </w:r>
      <w:proofErr w:type="spellEnd"/>
      <w:r w:rsidR="00856C99">
        <w:t xml:space="preserve"> of last order</w:t>
      </w:r>
      <w:r w:rsidR="00DD62D8">
        <w:t>, all in accordance with node-by-node and order-by-order</w:t>
      </w:r>
      <w:r w:rsidR="00856C99">
        <w:t>.</w:t>
      </w:r>
    </w:p>
    <w:p w14:paraId="056B1152" w14:textId="77777777" w:rsidR="00856C99" w:rsidRDefault="00856C99">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77843474" w14:textId="77777777" w:rsidR="00043969" w:rsidRDefault="00695917">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roofErr w:type="gramStart"/>
      <w:r>
        <w:t>However</w:t>
      </w:r>
      <w:proofErr w:type="gramEnd"/>
      <w:r>
        <w:t xml:space="preserve"> </w:t>
      </w:r>
      <w:r w:rsidR="00DD62D8">
        <w:t xml:space="preserve">with </w:t>
      </w:r>
      <w:proofErr w:type="spellStart"/>
      <w:r w:rsidR="00DD62D8">
        <w:t>driverSession</w:t>
      </w:r>
      <w:proofErr w:type="spellEnd"/>
      <w:r w:rsidR="00DD62D8">
        <w:t xml:space="preserve"> </w:t>
      </w:r>
      <w:r>
        <w:t>the provider may implement communication to vehicle in which way the provider choose to do. To differentiate from node-by-node and order-by-order not all info must be communicated immediately.</w:t>
      </w:r>
      <w:r w:rsidR="00856C99">
        <w:t xml:space="preserve"> The provider system constructs a </w:t>
      </w:r>
      <w:proofErr w:type="spellStart"/>
      <w:r w:rsidR="00856C99">
        <w:t>nodelist</w:t>
      </w:r>
      <w:proofErr w:type="spellEnd"/>
      <w:r w:rsidR="00856C99">
        <w:t xml:space="preserve"> by sorting </w:t>
      </w:r>
      <w:proofErr w:type="spellStart"/>
      <w:r w:rsidR="00856C99">
        <w:t>alla</w:t>
      </w:r>
      <w:proofErr w:type="spellEnd"/>
      <w:r w:rsidR="00856C99">
        <w:t xml:space="preserve"> </w:t>
      </w:r>
      <w:proofErr w:type="spellStart"/>
      <w:r w:rsidR="00856C99">
        <w:t>ordernodes</w:t>
      </w:r>
      <w:proofErr w:type="spellEnd"/>
      <w:r w:rsidR="00856C99">
        <w:t xml:space="preserve"> by estimated time including possible consideration of dwell time. The </w:t>
      </w:r>
      <w:proofErr w:type="spellStart"/>
      <w:r w:rsidR="00856C99">
        <w:t>nodelist</w:t>
      </w:r>
      <w:proofErr w:type="spellEnd"/>
      <w:r w:rsidR="00856C99">
        <w:t xml:space="preserve"> is sent to client in all accept and reject messages</w:t>
      </w:r>
      <w:r w:rsidR="00A156E6">
        <w:t xml:space="preserve"> as a response to all updates of the session.</w:t>
      </w:r>
    </w:p>
    <w:p w14:paraId="25DD32CA" w14:textId="77777777" w:rsidR="00695917" w:rsidRDefault="00695917">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31F2318C" w14:textId="77777777" w:rsidR="00695917" w:rsidRDefault="00695917">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r>
        <w:t xml:space="preserve">None of the major provider systems have from 2017 the support to “keep” the base order information and successively release to vehicle, although this may be a </w:t>
      </w:r>
      <w:proofErr w:type="spellStart"/>
      <w:r>
        <w:t>preffered</w:t>
      </w:r>
      <w:proofErr w:type="spellEnd"/>
      <w:r>
        <w:t xml:space="preserve"> situation. </w:t>
      </w:r>
      <w:proofErr w:type="spellStart"/>
      <w:r>
        <w:t>Theefore</w:t>
      </w:r>
      <w:proofErr w:type="spellEnd"/>
      <w:r>
        <w:t xml:space="preserve"> it I wise if the client </w:t>
      </w:r>
      <w:proofErr w:type="gramStart"/>
      <w:r>
        <w:t>choose</w:t>
      </w:r>
      <w:proofErr w:type="gramEnd"/>
      <w:r>
        <w:t xml:space="preserve"> to implement </w:t>
      </w:r>
      <w:r w:rsidR="00FA22C4">
        <w:t xml:space="preserve">a solution close to order-by-order that has a support from the major </w:t>
      </w:r>
      <w:proofErr w:type="spellStart"/>
      <w:r w:rsidR="00FA22C4">
        <w:t>providersystems</w:t>
      </w:r>
      <w:proofErr w:type="spellEnd"/>
      <w:r w:rsidR="00FA22C4">
        <w:t>.</w:t>
      </w:r>
    </w:p>
    <w:p w14:paraId="33638A3F" w14:textId="77777777" w:rsidR="00A156E6" w:rsidRDefault="00A156E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0CBB6A2E" w14:textId="77777777" w:rsidR="00DD62D8" w:rsidRDefault="00A156E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roofErr w:type="gramStart"/>
      <w:r>
        <w:t>In order to</w:t>
      </w:r>
      <w:proofErr w:type="gramEnd"/>
      <w:r>
        <w:t xml:space="preserve"> make it possible for the </w:t>
      </w:r>
      <w:proofErr w:type="spellStart"/>
      <w:r>
        <w:t>providersystem</w:t>
      </w:r>
      <w:proofErr w:type="spellEnd"/>
      <w:r>
        <w:t xml:space="preserve"> to develop a support for successive communication of nodes to vehicle</w:t>
      </w:r>
      <w:r w:rsidR="00DD62D8">
        <w:t xml:space="preserve"> the </w:t>
      </w:r>
      <w:r>
        <w:t xml:space="preserve">client system must provide the provider not only with expected </w:t>
      </w:r>
      <w:proofErr w:type="spellStart"/>
      <w:r>
        <w:t>times.but</w:t>
      </w:r>
      <w:proofErr w:type="spellEnd"/>
      <w:r>
        <w:t xml:space="preserve"> also with information regarding expected times at node. These times shall be presented in dwell time for the node (dwell time means expected time from arrival at node to </w:t>
      </w:r>
      <w:proofErr w:type="spellStart"/>
      <w:r>
        <w:t>pickup</w:t>
      </w:r>
      <w:proofErr w:type="spellEnd"/>
      <w:r>
        <w:t xml:space="preserve"> or </w:t>
      </w:r>
      <w:proofErr w:type="spellStart"/>
      <w:r>
        <w:t>dropoff</w:t>
      </w:r>
      <w:proofErr w:type="spellEnd"/>
      <w:r>
        <w:t>).</w:t>
      </w:r>
      <w:r w:rsidR="00DD62D8">
        <w:t xml:space="preserve"> </w:t>
      </w:r>
    </w:p>
    <w:p w14:paraId="0CE531A5" w14:textId="77777777" w:rsidR="00DD62D8" w:rsidRDefault="00DD62D8">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4FAE2CA1" w14:textId="77777777" w:rsidR="00A156E6" w:rsidRDefault="00DD62D8">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r>
        <w:t xml:space="preserve">When such an implementation is done by a </w:t>
      </w:r>
      <w:proofErr w:type="spellStart"/>
      <w:r>
        <w:t>providersystem</w:t>
      </w:r>
      <w:proofErr w:type="spellEnd"/>
      <w:r>
        <w:t xml:space="preserve"> it may accommodate different types of equipment in a vehicle fleet. Until that happens the </w:t>
      </w:r>
      <w:proofErr w:type="spellStart"/>
      <w:r>
        <w:t>providersystem</w:t>
      </w:r>
      <w:proofErr w:type="spellEnd"/>
      <w:r>
        <w:t xml:space="preserve"> may have problems communicating certain changes to </w:t>
      </w:r>
      <w:proofErr w:type="spellStart"/>
      <w:r>
        <w:t>driverSessions</w:t>
      </w:r>
      <w:proofErr w:type="spellEnd"/>
      <w:r>
        <w:t>.</w:t>
      </w:r>
    </w:p>
    <w:p w14:paraId="67F30456" w14:textId="77777777" w:rsidR="00FA22C4" w:rsidRDefault="00FA22C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70FA4E00" w14:textId="77777777" w:rsidR="00EC7C61" w:rsidRDefault="00FA22C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r>
        <w:t xml:space="preserve">For </w:t>
      </w:r>
      <w:proofErr w:type="spellStart"/>
      <w:r>
        <w:t>driverSession</w:t>
      </w:r>
      <w:proofErr w:type="spellEnd"/>
      <w:r>
        <w:t xml:space="preserve"> the dispatch will take place for the entire session. </w:t>
      </w:r>
      <w:proofErr w:type="gramStart"/>
      <w:r>
        <w:t>Thus</w:t>
      </w:r>
      <w:proofErr w:type="gramEnd"/>
      <w:r w:rsidR="00856C99">
        <w:t xml:space="preserve"> </w:t>
      </w:r>
      <w:proofErr w:type="spellStart"/>
      <w:r w:rsidR="00856C99">
        <w:t>msgs</w:t>
      </w:r>
      <w:proofErr w:type="spellEnd"/>
      <w:r w:rsidR="00856C99">
        <w:t xml:space="preserve"> 3xxx will only be used for first </w:t>
      </w:r>
      <w:proofErr w:type="spellStart"/>
      <w:r w:rsidR="00856C99">
        <w:t>msg</w:t>
      </w:r>
      <w:proofErr w:type="spellEnd"/>
      <w:r w:rsidR="00856C99">
        <w:t xml:space="preserve"> 2100. Once the vehicle is accepted this will be the vehicle for a</w:t>
      </w:r>
      <w:r w:rsidR="00A156E6">
        <w:t xml:space="preserve">ll the orders inside the </w:t>
      </w:r>
      <w:proofErr w:type="spellStart"/>
      <w:r w:rsidR="00A156E6">
        <w:t>driverS</w:t>
      </w:r>
      <w:r w:rsidR="00856C99">
        <w:t>ession</w:t>
      </w:r>
      <w:proofErr w:type="spellEnd"/>
      <w:r w:rsidR="00856C99">
        <w:t xml:space="preserve">. With this also follows the right for the provider to reject updates of the </w:t>
      </w:r>
      <w:proofErr w:type="spellStart"/>
      <w:r w:rsidR="00856C99">
        <w:t>driverSession</w:t>
      </w:r>
      <w:proofErr w:type="spellEnd"/>
      <w:r w:rsidR="00856C99">
        <w:t xml:space="preserve"> </w:t>
      </w:r>
      <w:proofErr w:type="spellStart"/>
      <w:r w:rsidR="00856C99">
        <w:t>wich</w:t>
      </w:r>
      <w:proofErr w:type="spellEnd"/>
      <w:r w:rsidR="00856C99">
        <w:t xml:space="preserve"> is not inside the resources of the chosen vehicle (and driver).</w:t>
      </w:r>
      <w:r w:rsidR="006F372A">
        <w:t xml:space="preserve"> </w:t>
      </w:r>
    </w:p>
    <w:p w14:paraId="4D8F5261" w14:textId="77777777" w:rsidR="00EC7C61" w:rsidRDefault="00EC7C6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0E584129" w14:textId="77777777" w:rsidR="00856C99" w:rsidRDefault="006F372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r>
        <w:t xml:space="preserve">Observe that for the dispatch the provider </w:t>
      </w:r>
      <w:proofErr w:type="gramStart"/>
      <w:r>
        <w:t>do</w:t>
      </w:r>
      <w:proofErr w:type="gramEnd"/>
      <w:r>
        <w:t xml:space="preserve"> not need to investigate the </w:t>
      </w:r>
      <w:proofErr w:type="spellStart"/>
      <w:r>
        <w:t>resurces</w:t>
      </w:r>
      <w:proofErr w:type="spellEnd"/>
      <w:r>
        <w:t xml:space="preserve"> of each order</w:t>
      </w:r>
      <w:r w:rsidR="00EC7C61">
        <w:t xml:space="preserve">. Only the </w:t>
      </w:r>
      <w:proofErr w:type="gramStart"/>
      <w:r w:rsidR="00EC7C61">
        <w:t>resources</w:t>
      </w:r>
      <w:proofErr w:type="gramEnd"/>
      <w:r w:rsidR="00EC7C61">
        <w:t xml:space="preserve"> of the session is vital for this purpose.</w:t>
      </w:r>
    </w:p>
    <w:p w14:paraId="6AC88747" w14:textId="77777777" w:rsidR="00A156E6" w:rsidRDefault="00A156E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29FA9047" w14:textId="77777777" w:rsidR="005640AD" w:rsidRDefault="00A156E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r>
        <w:t xml:space="preserve">The </w:t>
      </w:r>
      <w:r w:rsidR="00387B12">
        <w:t>Traffic control will be related to the nodes of each order</w:t>
      </w:r>
      <w:r w:rsidR="005640AD">
        <w:t xml:space="preserve"> and the sessions will be ended by the client sending a 4020 msg</w:t>
      </w:r>
      <w:r w:rsidR="00387B12">
        <w:t>.</w:t>
      </w:r>
    </w:p>
    <w:p w14:paraId="0C7DB369" w14:textId="77777777" w:rsidR="00EC7C61" w:rsidRDefault="00EC7C6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4D587EC9" w14:textId="77777777" w:rsidR="00EC7C61" w:rsidRDefault="00EC7C6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r>
        <w:t xml:space="preserve">The development of the </w:t>
      </w:r>
      <w:proofErr w:type="spellStart"/>
      <w:r>
        <w:t>driverSession</w:t>
      </w:r>
      <w:proofErr w:type="spellEnd"/>
      <w:r>
        <w:t xml:space="preserve"> uses the same </w:t>
      </w:r>
      <w:proofErr w:type="spellStart"/>
      <w:r>
        <w:t>msg</w:t>
      </w:r>
      <w:proofErr w:type="spellEnd"/>
      <w:r>
        <w:t xml:space="preserve"> 2100 as the first initiation of the session. </w:t>
      </w:r>
      <w:proofErr w:type="gramStart"/>
      <w:r>
        <w:t>However</w:t>
      </w:r>
      <w:proofErr w:type="gramEnd"/>
      <w:r>
        <w:t xml:space="preserve"> the dispatch will only take place once. Once the vehicle is accepted after </w:t>
      </w:r>
      <w:proofErr w:type="spellStart"/>
      <w:r>
        <w:t>msg</w:t>
      </w:r>
      <w:proofErr w:type="spellEnd"/>
      <w:r>
        <w:t xml:space="preserve"> 3003 no more dispatch </w:t>
      </w:r>
      <w:proofErr w:type="spellStart"/>
      <w:r>
        <w:t>msg</w:t>
      </w:r>
      <w:proofErr w:type="spellEnd"/>
      <w:r>
        <w:t xml:space="preserve"> shall be sent. </w:t>
      </w:r>
      <w:r w:rsidR="00D61C0C">
        <w:t>In all</w:t>
      </w:r>
      <w:r>
        <w:t xml:space="preserve"> 2100 </w:t>
      </w:r>
      <w:proofErr w:type="spellStart"/>
      <w:r>
        <w:t>msg</w:t>
      </w:r>
      <w:proofErr w:type="spellEnd"/>
      <w:r>
        <w:t xml:space="preserve"> there are a changelog holding the instructions from client for orders in the session. By using</w:t>
      </w:r>
      <w:r w:rsidR="00586A05">
        <w:t xml:space="preserve"> the change-values added, updated, </w:t>
      </w:r>
      <w:proofErr w:type="gramStart"/>
      <w:r w:rsidR="00586A05">
        <w:t>cancelled</w:t>
      </w:r>
      <w:proofErr w:type="gramEnd"/>
      <w:r w:rsidR="00586A05">
        <w:t xml:space="preserve"> or</w:t>
      </w:r>
      <w:r>
        <w:t xml:space="preserve"> moved </w:t>
      </w:r>
      <w:r w:rsidR="00586A05">
        <w:t xml:space="preserve">the client </w:t>
      </w:r>
      <w:r>
        <w:t xml:space="preserve">gives the instruction to add, update, cancel or remove order from session. In case the order is moved it may (or may not) appear in other </w:t>
      </w:r>
      <w:proofErr w:type="spellStart"/>
      <w:proofErr w:type="gramStart"/>
      <w:r>
        <w:t>sessions.</w:t>
      </w:r>
      <w:r w:rsidR="00D61C0C">
        <w:t>Such</w:t>
      </w:r>
      <w:proofErr w:type="spellEnd"/>
      <w:proofErr w:type="gramEnd"/>
      <w:r w:rsidR="00D61C0C">
        <w:t xml:space="preserve"> an order cannot be performed without being placed into another </w:t>
      </w:r>
      <w:proofErr w:type="spellStart"/>
      <w:r w:rsidR="00D61C0C">
        <w:t>driverSession</w:t>
      </w:r>
      <w:proofErr w:type="spellEnd"/>
      <w:r w:rsidR="00D61C0C">
        <w:t xml:space="preserve">. If it is cancelled it cannot be </w:t>
      </w:r>
      <w:proofErr w:type="spellStart"/>
      <w:r w:rsidR="00D61C0C">
        <w:t>reffered</w:t>
      </w:r>
      <w:proofErr w:type="spellEnd"/>
      <w:r w:rsidR="00D61C0C">
        <w:t xml:space="preserve"> to again with its original </w:t>
      </w:r>
      <w:proofErr w:type="spellStart"/>
      <w:r w:rsidR="00D61C0C">
        <w:t>orderid</w:t>
      </w:r>
      <w:proofErr w:type="spellEnd"/>
      <w:r w:rsidR="00D61C0C">
        <w:t>.</w:t>
      </w:r>
    </w:p>
    <w:p w14:paraId="5704D556" w14:textId="77777777" w:rsidR="005640AD" w:rsidRDefault="005640A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6F7928CB" w14:textId="77777777" w:rsidR="00A156E6" w:rsidRDefault="00366AA5">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r>
        <w:t xml:space="preserve">The reporting may take place for either each order or for the entire </w:t>
      </w:r>
      <w:proofErr w:type="spellStart"/>
      <w:r>
        <w:t>driverSession</w:t>
      </w:r>
      <w:proofErr w:type="spellEnd"/>
      <w:r>
        <w:t>.</w:t>
      </w:r>
    </w:p>
    <w:p w14:paraId="161EEACF" w14:textId="77777777" w:rsidR="005640AD" w:rsidRDefault="005640A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3B22D2CD" w14:textId="77777777" w:rsidR="005640AD" w:rsidRDefault="00586A05">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r>
        <w:t>Below you will find a recommended</w:t>
      </w:r>
      <w:r w:rsidR="005640AD">
        <w:t xml:space="preserve"> solution for three orders (Ada, </w:t>
      </w:r>
      <w:proofErr w:type="gramStart"/>
      <w:r w:rsidR="005640AD">
        <w:t>Beda</w:t>
      </w:r>
      <w:proofErr w:type="gramEnd"/>
      <w:r w:rsidR="005640AD">
        <w:t xml:space="preserve"> and Caesar) in correspondence with order-by-order above.</w:t>
      </w:r>
    </w:p>
    <w:p w14:paraId="41FDE6E0" w14:textId="77777777" w:rsidR="0063570D" w:rsidRDefault="0063570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448F0880" w14:textId="77777777" w:rsidR="005640AD" w:rsidRPr="008D5907" w:rsidRDefault="005640AD" w:rsidP="005640AD">
      <w:pPr>
        <w:rPr>
          <w:b/>
          <w:u w:val="single"/>
        </w:rPr>
      </w:pPr>
      <w:r w:rsidRPr="008D5907">
        <w:rPr>
          <w:b/>
          <w:u w:val="single"/>
        </w:rPr>
        <w:t>Recommended Solution</w:t>
      </w:r>
    </w:p>
    <w:p w14:paraId="3E45EA45" w14:textId="77777777" w:rsidR="005640AD" w:rsidRDefault="005640AD" w:rsidP="005640A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1B3935C1" w14:textId="77777777" w:rsidR="005640AD" w:rsidRDefault="005640AD" w:rsidP="005640A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tbl>
      <w:tblPr>
        <w:tblW w:w="0" w:type="auto"/>
        <w:tblInd w:w="-106" w:type="dxa"/>
        <w:tblLayout w:type="fixed"/>
        <w:tblLook w:val="04A0" w:firstRow="1" w:lastRow="0" w:firstColumn="1" w:lastColumn="0" w:noHBand="0" w:noVBand="1"/>
      </w:tblPr>
      <w:tblGrid>
        <w:gridCol w:w="614"/>
        <w:gridCol w:w="1876"/>
        <w:gridCol w:w="1950"/>
        <w:gridCol w:w="3201"/>
      </w:tblGrid>
      <w:tr w:rsidR="005640AD" w14:paraId="41D6CE1F" w14:textId="77777777" w:rsidTr="00DD62D8">
        <w:tc>
          <w:tcPr>
            <w:tcW w:w="614" w:type="dxa"/>
            <w:tcBorders>
              <w:top w:val="single" w:sz="4" w:space="0" w:color="000000"/>
              <w:left w:val="single" w:sz="4" w:space="0" w:color="000000"/>
              <w:bottom w:val="single" w:sz="4" w:space="0" w:color="000000"/>
              <w:right w:val="single" w:sz="4" w:space="0" w:color="000000"/>
            </w:tcBorders>
          </w:tcPr>
          <w:p w14:paraId="7CCFFB09" w14:textId="77777777" w:rsidR="005640AD" w:rsidRDefault="005640AD" w:rsidP="00DD62D8">
            <w:pPr>
              <w:rPr>
                <w:rFonts w:eastAsia="SimSun"/>
                <w:b/>
                <w:bCs/>
                <w:kern w:val="2"/>
                <w:lang w:eastAsia="ar-SA"/>
              </w:rPr>
            </w:pPr>
          </w:p>
        </w:tc>
        <w:tc>
          <w:tcPr>
            <w:tcW w:w="1876" w:type="dxa"/>
            <w:tcBorders>
              <w:top w:val="single" w:sz="4" w:space="0" w:color="000000"/>
              <w:left w:val="single" w:sz="4" w:space="0" w:color="000000"/>
              <w:bottom w:val="single" w:sz="4" w:space="0" w:color="000000"/>
              <w:right w:val="single" w:sz="4" w:space="0" w:color="000000"/>
            </w:tcBorders>
            <w:hideMark/>
          </w:tcPr>
          <w:p w14:paraId="51DE84E0" w14:textId="77777777" w:rsidR="005640AD" w:rsidRDefault="005640AD" w:rsidP="00DD62D8">
            <w:pPr>
              <w:rPr>
                <w:rFonts w:eastAsia="SimSun"/>
                <w:b/>
                <w:bCs/>
                <w:kern w:val="2"/>
                <w:lang w:eastAsia="ar-SA"/>
              </w:rPr>
            </w:pPr>
            <w:r>
              <w:rPr>
                <w:b/>
                <w:bCs/>
              </w:rPr>
              <w:t>Client</w:t>
            </w:r>
          </w:p>
        </w:tc>
        <w:tc>
          <w:tcPr>
            <w:tcW w:w="1950" w:type="dxa"/>
            <w:tcBorders>
              <w:top w:val="single" w:sz="4" w:space="0" w:color="000000"/>
              <w:left w:val="single" w:sz="4" w:space="0" w:color="000000"/>
              <w:bottom w:val="single" w:sz="4" w:space="0" w:color="000000"/>
              <w:right w:val="nil"/>
            </w:tcBorders>
            <w:hideMark/>
          </w:tcPr>
          <w:p w14:paraId="609C61E9" w14:textId="77777777" w:rsidR="005640AD" w:rsidRDefault="005640AD" w:rsidP="00DD62D8">
            <w:pPr>
              <w:rPr>
                <w:rFonts w:eastAsia="SimSun"/>
                <w:b/>
                <w:bCs/>
                <w:kern w:val="2"/>
                <w:lang w:eastAsia="ar-SA"/>
              </w:rPr>
            </w:pPr>
            <w:r>
              <w:rPr>
                <w:b/>
                <w:bCs/>
              </w:rPr>
              <w:t>Provider 1</w:t>
            </w:r>
          </w:p>
        </w:tc>
        <w:tc>
          <w:tcPr>
            <w:tcW w:w="3201" w:type="dxa"/>
            <w:tcBorders>
              <w:top w:val="single" w:sz="4" w:space="0" w:color="000000"/>
              <w:left w:val="single" w:sz="4" w:space="0" w:color="000000"/>
              <w:bottom w:val="single" w:sz="4" w:space="0" w:color="000000"/>
              <w:right w:val="single" w:sz="4" w:space="0" w:color="000000"/>
            </w:tcBorders>
            <w:hideMark/>
          </w:tcPr>
          <w:p w14:paraId="6A650DFF" w14:textId="77777777" w:rsidR="005640AD" w:rsidRDefault="005640AD" w:rsidP="00DD62D8">
            <w:pPr>
              <w:rPr>
                <w:rFonts w:eastAsia="SimSun"/>
                <w:b/>
                <w:bCs/>
                <w:kern w:val="2"/>
                <w:lang w:eastAsia="ar-SA"/>
              </w:rPr>
            </w:pPr>
            <w:r>
              <w:rPr>
                <w:b/>
                <w:bCs/>
              </w:rPr>
              <w:t>Comment</w:t>
            </w:r>
          </w:p>
        </w:tc>
      </w:tr>
      <w:tr w:rsidR="005640AD" w:rsidRPr="009C1427" w14:paraId="00DA5E27" w14:textId="77777777" w:rsidTr="00DD62D8">
        <w:tc>
          <w:tcPr>
            <w:tcW w:w="614" w:type="dxa"/>
            <w:tcBorders>
              <w:top w:val="single" w:sz="4" w:space="0" w:color="000000"/>
              <w:left w:val="single" w:sz="4" w:space="0" w:color="000000"/>
              <w:bottom w:val="single" w:sz="4" w:space="0" w:color="000000"/>
              <w:right w:val="single" w:sz="4" w:space="0" w:color="000000"/>
            </w:tcBorders>
            <w:hideMark/>
          </w:tcPr>
          <w:p w14:paraId="68AE56F9" w14:textId="77777777" w:rsidR="005640AD" w:rsidRDefault="005640AD" w:rsidP="00DD62D8">
            <w:pPr>
              <w:rPr>
                <w:rFonts w:eastAsia="SimSun"/>
                <w:kern w:val="2"/>
                <w:lang w:eastAsia="ar-SA"/>
              </w:rPr>
            </w:pPr>
            <w:r>
              <w:t>1</w:t>
            </w:r>
          </w:p>
        </w:tc>
        <w:tc>
          <w:tcPr>
            <w:tcW w:w="1876" w:type="dxa"/>
            <w:tcBorders>
              <w:top w:val="single" w:sz="4" w:space="0" w:color="000000"/>
              <w:left w:val="single" w:sz="4" w:space="0" w:color="000000"/>
              <w:bottom w:val="single" w:sz="4" w:space="0" w:color="000000"/>
              <w:right w:val="single" w:sz="4" w:space="0" w:color="000000"/>
            </w:tcBorders>
            <w:hideMark/>
          </w:tcPr>
          <w:p w14:paraId="034B74E3" w14:textId="77777777" w:rsidR="005640AD" w:rsidRDefault="005640AD" w:rsidP="005640AD">
            <w:pPr>
              <w:rPr>
                <w:rFonts w:eastAsia="SimSun"/>
                <w:kern w:val="2"/>
                <w:lang w:eastAsia="ar-SA"/>
              </w:rPr>
            </w:pPr>
            <w:r>
              <w:t xml:space="preserve">Sends MSG2100 including just the </w:t>
            </w:r>
            <w:r>
              <w:lastRenderedPageBreak/>
              <w:t>Ada order. The changelog of the session will only contain the Ada order stating Ada is added.</w:t>
            </w:r>
          </w:p>
        </w:tc>
        <w:tc>
          <w:tcPr>
            <w:tcW w:w="1950" w:type="dxa"/>
            <w:tcBorders>
              <w:top w:val="single" w:sz="4" w:space="0" w:color="000000"/>
              <w:left w:val="single" w:sz="4" w:space="0" w:color="000000"/>
              <w:bottom w:val="single" w:sz="4" w:space="0" w:color="000000"/>
              <w:right w:val="nil"/>
            </w:tcBorders>
          </w:tcPr>
          <w:p w14:paraId="00CFE78F" w14:textId="77777777" w:rsidR="005640AD" w:rsidRDefault="005640AD" w:rsidP="00DD62D8">
            <w:pPr>
              <w:rPr>
                <w:rFonts w:eastAsia="SimSun"/>
                <w:kern w:val="2"/>
                <w:lang w:eastAsia="ar-SA"/>
              </w:rPr>
            </w:pPr>
          </w:p>
        </w:tc>
        <w:tc>
          <w:tcPr>
            <w:tcW w:w="3201" w:type="dxa"/>
            <w:tcBorders>
              <w:top w:val="single" w:sz="4" w:space="0" w:color="000000"/>
              <w:left w:val="single" w:sz="4" w:space="0" w:color="000000"/>
              <w:bottom w:val="single" w:sz="4" w:space="0" w:color="000000"/>
              <w:right w:val="single" w:sz="4" w:space="0" w:color="000000"/>
            </w:tcBorders>
            <w:hideMark/>
          </w:tcPr>
          <w:p w14:paraId="42F30A2E" w14:textId="77777777" w:rsidR="005640AD" w:rsidRDefault="005640AD" w:rsidP="00DD62D8">
            <w:pPr>
              <w:rPr>
                <w:rFonts w:eastAsia="SimSun"/>
                <w:kern w:val="2"/>
                <w:lang w:eastAsia="ar-SA"/>
              </w:rPr>
            </w:pPr>
            <w:r>
              <w:t xml:space="preserve">Sent with </w:t>
            </w:r>
            <w:proofErr w:type="gramStart"/>
            <w:r>
              <w:t>a</w:t>
            </w:r>
            <w:proofErr w:type="gramEnd"/>
            <w:r>
              <w:t xml:space="preserve"> </w:t>
            </w:r>
            <w:proofErr w:type="spellStart"/>
            <w:r>
              <w:t>idSession</w:t>
            </w:r>
            <w:proofErr w:type="spellEnd"/>
            <w:r>
              <w:t xml:space="preserve"> and a unique order id for Ada.</w:t>
            </w:r>
          </w:p>
        </w:tc>
      </w:tr>
      <w:tr w:rsidR="005640AD" w:rsidRPr="009C1427" w14:paraId="72AC8BC8" w14:textId="77777777" w:rsidTr="00DD62D8">
        <w:tc>
          <w:tcPr>
            <w:tcW w:w="614" w:type="dxa"/>
            <w:tcBorders>
              <w:top w:val="single" w:sz="4" w:space="0" w:color="000000"/>
              <w:left w:val="single" w:sz="4" w:space="0" w:color="000000"/>
              <w:bottom w:val="single" w:sz="4" w:space="0" w:color="000000"/>
              <w:right w:val="single" w:sz="4" w:space="0" w:color="000000"/>
            </w:tcBorders>
            <w:hideMark/>
          </w:tcPr>
          <w:p w14:paraId="545A9D90" w14:textId="77777777" w:rsidR="005640AD" w:rsidRDefault="005640AD" w:rsidP="00DD62D8">
            <w:pPr>
              <w:rPr>
                <w:rFonts w:eastAsia="SimSun"/>
                <w:kern w:val="2"/>
                <w:lang w:eastAsia="ar-SA"/>
              </w:rPr>
            </w:pPr>
            <w:r>
              <w:t>2</w:t>
            </w:r>
          </w:p>
        </w:tc>
        <w:tc>
          <w:tcPr>
            <w:tcW w:w="1876" w:type="dxa"/>
            <w:tcBorders>
              <w:top w:val="single" w:sz="4" w:space="0" w:color="000000"/>
              <w:left w:val="single" w:sz="4" w:space="0" w:color="000000"/>
              <w:bottom w:val="single" w:sz="4" w:space="0" w:color="000000"/>
              <w:right w:val="single" w:sz="4" w:space="0" w:color="000000"/>
            </w:tcBorders>
          </w:tcPr>
          <w:p w14:paraId="335B7B46" w14:textId="77777777" w:rsidR="005640AD" w:rsidRDefault="005640AD" w:rsidP="00DD62D8">
            <w:pPr>
              <w:rPr>
                <w:rFonts w:eastAsia="SimSun"/>
                <w:kern w:val="2"/>
                <w:lang w:eastAsia="ar-SA"/>
              </w:rPr>
            </w:pPr>
          </w:p>
        </w:tc>
        <w:tc>
          <w:tcPr>
            <w:tcW w:w="1950" w:type="dxa"/>
            <w:tcBorders>
              <w:top w:val="single" w:sz="4" w:space="0" w:color="000000"/>
              <w:left w:val="single" w:sz="4" w:space="0" w:color="000000"/>
              <w:bottom w:val="single" w:sz="4" w:space="0" w:color="000000"/>
              <w:right w:val="nil"/>
            </w:tcBorders>
            <w:hideMark/>
          </w:tcPr>
          <w:p w14:paraId="57950931" w14:textId="77777777" w:rsidR="005640AD" w:rsidRDefault="005640AD" w:rsidP="00DD62D8">
            <w:pPr>
              <w:rPr>
                <w:rFonts w:eastAsia="SimSun"/>
                <w:kern w:val="2"/>
                <w:lang w:eastAsia="ar-SA"/>
              </w:rPr>
            </w:pPr>
            <w:r>
              <w:t>Receives MSG2100 for the first part (Ada)</w:t>
            </w:r>
          </w:p>
        </w:tc>
        <w:tc>
          <w:tcPr>
            <w:tcW w:w="3201" w:type="dxa"/>
            <w:tcBorders>
              <w:top w:val="single" w:sz="4" w:space="0" w:color="000000"/>
              <w:left w:val="single" w:sz="4" w:space="0" w:color="000000"/>
              <w:bottom w:val="single" w:sz="4" w:space="0" w:color="000000"/>
              <w:right w:val="single" w:sz="4" w:space="0" w:color="000000"/>
            </w:tcBorders>
            <w:hideMark/>
          </w:tcPr>
          <w:p w14:paraId="0B8E71B3" w14:textId="77777777" w:rsidR="005640AD" w:rsidRDefault="005640AD" w:rsidP="00DD62D8">
            <w:pPr>
              <w:rPr>
                <w:rFonts w:eastAsia="SimSun"/>
                <w:kern w:val="2"/>
                <w:lang w:eastAsia="ar-SA"/>
              </w:rPr>
            </w:pPr>
            <w:r>
              <w:t>Stores the session with a unique id</w:t>
            </w:r>
            <w:r w:rsidR="005A5A48">
              <w:t xml:space="preserve"> by the provider</w:t>
            </w:r>
            <w:r>
              <w:t xml:space="preserve"> and</w:t>
            </w:r>
            <w:r w:rsidR="005A5A48">
              <w:t xml:space="preserve"> </w:t>
            </w:r>
            <w:proofErr w:type="spellStart"/>
            <w:r>
              <w:t>the</w:t>
            </w:r>
            <w:r w:rsidR="005A5A48">
              <w:t>Ada</w:t>
            </w:r>
            <w:proofErr w:type="spellEnd"/>
            <w:r>
              <w:t xml:space="preserve"> order with a unique order id for Ada.</w:t>
            </w:r>
          </w:p>
        </w:tc>
      </w:tr>
      <w:tr w:rsidR="005640AD" w:rsidRPr="009C1427" w14:paraId="08CD6639" w14:textId="77777777" w:rsidTr="00DD62D8">
        <w:tc>
          <w:tcPr>
            <w:tcW w:w="614" w:type="dxa"/>
            <w:tcBorders>
              <w:top w:val="single" w:sz="4" w:space="0" w:color="000000"/>
              <w:left w:val="single" w:sz="4" w:space="0" w:color="000000"/>
              <w:bottom w:val="single" w:sz="4" w:space="0" w:color="000000"/>
              <w:right w:val="single" w:sz="4" w:space="0" w:color="000000"/>
            </w:tcBorders>
            <w:hideMark/>
          </w:tcPr>
          <w:p w14:paraId="607B7ADB" w14:textId="77777777" w:rsidR="005640AD" w:rsidRDefault="005640AD" w:rsidP="00DD62D8">
            <w:pPr>
              <w:rPr>
                <w:rFonts w:eastAsia="SimSun"/>
                <w:kern w:val="2"/>
                <w:lang w:eastAsia="ar-SA"/>
              </w:rPr>
            </w:pPr>
            <w:r>
              <w:t>3</w:t>
            </w:r>
          </w:p>
        </w:tc>
        <w:tc>
          <w:tcPr>
            <w:tcW w:w="1876" w:type="dxa"/>
            <w:tcBorders>
              <w:top w:val="single" w:sz="4" w:space="0" w:color="000000"/>
              <w:left w:val="single" w:sz="4" w:space="0" w:color="000000"/>
              <w:bottom w:val="single" w:sz="4" w:space="0" w:color="000000"/>
              <w:right w:val="single" w:sz="4" w:space="0" w:color="000000"/>
            </w:tcBorders>
          </w:tcPr>
          <w:p w14:paraId="7C24FF7E" w14:textId="77777777" w:rsidR="005640AD" w:rsidRDefault="005640AD" w:rsidP="00DD62D8">
            <w:pPr>
              <w:rPr>
                <w:rFonts w:eastAsia="SimSun"/>
                <w:kern w:val="2"/>
                <w:lang w:eastAsia="ar-SA"/>
              </w:rPr>
            </w:pPr>
          </w:p>
        </w:tc>
        <w:tc>
          <w:tcPr>
            <w:tcW w:w="1950" w:type="dxa"/>
            <w:tcBorders>
              <w:top w:val="single" w:sz="4" w:space="0" w:color="000000"/>
              <w:left w:val="single" w:sz="4" w:space="0" w:color="000000"/>
              <w:bottom w:val="single" w:sz="4" w:space="0" w:color="000000"/>
              <w:right w:val="nil"/>
            </w:tcBorders>
            <w:hideMark/>
          </w:tcPr>
          <w:p w14:paraId="326A801B" w14:textId="77777777" w:rsidR="005640AD" w:rsidRDefault="005640AD" w:rsidP="00DD62D8">
            <w:pPr>
              <w:rPr>
                <w:rFonts w:eastAsia="SimSun"/>
                <w:kern w:val="2"/>
                <w:lang w:eastAsia="ar-SA"/>
              </w:rPr>
            </w:pPr>
            <w:r>
              <w:t>Immediately sends a MSG2101 as acceptance</w:t>
            </w:r>
            <w:r w:rsidR="005A5A48">
              <w:t xml:space="preserve">. The </w:t>
            </w:r>
            <w:proofErr w:type="spellStart"/>
            <w:r w:rsidR="005A5A48">
              <w:t>msg</w:t>
            </w:r>
            <w:proofErr w:type="spellEnd"/>
            <w:r w:rsidR="005A5A48">
              <w:t xml:space="preserve"> 2101 will contain the </w:t>
            </w:r>
            <w:proofErr w:type="spellStart"/>
            <w:r w:rsidR="005A5A48">
              <w:t>nodelist</w:t>
            </w:r>
            <w:proofErr w:type="spellEnd"/>
            <w:r w:rsidR="005A5A48">
              <w:t xml:space="preserve"> </w:t>
            </w:r>
            <w:r w:rsidR="00586A05">
              <w:t>(</w:t>
            </w:r>
            <w:proofErr w:type="spellStart"/>
            <w:r w:rsidR="00586A05">
              <w:t>sessionNodes</w:t>
            </w:r>
            <w:proofErr w:type="spellEnd"/>
            <w:r w:rsidR="00586A05">
              <w:t xml:space="preserve">) </w:t>
            </w:r>
            <w:r w:rsidR="005A5A48">
              <w:t>only containing the nodes of Ada</w:t>
            </w:r>
          </w:p>
        </w:tc>
        <w:tc>
          <w:tcPr>
            <w:tcW w:w="3201" w:type="dxa"/>
            <w:tcBorders>
              <w:top w:val="single" w:sz="4" w:space="0" w:color="000000"/>
              <w:left w:val="single" w:sz="4" w:space="0" w:color="000000"/>
              <w:bottom w:val="single" w:sz="4" w:space="0" w:color="000000"/>
              <w:right w:val="single" w:sz="4" w:space="0" w:color="000000"/>
            </w:tcBorders>
            <w:hideMark/>
          </w:tcPr>
          <w:p w14:paraId="3AC1650D" w14:textId="77777777" w:rsidR="005640AD" w:rsidRDefault="005640AD" w:rsidP="00DD62D8">
            <w:pPr>
              <w:rPr>
                <w:rFonts w:eastAsia="SimSun"/>
                <w:kern w:val="2"/>
                <w:lang w:eastAsia="ar-SA"/>
              </w:rPr>
            </w:pPr>
            <w:r>
              <w:t>Shall be sent without any delay.</w:t>
            </w:r>
          </w:p>
          <w:p w14:paraId="284E6403" w14:textId="77777777" w:rsidR="005640AD" w:rsidRDefault="005640AD" w:rsidP="00DD62D8">
            <w:r>
              <w:t xml:space="preserve">In </w:t>
            </w:r>
            <w:proofErr w:type="spellStart"/>
            <w:r>
              <w:t>ReferecesTo</w:t>
            </w:r>
            <w:proofErr w:type="spellEnd"/>
            <w:r>
              <w:t xml:space="preserve"> the correspondent </w:t>
            </w:r>
            <w:proofErr w:type="spellStart"/>
            <w:r>
              <w:t>sessionid</w:t>
            </w:r>
            <w:proofErr w:type="spellEnd"/>
            <w:r>
              <w:t xml:space="preserve"> by the provider will be sent.</w:t>
            </w:r>
          </w:p>
          <w:p w14:paraId="625F9B15" w14:textId="77777777" w:rsidR="005640AD" w:rsidRDefault="005640AD" w:rsidP="005A5A48">
            <w:pPr>
              <w:rPr>
                <w:rFonts w:eastAsia="SimSun"/>
                <w:kern w:val="2"/>
                <w:lang w:eastAsia="ar-SA"/>
              </w:rPr>
            </w:pPr>
            <w:r>
              <w:t>After this point the Provider has taken the ownership of the order a</w:t>
            </w:r>
            <w:r w:rsidR="005A5A48">
              <w:t xml:space="preserve">nd can’t use </w:t>
            </w:r>
            <w:proofErr w:type="spellStart"/>
            <w:r w:rsidR="005A5A48">
              <w:t>msg</w:t>
            </w:r>
            <w:proofErr w:type="spellEnd"/>
            <w:r w:rsidR="005A5A48">
              <w:t xml:space="preserve"> 21</w:t>
            </w:r>
            <w:r>
              <w:t xml:space="preserve">02 if he for some reason </w:t>
            </w:r>
            <w:proofErr w:type="gramStart"/>
            <w:r>
              <w:t>cant</w:t>
            </w:r>
            <w:proofErr w:type="gramEnd"/>
            <w:r>
              <w:t xml:space="preserve"> finished the</w:t>
            </w:r>
            <w:r w:rsidR="005A5A48">
              <w:t xml:space="preserve"> </w:t>
            </w:r>
            <w:r>
              <w:t>order. Instea</w:t>
            </w:r>
            <w:r w:rsidR="005A5A48">
              <w:t xml:space="preserve">d the Provider has to use </w:t>
            </w:r>
            <w:proofErr w:type="spellStart"/>
            <w:r w:rsidR="005A5A48">
              <w:t>msg</w:t>
            </w:r>
            <w:proofErr w:type="spellEnd"/>
            <w:r w:rsidR="005A5A48">
              <w:t xml:space="preserve"> 21</w:t>
            </w:r>
            <w:r>
              <w:t xml:space="preserve">05 </w:t>
            </w:r>
            <w:proofErr w:type="spellStart"/>
            <w:proofErr w:type="gramStart"/>
            <w:r w:rsidR="005A5A48">
              <w:t>driverSession</w:t>
            </w:r>
            <w:proofErr w:type="spellEnd"/>
            <w:r w:rsidR="005A5A48">
              <w:t xml:space="preserve">  </w:t>
            </w:r>
            <w:r>
              <w:t>reject</w:t>
            </w:r>
            <w:proofErr w:type="gramEnd"/>
            <w:r>
              <w:t xml:space="preserve"> request.</w:t>
            </w:r>
          </w:p>
        </w:tc>
      </w:tr>
      <w:tr w:rsidR="005640AD" w:rsidRPr="009C1427" w14:paraId="3D3E9371" w14:textId="77777777" w:rsidTr="00DD62D8">
        <w:tc>
          <w:tcPr>
            <w:tcW w:w="614" w:type="dxa"/>
            <w:tcBorders>
              <w:top w:val="single" w:sz="4" w:space="0" w:color="000000"/>
              <w:left w:val="single" w:sz="4" w:space="0" w:color="000000"/>
              <w:bottom w:val="single" w:sz="4" w:space="0" w:color="000000"/>
              <w:right w:val="single" w:sz="4" w:space="0" w:color="000000"/>
            </w:tcBorders>
          </w:tcPr>
          <w:p w14:paraId="4AD75A45" w14:textId="77777777" w:rsidR="005640AD" w:rsidRDefault="005640AD" w:rsidP="00DD62D8">
            <w:r>
              <w:t>4</w:t>
            </w:r>
          </w:p>
        </w:tc>
        <w:tc>
          <w:tcPr>
            <w:tcW w:w="1876" w:type="dxa"/>
            <w:tcBorders>
              <w:top w:val="single" w:sz="4" w:space="0" w:color="000000"/>
              <w:left w:val="single" w:sz="4" w:space="0" w:color="000000"/>
              <w:bottom w:val="single" w:sz="4" w:space="0" w:color="000000"/>
              <w:right w:val="single" w:sz="4" w:space="0" w:color="000000"/>
            </w:tcBorders>
          </w:tcPr>
          <w:p w14:paraId="42AEE06F" w14:textId="77777777" w:rsidR="005640AD" w:rsidRDefault="005A5A48" w:rsidP="00DD62D8">
            <w:pPr>
              <w:rPr>
                <w:rFonts w:eastAsia="SimSun"/>
                <w:kern w:val="2"/>
                <w:lang w:eastAsia="ar-SA"/>
              </w:rPr>
            </w:pPr>
            <w:r>
              <w:t>Receives MSG21</w:t>
            </w:r>
            <w:r w:rsidR="005640AD">
              <w:t>01 for the first part (Ada)</w:t>
            </w:r>
          </w:p>
        </w:tc>
        <w:tc>
          <w:tcPr>
            <w:tcW w:w="1950" w:type="dxa"/>
            <w:tcBorders>
              <w:top w:val="single" w:sz="4" w:space="0" w:color="000000"/>
              <w:left w:val="single" w:sz="4" w:space="0" w:color="000000"/>
              <w:bottom w:val="single" w:sz="4" w:space="0" w:color="000000"/>
              <w:right w:val="nil"/>
            </w:tcBorders>
          </w:tcPr>
          <w:p w14:paraId="49E4D438" w14:textId="77777777" w:rsidR="005640AD" w:rsidRDefault="005640AD" w:rsidP="00DD62D8"/>
        </w:tc>
        <w:tc>
          <w:tcPr>
            <w:tcW w:w="3201" w:type="dxa"/>
            <w:tcBorders>
              <w:top w:val="single" w:sz="4" w:space="0" w:color="000000"/>
              <w:left w:val="single" w:sz="4" w:space="0" w:color="000000"/>
              <w:bottom w:val="single" w:sz="4" w:space="0" w:color="000000"/>
              <w:right w:val="single" w:sz="4" w:space="0" w:color="000000"/>
            </w:tcBorders>
          </w:tcPr>
          <w:p w14:paraId="6AAE56A3" w14:textId="77777777" w:rsidR="005640AD" w:rsidRDefault="005640AD" w:rsidP="00DD62D8">
            <w:r>
              <w:t>Stores the order id from the provider including the source used.</w:t>
            </w:r>
          </w:p>
        </w:tc>
      </w:tr>
      <w:tr w:rsidR="005640AD" w:rsidRPr="009C1427" w14:paraId="44299901" w14:textId="77777777" w:rsidTr="00DD62D8">
        <w:tc>
          <w:tcPr>
            <w:tcW w:w="614" w:type="dxa"/>
            <w:tcBorders>
              <w:top w:val="single" w:sz="4" w:space="0" w:color="000000"/>
              <w:left w:val="single" w:sz="4" w:space="0" w:color="000000"/>
              <w:bottom w:val="single" w:sz="4" w:space="0" w:color="000000"/>
              <w:right w:val="single" w:sz="4" w:space="0" w:color="000000"/>
            </w:tcBorders>
          </w:tcPr>
          <w:p w14:paraId="24AB22EE" w14:textId="77777777" w:rsidR="005640AD" w:rsidRPr="00E449A8" w:rsidRDefault="005640AD" w:rsidP="00DD62D8">
            <w:r w:rsidRPr="00E449A8">
              <w:t>5</w:t>
            </w:r>
          </w:p>
        </w:tc>
        <w:tc>
          <w:tcPr>
            <w:tcW w:w="1876" w:type="dxa"/>
            <w:tcBorders>
              <w:top w:val="single" w:sz="4" w:space="0" w:color="000000"/>
              <w:left w:val="single" w:sz="4" w:space="0" w:color="000000"/>
              <w:bottom w:val="single" w:sz="4" w:space="0" w:color="000000"/>
              <w:right w:val="single" w:sz="4" w:space="0" w:color="000000"/>
            </w:tcBorders>
          </w:tcPr>
          <w:p w14:paraId="5467C5DF" w14:textId="77777777" w:rsidR="005640AD" w:rsidRPr="00E449A8" w:rsidRDefault="005640AD" w:rsidP="00DD62D8"/>
        </w:tc>
        <w:tc>
          <w:tcPr>
            <w:tcW w:w="1950" w:type="dxa"/>
            <w:tcBorders>
              <w:top w:val="single" w:sz="4" w:space="0" w:color="000000"/>
              <w:left w:val="single" w:sz="4" w:space="0" w:color="000000"/>
              <w:bottom w:val="single" w:sz="4" w:space="0" w:color="000000"/>
              <w:right w:val="nil"/>
            </w:tcBorders>
          </w:tcPr>
          <w:p w14:paraId="2C1EEBCE" w14:textId="77777777" w:rsidR="005640AD" w:rsidRPr="00E449A8" w:rsidRDefault="005A5A48" w:rsidP="005A5A48">
            <w:r>
              <w:t xml:space="preserve">Chooses a vehicle based on the demands of the resources in the </w:t>
            </w:r>
            <w:proofErr w:type="spellStart"/>
            <w:r>
              <w:t>driverSession</w:t>
            </w:r>
            <w:proofErr w:type="spellEnd"/>
            <w:r>
              <w:t xml:space="preserve"> and s</w:t>
            </w:r>
            <w:r w:rsidR="005640AD" w:rsidRPr="00E449A8">
              <w:t>ends MSG3000</w:t>
            </w:r>
          </w:p>
        </w:tc>
        <w:tc>
          <w:tcPr>
            <w:tcW w:w="3201" w:type="dxa"/>
            <w:tcBorders>
              <w:top w:val="single" w:sz="4" w:space="0" w:color="000000"/>
              <w:left w:val="single" w:sz="4" w:space="0" w:color="000000"/>
              <w:bottom w:val="single" w:sz="4" w:space="0" w:color="000000"/>
              <w:right w:val="single" w:sz="4" w:space="0" w:color="000000"/>
            </w:tcBorders>
          </w:tcPr>
          <w:p w14:paraId="394917FA" w14:textId="77777777" w:rsidR="005640AD" w:rsidRPr="00E449A8" w:rsidRDefault="005640AD" w:rsidP="00DD62D8">
            <w:r w:rsidRPr="00E449A8">
              <w:t>Shall include the suggested vehicle</w:t>
            </w:r>
          </w:p>
        </w:tc>
      </w:tr>
      <w:tr w:rsidR="005640AD" w:rsidRPr="009C1427" w14:paraId="3C66E8E9" w14:textId="77777777" w:rsidTr="00DD62D8">
        <w:tc>
          <w:tcPr>
            <w:tcW w:w="614" w:type="dxa"/>
            <w:tcBorders>
              <w:top w:val="single" w:sz="4" w:space="0" w:color="000000"/>
              <w:left w:val="single" w:sz="4" w:space="0" w:color="000000"/>
              <w:bottom w:val="single" w:sz="4" w:space="0" w:color="000000"/>
              <w:right w:val="single" w:sz="4" w:space="0" w:color="000000"/>
            </w:tcBorders>
          </w:tcPr>
          <w:p w14:paraId="0ADF8446" w14:textId="77777777" w:rsidR="005640AD" w:rsidRPr="00553DB0" w:rsidRDefault="005640AD" w:rsidP="00DD62D8">
            <w:r w:rsidRPr="00553DB0">
              <w:t>6</w:t>
            </w:r>
          </w:p>
        </w:tc>
        <w:tc>
          <w:tcPr>
            <w:tcW w:w="1876" w:type="dxa"/>
            <w:tcBorders>
              <w:top w:val="single" w:sz="4" w:space="0" w:color="000000"/>
              <w:left w:val="single" w:sz="4" w:space="0" w:color="000000"/>
              <w:bottom w:val="single" w:sz="4" w:space="0" w:color="000000"/>
              <w:right w:val="single" w:sz="4" w:space="0" w:color="000000"/>
            </w:tcBorders>
          </w:tcPr>
          <w:p w14:paraId="3BE21ACA" w14:textId="77777777" w:rsidR="005640AD" w:rsidRPr="00553DB0" w:rsidRDefault="005640AD" w:rsidP="00DD62D8">
            <w:r w:rsidRPr="00553DB0">
              <w:t>Sends MSG3002 as approval of the suggested vehicle</w:t>
            </w:r>
            <w:r w:rsidR="005A5A48">
              <w:t xml:space="preserve"> </w:t>
            </w:r>
          </w:p>
        </w:tc>
        <w:tc>
          <w:tcPr>
            <w:tcW w:w="1950" w:type="dxa"/>
            <w:tcBorders>
              <w:top w:val="single" w:sz="4" w:space="0" w:color="000000"/>
              <w:left w:val="single" w:sz="4" w:space="0" w:color="000000"/>
              <w:bottom w:val="single" w:sz="4" w:space="0" w:color="000000"/>
              <w:right w:val="nil"/>
            </w:tcBorders>
          </w:tcPr>
          <w:p w14:paraId="6C2A9B69" w14:textId="77777777" w:rsidR="005640AD" w:rsidRPr="00553DB0" w:rsidRDefault="005640AD" w:rsidP="00DD62D8"/>
        </w:tc>
        <w:tc>
          <w:tcPr>
            <w:tcW w:w="3201" w:type="dxa"/>
            <w:tcBorders>
              <w:top w:val="single" w:sz="4" w:space="0" w:color="000000"/>
              <w:left w:val="single" w:sz="4" w:space="0" w:color="000000"/>
              <w:bottom w:val="single" w:sz="4" w:space="0" w:color="000000"/>
              <w:right w:val="single" w:sz="4" w:space="0" w:color="000000"/>
            </w:tcBorders>
          </w:tcPr>
          <w:p w14:paraId="3998F7CB" w14:textId="77777777" w:rsidR="005640AD" w:rsidRPr="00553DB0" w:rsidRDefault="005640AD" w:rsidP="00DD62D8"/>
        </w:tc>
      </w:tr>
      <w:tr w:rsidR="005640AD" w:rsidRPr="009C1427" w14:paraId="0ADF1184" w14:textId="77777777" w:rsidTr="00DD62D8">
        <w:tc>
          <w:tcPr>
            <w:tcW w:w="614" w:type="dxa"/>
            <w:tcBorders>
              <w:top w:val="single" w:sz="4" w:space="0" w:color="000000"/>
              <w:left w:val="single" w:sz="4" w:space="0" w:color="000000"/>
              <w:bottom w:val="single" w:sz="4" w:space="0" w:color="000000"/>
              <w:right w:val="single" w:sz="4" w:space="0" w:color="000000"/>
            </w:tcBorders>
          </w:tcPr>
          <w:p w14:paraId="5301F508" w14:textId="77777777" w:rsidR="005640AD" w:rsidRPr="00553DB0" w:rsidRDefault="005640AD" w:rsidP="00DD62D8">
            <w:r w:rsidRPr="00553DB0">
              <w:t>7</w:t>
            </w:r>
          </w:p>
        </w:tc>
        <w:tc>
          <w:tcPr>
            <w:tcW w:w="1876" w:type="dxa"/>
            <w:tcBorders>
              <w:top w:val="single" w:sz="4" w:space="0" w:color="000000"/>
              <w:left w:val="single" w:sz="4" w:space="0" w:color="000000"/>
              <w:bottom w:val="single" w:sz="4" w:space="0" w:color="000000"/>
              <w:right w:val="single" w:sz="4" w:space="0" w:color="000000"/>
            </w:tcBorders>
          </w:tcPr>
          <w:p w14:paraId="0D220B33" w14:textId="77777777" w:rsidR="005640AD" w:rsidRPr="00553DB0" w:rsidRDefault="005640AD" w:rsidP="00DD62D8"/>
        </w:tc>
        <w:tc>
          <w:tcPr>
            <w:tcW w:w="1950" w:type="dxa"/>
            <w:tcBorders>
              <w:top w:val="single" w:sz="4" w:space="0" w:color="000000"/>
              <w:left w:val="single" w:sz="4" w:space="0" w:color="000000"/>
              <w:bottom w:val="single" w:sz="4" w:space="0" w:color="000000"/>
              <w:right w:val="nil"/>
            </w:tcBorders>
          </w:tcPr>
          <w:p w14:paraId="6E146E74" w14:textId="77777777" w:rsidR="005640AD" w:rsidRPr="00553DB0" w:rsidRDefault="005640AD" w:rsidP="00DD62D8">
            <w:r w:rsidRPr="00553DB0">
              <w:t>Sends MSG3003</w:t>
            </w:r>
            <w:r w:rsidR="005A5A48">
              <w:t xml:space="preserve"> </w:t>
            </w:r>
          </w:p>
        </w:tc>
        <w:tc>
          <w:tcPr>
            <w:tcW w:w="3201" w:type="dxa"/>
            <w:tcBorders>
              <w:top w:val="single" w:sz="4" w:space="0" w:color="000000"/>
              <w:left w:val="single" w:sz="4" w:space="0" w:color="000000"/>
              <w:bottom w:val="single" w:sz="4" w:space="0" w:color="000000"/>
              <w:right w:val="single" w:sz="4" w:space="0" w:color="000000"/>
            </w:tcBorders>
          </w:tcPr>
          <w:p w14:paraId="20DE4A8F" w14:textId="77777777" w:rsidR="005640AD" w:rsidRDefault="005640AD" w:rsidP="00DD62D8">
            <w:r w:rsidRPr="00553DB0">
              <w:t xml:space="preserve">Shall be sent after </w:t>
            </w:r>
            <w:r w:rsidR="005A5A48">
              <w:t>a vehicle has accepted the session</w:t>
            </w:r>
            <w:r w:rsidRPr="00553DB0">
              <w:t xml:space="preserve">. Shall include information about the identity of the vehicle </w:t>
            </w:r>
          </w:p>
        </w:tc>
      </w:tr>
      <w:tr w:rsidR="005640AD" w:rsidRPr="009C1427" w14:paraId="60854F53" w14:textId="77777777" w:rsidTr="00DD62D8">
        <w:tc>
          <w:tcPr>
            <w:tcW w:w="614" w:type="dxa"/>
            <w:tcBorders>
              <w:top w:val="single" w:sz="4" w:space="0" w:color="000000"/>
              <w:left w:val="single" w:sz="4" w:space="0" w:color="000000"/>
              <w:bottom w:val="single" w:sz="4" w:space="0" w:color="000000"/>
              <w:right w:val="single" w:sz="4" w:space="0" w:color="000000"/>
            </w:tcBorders>
          </w:tcPr>
          <w:p w14:paraId="2AAFA5F5" w14:textId="77777777" w:rsidR="005640AD" w:rsidRPr="00976658" w:rsidRDefault="005640AD" w:rsidP="00DD62D8">
            <w:r>
              <w:t>8</w:t>
            </w:r>
          </w:p>
        </w:tc>
        <w:tc>
          <w:tcPr>
            <w:tcW w:w="1876" w:type="dxa"/>
            <w:tcBorders>
              <w:top w:val="single" w:sz="4" w:space="0" w:color="000000"/>
              <w:left w:val="single" w:sz="4" w:space="0" w:color="000000"/>
              <w:bottom w:val="single" w:sz="4" w:space="0" w:color="000000"/>
              <w:right w:val="single" w:sz="4" w:space="0" w:color="000000"/>
            </w:tcBorders>
          </w:tcPr>
          <w:p w14:paraId="2F7E79E7" w14:textId="77777777" w:rsidR="005640AD" w:rsidRPr="00976658" w:rsidRDefault="005A5A48" w:rsidP="005A5A48">
            <w:r>
              <w:t>Sends MSG21</w:t>
            </w:r>
            <w:r w:rsidR="005640AD">
              <w:t xml:space="preserve">00 </w:t>
            </w:r>
            <w:r>
              <w:t xml:space="preserve">including both Ada and Beda. In the changelog Beda will be added and if the times is changed for </w:t>
            </w:r>
            <w:proofErr w:type="gramStart"/>
            <w:r w:rsidR="00100CF1">
              <w:t>Ada</w:t>
            </w:r>
            <w:proofErr w:type="gramEnd"/>
            <w:r w:rsidR="00100CF1">
              <w:t xml:space="preserve"> it will be marked as updated</w:t>
            </w:r>
          </w:p>
        </w:tc>
        <w:tc>
          <w:tcPr>
            <w:tcW w:w="1950" w:type="dxa"/>
            <w:tcBorders>
              <w:top w:val="single" w:sz="4" w:space="0" w:color="000000"/>
              <w:left w:val="single" w:sz="4" w:space="0" w:color="000000"/>
              <w:bottom w:val="single" w:sz="4" w:space="0" w:color="000000"/>
              <w:right w:val="nil"/>
            </w:tcBorders>
          </w:tcPr>
          <w:p w14:paraId="22175ADA" w14:textId="77777777" w:rsidR="005640AD" w:rsidRPr="00976658" w:rsidRDefault="005640AD" w:rsidP="00DD62D8"/>
        </w:tc>
        <w:tc>
          <w:tcPr>
            <w:tcW w:w="3201" w:type="dxa"/>
            <w:tcBorders>
              <w:top w:val="single" w:sz="4" w:space="0" w:color="000000"/>
              <w:left w:val="single" w:sz="4" w:space="0" w:color="000000"/>
              <w:bottom w:val="single" w:sz="4" w:space="0" w:color="000000"/>
              <w:right w:val="single" w:sz="4" w:space="0" w:color="000000"/>
            </w:tcBorders>
          </w:tcPr>
          <w:p w14:paraId="75051F0E" w14:textId="77777777" w:rsidR="005640AD" w:rsidRPr="00976658" w:rsidRDefault="005640AD" w:rsidP="00DD62D8">
            <w:r w:rsidRPr="00976658">
              <w:t>Sen</w:t>
            </w:r>
            <w:r>
              <w:t>t with a unique order id for Beda</w:t>
            </w:r>
            <w:r w:rsidRPr="00976658">
              <w:t>.</w:t>
            </w:r>
            <w:r>
              <w:t xml:space="preserve"> </w:t>
            </w:r>
          </w:p>
        </w:tc>
      </w:tr>
      <w:tr w:rsidR="005640AD" w:rsidRPr="009C1427" w14:paraId="29980938" w14:textId="77777777" w:rsidTr="00DD62D8">
        <w:tc>
          <w:tcPr>
            <w:tcW w:w="614" w:type="dxa"/>
            <w:tcBorders>
              <w:top w:val="single" w:sz="4" w:space="0" w:color="000000"/>
              <w:left w:val="single" w:sz="4" w:space="0" w:color="000000"/>
              <w:bottom w:val="single" w:sz="4" w:space="0" w:color="000000"/>
              <w:right w:val="single" w:sz="4" w:space="0" w:color="000000"/>
            </w:tcBorders>
          </w:tcPr>
          <w:p w14:paraId="75410B13" w14:textId="77777777" w:rsidR="005640AD" w:rsidRPr="00976658" w:rsidRDefault="005640AD" w:rsidP="00DD62D8">
            <w:r>
              <w:t>10</w:t>
            </w:r>
          </w:p>
        </w:tc>
        <w:tc>
          <w:tcPr>
            <w:tcW w:w="1876" w:type="dxa"/>
            <w:tcBorders>
              <w:top w:val="single" w:sz="4" w:space="0" w:color="000000"/>
              <w:left w:val="single" w:sz="4" w:space="0" w:color="000000"/>
              <w:bottom w:val="single" w:sz="4" w:space="0" w:color="000000"/>
              <w:right w:val="single" w:sz="4" w:space="0" w:color="000000"/>
            </w:tcBorders>
          </w:tcPr>
          <w:p w14:paraId="5B52D5A1" w14:textId="77777777" w:rsidR="005640AD" w:rsidRPr="00976658" w:rsidRDefault="005640AD" w:rsidP="00DD62D8"/>
        </w:tc>
        <w:tc>
          <w:tcPr>
            <w:tcW w:w="1950" w:type="dxa"/>
            <w:tcBorders>
              <w:top w:val="single" w:sz="4" w:space="0" w:color="000000"/>
              <w:left w:val="single" w:sz="4" w:space="0" w:color="000000"/>
              <w:bottom w:val="single" w:sz="4" w:space="0" w:color="000000"/>
              <w:right w:val="nil"/>
            </w:tcBorders>
          </w:tcPr>
          <w:p w14:paraId="13DA79E7" w14:textId="77777777" w:rsidR="005640AD" w:rsidRPr="00976658" w:rsidRDefault="005A5A48" w:rsidP="00DD62D8">
            <w:r>
              <w:t>Receives MSG21</w:t>
            </w:r>
            <w:r w:rsidR="005640AD">
              <w:t>00 for the second</w:t>
            </w:r>
            <w:r w:rsidR="005640AD" w:rsidRPr="00976658">
              <w:t xml:space="preserve"> part</w:t>
            </w:r>
            <w:r w:rsidR="005640AD">
              <w:t xml:space="preserve"> (Beda)</w:t>
            </w:r>
          </w:p>
        </w:tc>
        <w:tc>
          <w:tcPr>
            <w:tcW w:w="3201" w:type="dxa"/>
            <w:tcBorders>
              <w:top w:val="single" w:sz="4" w:space="0" w:color="000000"/>
              <w:left w:val="single" w:sz="4" w:space="0" w:color="000000"/>
              <w:bottom w:val="single" w:sz="4" w:space="0" w:color="000000"/>
              <w:right w:val="single" w:sz="4" w:space="0" w:color="000000"/>
            </w:tcBorders>
          </w:tcPr>
          <w:p w14:paraId="3F83426C" w14:textId="77777777" w:rsidR="005640AD" w:rsidRPr="00976658" w:rsidRDefault="005640AD" w:rsidP="00DD62D8">
            <w:r w:rsidRPr="00976658">
              <w:t xml:space="preserve">Stores the </w:t>
            </w:r>
            <w:r w:rsidR="00100CF1">
              <w:t xml:space="preserve">new </w:t>
            </w:r>
            <w:r w:rsidRPr="00976658">
              <w:t>order with a unique order id</w:t>
            </w:r>
            <w:r>
              <w:t xml:space="preserve"> for Beda</w:t>
            </w:r>
            <w:r w:rsidRPr="00976658">
              <w:t>.</w:t>
            </w:r>
            <w:r w:rsidR="00100CF1">
              <w:t xml:space="preserve"> Calculates a new </w:t>
            </w:r>
            <w:proofErr w:type="spellStart"/>
            <w:r w:rsidR="00100CF1">
              <w:t>nodelist</w:t>
            </w:r>
            <w:proofErr w:type="spellEnd"/>
            <w:r w:rsidR="00100CF1">
              <w:t xml:space="preserve"> for the session</w:t>
            </w:r>
          </w:p>
        </w:tc>
      </w:tr>
      <w:tr w:rsidR="005640AD" w:rsidRPr="009C1427" w14:paraId="67AF51C4" w14:textId="77777777" w:rsidTr="00DD62D8">
        <w:tc>
          <w:tcPr>
            <w:tcW w:w="614" w:type="dxa"/>
            <w:tcBorders>
              <w:top w:val="single" w:sz="4" w:space="0" w:color="000000"/>
              <w:left w:val="single" w:sz="4" w:space="0" w:color="000000"/>
              <w:bottom w:val="single" w:sz="4" w:space="0" w:color="000000"/>
              <w:right w:val="single" w:sz="4" w:space="0" w:color="000000"/>
            </w:tcBorders>
          </w:tcPr>
          <w:p w14:paraId="48A676F8" w14:textId="77777777" w:rsidR="005640AD" w:rsidRPr="00976658" w:rsidRDefault="005640AD" w:rsidP="00DD62D8">
            <w:r>
              <w:t>11</w:t>
            </w:r>
          </w:p>
        </w:tc>
        <w:tc>
          <w:tcPr>
            <w:tcW w:w="1876" w:type="dxa"/>
            <w:tcBorders>
              <w:top w:val="single" w:sz="4" w:space="0" w:color="000000"/>
              <w:left w:val="single" w:sz="4" w:space="0" w:color="000000"/>
              <w:bottom w:val="single" w:sz="4" w:space="0" w:color="000000"/>
              <w:right w:val="single" w:sz="4" w:space="0" w:color="000000"/>
            </w:tcBorders>
          </w:tcPr>
          <w:p w14:paraId="352EE8D4" w14:textId="77777777" w:rsidR="005640AD" w:rsidRPr="00976658" w:rsidRDefault="005640AD" w:rsidP="00DD62D8"/>
        </w:tc>
        <w:tc>
          <w:tcPr>
            <w:tcW w:w="1950" w:type="dxa"/>
            <w:tcBorders>
              <w:top w:val="single" w:sz="4" w:space="0" w:color="000000"/>
              <w:left w:val="single" w:sz="4" w:space="0" w:color="000000"/>
              <w:bottom w:val="single" w:sz="4" w:space="0" w:color="000000"/>
              <w:right w:val="nil"/>
            </w:tcBorders>
          </w:tcPr>
          <w:p w14:paraId="63A6D399" w14:textId="77777777" w:rsidR="005640AD" w:rsidRDefault="005640AD" w:rsidP="00DD62D8">
            <w:r w:rsidRPr="00976658">
              <w:t>Immediately sends a MSG2001 as acceptance</w:t>
            </w:r>
            <w:r>
              <w:t xml:space="preserve"> (Beda)</w:t>
            </w:r>
          </w:p>
          <w:p w14:paraId="12107278" w14:textId="77777777" w:rsidR="005A5A48" w:rsidRPr="00976658" w:rsidRDefault="005A5A48" w:rsidP="00DD62D8">
            <w:r>
              <w:t xml:space="preserve">and a </w:t>
            </w:r>
            <w:proofErr w:type="spellStart"/>
            <w:r>
              <w:t>nod</w:t>
            </w:r>
            <w:r w:rsidR="00586A05">
              <w:t>e</w:t>
            </w:r>
            <w:r>
              <w:t>list</w:t>
            </w:r>
            <w:proofErr w:type="spellEnd"/>
            <w:r>
              <w:t xml:space="preserve"> containing both the nodes of Ada and Beda</w:t>
            </w:r>
          </w:p>
        </w:tc>
        <w:tc>
          <w:tcPr>
            <w:tcW w:w="3201" w:type="dxa"/>
            <w:tcBorders>
              <w:top w:val="single" w:sz="4" w:space="0" w:color="000000"/>
              <w:left w:val="single" w:sz="4" w:space="0" w:color="000000"/>
              <w:bottom w:val="single" w:sz="4" w:space="0" w:color="000000"/>
              <w:right w:val="single" w:sz="4" w:space="0" w:color="000000"/>
            </w:tcBorders>
          </w:tcPr>
          <w:p w14:paraId="1C042FED" w14:textId="77777777" w:rsidR="005640AD" w:rsidRPr="00976658" w:rsidRDefault="005640AD" w:rsidP="00DD62D8">
            <w:r w:rsidRPr="00976658">
              <w:t>Shall be sent without any delay.</w:t>
            </w:r>
          </w:p>
        </w:tc>
      </w:tr>
      <w:tr w:rsidR="005640AD" w:rsidRPr="009C1427" w14:paraId="3EAB0A1D" w14:textId="77777777" w:rsidTr="00DD62D8">
        <w:tc>
          <w:tcPr>
            <w:tcW w:w="614" w:type="dxa"/>
            <w:tcBorders>
              <w:top w:val="single" w:sz="4" w:space="0" w:color="000000"/>
              <w:left w:val="single" w:sz="4" w:space="0" w:color="000000"/>
              <w:bottom w:val="single" w:sz="4" w:space="0" w:color="000000"/>
              <w:right w:val="single" w:sz="4" w:space="0" w:color="000000"/>
            </w:tcBorders>
          </w:tcPr>
          <w:p w14:paraId="4BE0AEA9" w14:textId="77777777" w:rsidR="005640AD" w:rsidRDefault="005640AD" w:rsidP="00DD62D8">
            <w:r>
              <w:t>12</w:t>
            </w:r>
          </w:p>
        </w:tc>
        <w:tc>
          <w:tcPr>
            <w:tcW w:w="1876" w:type="dxa"/>
            <w:tcBorders>
              <w:top w:val="single" w:sz="4" w:space="0" w:color="000000"/>
              <w:left w:val="single" w:sz="4" w:space="0" w:color="000000"/>
              <w:bottom w:val="single" w:sz="4" w:space="0" w:color="000000"/>
              <w:right w:val="single" w:sz="4" w:space="0" w:color="000000"/>
            </w:tcBorders>
          </w:tcPr>
          <w:p w14:paraId="059956CD" w14:textId="77777777" w:rsidR="005640AD" w:rsidRPr="00A802FF" w:rsidRDefault="005640AD" w:rsidP="00DD62D8"/>
        </w:tc>
        <w:tc>
          <w:tcPr>
            <w:tcW w:w="1950" w:type="dxa"/>
            <w:tcBorders>
              <w:top w:val="single" w:sz="4" w:space="0" w:color="000000"/>
              <w:left w:val="single" w:sz="4" w:space="0" w:color="000000"/>
              <w:bottom w:val="single" w:sz="4" w:space="0" w:color="000000"/>
              <w:right w:val="nil"/>
            </w:tcBorders>
          </w:tcPr>
          <w:p w14:paraId="66A39BEF" w14:textId="77777777" w:rsidR="005640AD" w:rsidRDefault="005640AD" w:rsidP="00DD62D8">
            <w:r w:rsidRPr="00CB0C19">
              <w:t>Sends MSG4010 for Ada</w:t>
            </w:r>
          </w:p>
        </w:tc>
        <w:tc>
          <w:tcPr>
            <w:tcW w:w="3201" w:type="dxa"/>
            <w:tcBorders>
              <w:top w:val="single" w:sz="4" w:space="0" w:color="000000"/>
              <w:left w:val="single" w:sz="4" w:space="0" w:color="000000"/>
              <w:bottom w:val="single" w:sz="4" w:space="0" w:color="000000"/>
              <w:right w:val="single" w:sz="4" w:space="0" w:color="000000"/>
            </w:tcBorders>
          </w:tcPr>
          <w:p w14:paraId="2DA21922" w14:textId="77777777" w:rsidR="005640AD" w:rsidRPr="00A802FF" w:rsidRDefault="005640AD" w:rsidP="00DD62D8">
            <w:r>
              <w:t xml:space="preserve">1701 </w:t>
            </w:r>
            <w:proofErr w:type="spellStart"/>
            <w:r>
              <w:t>passengerinvehicle</w:t>
            </w:r>
            <w:proofErr w:type="spellEnd"/>
          </w:p>
        </w:tc>
      </w:tr>
      <w:tr w:rsidR="005640AD" w:rsidRPr="009C1427" w14:paraId="56DEAA97" w14:textId="77777777" w:rsidTr="00DD62D8">
        <w:tc>
          <w:tcPr>
            <w:tcW w:w="614" w:type="dxa"/>
            <w:tcBorders>
              <w:top w:val="single" w:sz="4" w:space="0" w:color="000000"/>
              <w:left w:val="single" w:sz="4" w:space="0" w:color="000000"/>
              <w:bottom w:val="single" w:sz="4" w:space="0" w:color="000000"/>
              <w:right w:val="single" w:sz="4" w:space="0" w:color="000000"/>
            </w:tcBorders>
          </w:tcPr>
          <w:p w14:paraId="42AFCF6E" w14:textId="77777777" w:rsidR="005640AD" w:rsidRPr="00A802FF" w:rsidRDefault="005640AD" w:rsidP="00DD62D8">
            <w:r>
              <w:t>12</w:t>
            </w:r>
          </w:p>
        </w:tc>
        <w:tc>
          <w:tcPr>
            <w:tcW w:w="1876" w:type="dxa"/>
            <w:tcBorders>
              <w:top w:val="single" w:sz="4" w:space="0" w:color="000000"/>
              <w:left w:val="single" w:sz="4" w:space="0" w:color="000000"/>
              <w:bottom w:val="single" w:sz="4" w:space="0" w:color="000000"/>
              <w:right w:val="single" w:sz="4" w:space="0" w:color="000000"/>
            </w:tcBorders>
          </w:tcPr>
          <w:p w14:paraId="6DB58114" w14:textId="77777777" w:rsidR="005640AD" w:rsidRPr="00A802FF" w:rsidRDefault="005640AD" w:rsidP="00DD62D8"/>
        </w:tc>
        <w:tc>
          <w:tcPr>
            <w:tcW w:w="1950" w:type="dxa"/>
            <w:tcBorders>
              <w:top w:val="single" w:sz="4" w:space="0" w:color="000000"/>
              <w:left w:val="single" w:sz="4" w:space="0" w:color="000000"/>
              <w:bottom w:val="single" w:sz="4" w:space="0" w:color="000000"/>
              <w:right w:val="nil"/>
            </w:tcBorders>
          </w:tcPr>
          <w:p w14:paraId="6725DF77" w14:textId="77777777" w:rsidR="005640AD" w:rsidRPr="00A802FF" w:rsidRDefault="005640AD" w:rsidP="00DD62D8">
            <w:r>
              <w:t>Sends MSG4010 for Beda</w:t>
            </w:r>
          </w:p>
        </w:tc>
        <w:tc>
          <w:tcPr>
            <w:tcW w:w="3201" w:type="dxa"/>
            <w:tcBorders>
              <w:top w:val="single" w:sz="4" w:space="0" w:color="000000"/>
              <w:left w:val="single" w:sz="4" w:space="0" w:color="000000"/>
              <w:bottom w:val="single" w:sz="4" w:space="0" w:color="000000"/>
              <w:right w:val="single" w:sz="4" w:space="0" w:color="000000"/>
            </w:tcBorders>
          </w:tcPr>
          <w:p w14:paraId="32FAB42B" w14:textId="77777777" w:rsidR="005640AD" w:rsidRDefault="005640AD" w:rsidP="00DD62D8">
            <w:r w:rsidRPr="00A802FF">
              <w:t xml:space="preserve">1701 </w:t>
            </w:r>
            <w:proofErr w:type="spellStart"/>
            <w:r w:rsidRPr="00A802FF">
              <w:t>passengerinvehicle</w:t>
            </w:r>
            <w:proofErr w:type="spellEnd"/>
          </w:p>
        </w:tc>
      </w:tr>
      <w:tr w:rsidR="005640AD" w:rsidRPr="009C1427" w14:paraId="289C1054" w14:textId="77777777" w:rsidTr="00DD62D8">
        <w:tc>
          <w:tcPr>
            <w:tcW w:w="614" w:type="dxa"/>
            <w:tcBorders>
              <w:top w:val="single" w:sz="4" w:space="0" w:color="000000"/>
              <w:left w:val="single" w:sz="4" w:space="0" w:color="000000"/>
              <w:bottom w:val="single" w:sz="4" w:space="0" w:color="000000"/>
              <w:right w:val="single" w:sz="4" w:space="0" w:color="000000"/>
            </w:tcBorders>
          </w:tcPr>
          <w:p w14:paraId="37433BF2" w14:textId="77777777" w:rsidR="005640AD" w:rsidRPr="009F59D0" w:rsidRDefault="005640AD" w:rsidP="00DD62D8">
            <w:r>
              <w:t>13</w:t>
            </w:r>
          </w:p>
        </w:tc>
        <w:tc>
          <w:tcPr>
            <w:tcW w:w="1876" w:type="dxa"/>
            <w:tcBorders>
              <w:top w:val="single" w:sz="4" w:space="0" w:color="000000"/>
              <w:left w:val="single" w:sz="4" w:space="0" w:color="000000"/>
              <w:bottom w:val="single" w:sz="4" w:space="0" w:color="000000"/>
              <w:right w:val="single" w:sz="4" w:space="0" w:color="000000"/>
            </w:tcBorders>
          </w:tcPr>
          <w:p w14:paraId="295F8BA2" w14:textId="77777777" w:rsidR="005640AD" w:rsidRPr="009F59D0" w:rsidRDefault="005A5A48" w:rsidP="005A5A48">
            <w:r>
              <w:t>Sends MSG21</w:t>
            </w:r>
            <w:r w:rsidR="005640AD">
              <w:t xml:space="preserve">00 </w:t>
            </w:r>
            <w:r>
              <w:t xml:space="preserve">containing the </w:t>
            </w:r>
            <w:r>
              <w:lastRenderedPageBreak/>
              <w:t xml:space="preserve">three nodes Ada, </w:t>
            </w:r>
            <w:proofErr w:type="gramStart"/>
            <w:r>
              <w:t>Beda</w:t>
            </w:r>
            <w:proofErr w:type="gramEnd"/>
            <w:r>
              <w:t xml:space="preserve"> and Caesar. In the changelog the order Caesar will be marked added and if there is a change of times in the</w:t>
            </w:r>
            <w:r w:rsidR="00100CF1">
              <w:t xml:space="preserve"> other orders they will be marked as updated</w:t>
            </w:r>
          </w:p>
        </w:tc>
        <w:tc>
          <w:tcPr>
            <w:tcW w:w="1950" w:type="dxa"/>
            <w:tcBorders>
              <w:top w:val="single" w:sz="4" w:space="0" w:color="000000"/>
              <w:left w:val="single" w:sz="4" w:space="0" w:color="000000"/>
              <w:bottom w:val="single" w:sz="4" w:space="0" w:color="000000"/>
              <w:right w:val="nil"/>
            </w:tcBorders>
          </w:tcPr>
          <w:p w14:paraId="517C7BB9" w14:textId="77777777" w:rsidR="005640AD" w:rsidRPr="009F59D0" w:rsidRDefault="005640AD" w:rsidP="00DD62D8"/>
        </w:tc>
        <w:tc>
          <w:tcPr>
            <w:tcW w:w="3201" w:type="dxa"/>
            <w:tcBorders>
              <w:top w:val="single" w:sz="4" w:space="0" w:color="000000"/>
              <w:left w:val="single" w:sz="4" w:space="0" w:color="000000"/>
              <w:bottom w:val="single" w:sz="4" w:space="0" w:color="000000"/>
              <w:right w:val="single" w:sz="4" w:space="0" w:color="000000"/>
            </w:tcBorders>
          </w:tcPr>
          <w:p w14:paraId="2FA3590D" w14:textId="77777777" w:rsidR="005640AD" w:rsidRPr="009F59D0" w:rsidRDefault="005640AD" w:rsidP="00DD62D8">
            <w:r w:rsidRPr="009F59D0">
              <w:t>Sent</w:t>
            </w:r>
            <w:r>
              <w:t xml:space="preserve"> with a unique order id for Ceasar</w:t>
            </w:r>
            <w:r w:rsidRPr="009F59D0">
              <w:t>.</w:t>
            </w:r>
          </w:p>
        </w:tc>
      </w:tr>
      <w:tr w:rsidR="005640AD" w:rsidRPr="009C1427" w14:paraId="728CAAD5" w14:textId="77777777" w:rsidTr="00DD62D8">
        <w:tc>
          <w:tcPr>
            <w:tcW w:w="614" w:type="dxa"/>
            <w:tcBorders>
              <w:top w:val="single" w:sz="4" w:space="0" w:color="000000"/>
              <w:left w:val="single" w:sz="4" w:space="0" w:color="000000"/>
              <w:bottom w:val="single" w:sz="4" w:space="0" w:color="000000"/>
              <w:right w:val="single" w:sz="4" w:space="0" w:color="000000"/>
            </w:tcBorders>
          </w:tcPr>
          <w:p w14:paraId="062B40BC" w14:textId="77777777" w:rsidR="005640AD" w:rsidRPr="009F59D0" w:rsidRDefault="005640AD" w:rsidP="00DD62D8">
            <w:r>
              <w:t>14</w:t>
            </w:r>
          </w:p>
        </w:tc>
        <w:tc>
          <w:tcPr>
            <w:tcW w:w="1876" w:type="dxa"/>
            <w:tcBorders>
              <w:top w:val="single" w:sz="4" w:space="0" w:color="000000"/>
              <w:left w:val="single" w:sz="4" w:space="0" w:color="000000"/>
              <w:bottom w:val="single" w:sz="4" w:space="0" w:color="000000"/>
              <w:right w:val="single" w:sz="4" w:space="0" w:color="000000"/>
            </w:tcBorders>
          </w:tcPr>
          <w:p w14:paraId="445F1415" w14:textId="77777777" w:rsidR="005640AD" w:rsidRPr="009F59D0" w:rsidRDefault="005640AD" w:rsidP="00DD62D8"/>
        </w:tc>
        <w:tc>
          <w:tcPr>
            <w:tcW w:w="1950" w:type="dxa"/>
            <w:tcBorders>
              <w:top w:val="single" w:sz="4" w:space="0" w:color="000000"/>
              <w:left w:val="single" w:sz="4" w:space="0" w:color="000000"/>
              <w:bottom w:val="single" w:sz="4" w:space="0" w:color="000000"/>
              <w:right w:val="nil"/>
            </w:tcBorders>
          </w:tcPr>
          <w:p w14:paraId="0E9254C8" w14:textId="77777777" w:rsidR="005640AD" w:rsidRPr="009F59D0" w:rsidRDefault="005640AD" w:rsidP="00100CF1">
            <w:r w:rsidRPr="009F59D0">
              <w:t>Receives M</w:t>
            </w:r>
            <w:r w:rsidR="00100CF1">
              <w:t>SG21</w:t>
            </w:r>
            <w:r>
              <w:t xml:space="preserve">00 </w:t>
            </w:r>
          </w:p>
        </w:tc>
        <w:tc>
          <w:tcPr>
            <w:tcW w:w="3201" w:type="dxa"/>
            <w:tcBorders>
              <w:top w:val="single" w:sz="4" w:space="0" w:color="000000"/>
              <w:left w:val="single" w:sz="4" w:space="0" w:color="000000"/>
              <w:bottom w:val="single" w:sz="4" w:space="0" w:color="000000"/>
              <w:right w:val="single" w:sz="4" w:space="0" w:color="000000"/>
            </w:tcBorders>
          </w:tcPr>
          <w:p w14:paraId="1ECB2665" w14:textId="77777777" w:rsidR="005640AD" w:rsidRPr="009F59D0" w:rsidRDefault="005640AD" w:rsidP="00100CF1">
            <w:r w:rsidRPr="009F59D0">
              <w:t xml:space="preserve">Stores </w:t>
            </w:r>
            <w:r w:rsidR="00100CF1">
              <w:t xml:space="preserve">the new </w:t>
            </w:r>
            <w:r w:rsidRPr="009F59D0">
              <w:t>order</w:t>
            </w:r>
            <w:r>
              <w:t xml:space="preserve"> with a unique order id for Ceasar</w:t>
            </w:r>
            <w:r w:rsidR="00100CF1">
              <w:t xml:space="preserve">. Calculates a new </w:t>
            </w:r>
            <w:proofErr w:type="spellStart"/>
            <w:r w:rsidR="00100CF1">
              <w:t>nodelist</w:t>
            </w:r>
            <w:proofErr w:type="spellEnd"/>
            <w:r w:rsidR="00100CF1">
              <w:t xml:space="preserve"> for the session</w:t>
            </w:r>
            <w:r w:rsidRPr="009F59D0">
              <w:t>.</w:t>
            </w:r>
          </w:p>
        </w:tc>
      </w:tr>
      <w:tr w:rsidR="005640AD" w:rsidRPr="009C1427" w14:paraId="613317C3" w14:textId="77777777" w:rsidTr="00DD62D8">
        <w:tc>
          <w:tcPr>
            <w:tcW w:w="614" w:type="dxa"/>
            <w:tcBorders>
              <w:top w:val="single" w:sz="4" w:space="0" w:color="000000"/>
              <w:left w:val="single" w:sz="4" w:space="0" w:color="000000"/>
              <w:bottom w:val="single" w:sz="4" w:space="0" w:color="000000"/>
              <w:right w:val="single" w:sz="4" w:space="0" w:color="000000"/>
            </w:tcBorders>
          </w:tcPr>
          <w:p w14:paraId="1982ABC9" w14:textId="77777777" w:rsidR="005640AD" w:rsidRPr="009F59D0" w:rsidRDefault="005640AD" w:rsidP="00DD62D8">
            <w:r>
              <w:t>15</w:t>
            </w:r>
          </w:p>
        </w:tc>
        <w:tc>
          <w:tcPr>
            <w:tcW w:w="1876" w:type="dxa"/>
            <w:tcBorders>
              <w:top w:val="single" w:sz="4" w:space="0" w:color="000000"/>
              <w:left w:val="single" w:sz="4" w:space="0" w:color="000000"/>
              <w:bottom w:val="single" w:sz="4" w:space="0" w:color="000000"/>
              <w:right w:val="single" w:sz="4" w:space="0" w:color="000000"/>
            </w:tcBorders>
          </w:tcPr>
          <w:p w14:paraId="450501FB" w14:textId="77777777" w:rsidR="005640AD" w:rsidRPr="009F59D0" w:rsidRDefault="005640AD" w:rsidP="00DD62D8"/>
        </w:tc>
        <w:tc>
          <w:tcPr>
            <w:tcW w:w="1950" w:type="dxa"/>
            <w:tcBorders>
              <w:top w:val="single" w:sz="4" w:space="0" w:color="000000"/>
              <w:left w:val="single" w:sz="4" w:space="0" w:color="000000"/>
              <w:bottom w:val="single" w:sz="4" w:space="0" w:color="000000"/>
              <w:right w:val="nil"/>
            </w:tcBorders>
          </w:tcPr>
          <w:p w14:paraId="6C29CA5B" w14:textId="77777777" w:rsidR="005640AD" w:rsidRPr="009F59D0" w:rsidRDefault="005640AD" w:rsidP="00DD62D8">
            <w:r w:rsidRPr="009F59D0">
              <w:t>Immediately sen</w:t>
            </w:r>
            <w:r>
              <w:t>ds a MSG2001 as acceptance (Ceasar</w:t>
            </w:r>
            <w:r w:rsidRPr="009F59D0">
              <w:t>)</w:t>
            </w:r>
          </w:p>
        </w:tc>
        <w:tc>
          <w:tcPr>
            <w:tcW w:w="3201" w:type="dxa"/>
            <w:tcBorders>
              <w:top w:val="single" w:sz="4" w:space="0" w:color="000000"/>
              <w:left w:val="single" w:sz="4" w:space="0" w:color="000000"/>
              <w:bottom w:val="single" w:sz="4" w:space="0" w:color="000000"/>
              <w:right w:val="single" w:sz="4" w:space="0" w:color="000000"/>
            </w:tcBorders>
          </w:tcPr>
          <w:p w14:paraId="1A44EC8A" w14:textId="77777777" w:rsidR="005640AD" w:rsidRDefault="005640AD" w:rsidP="00DD62D8">
            <w:r w:rsidRPr="009F59D0">
              <w:t>Shall be sent without any delay.</w:t>
            </w:r>
          </w:p>
        </w:tc>
      </w:tr>
      <w:tr w:rsidR="005640AD" w:rsidRPr="009C1427" w14:paraId="127472E6" w14:textId="77777777" w:rsidTr="00DD62D8">
        <w:tc>
          <w:tcPr>
            <w:tcW w:w="614" w:type="dxa"/>
            <w:tcBorders>
              <w:top w:val="single" w:sz="4" w:space="0" w:color="000000"/>
              <w:left w:val="single" w:sz="4" w:space="0" w:color="000000"/>
              <w:bottom w:val="single" w:sz="4" w:space="0" w:color="000000"/>
              <w:right w:val="single" w:sz="4" w:space="0" w:color="000000"/>
            </w:tcBorders>
          </w:tcPr>
          <w:p w14:paraId="0023856F" w14:textId="77777777" w:rsidR="005640AD" w:rsidRPr="002F787C" w:rsidRDefault="005640AD" w:rsidP="00DD62D8">
            <w:r>
              <w:t>16</w:t>
            </w:r>
          </w:p>
        </w:tc>
        <w:tc>
          <w:tcPr>
            <w:tcW w:w="1876" w:type="dxa"/>
            <w:tcBorders>
              <w:top w:val="single" w:sz="4" w:space="0" w:color="000000"/>
              <w:left w:val="single" w:sz="4" w:space="0" w:color="000000"/>
              <w:bottom w:val="single" w:sz="4" w:space="0" w:color="000000"/>
              <w:right w:val="single" w:sz="4" w:space="0" w:color="000000"/>
            </w:tcBorders>
          </w:tcPr>
          <w:p w14:paraId="6DC2B4E2" w14:textId="77777777" w:rsidR="005640AD" w:rsidRPr="002F787C" w:rsidRDefault="005640AD" w:rsidP="00DD62D8"/>
        </w:tc>
        <w:tc>
          <w:tcPr>
            <w:tcW w:w="1950" w:type="dxa"/>
            <w:tcBorders>
              <w:top w:val="single" w:sz="4" w:space="0" w:color="000000"/>
              <w:left w:val="single" w:sz="4" w:space="0" w:color="000000"/>
              <w:bottom w:val="single" w:sz="4" w:space="0" w:color="000000"/>
              <w:right w:val="nil"/>
            </w:tcBorders>
          </w:tcPr>
          <w:p w14:paraId="61A23FD5" w14:textId="77777777" w:rsidR="005640AD" w:rsidRPr="002F787C" w:rsidRDefault="005640AD" w:rsidP="00DD62D8">
            <w:r>
              <w:t>Sends MSG4010 for Ceasar</w:t>
            </w:r>
          </w:p>
        </w:tc>
        <w:tc>
          <w:tcPr>
            <w:tcW w:w="3201" w:type="dxa"/>
            <w:tcBorders>
              <w:top w:val="single" w:sz="4" w:space="0" w:color="000000"/>
              <w:left w:val="single" w:sz="4" w:space="0" w:color="000000"/>
              <w:bottom w:val="single" w:sz="4" w:space="0" w:color="000000"/>
              <w:right w:val="single" w:sz="4" w:space="0" w:color="000000"/>
            </w:tcBorders>
          </w:tcPr>
          <w:p w14:paraId="2877AEAA" w14:textId="77777777" w:rsidR="005640AD" w:rsidRDefault="005640AD" w:rsidP="00DD62D8">
            <w:r w:rsidRPr="002F787C">
              <w:t xml:space="preserve">1701 </w:t>
            </w:r>
            <w:proofErr w:type="spellStart"/>
            <w:r w:rsidRPr="002F787C">
              <w:t>passengerinvehicle</w:t>
            </w:r>
            <w:proofErr w:type="spellEnd"/>
          </w:p>
        </w:tc>
      </w:tr>
      <w:tr w:rsidR="005640AD" w:rsidRPr="009C1427" w14:paraId="364362F2" w14:textId="77777777" w:rsidTr="00DD62D8">
        <w:tc>
          <w:tcPr>
            <w:tcW w:w="614" w:type="dxa"/>
            <w:tcBorders>
              <w:top w:val="single" w:sz="4" w:space="0" w:color="000000"/>
              <w:left w:val="single" w:sz="4" w:space="0" w:color="000000"/>
              <w:bottom w:val="single" w:sz="4" w:space="0" w:color="000000"/>
              <w:right w:val="single" w:sz="4" w:space="0" w:color="000000"/>
            </w:tcBorders>
          </w:tcPr>
          <w:p w14:paraId="18688B71" w14:textId="77777777" w:rsidR="005640AD" w:rsidRPr="002F787C" w:rsidRDefault="005640AD" w:rsidP="00DD62D8">
            <w:r>
              <w:t>17</w:t>
            </w:r>
          </w:p>
        </w:tc>
        <w:tc>
          <w:tcPr>
            <w:tcW w:w="1876" w:type="dxa"/>
            <w:tcBorders>
              <w:top w:val="single" w:sz="4" w:space="0" w:color="000000"/>
              <w:left w:val="single" w:sz="4" w:space="0" w:color="000000"/>
              <w:bottom w:val="single" w:sz="4" w:space="0" w:color="000000"/>
              <w:right w:val="single" w:sz="4" w:space="0" w:color="000000"/>
            </w:tcBorders>
          </w:tcPr>
          <w:p w14:paraId="7DBA3621" w14:textId="77777777" w:rsidR="005640AD" w:rsidRPr="002F787C" w:rsidRDefault="005640AD" w:rsidP="00DD62D8"/>
        </w:tc>
        <w:tc>
          <w:tcPr>
            <w:tcW w:w="1950" w:type="dxa"/>
            <w:tcBorders>
              <w:top w:val="single" w:sz="4" w:space="0" w:color="000000"/>
              <w:left w:val="single" w:sz="4" w:space="0" w:color="000000"/>
              <w:bottom w:val="single" w:sz="4" w:space="0" w:color="000000"/>
              <w:right w:val="nil"/>
            </w:tcBorders>
          </w:tcPr>
          <w:p w14:paraId="6BBB8626" w14:textId="77777777" w:rsidR="005640AD" w:rsidRPr="002F787C" w:rsidRDefault="005640AD" w:rsidP="00DD62D8">
            <w:r>
              <w:t>Sends MSG4010 for Ceasar</w:t>
            </w:r>
          </w:p>
        </w:tc>
        <w:tc>
          <w:tcPr>
            <w:tcW w:w="3201" w:type="dxa"/>
            <w:tcBorders>
              <w:top w:val="single" w:sz="4" w:space="0" w:color="000000"/>
              <w:left w:val="single" w:sz="4" w:space="0" w:color="000000"/>
              <w:bottom w:val="single" w:sz="4" w:space="0" w:color="000000"/>
              <w:right w:val="single" w:sz="4" w:space="0" w:color="000000"/>
            </w:tcBorders>
          </w:tcPr>
          <w:p w14:paraId="14164AE1" w14:textId="77777777" w:rsidR="005640AD" w:rsidRDefault="005640AD" w:rsidP="00DD62D8">
            <w:r>
              <w:t xml:space="preserve">1702 </w:t>
            </w:r>
            <w:proofErr w:type="spellStart"/>
            <w:r>
              <w:t>passengerdropped</w:t>
            </w:r>
            <w:proofErr w:type="spellEnd"/>
          </w:p>
        </w:tc>
      </w:tr>
      <w:tr w:rsidR="005640AD" w:rsidRPr="009C1427" w14:paraId="7C989FDD" w14:textId="77777777" w:rsidTr="00DD62D8">
        <w:tc>
          <w:tcPr>
            <w:tcW w:w="614" w:type="dxa"/>
            <w:tcBorders>
              <w:top w:val="single" w:sz="4" w:space="0" w:color="000000"/>
              <w:left w:val="single" w:sz="4" w:space="0" w:color="000000"/>
              <w:bottom w:val="single" w:sz="4" w:space="0" w:color="000000"/>
              <w:right w:val="single" w:sz="4" w:space="0" w:color="000000"/>
            </w:tcBorders>
          </w:tcPr>
          <w:p w14:paraId="5237A326" w14:textId="77777777" w:rsidR="005640AD" w:rsidRPr="00A57170" w:rsidRDefault="005640AD" w:rsidP="00DD62D8">
            <w:r>
              <w:t>18</w:t>
            </w:r>
          </w:p>
        </w:tc>
        <w:tc>
          <w:tcPr>
            <w:tcW w:w="1876" w:type="dxa"/>
            <w:tcBorders>
              <w:top w:val="single" w:sz="4" w:space="0" w:color="000000"/>
              <w:left w:val="single" w:sz="4" w:space="0" w:color="000000"/>
              <w:bottom w:val="single" w:sz="4" w:space="0" w:color="000000"/>
              <w:right w:val="single" w:sz="4" w:space="0" w:color="000000"/>
            </w:tcBorders>
          </w:tcPr>
          <w:p w14:paraId="3B7ABC5A" w14:textId="77777777" w:rsidR="005640AD" w:rsidRPr="00A57170" w:rsidRDefault="005640AD" w:rsidP="00DD62D8"/>
        </w:tc>
        <w:tc>
          <w:tcPr>
            <w:tcW w:w="1950" w:type="dxa"/>
            <w:tcBorders>
              <w:top w:val="single" w:sz="4" w:space="0" w:color="000000"/>
              <w:left w:val="single" w:sz="4" w:space="0" w:color="000000"/>
              <w:bottom w:val="single" w:sz="4" w:space="0" w:color="000000"/>
              <w:right w:val="nil"/>
            </w:tcBorders>
          </w:tcPr>
          <w:p w14:paraId="6E989079" w14:textId="77777777" w:rsidR="005640AD" w:rsidRPr="00A57170" w:rsidRDefault="005640AD" w:rsidP="00DD62D8">
            <w:r>
              <w:t>Sends MSG4010 for Beda</w:t>
            </w:r>
          </w:p>
        </w:tc>
        <w:tc>
          <w:tcPr>
            <w:tcW w:w="3201" w:type="dxa"/>
            <w:tcBorders>
              <w:top w:val="single" w:sz="4" w:space="0" w:color="000000"/>
              <w:left w:val="single" w:sz="4" w:space="0" w:color="000000"/>
              <w:bottom w:val="single" w:sz="4" w:space="0" w:color="000000"/>
              <w:right w:val="single" w:sz="4" w:space="0" w:color="000000"/>
            </w:tcBorders>
          </w:tcPr>
          <w:p w14:paraId="6DEB729B" w14:textId="77777777" w:rsidR="005640AD" w:rsidRDefault="005640AD" w:rsidP="00DD62D8">
            <w:r w:rsidRPr="00A57170">
              <w:t xml:space="preserve">1702 </w:t>
            </w:r>
            <w:proofErr w:type="spellStart"/>
            <w:r w:rsidRPr="00A57170">
              <w:t>passengerdropped</w:t>
            </w:r>
            <w:proofErr w:type="spellEnd"/>
          </w:p>
        </w:tc>
      </w:tr>
      <w:tr w:rsidR="005640AD" w:rsidRPr="009C1427" w14:paraId="64AF69A7" w14:textId="77777777" w:rsidTr="00DD62D8">
        <w:tc>
          <w:tcPr>
            <w:tcW w:w="614" w:type="dxa"/>
            <w:tcBorders>
              <w:top w:val="single" w:sz="4" w:space="0" w:color="000000"/>
              <w:left w:val="single" w:sz="4" w:space="0" w:color="000000"/>
              <w:bottom w:val="single" w:sz="4" w:space="0" w:color="000000"/>
              <w:right w:val="single" w:sz="4" w:space="0" w:color="000000"/>
            </w:tcBorders>
          </w:tcPr>
          <w:p w14:paraId="0639CF5C" w14:textId="77777777" w:rsidR="005640AD" w:rsidRPr="00FB1C75" w:rsidRDefault="005640AD" w:rsidP="00DD62D8">
            <w:r>
              <w:t>19</w:t>
            </w:r>
          </w:p>
        </w:tc>
        <w:tc>
          <w:tcPr>
            <w:tcW w:w="1876" w:type="dxa"/>
            <w:tcBorders>
              <w:top w:val="single" w:sz="4" w:space="0" w:color="000000"/>
              <w:left w:val="single" w:sz="4" w:space="0" w:color="000000"/>
              <w:bottom w:val="single" w:sz="4" w:space="0" w:color="000000"/>
              <w:right w:val="single" w:sz="4" w:space="0" w:color="000000"/>
            </w:tcBorders>
          </w:tcPr>
          <w:p w14:paraId="72D4A973" w14:textId="77777777" w:rsidR="005640AD" w:rsidRPr="00FB1C75" w:rsidRDefault="005640AD" w:rsidP="00DD62D8"/>
        </w:tc>
        <w:tc>
          <w:tcPr>
            <w:tcW w:w="1950" w:type="dxa"/>
            <w:tcBorders>
              <w:top w:val="single" w:sz="4" w:space="0" w:color="000000"/>
              <w:left w:val="single" w:sz="4" w:space="0" w:color="000000"/>
              <w:bottom w:val="single" w:sz="4" w:space="0" w:color="000000"/>
              <w:right w:val="nil"/>
            </w:tcBorders>
          </w:tcPr>
          <w:p w14:paraId="6375A759" w14:textId="77777777" w:rsidR="005640AD" w:rsidRPr="00FB1C75" w:rsidRDefault="005640AD" w:rsidP="00DD62D8">
            <w:r>
              <w:t>Sends MSG4010 for Ada</w:t>
            </w:r>
          </w:p>
        </w:tc>
        <w:tc>
          <w:tcPr>
            <w:tcW w:w="3201" w:type="dxa"/>
            <w:tcBorders>
              <w:top w:val="single" w:sz="4" w:space="0" w:color="000000"/>
              <w:left w:val="single" w:sz="4" w:space="0" w:color="000000"/>
              <w:bottom w:val="single" w:sz="4" w:space="0" w:color="000000"/>
              <w:right w:val="single" w:sz="4" w:space="0" w:color="000000"/>
            </w:tcBorders>
          </w:tcPr>
          <w:p w14:paraId="33A1E3DD" w14:textId="77777777" w:rsidR="005640AD" w:rsidRDefault="005640AD" w:rsidP="00DD62D8">
            <w:r w:rsidRPr="00FB1C75">
              <w:t xml:space="preserve">1702 </w:t>
            </w:r>
            <w:proofErr w:type="spellStart"/>
            <w:r w:rsidRPr="00FB1C75">
              <w:t>passengerdropped</w:t>
            </w:r>
            <w:proofErr w:type="spellEnd"/>
          </w:p>
        </w:tc>
      </w:tr>
      <w:tr w:rsidR="005640AD" w:rsidRPr="009C1427" w14:paraId="1C3A9811" w14:textId="77777777" w:rsidTr="00DD62D8">
        <w:tc>
          <w:tcPr>
            <w:tcW w:w="614" w:type="dxa"/>
            <w:tcBorders>
              <w:top w:val="single" w:sz="4" w:space="0" w:color="000000"/>
              <w:left w:val="single" w:sz="4" w:space="0" w:color="000000"/>
              <w:bottom w:val="single" w:sz="4" w:space="0" w:color="000000"/>
              <w:right w:val="single" w:sz="4" w:space="0" w:color="000000"/>
            </w:tcBorders>
          </w:tcPr>
          <w:p w14:paraId="387519BD" w14:textId="77777777" w:rsidR="005640AD" w:rsidRDefault="005640AD" w:rsidP="00DD62D8">
            <w:r>
              <w:t>20</w:t>
            </w:r>
          </w:p>
        </w:tc>
        <w:tc>
          <w:tcPr>
            <w:tcW w:w="1876" w:type="dxa"/>
            <w:tcBorders>
              <w:top w:val="single" w:sz="4" w:space="0" w:color="000000"/>
              <w:left w:val="single" w:sz="4" w:space="0" w:color="000000"/>
              <w:bottom w:val="single" w:sz="4" w:space="0" w:color="000000"/>
              <w:right w:val="single" w:sz="4" w:space="0" w:color="000000"/>
            </w:tcBorders>
          </w:tcPr>
          <w:p w14:paraId="7F693AFA" w14:textId="77777777" w:rsidR="005640AD" w:rsidRDefault="005640AD" w:rsidP="00DD62D8">
            <w:pPr>
              <w:rPr>
                <w:rFonts w:eastAsia="SimSun"/>
                <w:kern w:val="2"/>
                <w:lang w:eastAsia="ar-SA"/>
              </w:rPr>
            </w:pPr>
            <w:r>
              <w:rPr>
                <w:rFonts w:eastAsia="SimSun"/>
                <w:kern w:val="2"/>
                <w:lang w:eastAsia="ar-SA"/>
              </w:rPr>
              <w:t>Sends 4020 End of Order.</w:t>
            </w:r>
          </w:p>
        </w:tc>
        <w:tc>
          <w:tcPr>
            <w:tcW w:w="1950" w:type="dxa"/>
            <w:tcBorders>
              <w:top w:val="single" w:sz="4" w:space="0" w:color="000000"/>
              <w:left w:val="single" w:sz="4" w:space="0" w:color="000000"/>
              <w:bottom w:val="single" w:sz="4" w:space="0" w:color="000000"/>
              <w:right w:val="nil"/>
            </w:tcBorders>
          </w:tcPr>
          <w:p w14:paraId="0308886D" w14:textId="77777777" w:rsidR="005640AD" w:rsidRDefault="005640AD" w:rsidP="00DD62D8"/>
        </w:tc>
        <w:tc>
          <w:tcPr>
            <w:tcW w:w="3201" w:type="dxa"/>
            <w:tcBorders>
              <w:top w:val="single" w:sz="4" w:space="0" w:color="000000"/>
              <w:left w:val="single" w:sz="4" w:space="0" w:color="000000"/>
              <w:bottom w:val="single" w:sz="4" w:space="0" w:color="000000"/>
              <w:right w:val="single" w:sz="4" w:space="0" w:color="000000"/>
            </w:tcBorders>
          </w:tcPr>
          <w:p w14:paraId="79667DF5" w14:textId="77777777" w:rsidR="00100CF1" w:rsidRDefault="005640AD" w:rsidP="00100CF1">
            <w:r>
              <w:t xml:space="preserve">This indicates that this </w:t>
            </w:r>
            <w:proofErr w:type="spellStart"/>
            <w:proofErr w:type="gramStart"/>
            <w:r w:rsidR="00100CF1">
              <w:t>ses</w:t>
            </w:r>
            <w:proofErr w:type="spellEnd"/>
            <w:proofErr w:type="gramEnd"/>
          </w:p>
          <w:p w14:paraId="6BFB2155" w14:textId="77777777" w:rsidR="005640AD" w:rsidRDefault="005640AD" w:rsidP="00100CF1">
            <w:proofErr w:type="spellStart"/>
            <w:r>
              <w:t>sion</w:t>
            </w:r>
            <w:proofErr w:type="spellEnd"/>
            <w:r>
              <w:t xml:space="preserve"> is finished. It shall contain </w:t>
            </w:r>
            <w:proofErr w:type="spellStart"/>
            <w:r>
              <w:t>idVehicle</w:t>
            </w:r>
            <w:proofErr w:type="spellEnd"/>
            <w:r>
              <w:t xml:space="preserve"> and prices. Note that the text field shall not be used to tend this information.</w:t>
            </w:r>
          </w:p>
        </w:tc>
      </w:tr>
    </w:tbl>
    <w:p w14:paraId="0EE88418" w14:textId="77777777" w:rsidR="005640AD" w:rsidRDefault="005640AD" w:rsidP="005640A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09203DE0" w14:textId="77777777" w:rsidR="005640AD" w:rsidRDefault="005640A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34F273D9" w14:textId="77777777" w:rsidR="00856C99" w:rsidRPr="00943C23" w:rsidRDefault="00856C99">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54530B85" w14:textId="77777777" w:rsidR="0045244B" w:rsidRDefault="000E03B4" w:rsidP="000E03B4">
      <w:pPr>
        <w:pStyle w:val="Rubrik5"/>
        <w:rPr>
          <w:lang w:val="en-US"/>
        </w:rPr>
      </w:pPr>
      <w:bookmarkStart w:id="39" w:name="_Toc130378105"/>
      <w:proofErr w:type="gramStart"/>
      <w:r>
        <w:rPr>
          <w:lang w:val="en-US"/>
        </w:rPr>
        <w:t>Time lines</w:t>
      </w:r>
      <w:bookmarkEnd w:id="39"/>
      <w:proofErr w:type="gramEnd"/>
    </w:p>
    <w:p w14:paraId="10EDD64B" w14:textId="77777777" w:rsidR="000E03B4" w:rsidRDefault="000814E5"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Original </w:t>
      </w:r>
      <w:proofErr w:type="gramStart"/>
      <w:r>
        <w:rPr>
          <w:lang w:val="en-US"/>
        </w:rPr>
        <w:t>time lines</w:t>
      </w:r>
      <w:proofErr w:type="gramEnd"/>
      <w:r>
        <w:rPr>
          <w:lang w:val="en-US"/>
        </w:rPr>
        <w:t xml:space="preserve"> for the 3</w:t>
      </w:r>
      <w:r w:rsidR="000E03B4">
        <w:rPr>
          <w:lang w:val="en-US"/>
        </w:rPr>
        <w:t xml:space="preserve"> </w:t>
      </w:r>
      <w:proofErr w:type="spellStart"/>
      <w:r w:rsidR="000E03B4">
        <w:rPr>
          <w:lang w:val="en-US"/>
        </w:rPr>
        <w:t>travellers</w:t>
      </w:r>
      <w:proofErr w:type="spellEnd"/>
      <w:r w:rsidR="000E03B4">
        <w:rPr>
          <w:lang w:val="en-US"/>
        </w:rPr>
        <w:t xml:space="preserve"> (Requested pickup and </w:t>
      </w:r>
      <w:proofErr w:type="spellStart"/>
      <w:r w:rsidR="00043969">
        <w:rPr>
          <w:lang w:val="en-US"/>
        </w:rPr>
        <w:t>dropoff</w:t>
      </w:r>
      <w:proofErr w:type="spellEnd"/>
      <w:r w:rsidR="00043969">
        <w:rPr>
          <w:lang w:val="en-US"/>
        </w:rPr>
        <w:t>):</w:t>
      </w:r>
    </w:p>
    <w:p w14:paraId="0F42C115" w14:textId="77777777" w:rsidR="00043969" w:rsidRDefault="00043969"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tbl>
      <w:tblPr>
        <w:tblW w:w="6960" w:type="dxa"/>
        <w:tblCellMar>
          <w:left w:w="70" w:type="dxa"/>
          <w:right w:w="70" w:type="dxa"/>
        </w:tblCellMar>
        <w:tblLook w:val="04A0" w:firstRow="1" w:lastRow="0" w:firstColumn="1" w:lastColumn="0" w:noHBand="0" w:noVBand="1"/>
      </w:tblPr>
      <w:tblGrid>
        <w:gridCol w:w="960"/>
        <w:gridCol w:w="600"/>
        <w:gridCol w:w="600"/>
        <w:gridCol w:w="600"/>
        <w:gridCol w:w="600"/>
        <w:gridCol w:w="600"/>
        <w:gridCol w:w="600"/>
        <w:gridCol w:w="600"/>
        <w:gridCol w:w="600"/>
        <w:gridCol w:w="600"/>
        <w:gridCol w:w="600"/>
      </w:tblGrid>
      <w:tr w:rsidR="009B7EB6" w:rsidRPr="009B7EB6" w14:paraId="6B053B9A" w14:textId="77777777" w:rsidTr="009B7EB6">
        <w:trPr>
          <w:trHeight w:val="300"/>
        </w:trPr>
        <w:tc>
          <w:tcPr>
            <w:tcW w:w="960" w:type="dxa"/>
            <w:tcBorders>
              <w:top w:val="nil"/>
              <w:left w:val="nil"/>
              <w:bottom w:val="nil"/>
              <w:right w:val="nil"/>
            </w:tcBorders>
            <w:shd w:val="clear" w:color="auto" w:fill="auto"/>
            <w:noWrap/>
            <w:vAlign w:val="center"/>
            <w:hideMark/>
          </w:tcPr>
          <w:p w14:paraId="0EF60133"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sz w:val="22"/>
                <w:szCs w:val="22"/>
                <w:lang w:val="sv-SE"/>
              </w:rPr>
            </w:pPr>
            <w:r w:rsidRPr="009B7EB6">
              <w:rPr>
                <w:rFonts w:ascii="Calibri" w:eastAsia="Times New Roman" w:hAnsi="Calibri" w:cs="Times New Roman"/>
                <w:sz w:val="22"/>
                <w:szCs w:val="22"/>
                <w:lang w:val="sv-SE"/>
              </w:rPr>
              <w:t>Ada</w:t>
            </w:r>
          </w:p>
        </w:tc>
        <w:tc>
          <w:tcPr>
            <w:tcW w:w="600" w:type="dxa"/>
            <w:tcBorders>
              <w:top w:val="nil"/>
              <w:left w:val="dashed" w:sz="4" w:space="0" w:color="auto"/>
              <w:bottom w:val="nil"/>
              <w:right w:val="dashed" w:sz="4" w:space="0" w:color="auto"/>
            </w:tcBorders>
            <w:shd w:val="clear" w:color="auto" w:fill="auto"/>
            <w:noWrap/>
            <w:vAlign w:val="center"/>
            <w:hideMark/>
          </w:tcPr>
          <w:p w14:paraId="0E98A858"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center"/>
            <w:hideMark/>
          </w:tcPr>
          <w:p w14:paraId="117EEEE5"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center"/>
            <w:hideMark/>
          </w:tcPr>
          <w:p w14:paraId="4D9F8023"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center"/>
            <w:hideMark/>
          </w:tcPr>
          <w:p w14:paraId="7B039A59"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center"/>
            <w:hideMark/>
          </w:tcPr>
          <w:p w14:paraId="54454E27"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center"/>
            <w:hideMark/>
          </w:tcPr>
          <w:p w14:paraId="01D417E5"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40A56AFB"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25060145"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726B75A0"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1F8C78DB"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r>
      <w:tr w:rsidR="009B7EB6" w:rsidRPr="009B7EB6" w14:paraId="7586D630" w14:textId="77777777" w:rsidTr="009B7EB6">
        <w:trPr>
          <w:trHeight w:val="300"/>
        </w:trPr>
        <w:tc>
          <w:tcPr>
            <w:tcW w:w="960" w:type="dxa"/>
            <w:tcBorders>
              <w:top w:val="nil"/>
              <w:left w:val="nil"/>
              <w:bottom w:val="nil"/>
              <w:right w:val="nil"/>
            </w:tcBorders>
            <w:shd w:val="clear" w:color="auto" w:fill="auto"/>
            <w:noWrap/>
            <w:vAlign w:val="bottom"/>
            <w:hideMark/>
          </w:tcPr>
          <w:p w14:paraId="42CC7F2D"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p>
        </w:tc>
        <w:tc>
          <w:tcPr>
            <w:tcW w:w="600" w:type="dxa"/>
            <w:tcBorders>
              <w:top w:val="nil"/>
              <w:left w:val="dashed" w:sz="4" w:space="0" w:color="auto"/>
              <w:bottom w:val="nil"/>
              <w:right w:val="dashed" w:sz="4" w:space="0" w:color="auto"/>
            </w:tcBorders>
            <w:shd w:val="clear" w:color="auto" w:fill="auto"/>
            <w:noWrap/>
            <w:vAlign w:val="center"/>
            <w:hideMark/>
          </w:tcPr>
          <w:p w14:paraId="3A37C17B"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08066740"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78B3B460"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211BB492"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3EEB1BE2"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5C997495"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061A5CE9"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3C6B15E2"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733364A0"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15A8530D"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r>
      <w:tr w:rsidR="009B7EB6" w:rsidRPr="009B7EB6" w14:paraId="769C6680" w14:textId="77777777" w:rsidTr="009B7EB6">
        <w:trPr>
          <w:trHeight w:val="300"/>
        </w:trPr>
        <w:tc>
          <w:tcPr>
            <w:tcW w:w="960" w:type="dxa"/>
            <w:tcBorders>
              <w:top w:val="nil"/>
              <w:left w:val="nil"/>
              <w:bottom w:val="nil"/>
              <w:right w:val="nil"/>
            </w:tcBorders>
            <w:shd w:val="clear" w:color="auto" w:fill="auto"/>
            <w:noWrap/>
            <w:vAlign w:val="center"/>
            <w:hideMark/>
          </w:tcPr>
          <w:p w14:paraId="50D3DFAE"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sz w:val="22"/>
                <w:szCs w:val="22"/>
                <w:lang w:val="sv-SE"/>
              </w:rPr>
            </w:pPr>
            <w:r w:rsidRPr="009B7EB6">
              <w:rPr>
                <w:rFonts w:ascii="Calibri" w:eastAsia="Times New Roman" w:hAnsi="Calibri" w:cs="Times New Roman"/>
                <w:sz w:val="22"/>
                <w:szCs w:val="22"/>
                <w:lang w:val="sv-SE"/>
              </w:rPr>
              <w:t>Beda</w:t>
            </w:r>
          </w:p>
        </w:tc>
        <w:tc>
          <w:tcPr>
            <w:tcW w:w="600" w:type="dxa"/>
            <w:tcBorders>
              <w:top w:val="nil"/>
              <w:left w:val="dashed" w:sz="4" w:space="0" w:color="auto"/>
              <w:bottom w:val="nil"/>
              <w:right w:val="dashed" w:sz="4" w:space="0" w:color="auto"/>
            </w:tcBorders>
            <w:shd w:val="clear" w:color="auto" w:fill="auto"/>
            <w:noWrap/>
            <w:vAlign w:val="center"/>
            <w:hideMark/>
          </w:tcPr>
          <w:p w14:paraId="6B38F3F2"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02F36DAC"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center"/>
            <w:hideMark/>
          </w:tcPr>
          <w:p w14:paraId="4FC3228B"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center"/>
            <w:hideMark/>
          </w:tcPr>
          <w:p w14:paraId="0C111E25"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center"/>
            <w:hideMark/>
          </w:tcPr>
          <w:p w14:paraId="07BE2E49"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26026CE1"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4617BCB8"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17AFB58A"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4AD428AD"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482961DE"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r>
      <w:tr w:rsidR="009B7EB6" w:rsidRPr="009B7EB6" w14:paraId="7C000220" w14:textId="77777777" w:rsidTr="009B7EB6">
        <w:trPr>
          <w:trHeight w:val="300"/>
        </w:trPr>
        <w:tc>
          <w:tcPr>
            <w:tcW w:w="960" w:type="dxa"/>
            <w:tcBorders>
              <w:top w:val="nil"/>
              <w:left w:val="nil"/>
              <w:bottom w:val="nil"/>
              <w:right w:val="nil"/>
            </w:tcBorders>
            <w:shd w:val="clear" w:color="auto" w:fill="auto"/>
            <w:noWrap/>
            <w:vAlign w:val="bottom"/>
            <w:hideMark/>
          </w:tcPr>
          <w:p w14:paraId="69152912"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p>
        </w:tc>
        <w:tc>
          <w:tcPr>
            <w:tcW w:w="600" w:type="dxa"/>
            <w:tcBorders>
              <w:top w:val="nil"/>
              <w:left w:val="dashed" w:sz="4" w:space="0" w:color="auto"/>
              <w:bottom w:val="nil"/>
              <w:right w:val="dashed" w:sz="4" w:space="0" w:color="auto"/>
            </w:tcBorders>
            <w:shd w:val="clear" w:color="auto" w:fill="auto"/>
            <w:noWrap/>
            <w:vAlign w:val="center"/>
            <w:hideMark/>
          </w:tcPr>
          <w:p w14:paraId="6BD57905"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77909AB7"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018C5FE3"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01472F42"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22EC9567"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692C45A6"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6278EFD2"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54952CD8"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79E64756"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124BAB87"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r>
      <w:tr w:rsidR="009B7EB6" w:rsidRPr="009B7EB6" w14:paraId="5303AC57" w14:textId="77777777" w:rsidTr="009B7EB6">
        <w:trPr>
          <w:trHeight w:val="300"/>
        </w:trPr>
        <w:tc>
          <w:tcPr>
            <w:tcW w:w="960" w:type="dxa"/>
            <w:tcBorders>
              <w:top w:val="nil"/>
              <w:left w:val="nil"/>
              <w:bottom w:val="nil"/>
              <w:right w:val="nil"/>
            </w:tcBorders>
            <w:shd w:val="clear" w:color="auto" w:fill="auto"/>
            <w:noWrap/>
            <w:vAlign w:val="center"/>
            <w:hideMark/>
          </w:tcPr>
          <w:p w14:paraId="275E8CA6"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sz w:val="22"/>
                <w:szCs w:val="22"/>
                <w:lang w:val="sv-SE"/>
              </w:rPr>
            </w:pPr>
            <w:r w:rsidRPr="009B7EB6">
              <w:rPr>
                <w:rFonts w:ascii="Calibri" w:eastAsia="Times New Roman" w:hAnsi="Calibri" w:cs="Times New Roman"/>
                <w:sz w:val="22"/>
                <w:szCs w:val="22"/>
                <w:lang w:val="sv-SE"/>
              </w:rPr>
              <w:t>Ceasar</w:t>
            </w:r>
          </w:p>
        </w:tc>
        <w:tc>
          <w:tcPr>
            <w:tcW w:w="600" w:type="dxa"/>
            <w:tcBorders>
              <w:top w:val="nil"/>
              <w:left w:val="dashed" w:sz="4" w:space="0" w:color="auto"/>
              <w:bottom w:val="nil"/>
              <w:right w:val="dashed" w:sz="4" w:space="0" w:color="auto"/>
            </w:tcBorders>
            <w:shd w:val="clear" w:color="auto" w:fill="auto"/>
            <w:noWrap/>
            <w:vAlign w:val="center"/>
            <w:hideMark/>
          </w:tcPr>
          <w:p w14:paraId="71467C11"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3812881F"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39FCCF20"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center"/>
            <w:hideMark/>
          </w:tcPr>
          <w:p w14:paraId="32A2CB81"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center"/>
            <w:hideMark/>
          </w:tcPr>
          <w:p w14:paraId="2A65D547"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center"/>
            <w:hideMark/>
          </w:tcPr>
          <w:p w14:paraId="1FB3CE3A"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4FFB3AD8"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740D5E03"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3FDC885C"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0A680139"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r>
      <w:tr w:rsidR="009B7EB6" w:rsidRPr="009B7EB6" w14:paraId="3246F6C1" w14:textId="77777777" w:rsidTr="009B7EB6">
        <w:trPr>
          <w:trHeight w:val="315"/>
        </w:trPr>
        <w:tc>
          <w:tcPr>
            <w:tcW w:w="960" w:type="dxa"/>
            <w:tcBorders>
              <w:top w:val="nil"/>
              <w:left w:val="nil"/>
              <w:bottom w:val="nil"/>
              <w:right w:val="nil"/>
            </w:tcBorders>
            <w:shd w:val="clear" w:color="auto" w:fill="auto"/>
            <w:noWrap/>
            <w:vAlign w:val="bottom"/>
            <w:hideMark/>
          </w:tcPr>
          <w:p w14:paraId="4EF76E21"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p>
        </w:tc>
        <w:tc>
          <w:tcPr>
            <w:tcW w:w="600" w:type="dxa"/>
            <w:tcBorders>
              <w:top w:val="nil"/>
              <w:left w:val="dashed" w:sz="4" w:space="0" w:color="auto"/>
              <w:bottom w:val="single" w:sz="8" w:space="0" w:color="auto"/>
              <w:right w:val="dashed" w:sz="4" w:space="0" w:color="auto"/>
            </w:tcBorders>
            <w:shd w:val="clear" w:color="auto" w:fill="auto"/>
            <w:noWrap/>
            <w:vAlign w:val="center"/>
            <w:hideMark/>
          </w:tcPr>
          <w:p w14:paraId="0548D0BE"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center"/>
            <w:hideMark/>
          </w:tcPr>
          <w:p w14:paraId="557CB9F3"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center"/>
            <w:hideMark/>
          </w:tcPr>
          <w:p w14:paraId="2CF69092"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center"/>
            <w:hideMark/>
          </w:tcPr>
          <w:p w14:paraId="0A14FD18"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center"/>
            <w:hideMark/>
          </w:tcPr>
          <w:p w14:paraId="623E4334"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center"/>
            <w:hideMark/>
          </w:tcPr>
          <w:p w14:paraId="09A518A8"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center"/>
            <w:hideMark/>
          </w:tcPr>
          <w:p w14:paraId="1DAF94B0"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center"/>
            <w:hideMark/>
          </w:tcPr>
          <w:p w14:paraId="73E7EB7E"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center"/>
            <w:hideMark/>
          </w:tcPr>
          <w:p w14:paraId="23422C86"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center"/>
            <w:hideMark/>
          </w:tcPr>
          <w:p w14:paraId="3CB2CBF3"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r>
      <w:tr w:rsidR="009B7EB6" w:rsidRPr="009B7EB6" w14:paraId="545210D0" w14:textId="77777777" w:rsidTr="009B7EB6">
        <w:trPr>
          <w:trHeight w:val="585"/>
        </w:trPr>
        <w:tc>
          <w:tcPr>
            <w:tcW w:w="960" w:type="dxa"/>
            <w:tcBorders>
              <w:top w:val="single" w:sz="8" w:space="0" w:color="auto"/>
              <w:left w:val="nil"/>
              <w:bottom w:val="nil"/>
              <w:right w:val="nil"/>
            </w:tcBorders>
            <w:shd w:val="clear" w:color="auto" w:fill="auto"/>
            <w:noWrap/>
            <w:textDirection w:val="btLr"/>
            <w:vAlign w:val="center"/>
            <w:hideMark/>
          </w:tcPr>
          <w:p w14:paraId="67751CE8"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B7EB6">
              <w:rPr>
                <w:rFonts w:ascii="Calibri" w:eastAsia="Times New Roman" w:hAnsi="Calibri" w:cs="Times New Roman"/>
                <w:sz w:val="22"/>
                <w:szCs w:val="22"/>
                <w:lang w:val="sv-SE"/>
              </w:rPr>
              <w:t>07:45</w:t>
            </w:r>
          </w:p>
        </w:tc>
        <w:tc>
          <w:tcPr>
            <w:tcW w:w="600" w:type="dxa"/>
            <w:tcBorders>
              <w:top w:val="nil"/>
              <w:left w:val="nil"/>
              <w:bottom w:val="nil"/>
              <w:right w:val="nil"/>
            </w:tcBorders>
            <w:shd w:val="clear" w:color="auto" w:fill="auto"/>
            <w:noWrap/>
            <w:textDirection w:val="btLr"/>
            <w:vAlign w:val="center"/>
            <w:hideMark/>
          </w:tcPr>
          <w:p w14:paraId="12E2E579"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B7EB6">
              <w:rPr>
                <w:rFonts w:ascii="Calibri" w:eastAsia="Times New Roman" w:hAnsi="Calibri" w:cs="Times New Roman"/>
                <w:sz w:val="22"/>
                <w:szCs w:val="22"/>
                <w:lang w:val="sv-SE"/>
              </w:rPr>
              <w:t>08:00</w:t>
            </w:r>
          </w:p>
        </w:tc>
        <w:tc>
          <w:tcPr>
            <w:tcW w:w="600" w:type="dxa"/>
            <w:tcBorders>
              <w:top w:val="nil"/>
              <w:left w:val="nil"/>
              <w:bottom w:val="nil"/>
              <w:right w:val="nil"/>
            </w:tcBorders>
            <w:shd w:val="clear" w:color="auto" w:fill="auto"/>
            <w:noWrap/>
            <w:textDirection w:val="btLr"/>
            <w:vAlign w:val="center"/>
            <w:hideMark/>
          </w:tcPr>
          <w:p w14:paraId="258A09BB"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B7EB6">
              <w:rPr>
                <w:rFonts w:ascii="Calibri" w:eastAsia="Times New Roman" w:hAnsi="Calibri" w:cs="Times New Roman"/>
                <w:sz w:val="22"/>
                <w:szCs w:val="22"/>
                <w:lang w:val="sv-SE"/>
              </w:rPr>
              <w:t>08:15</w:t>
            </w:r>
          </w:p>
        </w:tc>
        <w:tc>
          <w:tcPr>
            <w:tcW w:w="600" w:type="dxa"/>
            <w:tcBorders>
              <w:top w:val="nil"/>
              <w:left w:val="nil"/>
              <w:bottom w:val="nil"/>
              <w:right w:val="nil"/>
            </w:tcBorders>
            <w:shd w:val="clear" w:color="auto" w:fill="auto"/>
            <w:noWrap/>
            <w:textDirection w:val="btLr"/>
            <w:vAlign w:val="center"/>
            <w:hideMark/>
          </w:tcPr>
          <w:p w14:paraId="3BA41C4E"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B7EB6">
              <w:rPr>
                <w:rFonts w:ascii="Calibri" w:eastAsia="Times New Roman" w:hAnsi="Calibri" w:cs="Times New Roman"/>
                <w:sz w:val="22"/>
                <w:szCs w:val="22"/>
                <w:lang w:val="sv-SE"/>
              </w:rPr>
              <w:t>08:30</w:t>
            </w:r>
          </w:p>
        </w:tc>
        <w:tc>
          <w:tcPr>
            <w:tcW w:w="600" w:type="dxa"/>
            <w:tcBorders>
              <w:top w:val="nil"/>
              <w:left w:val="nil"/>
              <w:bottom w:val="nil"/>
              <w:right w:val="nil"/>
            </w:tcBorders>
            <w:shd w:val="clear" w:color="auto" w:fill="auto"/>
            <w:noWrap/>
            <w:textDirection w:val="btLr"/>
            <w:vAlign w:val="center"/>
            <w:hideMark/>
          </w:tcPr>
          <w:p w14:paraId="21DEC038"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B7EB6">
              <w:rPr>
                <w:rFonts w:ascii="Calibri" w:eastAsia="Times New Roman" w:hAnsi="Calibri" w:cs="Times New Roman"/>
                <w:sz w:val="22"/>
                <w:szCs w:val="22"/>
                <w:lang w:val="sv-SE"/>
              </w:rPr>
              <w:t>08:45</w:t>
            </w:r>
          </w:p>
        </w:tc>
        <w:tc>
          <w:tcPr>
            <w:tcW w:w="600" w:type="dxa"/>
            <w:tcBorders>
              <w:top w:val="nil"/>
              <w:left w:val="nil"/>
              <w:bottom w:val="nil"/>
              <w:right w:val="nil"/>
            </w:tcBorders>
            <w:shd w:val="clear" w:color="auto" w:fill="auto"/>
            <w:noWrap/>
            <w:textDirection w:val="btLr"/>
            <w:vAlign w:val="center"/>
            <w:hideMark/>
          </w:tcPr>
          <w:p w14:paraId="7980DCB0"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B7EB6">
              <w:rPr>
                <w:rFonts w:ascii="Calibri" w:eastAsia="Times New Roman" w:hAnsi="Calibri" w:cs="Times New Roman"/>
                <w:sz w:val="22"/>
                <w:szCs w:val="22"/>
                <w:lang w:val="sv-SE"/>
              </w:rPr>
              <w:t>09:00</w:t>
            </w:r>
          </w:p>
        </w:tc>
        <w:tc>
          <w:tcPr>
            <w:tcW w:w="600" w:type="dxa"/>
            <w:tcBorders>
              <w:top w:val="nil"/>
              <w:left w:val="nil"/>
              <w:bottom w:val="nil"/>
              <w:right w:val="nil"/>
            </w:tcBorders>
            <w:shd w:val="clear" w:color="auto" w:fill="auto"/>
            <w:noWrap/>
            <w:textDirection w:val="btLr"/>
            <w:vAlign w:val="center"/>
            <w:hideMark/>
          </w:tcPr>
          <w:p w14:paraId="5F9F3C8E"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B7EB6">
              <w:rPr>
                <w:rFonts w:ascii="Calibri" w:eastAsia="Times New Roman" w:hAnsi="Calibri" w:cs="Times New Roman"/>
                <w:sz w:val="22"/>
                <w:szCs w:val="22"/>
                <w:lang w:val="sv-SE"/>
              </w:rPr>
              <w:t>09:15</w:t>
            </w:r>
          </w:p>
        </w:tc>
        <w:tc>
          <w:tcPr>
            <w:tcW w:w="600" w:type="dxa"/>
            <w:tcBorders>
              <w:top w:val="nil"/>
              <w:left w:val="nil"/>
              <w:bottom w:val="nil"/>
              <w:right w:val="nil"/>
            </w:tcBorders>
            <w:shd w:val="clear" w:color="auto" w:fill="auto"/>
            <w:noWrap/>
            <w:textDirection w:val="btLr"/>
            <w:vAlign w:val="center"/>
            <w:hideMark/>
          </w:tcPr>
          <w:p w14:paraId="7AE2EDB9"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B7EB6">
              <w:rPr>
                <w:rFonts w:ascii="Calibri" w:eastAsia="Times New Roman" w:hAnsi="Calibri" w:cs="Times New Roman"/>
                <w:sz w:val="22"/>
                <w:szCs w:val="22"/>
                <w:lang w:val="sv-SE"/>
              </w:rPr>
              <w:t>09:30</w:t>
            </w:r>
          </w:p>
        </w:tc>
        <w:tc>
          <w:tcPr>
            <w:tcW w:w="600" w:type="dxa"/>
            <w:tcBorders>
              <w:top w:val="nil"/>
              <w:left w:val="nil"/>
              <w:bottom w:val="nil"/>
              <w:right w:val="nil"/>
            </w:tcBorders>
            <w:shd w:val="clear" w:color="auto" w:fill="auto"/>
            <w:noWrap/>
            <w:textDirection w:val="btLr"/>
            <w:vAlign w:val="center"/>
            <w:hideMark/>
          </w:tcPr>
          <w:p w14:paraId="6EC6BFC0"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B7EB6">
              <w:rPr>
                <w:rFonts w:ascii="Calibri" w:eastAsia="Times New Roman" w:hAnsi="Calibri" w:cs="Times New Roman"/>
                <w:sz w:val="22"/>
                <w:szCs w:val="22"/>
                <w:lang w:val="sv-SE"/>
              </w:rPr>
              <w:t>09:45</w:t>
            </w:r>
          </w:p>
        </w:tc>
        <w:tc>
          <w:tcPr>
            <w:tcW w:w="600" w:type="dxa"/>
            <w:tcBorders>
              <w:top w:val="nil"/>
              <w:left w:val="nil"/>
              <w:bottom w:val="nil"/>
              <w:right w:val="nil"/>
            </w:tcBorders>
            <w:shd w:val="clear" w:color="auto" w:fill="auto"/>
            <w:noWrap/>
            <w:textDirection w:val="btLr"/>
            <w:vAlign w:val="center"/>
            <w:hideMark/>
          </w:tcPr>
          <w:p w14:paraId="59B7182B"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B7EB6">
              <w:rPr>
                <w:rFonts w:ascii="Calibri" w:eastAsia="Times New Roman" w:hAnsi="Calibri" w:cs="Times New Roman"/>
                <w:sz w:val="22"/>
                <w:szCs w:val="22"/>
                <w:lang w:val="sv-SE"/>
              </w:rPr>
              <w:t>10:00</w:t>
            </w:r>
          </w:p>
        </w:tc>
        <w:tc>
          <w:tcPr>
            <w:tcW w:w="600" w:type="dxa"/>
            <w:tcBorders>
              <w:top w:val="nil"/>
              <w:left w:val="nil"/>
              <w:bottom w:val="nil"/>
              <w:right w:val="nil"/>
            </w:tcBorders>
            <w:shd w:val="clear" w:color="auto" w:fill="auto"/>
            <w:noWrap/>
            <w:textDirection w:val="btLr"/>
            <w:vAlign w:val="center"/>
            <w:hideMark/>
          </w:tcPr>
          <w:p w14:paraId="6027075B"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B7EB6">
              <w:rPr>
                <w:rFonts w:ascii="Calibri" w:eastAsia="Times New Roman" w:hAnsi="Calibri" w:cs="Times New Roman"/>
                <w:sz w:val="22"/>
                <w:szCs w:val="22"/>
                <w:lang w:val="sv-SE"/>
              </w:rPr>
              <w:t>10:15</w:t>
            </w:r>
          </w:p>
        </w:tc>
      </w:tr>
    </w:tbl>
    <w:p w14:paraId="6B5BE4D6" w14:textId="77777777" w:rsidR="000E03B4" w:rsidRDefault="000E03B4" w:rsidP="0045244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3F66C773" w14:textId="77777777" w:rsidR="0094349A" w:rsidRDefault="0094349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64FE5B38" w14:textId="77777777" w:rsidR="006A0B9B" w:rsidRDefault="006A0B9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br w:type="page"/>
      </w:r>
    </w:p>
    <w:p w14:paraId="0CFE6863" w14:textId="77777777" w:rsidR="000E03B4" w:rsidRDefault="000E03B4" w:rsidP="0045244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roofErr w:type="gramStart"/>
      <w:r>
        <w:rPr>
          <w:lang w:val="en-US"/>
        </w:rPr>
        <w:lastRenderedPageBreak/>
        <w:t>Time line</w:t>
      </w:r>
      <w:proofErr w:type="gramEnd"/>
      <w:r>
        <w:rPr>
          <w:lang w:val="en-US"/>
        </w:rPr>
        <w:t xml:space="preserve"> 1 First order accepted (Ada)</w:t>
      </w:r>
    </w:p>
    <w:p w14:paraId="16F746CE" w14:textId="77777777" w:rsidR="000E03B4" w:rsidRDefault="000E03B4" w:rsidP="0045244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tbl>
      <w:tblPr>
        <w:tblW w:w="6960" w:type="dxa"/>
        <w:tblCellMar>
          <w:left w:w="70" w:type="dxa"/>
          <w:right w:w="70" w:type="dxa"/>
        </w:tblCellMar>
        <w:tblLook w:val="04A0" w:firstRow="1" w:lastRow="0" w:firstColumn="1" w:lastColumn="0" w:noHBand="0" w:noVBand="1"/>
      </w:tblPr>
      <w:tblGrid>
        <w:gridCol w:w="960"/>
        <w:gridCol w:w="600"/>
        <w:gridCol w:w="600"/>
        <w:gridCol w:w="600"/>
        <w:gridCol w:w="600"/>
        <w:gridCol w:w="600"/>
        <w:gridCol w:w="600"/>
        <w:gridCol w:w="600"/>
        <w:gridCol w:w="600"/>
        <w:gridCol w:w="600"/>
        <w:gridCol w:w="600"/>
      </w:tblGrid>
      <w:tr w:rsidR="000E03B4" w:rsidRPr="000E03B4" w14:paraId="6B38C9B2" w14:textId="77777777" w:rsidTr="000E03B4">
        <w:trPr>
          <w:trHeight w:val="300"/>
        </w:trPr>
        <w:tc>
          <w:tcPr>
            <w:tcW w:w="960" w:type="dxa"/>
            <w:tcBorders>
              <w:top w:val="nil"/>
              <w:left w:val="nil"/>
              <w:bottom w:val="nil"/>
              <w:right w:val="nil"/>
            </w:tcBorders>
            <w:shd w:val="clear" w:color="auto" w:fill="auto"/>
            <w:noWrap/>
            <w:vAlign w:val="bottom"/>
            <w:hideMark/>
          </w:tcPr>
          <w:p w14:paraId="27640017"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sz w:val="22"/>
                <w:szCs w:val="22"/>
                <w:lang w:val="sv-SE"/>
              </w:rPr>
            </w:pPr>
            <w:r w:rsidRPr="000E03B4">
              <w:rPr>
                <w:rFonts w:ascii="Calibri" w:eastAsia="Times New Roman" w:hAnsi="Calibri" w:cs="Times New Roman"/>
                <w:sz w:val="22"/>
                <w:szCs w:val="22"/>
                <w:lang w:val="sv-SE"/>
              </w:rPr>
              <w:t>Ada</w:t>
            </w:r>
          </w:p>
        </w:tc>
        <w:tc>
          <w:tcPr>
            <w:tcW w:w="600" w:type="dxa"/>
            <w:tcBorders>
              <w:top w:val="nil"/>
              <w:left w:val="dashed" w:sz="4" w:space="0" w:color="auto"/>
              <w:bottom w:val="nil"/>
              <w:right w:val="dashed" w:sz="4" w:space="0" w:color="auto"/>
            </w:tcBorders>
            <w:shd w:val="clear" w:color="auto" w:fill="auto"/>
            <w:noWrap/>
            <w:vAlign w:val="bottom"/>
            <w:hideMark/>
          </w:tcPr>
          <w:p w14:paraId="42642F1F"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0E03B4">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bottom"/>
            <w:hideMark/>
          </w:tcPr>
          <w:p w14:paraId="18709E04"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0E03B4">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bottom"/>
            <w:hideMark/>
          </w:tcPr>
          <w:p w14:paraId="336ACC8E"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0E03B4">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bottom"/>
            <w:hideMark/>
          </w:tcPr>
          <w:p w14:paraId="233639E8"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0E03B4">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bottom"/>
            <w:hideMark/>
          </w:tcPr>
          <w:p w14:paraId="72583658"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0E03B4">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bottom"/>
            <w:hideMark/>
          </w:tcPr>
          <w:p w14:paraId="3D29CF98"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0E03B4">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080DDD5A"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0E03B4">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16F18516"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0E03B4">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4A8B6A18"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0E03B4">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6171F109"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0E03B4">
              <w:rPr>
                <w:rFonts w:ascii="Calibri" w:eastAsia="Times New Roman" w:hAnsi="Calibri" w:cs="Times New Roman"/>
                <w:color w:val="FFFFFF"/>
                <w:sz w:val="22"/>
                <w:szCs w:val="22"/>
                <w:lang w:val="sv-SE"/>
              </w:rPr>
              <w:t> </w:t>
            </w:r>
          </w:p>
        </w:tc>
      </w:tr>
      <w:tr w:rsidR="000E03B4" w:rsidRPr="000E03B4" w14:paraId="6DED4FBF" w14:textId="77777777" w:rsidTr="000E03B4">
        <w:trPr>
          <w:trHeight w:val="315"/>
        </w:trPr>
        <w:tc>
          <w:tcPr>
            <w:tcW w:w="960" w:type="dxa"/>
            <w:tcBorders>
              <w:top w:val="nil"/>
              <w:left w:val="nil"/>
              <w:bottom w:val="nil"/>
              <w:right w:val="nil"/>
            </w:tcBorders>
            <w:shd w:val="clear" w:color="auto" w:fill="auto"/>
            <w:noWrap/>
            <w:vAlign w:val="bottom"/>
            <w:hideMark/>
          </w:tcPr>
          <w:p w14:paraId="7C9EB349"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p>
        </w:tc>
        <w:tc>
          <w:tcPr>
            <w:tcW w:w="600" w:type="dxa"/>
            <w:tcBorders>
              <w:top w:val="nil"/>
              <w:left w:val="dashed" w:sz="4" w:space="0" w:color="auto"/>
              <w:bottom w:val="single" w:sz="8" w:space="0" w:color="auto"/>
              <w:right w:val="dashed" w:sz="4" w:space="0" w:color="auto"/>
            </w:tcBorders>
            <w:shd w:val="clear" w:color="auto" w:fill="auto"/>
            <w:noWrap/>
            <w:vAlign w:val="bottom"/>
            <w:hideMark/>
          </w:tcPr>
          <w:p w14:paraId="6F510103"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0E03B4">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11A0B5EC"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0E03B4">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5D6FCC84"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0E03B4">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2505BD1F"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0E03B4">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68350794"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0E03B4">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5570B73E"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0E03B4">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6032B6BD"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0E03B4">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14995C1C"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0E03B4">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5A6F63C7"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0E03B4">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7E53BFAD"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0E03B4">
              <w:rPr>
                <w:rFonts w:ascii="Calibri" w:eastAsia="Times New Roman" w:hAnsi="Calibri" w:cs="Times New Roman"/>
                <w:color w:val="FFFFFF"/>
                <w:sz w:val="22"/>
                <w:szCs w:val="22"/>
                <w:lang w:val="sv-SE"/>
              </w:rPr>
              <w:t> </w:t>
            </w:r>
          </w:p>
        </w:tc>
      </w:tr>
      <w:tr w:rsidR="000E03B4" w:rsidRPr="000E03B4" w14:paraId="7D01EB33" w14:textId="77777777" w:rsidTr="000E03B4">
        <w:trPr>
          <w:trHeight w:val="690"/>
        </w:trPr>
        <w:tc>
          <w:tcPr>
            <w:tcW w:w="960" w:type="dxa"/>
            <w:tcBorders>
              <w:top w:val="single" w:sz="8" w:space="0" w:color="auto"/>
              <w:left w:val="nil"/>
              <w:bottom w:val="nil"/>
              <w:right w:val="nil"/>
            </w:tcBorders>
            <w:shd w:val="clear" w:color="auto" w:fill="auto"/>
            <w:noWrap/>
            <w:textDirection w:val="btLr"/>
            <w:vAlign w:val="bottom"/>
            <w:hideMark/>
          </w:tcPr>
          <w:p w14:paraId="441954FD"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0E03B4">
              <w:rPr>
                <w:rFonts w:ascii="Calibri" w:eastAsia="Times New Roman" w:hAnsi="Calibri" w:cs="Times New Roman"/>
                <w:sz w:val="22"/>
                <w:szCs w:val="22"/>
                <w:lang w:val="sv-SE"/>
              </w:rPr>
              <w:t>07:45</w:t>
            </w:r>
          </w:p>
        </w:tc>
        <w:tc>
          <w:tcPr>
            <w:tcW w:w="600" w:type="dxa"/>
            <w:tcBorders>
              <w:top w:val="nil"/>
              <w:left w:val="nil"/>
              <w:bottom w:val="nil"/>
              <w:right w:val="nil"/>
            </w:tcBorders>
            <w:shd w:val="clear" w:color="auto" w:fill="auto"/>
            <w:noWrap/>
            <w:textDirection w:val="btLr"/>
            <w:vAlign w:val="bottom"/>
            <w:hideMark/>
          </w:tcPr>
          <w:p w14:paraId="1ADE3877"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0E03B4">
              <w:rPr>
                <w:rFonts w:ascii="Calibri" w:eastAsia="Times New Roman" w:hAnsi="Calibri" w:cs="Times New Roman"/>
                <w:sz w:val="22"/>
                <w:szCs w:val="22"/>
                <w:lang w:val="sv-SE"/>
              </w:rPr>
              <w:t>08:00</w:t>
            </w:r>
          </w:p>
        </w:tc>
        <w:tc>
          <w:tcPr>
            <w:tcW w:w="600" w:type="dxa"/>
            <w:tcBorders>
              <w:top w:val="nil"/>
              <w:left w:val="nil"/>
              <w:bottom w:val="nil"/>
              <w:right w:val="nil"/>
            </w:tcBorders>
            <w:shd w:val="clear" w:color="auto" w:fill="auto"/>
            <w:noWrap/>
            <w:textDirection w:val="btLr"/>
            <w:vAlign w:val="bottom"/>
            <w:hideMark/>
          </w:tcPr>
          <w:p w14:paraId="5A28FCCE"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0E03B4">
              <w:rPr>
                <w:rFonts w:ascii="Calibri" w:eastAsia="Times New Roman" w:hAnsi="Calibri" w:cs="Times New Roman"/>
                <w:sz w:val="22"/>
                <w:szCs w:val="22"/>
                <w:lang w:val="sv-SE"/>
              </w:rPr>
              <w:t>08:15</w:t>
            </w:r>
          </w:p>
        </w:tc>
        <w:tc>
          <w:tcPr>
            <w:tcW w:w="600" w:type="dxa"/>
            <w:tcBorders>
              <w:top w:val="nil"/>
              <w:left w:val="nil"/>
              <w:bottom w:val="nil"/>
              <w:right w:val="nil"/>
            </w:tcBorders>
            <w:shd w:val="clear" w:color="auto" w:fill="auto"/>
            <w:noWrap/>
            <w:textDirection w:val="btLr"/>
            <w:vAlign w:val="bottom"/>
            <w:hideMark/>
          </w:tcPr>
          <w:p w14:paraId="717740ED"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0E03B4">
              <w:rPr>
                <w:rFonts w:ascii="Calibri" w:eastAsia="Times New Roman" w:hAnsi="Calibri" w:cs="Times New Roman"/>
                <w:sz w:val="22"/>
                <w:szCs w:val="22"/>
                <w:lang w:val="sv-SE"/>
              </w:rPr>
              <w:t>08:30</w:t>
            </w:r>
          </w:p>
        </w:tc>
        <w:tc>
          <w:tcPr>
            <w:tcW w:w="600" w:type="dxa"/>
            <w:tcBorders>
              <w:top w:val="nil"/>
              <w:left w:val="nil"/>
              <w:bottom w:val="nil"/>
              <w:right w:val="nil"/>
            </w:tcBorders>
            <w:shd w:val="clear" w:color="auto" w:fill="auto"/>
            <w:noWrap/>
            <w:textDirection w:val="btLr"/>
            <w:vAlign w:val="bottom"/>
            <w:hideMark/>
          </w:tcPr>
          <w:p w14:paraId="0702B8FD"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0E03B4">
              <w:rPr>
                <w:rFonts w:ascii="Calibri" w:eastAsia="Times New Roman" w:hAnsi="Calibri" w:cs="Times New Roman"/>
                <w:sz w:val="22"/>
                <w:szCs w:val="22"/>
                <w:lang w:val="sv-SE"/>
              </w:rPr>
              <w:t>08:45</w:t>
            </w:r>
          </w:p>
        </w:tc>
        <w:tc>
          <w:tcPr>
            <w:tcW w:w="600" w:type="dxa"/>
            <w:tcBorders>
              <w:top w:val="nil"/>
              <w:left w:val="nil"/>
              <w:bottom w:val="nil"/>
              <w:right w:val="nil"/>
            </w:tcBorders>
            <w:shd w:val="clear" w:color="auto" w:fill="auto"/>
            <w:noWrap/>
            <w:textDirection w:val="btLr"/>
            <w:vAlign w:val="bottom"/>
            <w:hideMark/>
          </w:tcPr>
          <w:p w14:paraId="0E7F832D"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0E03B4">
              <w:rPr>
                <w:rFonts w:ascii="Calibri" w:eastAsia="Times New Roman" w:hAnsi="Calibri" w:cs="Times New Roman"/>
                <w:sz w:val="22"/>
                <w:szCs w:val="22"/>
                <w:lang w:val="sv-SE"/>
              </w:rPr>
              <w:t>09:00</w:t>
            </w:r>
          </w:p>
        </w:tc>
        <w:tc>
          <w:tcPr>
            <w:tcW w:w="600" w:type="dxa"/>
            <w:tcBorders>
              <w:top w:val="nil"/>
              <w:left w:val="nil"/>
              <w:bottom w:val="nil"/>
              <w:right w:val="nil"/>
            </w:tcBorders>
            <w:shd w:val="clear" w:color="auto" w:fill="auto"/>
            <w:noWrap/>
            <w:textDirection w:val="btLr"/>
            <w:vAlign w:val="bottom"/>
            <w:hideMark/>
          </w:tcPr>
          <w:p w14:paraId="4CD810D7"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0E03B4">
              <w:rPr>
                <w:rFonts w:ascii="Calibri" w:eastAsia="Times New Roman" w:hAnsi="Calibri" w:cs="Times New Roman"/>
                <w:sz w:val="22"/>
                <w:szCs w:val="22"/>
                <w:lang w:val="sv-SE"/>
              </w:rPr>
              <w:t>09:15</w:t>
            </w:r>
          </w:p>
        </w:tc>
        <w:tc>
          <w:tcPr>
            <w:tcW w:w="600" w:type="dxa"/>
            <w:tcBorders>
              <w:top w:val="nil"/>
              <w:left w:val="nil"/>
              <w:bottom w:val="nil"/>
              <w:right w:val="nil"/>
            </w:tcBorders>
            <w:shd w:val="clear" w:color="auto" w:fill="auto"/>
            <w:noWrap/>
            <w:textDirection w:val="btLr"/>
            <w:vAlign w:val="bottom"/>
            <w:hideMark/>
          </w:tcPr>
          <w:p w14:paraId="180AEA7D"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0E03B4">
              <w:rPr>
                <w:rFonts w:ascii="Calibri" w:eastAsia="Times New Roman" w:hAnsi="Calibri" w:cs="Times New Roman"/>
                <w:sz w:val="22"/>
                <w:szCs w:val="22"/>
                <w:lang w:val="sv-SE"/>
              </w:rPr>
              <w:t>09:30</w:t>
            </w:r>
          </w:p>
        </w:tc>
        <w:tc>
          <w:tcPr>
            <w:tcW w:w="600" w:type="dxa"/>
            <w:tcBorders>
              <w:top w:val="nil"/>
              <w:left w:val="nil"/>
              <w:bottom w:val="nil"/>
              <w:right w:val="nil"/>
            </w:tcBorders>
            <w:shd w:val="clear" w:color="auto" w:fill="auto"/>
            <w:noWrap/>
            <w:textDirection w:val="btLr"/>
            <w:vAlign w:val="bottom"/>
            <w:hideMark/>
          </w:tcPr>
          <w:p w14:paraId="75D283D7"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0E03B4">
              <w:rPr>
                <w:rFonts w:ascii="Calibri" w:eastAsia="Times New Roman" w:hAnsi="Calibri" w:cs="Times New Roman"/>
                <w:sz w:val="22"/>
                <w:szCs w:val="22"/>
                <w:lang w:val="sv-SE"/>
              </w:rPr>
              <w:t>09:45</w:t>
            </w:r>
          </w:p>
        </w:tc>
        <w:tc>
          <w:tcPr>
            <w:tcW w:w="600" w:type="dxa"/>
            <w:tcBorders>
              <w:top w:val="nil"/>
              <w:left w:val="nil"/>
              <w:bottom w:val="nil"/>
              <w:right w:val="nil"/>
            </w:tcBorders>
            <w:shd w:val="clear" w:color="auto" w:fill="auto"/>
            <w:noWrap/>
            <w:textDirection w:val="btLr"/>
            <w:vAlign w:val="bottom"/>
            <w:hideMark/>
          </w:tcPr>
          <w:p w14:paraId="2818C56B"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0E03B4">
              <w:rPr>
                <w:rFonts w:ascii="Calibri" w:eastAsia="Times New Roman" w:hAnsi="Calibri" w:cs="Times New Roman"/>
                <w:sz w:val="22"/>
                <w:szCs w:val="22"/>
                <w:lang w:val="sv-SE"/>
              </w:rPr>
              <w:t>10:00</w:t>
            </w:r>
          </w:p>
        </w:tc>
        <w:tc>
          <w:tcPr>
            <w:tcW w:w="600" w:type="dxa"/>
            <w:tcBorders>
              <w:top w:val="nil"/>
              <w:left w:val="nil"/>
              <w:bottom w:val="nil"/>
              <w:right w:val="nil"/>
            </w:tcBorders>
            <w:shd w:val="clear" w:color="auto" w:fill="auto"/>
            <w:noWrap/>
            <w:textDirection w:val="btLr"/>
            <w:vAlign w:val="bottom"/>
            <w:hideMark/>
          </w:tcPr>
          <w:p w14:paraId="595A6C84"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0E03B4">
              <w:rPr>
                <w:rFonts w:ascii="Calibri" w:eastAsia="Times New Roman" w:hAnsi="Calibri" w:cs="Times New Roman"/>
                <w:sz w:val="22"/>
                <w:szCs w:val="22"/>
                <w:lang w:val="sv-SE"/>
              </w:rPr>
              <w:t>10:15</w:t>
            </w:r>
          </w:p>
        </w:tc>
      </w:tr>
    </w:tbl>
    <w:p w14:paraId="4DA90F45" w14:textId="77777777" w:rsidR="000E03B4" w:rsidRDefault="000E03B4" w:rsidP="0045244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69BB9AC3" w14:textId="77777777" w:rsidR="000E03B4" w:rsidRDefault="000E03B4" w:rsidP="0045244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5D2D1CBB" w14:textId="77777777" w:rsid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roofErr w:type="gramStart"/>
      <w:r>
        <w:rPr>
          <w:lang w:val="en-US"/>
        </w:rPr>
        <w:t>Time line</w:t>
      </w:r>
      <w:proofErr w:type="gramEnd"/>
      <w:r>
        <w:rPr>
          <w:lang w:val="en-US"/>
        </w:rPr>
        <w:t xml:space="preserve"> 2 Second order accepted (Ada and Beda)</w:t>
      </w:r>
    </w:p>
    <w:p w14:paraId="26B40F5F" w14:textId="77777777" w:rsidR="000E03B4" w:rsidRDefault="000E03B4" w:rsidP="0045244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tbl>
      <w:tblPr>
        <w:tblW w:w="6960" w:type="dxa"/>
        <w:tblCellMar>
          <w:left w:w="70" w:type="dxa"/>
          <w:right w:w="70" w:type="dxa"/>
        </w:tblCellMar>
        <w:tblLook w:val="04A0" w:firstRow="1" w:lastRow="0" w:firstColumn="1" w:lastColumn="0" w:noHBand="0" w:noVBand="1"/>
      </w:tblPr>
      <w:tblGrid>
        <w:gridCol w:w="960"/>
        <w:gridCol w:w="600"/>
        <w:gridCol w:w="600"/>
        <w:gridCol w:w="600"/>
        <w:gridCol w:w="600"/>
        <w:gridCol w:w="600"/>
        <w:gridCol w:w="600"/>
        <w:gridCol w:w="600"/>
        <w:gridCol w:w="600"/>
        <w:gridCol w:w="600"/>
        <w:gridCol w:w="600"/>
      </w:tblGrid>
      <w:tr w:rsidR="0094509D" w:rsidRPr="0094509D" w14:paraId="603C1E17" w14:textId="77777777" w:rsidTr="0094509D">
        <w:trPr>
          <w:trHeight w:val="300"/>
        </w:trPr>
        <w:tc>
          <w:tcPr>
            <w:tcW w:w="960" w:type="dxa"/>
            <w:tcBorders>
              <w:top w:val="nil"/>
              <w:left w:val="nil"/>
              <w:bottom w:val="nil"/>
              <w:right w:val="nil"/>
            </w:tcBorders>
            <w:shd w:val="clear" w:color="auto" w:fill="auto"/>
            <w:noWrap/>
            <w:vAlign w:val="bottom"/>
            <w:hideMark/>
          </w:tcPr>
          <w:p w14:paraId="64BE7664"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Ada</w:t>
            </w:r>
          </w:p>
        </w:tc>
        <w:tc>
          <w:tcPr>
            <w:tcW w:w="600" w:type="dxa"/>
            <w:tcBorders>
              <w:top w:val="nil"/>
              <w:left w:val="dashed" w:sz="4" w:space="0" w:color="auto"/>
              <w:bottom w:val="nil"/>
              <w:right w:val="dashed" w:sz="4" w:space="0" w:color="auto"/>
            </w:tcBorders>
            <w:shd w:val="clear" w:color="auto" w:fill="auto"/>
            <w:noWrap/>
            <w:vAlign w:val="bottom"/>
            <w:hideMark/>
          </w:tcPr>
          <w:p w14:paraId="79D0D415"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bottom"/>
            <w:hideMark/>
          </w:tcPr>
          <w:p w14:paraId="5B653033"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bottom"/>
            <w:hideMark/>
          </w:tcPr>
          <w:p w14:paraId="53F6F70F"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bottom"/>
            <w:hideMark/>
          </w:tcPr>
          <w:p w14:paraId="4470CED2"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bottom"/>
            <w:hideMark/>
          </w:tcPr>
          <w:p w14:paraId="36BB15FF"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bottom"/>
            <w:hideMark/>
          </w:tcPr>
          <w:p w14:paraId="4247AAF5"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C000"/>
            <w:noWrap/>
            <w:vAlign w:val="bottom"/>
            <w:hideMark/>
          </w:tcPr>
          <w:p w14:paraId="5276523E"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203DFB2D"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04D9C159"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30DB1833"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r>
      <w:tr w:rsidR="0094509D" w:rsidRPr="0094509D" w14:paraId="1B96257A" w14:textId="77777777" w:rsidTr="0094509D">
        <w:trPr>
          <w:trHeight w:val="300"/>
        </w:trPr>
        <w:tc>
          <w:tcPr>
            <w:tcW w:w="960" w:type="dxa"/>
            <w:tcBorders>
              <w:top w:val="nil"/>
              <w:left w:val="nil"/>
              <w:bottom w:val="nil"/>
              <w:right w:val="nil"/>
            </w:tcBorders>
            <w:shd w:val="clear" w:color="auto" w:fill="auto"/>
            <w:noWrap/>
            <w:vAlign w:val="bottom"/>
            <w:hideMark/>
          </w:tcPr>
          <w:p w14:paraId="7D5B2FB8"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p>
        </w:tc>
        <w:tc>
          <w:tcPr>
            <w:tcW w:w="600" w:type="dxa"/>
            <w:tcBorders>
              <w:top w:val="nil"/>
              <w:left w:val="dashed" w:sz="4" w:space="0" w:color="auto"/>
              <w:bottom w:val="nil"/>
              <w:right w:val="dashed" w:sz="4" w:space="0" w:color="auto"/>
            </w:tcBorders>
            <w:shd w:val="clear" w:color="auto" w:fill="auto"/>
            <w:noWrap/>
            <w:vAlign w:val="bottom"/>
            <w:hideMark/>
          </w:tcPr>
          <w:p w14:paraId="2E429E1B"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4CB839D0"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528ECFC1"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4BC50E3B"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61BFD595"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1771A167"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7D49B1F3"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0F3CA6B3"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24D3D867"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6E21A3CF"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r>
      <w:tr w:rsidR="0094509D" w:rsidRPr="0094509D" w14:paraId="38C7BCDF" w14:textId="77777777" w:rsidTr="0094509D">
        <w:trPr>
          <w:trHeight w:val="300"/>
        </w:trPr>
        <w:tc>
          <w:tcPr>
            <w:tcW w:w="960" w:type="dxa"/>
            <w:tcBorders>
              <w:top w:val="nil"/>
              <w:left w:val="nil"/>
              <w:bottom w:val="nil"/>
              <w:right w:val="nil"/>
            </w:tcBorders>
            <w:shd w:val="clear" w:color="auto" w:fill="auto"/>
            <w:noWrap/>
            <w:vAlign w:val="bottom"/>
            <w:hideMark/>
          </w:tcPr>
          <w:p w14:paraId="6A2874BC"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Beda</w:t>
            </w:r>
          </w:p>
        </w:tc>
        <w:tc>
          <w:tcPr>
            <w:tcW w:w="600" w:type="dxa"/>
            <w:tcBorders>
              <w:top w:val="nil"/>
              <w:left w:val="dashed" w:sz="4" w:space="0" w:color="auto"/>
              <w:bottom w:val="nil"/>
              <w:right w:val="dashed" w:sz="4" w:space="0" w:color="auto"/>
            </w:tcBorders>
            <w:shd w:val="clear" w:color="auto" w:fill="auto"/>
            <w:noWrap/>
            <w:vAlign w:val="bottom"/>
            <w:hideMark/>
          </w:tcPr>
          <w:p w14:paraId="2D135213"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59406D74"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bottom"/>
            <w:hideMark/>
          </w:tcPr>
          <w:p w14:paraId="17B3F115"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bottom"/>
            <w:hideMark/>
          </w:tcPr>
          <w:p w14:paraId="6D34625B"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bottom"/>
            <w:hideMark/>
          </w:tcPr>
          <w:p w14:paraId="0DAE31F3"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6EBEF88A"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2F51A7FE"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6AA67770"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0F40FE6C"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4B6D3CF1"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r>
      <w:tr w:rsidR="0094509D" w:rsidRPr="0094509D" w14:paraId="2809305D" w14:textId="77777777" w:rsidTr="0094509D">
        <w:trPr>
          <w:trHeight w:val="315"/>
        </w:trPr>
        <w:tc>
          <w:tcPr>
            <w:tcW w:w="960" w:type="dxa"/>
            <w:tcBorders>
              <w:top w:val="nil"/>
              <w:left w:val="nil"/>
              <w:bottom w:val="nil"/>
              <w:right w:val="nil"/>
            </w:tcBorders>
            <w:shd w:val="clear" w:color="auto" w:fill="auto"/>
            <w:noWrap/>
            <w:vAlign w:val="bottom"/>
            <w:hideMark/>
          </w:tcPr>
          <w:p w14:paraId="61A59040"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p>
        </w:tc>
        <w:tc>
          <w:tcPr>
            <w:tcW w:w="600" w:type="dxa"/>
            <w:tcBorders>
              <w:top w:val="nil"/>
              <w:left w:val="dashed" w:sz="4" w:space="0" w:color="auto"/>
              <w:bottom w:val="single" w:sz="8" w:space="0" w:color="auto"/>
              <w:right w:val="dashed" w:sz="4" w:space="0" w:color="auto"/>
            </w:tcBorders>
            <w:shd w:val="clear" w:color="auto" w:fill="auto"/>
            <w:noWrap/>
            <w:vAlign w:val="bottom"/>
            <w:hideMark/>
          </w:tcPr>
          <w:p w14:paraId="279BCDE7"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1F36EAEA"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18DEDE3D"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39008BB9"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64FD0F92"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5B4B4C4C"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72BAEDE7"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08459F26"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71F71B64"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2FE2BA13"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r>
      <w:tr w:rsidR="0094509D" w:rsidRPr="0094509D" w14:paraId="4D4E3428" w14:textId="77777777" w:rsidTr="0094509D">
        <w:trPr>
          <w:trHeight w:val="585"/>
        </w:trPr>
        <w:tc>
          <w:tcPr>
            <w:tcW w:w="960" w:type="dxa"/>
            <w:tcBorders>
              <w:top w:val="single" w:sz="8" w:space="0" w:color="auto"/>
              <w:left w:val="nil"/>
              <w:bottom w:val="nil"/>
              <w:right w:val="nil"/>
            </w:tcBorders>
            <w:shd w:val="clear" w:color="auto" w:fill="auto"/>
            <w:noWrap/>
            <w:textDirection w:val="btLr"/>
            <w:vAlign w:val="bottom"/>
            <w:hideMark/>
          </w:tcPr>
          <w:p w14:paraId="039121E0"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07:45</w:t>
            </w:r>
          </w:p>
        </w:tc>
        <w:tc>
          <w:tcPr>
            <w:tcW w:w="600" w:type="dxa"/>
            <w:tcBorders>
              <w:top w:val="nil"/>
              <w:left w:val="nil"/>
              <w:bottom w:val="nil"/>
              <w:right w:val="nil"/>
            </w:tcBorders>
            <w:shd w:val="clear" w:color="auto" w:fill="auto"/>
            <w:noWrap/>
            <w:textDirection w:val="btLr"/>
            <w:vAlign w:val="bottom"/>
            <w:hideMark/>
          </w:tcPr>
          <w:p w14:paraId="71CD49CA"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08:00</w:t>
            </w:r>
          </w:p>
        </w:tc>
        <w:tc>
          <w:tcPr>
            <w:tcW w:w="600" w:type="dxa"/>
            <w:tcBorders>
              <w:top w:val="nil"/>
              <w:left w:val="nil"/>
              <w:bottom w:val="nil"/>
              <w:right w:val="nil"/>
            </w:tcBorders>
            <w:shd w:val="clear" w:color="auto" w:fill="auto"/>
            <w:noWrap/>
            <w:textDirection w:val="btLr"/>
            <w:vAlign w:val="bottom"/>
            <w:hideMark/>
          </w:tcPr>
          <w:p w14:paraId="6B94CC28"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08:15</w:t>
            </w:r>
          </w:p>
        </w:tc>
        <w:tc>
          <w:tcPr>
            <w:tcW w:w="600" w:type="dxa"/>
            <w:tcBorders>
              <w:top w:val="nil"/>
              <w:left w:val="nil"/>
              <w:bottom w:val="nil"/>
              <w:right w:val="nil"/>
            </w:tcBorders>
            <w:shd w:val="clear" w:color="auto" w:fill="auto"/>
            <w:noWrap/>
            <w:textDirection w:val="btLr"/>
            <w:vAlign w:val="bottom"/>
            <w:hideMark/>
          </w:tcPr>
          <w:p w14:paraId="46690B73"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08:30</w:t>
            </w:r>
          </w:p>
        </w:tc>
        <w:tc>
          <w:tcPr>
            <w:tcW w:w="600" w:type="dxa"/>
            <w:tcBorders>
              <w:top w:val="nil"/>
              <w:left w:val="nil"/>
              <w:bottom w:val="nil"/>
              <w:right w:val="nil"/>
            </w:tcBorders>
            <w:shd w:val="clear" w:color="auto" w:fill="auto"/>
            <w:noWrap/>
            <w:textDirection w:val="btLr"/>
            <w:vAlign w:val="bottom"/>
            <w:hideMark/>
          </w:tcPr>
          <w:p w14:paraId="46E90A6D"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08:45</w:t>
            </w:r>
          </w:p>
        </w:tc>
        <w:tc>
          <w:tcPr>
            <w:tcW w:w="600" w:type="dxa"/>
            <w:tcBorders>
              <w:top w:val="nil"/>
              <w:left w:val="nil"/>
              <w:bottom w:val="nil"/>
              <w:right w:val="nil"/>
            </w:tcBorders>
            <w:shd w:val="clear" w:color="auto" w:fill="auto"/>
            <w:noWrap/>
            <w:textDirection w:val="btLr"/>
            <w:vAlign w:val="bottom"/>
            <w:hideMark/>
          </w:tcPr>
          <w:p w14:paraId="7541D4A8"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09:00</w:t>
            </w:r>
          </w:p>
        </w:tc>
        <w:tc>
          <w:tcPr>
            <w:tcW w:w="600" w:type="dxa"/>
            <w:tcBorders>
              <w:top w:val="nil"/>
              <w:left w:val="nil"/>
              <w:bottom w:val="nil"/>
              <w:right w:val="nil"/>
            </w:tcBorders>
            <w:shd w:val="clear" w:color="auto" w:fill="auto"/>
            <w:noWrap/>
            <w:textDirection w:val="btLr"/>
            <w:vAlign w:val="bottom"/>
            <w:hideMark/>
          </w:tcPr>
          <w:p w14:paraId="798821CC"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09:15</w:t>
            </w:r>
          </w:p>
        </w:tc>
        <w:tc>
          <w:tcPr>
            <w:tcW w:w="600" w:type="dxa"/>
            <w:tcBorders>
              <w:top w:val="nil"/>
              <w:left w:val="nil"/>
              <w:bottom w:val="nil"/>
              <w:right w:val="nil"/>
            </w:tcBorders>
            <w:shd w:val="clear" w:color="auto" w:fill="auto"/>
            <w:noWrap/>
            <w:textDirection w:val="btLr"/>
            <w:vAlign w:val="bottom"/>
            <w:hideMark/>
          </w:tcPr>
          <w:p w14:paraId="7685772F"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09:30</w:t>
            </w:r>
          </w:p>
        </w:tc>
        <w:tc>
          <w:tcPr>
            <w:tcW w:w="600" w:type="dxa"/>
            <w:tcBorders>
              <w:top w:val="nil"/>
              <w:left w:val="nil"/>
              <w:bottom w:val="nil"/>
              <w:right w:val="nil"/>
            </w:tcBorders>
            <w:shd w:val="clear" w:color="auto" w:fill="auto"/>
            <w:noWrap/>
            <w:textDirection w:val="btLr"/>
            <w:vAlign w:val="bottom"/>
            <w:hideMark/>
          </w:tcPr>
          <w:p w14:paraId="793A2B73"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09:45</w:t>
            </w:r>
          </w:p>
        </w:tc>
        <w:tc>
          <w:tcPr>
            <w:tcW w:w="600" w:type="dxa"/>
            <w:tcBorders>
              <w:top w:val="nil"/>
              <w:left w:val="nil"/>
              <w:bottom w:val="nil"/>
              <w:right w:val="nil"/>
            </w:tcBorders>
            <w:shd w:val="clear" w:color="auto" w:fill="auto"/>
            <w:noWrap/>
            <w:textDirection w:val="btLr"/>
            <w:vAlign w:val="bottom"/>
            <w:hideMark/>
          </w:tcPr>
          <w:p w14:paraId="47A1D1D7"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10:00</w:t>
            </w:r>
          </w:p>
        </w:tc>
        <w:tc>
          <w:tcPr>
            <w:tcW w:w="600" w:type="dxa"/>
            <w:tcBorders>
              <w:top w:val="nil"/>
              <w:left w:val="nil"/>
              <w:bottom w:val="nil"/>
              <w:right w:val="nil"/>
            </w:tcBorders>
            <w:shd w:val="clear" w:color="auto" w:fill="auto"/>
            <w:noWrap/>
            <w:textDirection w:val="btLr"/>
            <w:vAlign w:val="bottom"/>
            <w:hideMark/>
          </w:tcPr>
          <w:p w14:paraId="25FBF0B6"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10:15</w:t>
            </w:r>
          </w:p>
        </w:tc>
      </w:tr>
    </w:tbl>
    <w:p w14:paraId="4C33CBA8" w14:textId="77777777" w:rsidR="000E03B4" w:rsidRDefault="000E03B4" w:rsidP="0045244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7A18BFCC" w14:textId="77777777" w:rsidR="000E03B4" w:rsidRDefault="000E03B4" w:rsidP="0045244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2282F829" w14:textId="77777777" w:rsid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roofErr w:type="gramStart"/>
      <w:r>
        <w:rPr>
          <w:lang w:val="en-US"/>
        </w:rPr>
        <w:t>Time line</w:t>
      </w:r>
      <w:proofErr w:type="gramEnd"/>
      <w:r>
        <w:rPr>
          <w:lang w:val="en-US"/>
        </w:rPr>
        <w:t xml:space="preserve"> 3 Third order accepted (Ada, Beda and Ceasar)</w:t>
      </w:r>
    </w:p>
    <w:p w14:paraId="15770AE6" w14:textId="77777777" w:rsidR="000E03B4" w:rsidRDefault="000E03B4" w:rsidP="0045244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tbl>
      <w:tblPr>
        <w:tblW w:w="6960" w:type="dxa"/>
        <w:tblCellMar>
          <w:left w:w="70" w:type="dxa"/>
          <w:right w:w="70" w:type="dxa"/>
        </w:tblCellMar>
        <w:tblLook w:val="04A0" w:firstRow="1" w:lastRow="0" w:firstColumn="1" w:lastColumn="0" w:noHBand="0" w:noVBand="1"/>
      </w:tblPr>
      <w:tblGrid>
        <w:gridCol w:w="960"/>
        <w:gridCol w:w="600"/>
        <w:gridCol w:w="600"/>
        <w:gridCol w:w="600"/>
        <w:gridCol w:w="600"/>
        <w:gridCol w:w="600"/>
        <w:gridCol w:w="600"/>
        <w:gridCol w:w="600"/>
        <w:gridCol w:w="600"/>
        <w:gridCol w:w="600"/>
        <w:gridCol w:w="600"/>
      </w:tblGrid>
      <w:tr w:rsidR="0094509D" w:rsidRPr="0094509D" w14:paraId="3BD7A3EE" w14:textId="77777777" w:rsidTr="0094509D">
        <w:trPr>
          <w:trHeight w:val="300"/>
        </w:trPr>
        <w:tc>
          <w:tcPr>
            <w:tcW w:w="960" w:type="dxa"/>
            <w:tcBorders>
              <w:top w:val="nil"/>
              <w:left w:val="nil"/>
              <w:bottom w:val="nil"/>
              <w:right w:val="nil"/>
            </w:tcBorders>
            <w:shd w:val="clear" w:color="auto" w:fill="auto"/>
            <w:noWrap/>
            <w:vAlign w:val="bottom"/>
            <w:hideMark/>
          </w:tcPr>
          <w:p w14:paraId="12E9D068"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Ada</w:t>
            </w:r>
          </w:p>
        </w:tc>
        <w:tc>
          <w:tcPr>
            <w:tcW w:w="600" w:type="dxa"/>
            <w:tcBorders>
              <w:top w:val="nil"/>
              <w:left w:val="dashed" w:sz="4" w:space="0" w:color="auto"/>
              <w:bottom w:val="nil"/>
              <w:right w:val="dashed" w:sz="4" w:space="0" w:color="auto"/>
            </w:tcBorders>
            <w:shd w:val="clear" w:color="auto" w:fill="auto"/>
            <w:noWrap/>
            <w:vAlign w:val="bottom"/>
            <w:hideMark/>
          </w:tcPr>
          <w:p w14:paraId="2EECD7C3"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bottom"/>
            <w:hideMark/>
          </w:tcPr>
          <w:p w14:paraId="4F1E0D3C"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bottom"/>
            <w:hideMark/>
          </w:tcPr>
          <w:p w14:paraId="4EEE95E1"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bottom"/>
            <w:hideMark/>
          </w:tcPr>
          <w:p w14:paraId="31F8C5D6"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bottom"/>
            <w:hideMark/>
          </w:tcPr>
          <w:p w14:paraId="2FCA6834"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bottom"/>
            <w:hideMark/>
          </w:tcPr>
          <w:p w14:paraId="030C54FB"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bottom"/>
            <w:hideMark/>
          </w:tcPr>
          <w:p w14:paraId="0B24DC9B"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C000"/>
            <w:noWrap/>
            <w:vAlign w:val="bottom"/>
            <w:hideMark/>
          </w:tcPr>
          <w:p w14:paraId="202FDB5D"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C000"/>
            <w:noWrap/>
            <w:vAlign w:val="bottom"/>
            <w:hideMark/>
          </w:tcPr>
          <w:p w14:paraId="66FF39F8"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685FBCB7"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r>
      <w:tr w:rsidR="0094509D" w:rsidRPr="0094509D" w14:paraId="5F06BA14" w14:textId="77777777" w:rsidTr="0094509D">
        <w:trPr>
          <w:trHeight w:val="300"/>
        </w:trPr>
        <w:tc>
          <w:tcPr>
            <w:tcW w:w="960" w:type="dxa"/>
            <w:tcBorders>
              <w:top w:val="nil"/>
              <w:left w:val="nil"/>
              <w:bottom w:val="nil"/>
              <w:right w:val="nil"/>
            </w:tcBorders>
            <w:shd w:val="clear" w:color="auto" w:fill="auto"/>
            <w:noWrap/>
            <w:vAlign w:val="bottom"/>
            <w:hideMark/>
          </w:tcPr>
          <w:p w14:paraId="5AB8A711"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p>
        </w:tc>
        <w:tc>
          <w:tcPr>
            <w:tcW w:w="600" w:type="dxa"/>
            <w:tcBorders>
              <w:top w:val="nil"/>
              <w:left w:val="dashed" w:sz="4" w:space="0" w:color="auto"/>
              <w:bottom w:val="nil"/>
              <w:right w:val="dashed" w:sz="4" w:space="0" w:color="auto"/>
            </w:tcBorders>
            <w:shd w:val="clear" w:color="auto" w:fill="auto"/>
            <w:noWrap/>
            <w:vAlign w:val="bottom"/>
            <w:hideMark/>
          </w:tcPr>
          <w:p w14:paraId="78EE2D8F"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6456C6DA"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7017756E"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4F00EDCD"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71AFC097"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7E7C4901"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010997CA"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6810CD90"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67AAFB75"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257D9D42"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r>
      <w:tr w:rsidR="0094509D" w:rsidRPr="0094509D" w14:paraId="7524B544" w14:textId="77777777" w:rsidTr="0094509D">
        <w:trPr>
          <w:trHeight w:val="300"/>
        </w:trPr>
        <w:tc>
          <w:tcPr>
            <w:tcW w:w="960" w:type="dxa"/>
            <w:tcBorders>
              <w:top w:val="nil"/>
              <w:left w:val="nil"/>
              <w:bottom w:val="nil"/>
              <w:right w:val="nil"/>
            </w:tcBorders>
            <w:shd w:val="clear" w:color="auto" w:fill="auto"/>
            <w:noWrap/>
            <w:vAlign w:val="bottom"/>
            <w:hideMark/>
          </w:tcPr>
          <w:p w14:paraId="201D6796"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Beda</w:t>
            </w:r>
          </w:p>
        </w:tc>
        <w:tc>
          <w:tcPr>
            <w:tcW w:w="600" w:type="dxa"/>
            <w:tcBorders>
              <w:top w:val="nil"/>
              <w:left w:val="dashed" w:sz="4" w:space="0" w:color="auto"/>
              <w:bottom w:val="nil"/>
              <w:right w:val="dashed" w:sz="4" w:space="0" w:color="auto"/>
            </w:tcBorders>
            <w:shd w:val="clear" w:color="auto" w:fill="auto"/>
            <w:noWrap/>
            <w:vAlign w:val="bottom"/>
            <w:hideMark/>
          </w:tcPr>
          <w:p w14:paraId="231BA290"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76382335"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bottom"/>
            <w:hideMark/>
          </w:tcPr>
          <w:p w14:paraId="62ABB198"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bottom"/>
            <w:hideMark/>
          </w:tcPr>
          <w:p w14:paraId="6FC91278"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bottom"/>
            <w:hideMark/>
          </w:tcPr>
          <w:p w14:paraId="0FD68846"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C000"/>
            <w:noWrap/>
            <w:vAlign w:val="bottom"/>
            <w:hideMark/>
          </w:tcPr>
          <w:p w14:paraId="34369084"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C000"/>
            <w:noWrap/>
            <w:vAlign w:val="bottom"/>
            <w:hideMark/>
          </w:tcPr>
          <w:p w14:paraId="2C52DC70"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01DF8F48"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7888616B"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230E42C8"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r>
      <w:tr w:rsidR="0094509D" w:rsidRPr="0094509D" w14:paraId="7018BDC4" w14:textId="77777777" w:rsidTr="0094509D">
        <w:trPr>
          <w:trHeight w:val="300"/>
        </w:trPr>
        <w:tc>
          <w:tcPr>
            <w:tcW w:w="960" w:type="dxa"/>
            <w:tcBorders>
              <w:top w:val="nil"/>
              <w:left w:val="nil"/>
              <w:bottom w:val="nil"/>
              <w:right w:val="nil"/>
            </w:tcBorders>
            <w:shd w:val="clear" w:color="auto" w:fill="auto"/>
            <w:noWrap/>
            <w:vAlign w:val="bottom"/>
            <w:hideMark/>
          </w:tcPr>
          <w:p w14:paraId="1C4ADDE7"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p>
        </w:tc>
        <w:tc>
          <w:tcPr>
            <w:tcW w:w="600" w:type="dxa"/>
            <w:tcBorders>
              <w:top w:val="nil"/>
              <w:left w:val="dashed" w:sz="4" w:space="0" w:color="auto"/>
              <w:bottom w:val="nil"/>
              <w:right w:val="dashed" w:sz="4" w:space="0" w:color="auto"/>
            </w:tcBorders>
            <w:shd w:val="clear" w:color="auto" w:fill="auto"/>
            <w:noWrap/>
            <w:vAlign w:val="bottom"/>
            <w:hideMark/>
          </w:tcPr>
          <w:p w14:paraId="7F2FA57B"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61EC5339"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42418F25"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681D4552"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45F9548C"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092D5F12"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2CA4F1B5"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4ED9811F"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093B7056"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48514033"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r>
      <w:tr w:rsidR="0094509D" w:rsidRPr="0094509D" w14:paraId="01A1F3FB" w14:textId="77777777" w:rsidTr="0094509D">
        <w:trPr>
          <w:trHeight w:val="300"/>
        </w:trPr>
        <w:tc>
          <w:tcPr>
            <w:tcW w:w="960" w:type="dxa"/>
            <w:tcBorders>
              <w:top w:val="nil"/>
              <w:left w:val="nil"/>
              <w:bottom w:val="nil"/>
              <w:right w:val="nil"/>
            </w:tcBorders>
            <w:shd w:val="clear" w:color="auto" w:fill="auto"/>
            <w:noWrap/>
            <w:vAlign w:val="bottom"/>
            <w:hideMark/>
          </w:tcPr>
          <w:p w14:paraId="0034EEDC"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Ceasar</w:t>
            </w:r>
          </w:p>
        </w:tc>
        <w:tc>
          <w:tcPr>
            <w:tcW w:w="600" w:type="dxa"/>
            <w:tcBorders>
              <w:top w:val="nil"/>
              <w:left w:val="dashed" w:sz="4" w:space="0" w:color="auto"/>
              <w:bottom w:val="nil"/>
              <w:right w:val="dashed" w:sz="4" w:space="0" w:color="auto"/>
            </w:tcBorders>
            <w:shd w:val="clear" w:color="auto" w:fill="auto"/>
            <w:noWrap/>
            <w:vAlign w:val="bottom"/>
            <w:hideMark/>
          </w:tcPr>
          <w:p w14:paraId="09BC1BB5"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107FA18F"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0B65B2A6"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bottom"/>
            <w:hideMark/>
          </w:tcPr>
          <w:p w14:paraId="57834E60"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bottom"/>
            <w:hideMark/>
          </w:tcPr>
          <w:p w14:paraId="6362A6AE"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bottom"/>
            <w:hideMark/>
          </w:tcPr>
          <w:p w14:paraId="5AA155A6"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7A5FA57B"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425C5A44"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6BFFC2D5"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4DE2674E"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r>
      <w:tr w:rsidR="0094509D" w:rsidRPr="0094509D" w14:paraId="3EA92588" w14:textId="77777777" w:rsidTr="0094509D">
        <w:trPr>
          <w:trHeight w:val="315"/>
        </w:trPr>
        <w:tc>
          <w:tcPr>
            <w:tcW w:w="960" w:type="dxa"/>
            <w:tcBorders>
              <w:top w:val="nil"/>
              <w:left w:val="nil"/>
              <w:bottom w:val="nil"/>
              <w:right w:val="nil"/>
            </w:tcBorders>
            <w:shd w:val="clear" w:color="auto" w:fill="auto"/>
            <w:noWrap/>
            <w:vAlign w:val="bottom"/>
            <w:hideMark/>
          </w:tcPr>
          <w:p w14:paraId="3D199317"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p>
        </w:tc>
        <w:tc>
          <w:tcPr>
            <w:tcW w:w="600" w:type="dxa"/>
            <w:tcBorders>
              <w:top w:val="nil"/>
              <w:left w:val="dashed" w:sz="4" w:space="0" w:color="auto"/>
              <w:bottom w:val="single" w:sz="8" w:space="0" w:color="auto"/>
              <w:right w:val="dashed" w:sz="4" w:space="0" w:color="auto"/>
            </w:tcBorders>
            <w:shd w:val="clear" w:color="auto" w:fill="auto"/>
            <w:noWrap/>
            <w:vAlign w:val="bottom"/>
            <w:hideMark/>
          </w:tcPr>
          <w:p w14:paraId="192CA7F6"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613435B2"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2AFCE9BF"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43A0166F"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6F897631"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078815CA"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0AB88DB9"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6521B38B"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58F1C452"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4E055C0C"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r>
      <w:tr w:rsidR="0094509D" w:rsidRPr="0094509D" w14:paraId="6BCAA623" w14:textId="77777777" w:rsidTr="0094509D">
        <w:trPr>
          <w:trHeight w:val="585"/>
        </w:trPr>
        <w:tc>
          <w:tcPr>
            <w:tcW w:w="960" w:type="dxa"/>
            <w:tcBorders>
              <w:top w:val="single" w:sz="8" w:space="0" w:color="auto"/>
              <w:left w:val="nil"/>
              <w:bottom w:val="nil"/>
              <w:right w:val="nil"/>
            </w:tcBorders>
            <w:shd w:val="clear" w:color="auto" w:fill="auto"/>
            <w:noWrap/>
            <w:textDirection w:val="btLr"/>
            <w:vAlign w:val="bottom"/>
            <w:hideMark/>
          </w:tcPr>
          <w:p w14:paraId="7A119ED4"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07:45</w:t>
            </w:r>
          </w:p>
        </w:tc>
        <w:tc>
          <w:tcPr>
            <w:tcW w:w="600" w:type="dxa"/>
            <w:tcBorders>
              <w:top w:val="nil"/>
              <w:left w:val="nil"/>
              <w:bottom w:val="nil"/>
              <w:right w:val="nil"/>
            </w:tcBorders>
            <w:shd w:val="clear" w:color="auto" w:fill="auto"/>
            <w:noWrap/>
            <w:textDirection w:val="btLr"/>
            <w:vAlign w:val="bottom"/>
            <w:hideMark/>
          </w:tcPr>
          <w:p w14:paraId="110735B6"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08:00</w:t>
            </w:r>
          </w:p>
        </w:tc>
        <w:tc>
          <w:tcPr>
            <w:tcW w:w="600" w:type="dxa"/>
            <w:tcBorders>
              <w:top w:val="nil"/>
              <w:left w:val="nil"/>
              <w:bottom w:val="nil"/>
              <w:right w:val="nil"/>
            </w:tcBorders>
            <w:shd w:val="clear" w:color="auto" w:fill="auto"/>
            <w:noWrap/>
            <w:textDirection w:val="btLr"/>
            <w:vAlign w:val="bottom"/>
            <w:hideMark/>
          </w:tcPr>
          <w:p w14:paraId="5CA442FC"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08:15</w:t>
            </w:r>
          </w:p>
        </w:tc>
        <w:tc>
          <w:tcPr>
            <w:tcW w:w="600" w:type="dxa"/>
            <w:tcBorders>
              <w:top w:val="nil"/>
              <w:left w:val="nil"/>
              <w:bottom w:val="nil"/>
              <w:right w:val="nil"/>
            </w:tcBorders>
            <w:shd w:val="clear" w:color="auto" w:fill="auto"/>
            <w:noWrap/>
            <w:textDirection w:val="btLr"/>
            <w:vAlign w:val="bottom"/>
            <w:hideMark/>
          </w:tcPr>
          <w:p w14:paraId="24AA9C68"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08:30</w:t>
            </w:r>
          </w:p>
        </w:tc>
        <w:tc>
          <w:tcPr>
            <w:tcW w:w="600" w:type="dxa"/>
            <w:tcBorders>
              <w:top w:val="nil"/>
              <w:left w:val="nil"/>
              <w:bottom w:val="nil"/>
              <w:right w:val="nil"/>
            </w:tcBorders>
            <w:shd w:val="clear" w:color="auto" w:fill="auto"/>
            <w:noWrap/>
            <w:textDirection w:val="btLr"/>
            <w:vAlign w:val="bottom"/>
            <w:hideMark/>
          </w:tcPr>
          <w:p w14:paraId="403F19F9"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08:45</w:t>
            </w:r>
          </w:p>
        </w:tc>
        <w:tc>
          <w:tcPr>
            <w:tcW w:w="600" w:type="dxa"/>
            <w:tcBorders>
              <w:top w:val="nil"/>
              <w:left w:val="nil"/>
              <w:bottom w:val="nil"/>
              <w:right w:val="nil"/>
            </w:tcBorders>
            <w:shd w:val="clear" w:color="auto" w:fill="auto"/>
            <w:noWrap/>
            <w:textDirection w:val="btLr"/>
            <w:vAlign w:val="bottom"/>
            <w:hideMark/>
          </w:tcPr>
          <w:p w14:paraId="4FD43747"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09:00</w:t>
            </w:r>
          </w:p>
        </w:tc>
        <w:tc>
          <w:tcPr>
            <w:tcW w:w="600" w:type="dxa"/>
            <w:tcBorders>
              <w:top w:val="nil"/>
              <w:left w:val="nil"/>
              <w:bottom w:val="nil"/>
              <w:right w:val="nil"/>
            </w:tcBorders>
            <w:shd w:val="clear" w:color="auto" w:fill="auto"/>
            <w:noWrap/>
            <w:textDirection w:val="btLr"/>
            <w:vAlign w:val="bottom"/>
            <w:hideMark/>
          </w:tcPr>
          <w:p w14:paraId="1B59861F"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09:15</w:t>
            </w:r>
          </w:p>
        </w:tc>
        <w:tc>
          <w:tcPr>
            <w:tcW w:w="600" w:type="dxa"/>
            <w:tcBorders>
              <w:top w:val="nil"/>
              <w:left w:val="nil"/>
              <w:bottom w:val="nil"/>
              <w:right w:val="nil"/>
            </w:tcBorders>
            <w:shd w:val="clear" w:color="auto" w:fill="auto"/>
            <w:noWrap/>
            <w:textDirection w:val="btLr"/>
            <w:vAlign w:val="bottom"/>
            <w:hideMark/>
          </w:tcPr>
          <w:p w14:paraId="547B193E"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09:30</w:t>
            </w:r>
          </w:p>
        </w:tc>
        <w:tc>
          <w:tcPr>
            <w:tcW w:w="600" w:type="dxa"/>
            <w:tcBorders>
              <w:top w:val="nil"/>
              <w:left w:val="nil"/>
              <w:bottom w:val="nil"/>
              <w:right w:val="nil"/>
            </w:tcBorders>
            <w:shd w:val="clear" w:color="auto" w:fill="auto"/>
            <w:noWrap/>
            <w:textDirection w:val="btLr"/>
            <w:vAlign w:val="bottom"/>
            <w:hideMark/>
          </w:tcPr>
          <w:p w14:paraId="11845264"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09:45</w:t>
            </w:r>
          </w:p>
        </w:tc>
        <w:tc>
          <w:tcPr>
            <w:tcW w:w="600" w:type="dxa"/>
            <w:tcBorders>
              <w:top w:val="nil"/>
              <w:left w:val="nil"/>
              <w:bottom w:val="nil"/>
              <w:right w:val="nil"/>
            </w:tcBorders>
            <w:shd w:val="clear" w:color="auto" w:fill="auto"/>
            <w:noWrap/>
            <w:textDirection w:val="btLr"/>
            <w:vAlign w:val="bottom"/>
            <w:hideMark/>
          </w:tcPr>
          <w:p w14:paraId="1C598B44"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10:00</w:t>
            </w:r>
          </w:p>
        </w:tc>
        <w:tc>
          <w:tcPr>
            <w:tcW w:w="600" w:type="dxa"/>
            <w:tcBorders>
              <w:top w:val="nil"/>
              <w:left w:val="nil"/>
              <w:bottom w:val="nil"/>
              <w:right w:val="nil"/>
            </w:tcBorders>
            <w:shd w:val="clear" w:color="auto" w:fill="auto"/>
            <w:noWrap/>
            <w:textDirection w:val="btLr"/>
            <w:vAlign w:val="bottom"/>
            <w:hideMark/>
          </w:tcPr>
          <w:p w14:paraId="32406760"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10:15</w:t>
            </w:r>
          </w:p>
        </w:tc>
      </w:tr>
    </w:tbl>
    <w:p w14:paraId="58548BDE" w14:textId="77777777" w:rsidR="000E03B4" w:rsidRDefault="000E03B4" w:rsidP="0045244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3E86A6EE" w14:textId="77777777" w:rsidR="000E03B4" w:rsidRDefault="000E03B4" w:rsidP="0045244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4EBEC5C9" w14:textId="77777777" w:rsidR="0094349A" w:rsidRDefault="0094349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lang w:val="en-US"/>
        </w:rPr>
      </w:pPr>
      <w:r>
        <w:rPr>
          <w:lang w:val="en-US"/>
        </w:rPr>
        <w:br w:type="page"/>
      </w:r>
    </w:p>
    <w:p w14:paraId="07B69B3F" w14:textId="77777777" w:rsidR="0045244B" w:rsidRDefault="0045244B" w:rsidP="00C95271">
      <w:pPr>
        <w:pStyle w:val="Rubrik4"/>
        <w:rPr>
          <w:lang w:val="en-US"/>
        </w:rPr>
      </w:pPr>
      <w:bookmarkStart w:id="40" w:name="_Toc130378106"/>
      <w:r>
        <w:rPr>
          <w:lang w:val="en-US"/>
        </w:rPr>
        <w:lastRenderedPageBreak/>
        <w:t>Order Trading</w:t>
      </w:r>
      <w:bookmarkEnd w:id="40"/>
    </w:p>
    <w:p w14:paraId="036E7098" w14:textId="77777777" w:rsidR="0045244B" w:rsidRDefault="0045244B" w:rsidP="0045244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3EE22D3E" w14:textId="77777777" w:rsidR="000924FA" w:rsidRPr="000924FA" w:rsidRDefault="000924FA" w:rsidP="0045244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lang w:val="en-US"/>
        </w:rPr>
      </w:pPr>
      <w:r w:rsidRPr="000924FA">
        <w:rPr>
          <w:b/>
          <w:lang w:val="en-US"/>
        </w:rPr>
        <w:t>General</w:t>
      </w:r>
    </w:p>
    <w:p w14:paraId="05EE7BF1" w14:textId="77777777" w:rsidR="000924FA" w:rsidRDefault="000924FA" w:rsidP="0045244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29158CEA" w14:textId="77777777" w:rsidR="00191334" w:rsidRDefault="00191334" w:rsidP="0045244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Order trading is </w:t>
      </w:r>
      <w:proofErr w:type="gramStart"/>
      <w:r>
        <w:rPr>
          <w:lang w:val="en-US"/>
        </w:rPr>
        <w:t>in itself a</w:t>
      </w:r>
      <w:proofErr w:type="gramEnd"/>
      <w:r>
        <w:rPr>
          <w:lang w:val="en-US"/>
        </w:rPr>
        <w:t xml:space="preserve"> fairly simple flow as described below. The dynamics of the flow is that it contains sending of order to multiple Providers that may offer vehicles according to specifications given in the order. Ultimately one of the orders will be accepted and all others cancelled.</w:t>
      </w:r>
    </w:p>
    <w:p w14:paraId="3ACBC7F9" w14:textId="77777777" w:rsidR="00191334" w:rsidRDefault="00191334" w:rsidP="0045244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36C36291" w14:textId="77777777" w:rsidR="000924FA" w:rsidRPr="000924FA" w:rsidRDefault="000924FA" w:rsidP="0045244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lang w:val="en-US"/>
        </w:rPr>
      </w:pPr>
      <w:r w:rsidRPr="000924FA">
        <w:rPr>
          <w:b/>
          <w:lang w:val="en-US"/>
        </w:rPr>
        <w:t>Recommended solution</w:t>
      </w:r>
    </w:p>
    <w:p w14:paraId="00A9169E" w14:textId="77777777" w:rsidR="00191334" w:rsidRDefault="00191334" w:rsidP="0045244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tbl>
      <w:tblPr>
        <w:tblW w:w="0" w:type="auto"/>
        <w:tblInd w:w="-106" w:type="dxa"/>
        <w:tblLayout w:type="fixed"/>
        <w:tblLook w:val="04A0" w:firstRow="1" w:lastRow="0" w:firstColumn="1" w:lastColumn="0" w:noHBand="0" w:noVBand="1"/>
      </w:tblPr>
      <w:tblGrid>
        <w:gridCol w:w="614"/>
        <w:gridCol w:w="1876"/>
        <w:gridCol w:w="1950"/>
        <w:gridCol w:w="1935"/>
        <w:gridCol w:w="3201"/>
      </w:tblGrid>
      <w:tr w:rsidR="009C1427" w14:paraId="29CA60E9" w14:textId="77777777" w:rsidTr="009C1427">
        <w:tc>
          <w:tcPr>
            <w:tcW w:w="614" w:type="dxa"/>
            <w:tcBorders>
              <w:top w:val="single" w:sz="4" w:space="0" w:color="000000"/>
              <w:left w:val="single" w:sz="4" w:space="0" w:color="000000"/>
              <w:bottom w:val="single" w:sz="4" w:space="0" w:color="000000"/>
              <w:right w:val="single" w:sz="4" w:space="0" w:color="000000"/>
            </w:tcBorders>
          </w:tcPr>
          <w:p w14:paraId="71D558E1" w14:textId="77777777" w:rsidR="009C1427" w:rsidRDefault="009C1427">
            <w:pPr>
              <w:rPr>
                <w:rFonts w:eastAsia="SimSun"/>
                <w:b/>
                <w:bCs/>
                <w:kern w:val="2"/>
                <w:lang w:eastAsia="ar-SA"/>
              </w:rPr>
            </w:pPr>
          </w:p>
        </w:tc>
        <w:tc>
          <w:tcPr>
            <w:tcW w:w="1876" w:type="dxa"/>
            <w:tcBorders>
              <w:top w:val="single" w:sz="4" w:space="0" w:color="000000"/>
              <w:left w:val="single" w:sz="4" w:space="0" w:color="000000"/>
              <w:bottom w:val="single" w:sz="4" w:space="0" w:color="000000"/>
              <w:right w:val="single" w:sz="4" w:space="0" w:color="000000"/>
            </w:tcBorders>
            <w:hideMark/>
          </w:tcPr>
          <w:p w14:paraId="20BF9365" w14:textId="77777777" w:rsidR="009C1427" w:rsidRDefault="009C1427">
            <w:pPr>
              <w:rPr>
                <w:rFonts w:eastAsia="SimSun"/>
                <w:b/>
                <w:bCs/>
                <w:kern w:val="2"/>
                <w:lang w:eastAsia="ar-SA"/>
              </w:rPr>
            </w:pPr>
            <w:r>
              <w:rPr>
                <w:b/>
                <w:bCs/>
              </w:rPr>
              <w:t>Client</w:t>
            </w:r>
          </w:p>
        </w:tc>
        <w:tc>
          <w:tcPr>
            <w:tcW w:w="1950" w:type="dxa"/>
            <w:tcBorders>
              <w:top w:val="single" w:sz="4" w:space="0" w:color="000000"/>
              <w:left w:val="single" w:sz="4" w:space="0" w:color="000000"/>
              <w:bottom w:val="single" w:sz="4" w:space="0" w:color="000000"/>
              <w:right w:val="nil"/>
            </w:tcBorders>
            <w:hideMark/>
          </w:tcPr>
          <w:p w14:paraId="70865F08" w14:textId="77777777" w:rsidR="009C1427" w:rsidRDefault="009C1427">
            <w:pPr>
              <w:rPr>
                <w:rFonts w:eastAsia="SimSun"/>
                <w:b/>
                <w:bCs/>
                <w:kern w:val="2"/>
                <w:lang w:eastAsia="ar-SA"/>
              </w:rPr>
            </w:pPr>
            <w:r>
              <w:rPr>
                <w:b/>
                <w:bCs/>
              </w:rPr>
              <w:t>Provider 1</w:t>
            </w:r>
          </w:p>
        </w:tc>
        <w:tc>
          <w:tcPr>
            <w:tcW w:w="1935" w:type="dxa"/>
            <w:tcBorders>
              <w:top w:val="single" w:sz="4" w:space="0" w:color="000000"/>
              <w:left w:val="single" w:sz="4" w:space="0" w:color="000000"/>
              <w:bottom w:val="single" w:sz="4" w:space="0" w:color="000000"/>
              <w:right w:val="single" w:sz="4" w:space="0" w:color="000000"/>
            </w:tcBorders>
            <w:hideMark/>
          </w:tcPr>
          <w:p w14:paraId="6DF8B1D6" w14:textId="77777777" w:rsidR="009C1427" w:rsidRDefault="009C1427">
            <w:pPr>
              <w:rPr>
                <w:rFonts w:eastAsia="SimSun"/>
                <w:kern w:val="2"/>
                <w:lang w:eastAsia="ar-SA"/>
              </w:rPr>
            </w:pPr>
            <w:r>
              <w:t>Provider 2</w:t>
            </w:r>
          </w:p>
        </w:tc>
        <w:tc>
          <w:tcPr>
            <w:tcW w:w="3201" w:type="dxa"/>
            <w:tcBorders>
              <w:top w:val="single" w:sz="4" w:space="0" w:color="000000"/>
              <w:left w:val="single" w:sz="4" w:space="0" w:color="000000"/>
              <w:bottom w:val="single" w:sz="4" w:space="0" w:color="000000"/>
              <w:right w:val="single" w:sz="4" w:space="0" w:color="000000"/>
            </w:tcBorders>
            <w:hideMark/>
          </w:tcPr>
          <w:p w14:paraId="78CB495D" w14:textId="77777777" w:rsidR="009C1427" w:rsidRDefault="009C1427">
            <w:pPr>
              <w:rPr>
                <w:rFonts w:eastAsia="SimSun"/>
                <w:b/>
                <w:bCs/>
                <w:kern w:val="2"/>
                <w:lang w:eastAsia="ar-SA"/>
              </w:rPr>
            </w:pPr>
            <w:r>
              <w:rPr>
                <w:b/>
                <w:bCs/>
              </w:rPr>
              <w:t>Comment</w:t>
            </w:r>
          </w:p>
        </w:tc>
      </w:tr>
      <w:tr w:rsidR="009C1427" w:rsidRPr="009C1427" w14:paraId="11C41E78" w14:textId="77777777" w:rsidTr="009C1427">
        <w:tc>
          <w:tcPr>
            <w:tcW w:w="614" w:type="dxa"/>
            <w:tcBorders>
              <w:top w:val="single" w:sz="4" w:space="0" w:color="000000"/>
              <w:left w:val="single" w:sz="4" w:space="0" w:color="000000"/>
              <w:bottom w:val="single" w:sz="4" w:space="0" w:color="000000"/>
              <w:right w:val="single" w:sz="4" w:space="0" w:color="000000"/>
            </w:tcBorders>
            <w:hideMark/>
          </w:tcPr>
          <w:p w14:paraId="53F48251" w14:textId="77777777" w:rsidR="009C1427" w:rsidRDefault="009C1427">
            <w:pPr>
              <w:rPr>
                <w:rFonts w:eastAsia="SimSun"/>
                <w:kern w:val="2"/>
                <w:lang w:eastAsia="ar-SA"/>
              </w:rPr>
            </w:pPr>
            <w:r>
              <w:t>1</w:t>
            </w:r>
          </w:p>
        </w:tc>
        <w:tc>
          <w:tcPr>
            <w:tcW w:w="1876" w:type="dxa"/>
            <w:tcBorders>
              <w:top w:val="single" w:sz="4" w:space="0" w:color="000000"/>
              <w:left w:val="single" w:sz="4" w:space="0" w:color="000000"/>
              <w:bottom w:val="single" w:sz="4" w:space="0" w:color="000000"/>
              <w:right w:val="single" w:sz="4" w:space="0" w:color="000000"/>
            </w:tcBorders>
            <w:hideMark/>
          </w:tcPr>
          <w:p w14:paraId="663835B0" w14:textId="77777777" w:rsidR="009C1427" w:rsidRDefault="009C1427">
            <w:pPr>
              <w:rPr>
                <w:rFonts w:eastAsia="SimSun"/>
                <w:kern w:val="2"/>
                <w:lang w:eastAsia="ar-SA"/>
              </w:rPr>
            </w:pPr>
            <w:r>
              <w:t>Sends MSG2000</w:t>
            </w:r>
          </w:p>
        </w:tc>
        <w:tc>
          <w:tcPr>
            <w:tcW w:w="1950" w:type="dxa"/>
            <w:tcBorders>
              <w:top w:val="single" w:sz="4" w:space="0" w:color="000000"/>
              <w:left w:val="single" w:sz="4" w:space="0" w:color="000000"/>
              <w:bottom w:val="single" w:sz="4" w:space="0" w:color="000000"/>
              <w:right w:val="nil"/>
            </w:tcBorders>
          </w:tcPr>
          <w:p w14:paraId="1570A018" w14:textId="77777777" w:rsidR="009C1427" w:rsidRDefault="009C1427">
            <w:pPr>
              <w:rPr>
                <w:rFonts w:eastAsia="SimSun"/>
                <w:kern w:val="2"/>
                <w:lang w:eastAsia="ar-SA"/>
              </w:rPr>
            </w:pPr>
          </w:p>
        </w:tc>
        <w:tc>
          <w:tcPr>
            <w:tcW w:w="1935" w:type="dxa"/>
            <w:tcBorders>
              <w:top w:val="single" w:sz="4" w:space="0" w:color="000000"/>
              <w:left w:val="single" w:sz="4" w:space="0" w:color="000000"/>
              <w:bottom w:val="single" w:sz="4" w:space="0" w:color="000000"/>
              <w:right w:val="single" w:sz="4" w:space="0" w:color="000000"/>
            </w:tcBorders>
          </w:tcPr>
          <w:p w14:paraId="1CBA7590" w14:textId="77777777" w:rsidR="009C1427" w:rsidRDefault="009C1427">
            <w:pPr>
              <w:rPr>
                <w:rFonts w:eastAsia="SimSun"/>
                <w:kern w:val="2"/>
                <w:lang w:eastAsia="ar-SA"/>
              </w:rPr>
            </w:pPr>
          </w:p>
        </w:tc>
        <w:tc>
          <w:tcPr>
            <w:tcW w:w="3201" w:type="dxa"/>
            <w:tcBorders>
              <w:top w:val="single" w:sz="4" w:space="0" w:color="000000"/>
              <w:left w:val="single" w:sz="4" w:space="0" w:color="000000"/>
              <w:bottom w:val="single" w:sz="4" w:space="0" w:color="000000"/>
              <w:right w:val="single" w:sz="4" w:space="0" w:color="000000"/>
            </w:tcBorders>
            <w:hideMark/>
          </w:tcPr>
          <w:p w14:paraId="383CDBAC" w14:textId="77777777" w:rsidR="009C1427" w:rsidRDefault="009C1427">
            <w:pPr>
              <w:rPr>
                <w:rFonts w:eastAsia="SimSun"/>
                <w:kern w:val="2"/>
                <w:lang w:eastAsia="ar-SA"/>
              </w:rPr>
            </w:pPr>
            <w:r>
              <w:t>Sent with a unique order id.</w:t>
            </w:r>
          </w:p>
        </w:tc>
      </w:tr>
      <w:tr w:rsidR="009C1427" w:rsidRPr="009C1427" w14:paraId="5B56F457" w14:textId="77777777" w:rsidTr="009C1427">
        <w:tc>
          <w:tcPr>
            <w:tcW w:w="614" w:type="dxa"/>
            <w:tcBorders>
              <w:top w:val="single" w:sz="4" w:space="0" w:color="000000"/>
              <w:left w:val="single" w:sz="4" w:space="0" w:color="000000"/>
              <w:bottom w:val="single" w:sz="4" w:space="0" w:color="000000"/>
              <w:right w:val="single" w:sz="4" w:space="0" w:color="000000"/>
            </w:tcBorders>
            <w:hideMark/>
          </w:tcPr>
          <w:p w14:paraId="2BD191ED" w14:textId="77777777" w:rsidR="009C1427" w:rsidRDefault="009C1427">
            <w:pPr>
              <w:rPr>
                <w:rFonts w:eastAsia="SimSun"/>
                <w:kern w:val="2"/>
                <w:lang w:eastAsia="ar-SA"/>
              </w:rPr>
            </w:pPr>
            <w:r>
              <w:t>2</w:t>
            </w:r>
          </w:p>
        </w:tc>
        <w:tc>
          <w:tcPr>
            <w:tcW w:w="1876" w:type="dxa"/>
            <w:tcBorders>
              <w:top w:val="single" w:sz="4" w:space="0" w:color="000000"/>
              <w:left w:val="single" w:sz="4" w:space="0" w:color="000000"/>
              <w:bottom w:val="single" w:sz="4" w:space="0" w:color="000000"/>
              <w:right w:val="single" w:sz="4" w:space="0" w:color="000000"/>
            </w:tcBorders>
          </w:tcPr>
          <w:p w14:paraId="21D7EAA5" w14:textId="77777777" w:rsidR="009C1427" w:rsidRDefault="009C1427">
            <w:pPr>
              <w:rPr>
                <w:rFonts w:eastAsia="SimSun"/>
                <w:kern w:val="2"/>
                <w:lang w:eastAsia="ar-SA"/>
              </w:rPr>
            </w:pPr>
          </w:p>
        </w:tc>
        <w:tc>
          <w:tcPr>
            <w:tcW w:w="1950" w:type="dxa"/>
            <w:tcBorders>
              <w:top w:val="single" w:sz="4" w:space="0" w:color="000000"/>
              <w:left w:val="single" w:sz="4" w:space="0" w:color="000000"/>
              <w:bottom w:val="single" w:sz="4" w:space="0" w:color="000000"/>
              <w:right w:val="nil"/>
            </w:tcBorders>
            <w:hideMark/>
          </w:tcPr>
          <w:p w14:paraId="73518299" w14:textId="77777777" w:rsidR="009C1427" w:rsidRDefault="009C1427">
            <w:pPr>
              <w:rPr>
                <w:rFonts w:eastAsia="SimSun"/>
                <w:kern w:val="2"/>
                <w:lang w:eastAsia="ar-SA"/>
              </w:rPr>
            </w:pPr>
            <w:r>
              <w:t>Receives MSG2000</w:t>
            </w:r>
          </w:p>
        </w:tc>
        <w:tc>
          <w:tcPr>
            <w:tcW w:w="1935" w:type="dxa"/>
            <w:tcBorders>
              <w:top w:val="single" w:sz="4" w:space="0" w:color="000000"/>
              <w:left w:val="single" w:sz="4" w:space="0" w:color="000000"/>
              <w:bottom w:val="single" w:sz="4" w:space="0" w:color="000000"/>
              <w:right w:val="single" w:sz="4" w:space="0" w:color="000000"/>
            </w:tcBorders>
            <w:hideMark/>
          </w:tcPr>
          <w:p w14:paraId="190C0C70" w14:textId="77777777" w:rsidR="009C1427" w:rsidRDefault="009C1427">
            <w:pPr>
              <w:rPr>
                <w:rFonts w:eastAsia="SimSun"/>
                <w:kern w:val="2"/>
                <w:lang w:eastAsia="ar-SA"/>
              </w:rPr>
            </w:pPr>
            <w:r>
              <w:t>Receives MSG2000</w:t>
            </w:r>
          </w:p>
        </w:tc>
        <w:tc>
          <w:tcPr>
            <w:tcW w:w="3201" w:type="dxa"/>
            <w:tcBorders>
              <w:top w:val="single" w:sz="4" w:space="0" w:color="000000"/>
              <w:left w:val="single" w:sz="4" w:space="0" w:color="000000"/>
              <w:bottom w:val="single" w:sz="4" w:space="0" w:color="000000"/>
              <w:right w:val="single" w:sz="4" w:space="0" w:color="000000"/>
            </w:tcBorders>
            <w:hideMark/>
          </w:tcPr>
          <w:p w14:paraId="7E45EB0B" w14:textId="77777777" w:rsidR="009C1427" w:rsidRDefault="009C1427">
            <w:pPr>
              <w:rPr>
                <w:rFonts w:eastAsia="SimSun"/>
                <w:kern w:val="2"/>
                <w:lang w:eastAsia="ar-SA"/>
              </w:rPr>
            </w:pPr>
            <w:r>
              <w:t>Stores the order with a unique order id.</w:t>
            </w:r>
          </w:p>
        </w:tc>
      </w:tr>
      <w:tr w:rsidR="009C1427" w:rsidRPr="009C1427" w14:paraId="62A2DCB9" w14:textId="77777777" w:rsidTr="009C1427">
        <w:tc>
          <w:tcPr>
            <w:tcW w:w="614" w:type="dxa"/>
            <w:tcBorders>
              <w:top w:val="single" w:sz="4" w:space="0" w:color="000000"/>
              <w:left w:val="single" w:sz="4" w:space="0" w:color="000000"/>
              <w:bottom w:val="single" w:sz="4" w:space="0" w:color="000000"/>
              <w:right w:val="single" w:sz="4" w:space="0" w:color="000000"/>
            </w:tcBorders>
            <w:hideMark/>
          </w:tcPr>
          <w:p w14:paraId="31E88473" w14:textId="77777777" w:rsidR="009C1427" w:rsidRDefault="009C1427">
            <w:pPr>
              <w:rPr>
                <w:rFonts w:eastAsia="SimSun"/>
                <w:kern w:val="2"/>
                <w:lang w:eastAsia="ar-SA"/>
              </w:rPr>
            </w:pPr>
            <w:r>
              <w:t>3</w:t>
            </w:r>
          </w:p>
        </w:tc>
        <w:tc>
          <w:tcPr>
            <w:tcW w:w="1876" w:type="dxa"/>
            <w:tcBorders>
              <w:top w:val="single" w:sz="4" w:space="0" w:color="000000"/>
              <w:left w:val="single" w:sz="4" w:space="0" w:color="000000"/>
              <w:bottom w:val="single" w:sz="4" w:space="0" w:color="000000"/>
              <w:right w:val="single" w:sz="4" w:space="0" w:color="000000"/>
            </w:tcBorders>
          </w:tcPr>
          <w:p w14:paraId="402DF742" w14:textId="77777777" w:rsidR="009C1427" w:rsidRDefault="009C1427">
            <w:pPr>
              <w:rPr>
                <w:rFonts w:eastAsia="SimSun"/>
                <w:kern w:val="2"/>
                <w:lang w:eastAsia="ar-SA"/>
              </w:rPr>
            </w:pPr>
          </w:p>
        </w:tc>
        <w:tc>
          <w:tcPr>
            <w:tcW w:w="1950" w:type="dxa"/>
            <w:tcBorders>
              <w:top w:val="single" w:sz="4" w:space="0" w:color="000000"/>
              <w:left w:val="single" w:sz="4" w:space="0" w:color="000000"/>
              <w:bottom w:val="single" w:sz="4" w:space="0" w:color="000000"/>
              <w:right w:val="nil"/>
            </w:tcBorders>
            <w:hideMark/>
          </w:tcPr>
          <w:p w14:paraId="3E7383C1" w14:textId="77777777" w:rsidR="009C1427" w:rsidRDefault="009C1427">
            <w:pPr>
              <w:rPr>
                <w:rFonts w:eastAsia="SimSun"/>
                <w:kern w:val="2"/>
                <w:lang w:eastAsia="ar-SA"/>
              </w:rPr>
            </w:pPr>
            <w:r>
              <w:t>Immediately sends a MSG2001 as acceptance</w:t>
            </w:r>
          </w:p>
        </w:tc>
        <w:tc>
          <w:tcPr>
            <w:tcW w:w="1935" w:type="dxa"/>
            <w:tcBorders>
              <w:top w:val="single" w:sz="4" w:space="0" w:color="000000"/>
              <w:left w:val="single" w:sz="4" w:space="0" w:color="000000"/>
              <w:bottom w:val="single" w:sz="4" w:space="0" w:color="000000"/>
              <w:right w:val="single" w:sz="4" w:space="0" w:color="000000"/>
            </w:tcBorders>
            <w:hideMark/>
          </w:tcPr>
          <w:p w14:paraId="709268B7" w14:textId="77777777" w:rsidR="009C1427" w:rsidRDefault="009C1427">
            <w:pPr>
              <w:rPr>
                <w:rFonts w:eastAsia="SimSun"/>
                <w:kern w:val="2"/>
                <w:lang w:eastAsia="ar-SA"/>
              </w:rPr>
            </w:pPr>
            <w:r>
              <w:t>Immediately sends a MSG2001 as acceptance</w:t>
            </w:r>
          </w:p>
        </w:tc>
        <w:tc>
          <w:tcPr>
            <w:tcW w:w="3201" w:type="dxa"/>
            <w:tcBorders>
              <w:top w:val="single" w:sz="4" w:space="0" w:color="000000"/>
              <w:left w:val="single" w:sz="4" w:space="0" w:color="000000"/>
              <w:bottom w:val="single" w:sz="4" w:space="0" w:color="000000"/>
              <w:right w:val="single" w:sz="4" w:space="0" w:color="000000"/>
            </w:tcBorders>
            <w:hideMark/>
          </w:tcPr>
          <w:p w14:paraId="3BC81A02" w14:textId="77777777" w:rsidR="009C1427" w:rsidRDefault="009C1427">
            <w:pPr>
              <w:rPr>
                <w:rFonts w:eastAsia="SimSun"/>
                <w:kern w:val="2"/>
                <w:lang w:eastAsia="ar-SA"/>
              </w:rPr>
            </w:pPr>
            <w:r>
              <w:t>Shall be sent without any delay.</w:t>
            </w:r>
          </w:p>
          <w:p w14:paraId="069A9D5D" w14:textId="77777777" w:rsidR="009C1427" w:rsidRDefault="009C1427">
            <w:r>
              <w:t xml:space="preserve">Both order ids shall be sent in </w:t>
            </w:r>
            <w:proofErr w:type="spellStart"/>
            <w:r>
              <w:t>ReferecesTo</w:t>
            </w:r>
            <w:proofErr w:type="spellEnd"/>
            <w:r>
              <w:t>.</w:t>
            </w:r>
          </w:p>
          <w:p w14:paraId="7493BC11" w14:textId="77777777" w:rsidR="009C1427" w:rsidRDefault="009C1427">
            <w:pPr>
              <w:rPr>
                <w:rFonts w:eastAsia="SimSun"/>
                <w:kern w:val="2"/>
                <w:lang w:eastAsia="ar-SA"/>
              </w:rPr>
            </w:pPr>
            <w:r>
              <w:t xml:space="preserve">After this point the Provider has taken the ownership of the order and can’t use </w:t>
            </w:r>
            <w:proofErr w:type="spellStart"/>
            <w:r>
              <w:t>msg</w:t>
            </w:r>
            <w:proofErr w:type="spellEnd"/>
            <w:r>
              <w:t xml:space="preserve"> 2002 if he for some reason </w:t>
            </w:r>
            <w:proofErr w:type="gramStart"/>
            <w:r>
              <w:t>cant</w:t>
            </w:r>
            <w:proofErr w:type="gramEnd"/>
            <w:r>
              <w:t xml:space="preserve"> finished the order. </w:t>
            </w:r>
            <w:proofErr w:type="gramStart"/>
            <w:r>
              <w:t>Instead</w:t>
            </w:r>
            <w:proofErr w:type="gramEnd"/>
            <w:r>
              <w:t xml:space="preserve"> the Provider has to use </w:t>
            </w:r>
            <w:proofErr w:type="spellStart"/>
            <w:r>
              <w:t>msg</w:t>
            </w:r>
            <w:proofErr w:type="spellEnd"/>
            <w:r>
              <w:t xml:space="preserve"> 2005 Order reject request.</w:t>
            </w:r>
          </w:p>
        </w:tc>
      </w:tr>
      <w:tr w:rsidR="009C1427" w:rsidRPr="009C1427" w14:paraId="6833CA0E" w14:textId="77777777" w:rsidTr="009C1427">
        <w:tc>
          <w:tcPr>
            <w:tcW w:w="614" w:type="dxa"/>
            <w:tcBorders>
              <w:top w:val="single" w:sz="4" w:space="0" w:color="000000"/>
              <w:left w:val="single" w:sz="4" w:space="0" w:color="000000"/>
              <w:bottom w:val="single" w:sz="4" w:space="0" w:color="000000"/>
              <w:right w:val="single" w:sz="4" w:space="0" w:color="000000"/>
            </w:tcBorders>
            <w:hideMark/>
          </w:tcPr>
          <w:p w14:paraId="1CFA8B7D" w14:textId="77777777" w:rsidR="009C1427" w:rsidRDefault="009C1427">
            <w:pPr>
              <w:rPr>
                <w:rFonts w:eastAsia="SimSun"/>
                <w:kern w:val="2"/>
                <w:lang w:eastAsia="ar-SA"/>
              </w:rPr>
            </w:pPr>
            <w:r>
              <w:t>4</w:t>
            </w:r>
          </w:p>
        </w:tc>
        <w:tc>
          <w:tcPr>
            <w:tcW w:w="1876" w:type="dxa"/>
            <w:tcBorders>
              <w:top w:val="single" w:sz="4" w:space="0" w:color="000000"/>
              <w:left w:val="single" w:sz="4" w:space="0" w:color="000000"/>
              <w:bottom w:val="single" w:sz="4" w:space="0" w:color="000000"/>
              <w:right w:val="single" w:sz="4" w:space="0" w:color="000000"/>
            </w:tcBorders>
            <w:hideMark/>
          </w:tcPr>
          <w:p w14:paraId="52C5EB90" w14:textId="77777777" w:rsidR="009C1427" w:rsidRDefault="009C1427">
            <w:pPr>
              <w:rPr>
                <w:rFonts w:eastAsia="SimSun"/>
                <w:kern w:val="2"/>
                <w:lang w:eastAsia="ar-SA"/>
              </w:rPr>
            </w:pPr>
            <w:r>
              <w:t>Receives MSG2001</w:t>
            </w:r>
          </w:p>
          <w:p w14:paraId="0DEAD326" w14:textId="77777777" w:rsidR="009C1427" w:rsidRDefault="009C1427">
            <w:pPr>
              <w:rPr>
                <w:rFonts w:eastAsia="SimSun"/>
                <w:kern w:val="2"/>
                <w:lang w:eastAsia="ar-SA"/>
              </w:rPr>
            </w:pPr>
            <w:r>
              <w:t>Receives MSG2001</w:t>
            </w:r>
          </w:p>
        </w:tc>
        <w:tc>
          <w:tcPr>
            <w:tcW w:w="1950" w:type="dxa"/>
            <w:tcBorders>
              <w:top w:val="single" w:sz="4" w:space="0" w:color="000000"/>
              <w:left w:val="single" w:sz="4" w:space="0" w:color="000000"/>
              <w:bottom w:val="single" w:sz="4" w:space="0" w:color="000000"/>
              <w:right w:val="nil"/>
            </w:tcBorders>
          </w:tcPr>
          <w:p w14:paraId="04B3187F" w14:textId="77777777" w:rsidR="009C1427" w:rsidRDefault="009C1427">
            <w:pPr>
              <w:rPr>
                <w:rFonts w:eastAsia="SimSun"/>
                <w:kern w:val="2"/>
                <w:lang w:eastAsia="ar-SA"/>
              </w:rPr>
            </w:pPr>
          </w:p>
        </w:tc>
        <w:tc>
          <w:tcPr>
            <w:tcW w:w="1935" w:type="dxa"/>
            <w:tcBorders>
              <w:top w:val="single" w:sz="4" w:space="0" w:color="000000"/>
              <w:left w:val="single" w:sz="4" w:space="0" w:color="000000"/>
              <w:bottom w:val="single" w:sz="4" w:space="0" w:color="000000"/>
              <w:right w:val="single" w:sz="4" w:space="0" w:color="000000"/>
            </w:tcBorders>
          </w:tcPr>
          <w:p w14:paraId="65BF82BF" w14:textId="77777777" w:rsidR="009C1427" w:rsidRDefault="009C1427">
            <w:pPr>
              <w:rPr>
                <w:rFonts w:eastAsia="SimSun"/>
                <w:kern w:val="2"/>
                <w:lang w:eastAsia="ar-SA"/>
              </w:rPr>
            </w:pPr>
          </w:p>
        </w:tc>
        <w:tc>
          <w:tcPr>
            <w:tcW w:w="3201" w:type="dxa"/>
            <w:tcBorders>
              <w:top w:val="single" w:sz="4" w:space="0" w:color="000000"/>
              <w:left w:val="single" w:sz="4" w:space="0" w:color="000000"/>
              <w:bottom w:val="single" w:sz="4" w:space="0" w:color="000000"/>
              <w:right w:val="single" w:sz="4" w:space="0" w:color="000000"/>
            </w:tcBorders>
            <w:hideMark/>
          </w:tcPr>
          <w:p w14:paraId="7F07C594" w14:textId="77777777" w:rsidR="009C1427" w:rsidRDefault="009C1427">
            <w:pPr>
              <w:rPr>
                <w:rFonts w:eastAsia="SimSun"/>
                <w:kern w:val="2"/>
                <w:lang w:eastAsia="ar-SA"/>
              </w:rPr>
            </w:pPr>
            <w:r>
              <w:t>Stores the order id from the provider including the source used.</w:t>
            </w:r>
          </w:p>
        </w:tc>
      </w:tr>
      <w:tr w:rsidR="009C1427" w:rsidRPr="009C1427" w14:paraId="198DF220" w14:textId="77777777" w:rsidTr="009C1427">
        <w:tc>
          <w:tcPr>
            <w:tcW w:w="614" w:type="dxa"/>
            <w:tcBorders>
              <w:top w:val="single" w:sz="4" w:space="0" w:color="000000"/>
              <w:left w:val="single" w:sz="4" w:space="0" w:color="000000"/>
              <w:bottom w:val="single" w:sz="4" w:space="0" w:color="000000"/>
              <w:right w:val="single" w:sz="4" w:space="0" w:color="000000"/>
            </w:tcBorders>
            <w:hideMark/>
          </w:tcPr>
          <w:p w14:paraId="25DB6EB4" w14:textId="77777777" w:rsidR="009C1427" w:rsidRDefault="009C1427">
            <w:pPr>
              <w:rPr>
                <w:rFonts w:eastAsia="SimSun"/>
                <w:kern w:val="2"/>
                <w:lang w:eastAsia="ar-SA"/>
              </w:rPr>
            </w:pPr>
            <w:r>
              <w:t>5</w:t>
            </w:r>
          </w:p>
        </w:tc>
        <w:tc>
          <w:tcPr>
            <w:tcW w:w="1876" w:type="dxa"/>
            <w:tcBorders>
              <w:top w:val="single" w:sz="4" w:space="0" w:color="000000"/>
              <w:left w:val="single" w:sz="4" w:space="0" w:color="000000"/>
              <w:bottom w:val="single" w:sz="4" w:space="0" w:color="000000"/>
              <w:right w:val="single" w:sz="4" w:space="0" w:color="000000"/>
            </w:tcBorders>
          </w:tcPr>
          <w:p w14:paraId="6E32AD47" w14:textId="77777777" w:rsidR="009C1427" w:rsidRDefault="009C1427">
            <w:pPr>
              <w:rPr>
                <w:rFonts w:eastAsia="SimSun"/>
                <w:kern w:val="2"/>
                <w:lang w:eastAsia="ar-SA"/>
              </w:rPr>
            </w:pPr>
          </w:p>
        </w:tc>
        <w:tc>
          <w:tcPr>
            <w:tcW w:w="1950" w:type="dxa"/>
            <w:tcBorders>
              <w:top w:val="single" w:sz="4" w:space="0" w:color="000000"/>
              <w:left w:val="single" w:sz="4" w:space="0" w:color="000000"/>
              <w:bottom w:val="single" w:sz="4" w:space="0" w:color="000000"/>
              <w:right w:val="nil"/>
            </w:tcBorders>
            <w:hideMark/>
          </w:tcPr>
          <w:p w14:paraId="292E7E59" w14:textId="77777777" w:rsidR="009C1427" w:rsidRDefault="009C1427">
            <w:pPr>
              <w:rPr>
                <w:rFonts w:eastAsia="SimSun"/>
                <w:kern w:val="2"/>
                <w:lang w:eastAsia="ar-SA"/>
              </w:rPr>
            </w:pPr>
            <w:r>
              <w:t>Sends MSG3000</w:t>
            </w:r>
          </w:p>
        </w:tc>
        <w:tc>
          <w:tcPr>
            <w:tcW w:w="1935" w:type="dxa"/>
            <w:tcBorders>
              <w:top w:val="single" w:sz="4" w:space="0" w:color="000000"/>
              <w:left w:val="single" w:sz="4" w:space="0" w:color="000000"/>
              <w:bottom w:val="single" w:sz="4" w:space="0" w:color="000000"/>
              <w:right w:val="single" w:sz="4" w:space="0" w:color="000000"/>
            </w:tcBorders>
          </w:tcPr>
          <w:p w14:paraId="77B1D20D" w14:textId="77777777" w:rsidR="009C1427" w:rsidRDefault="009C1427">
            <w:pPr>
              <w:rPr>
                <w:rFonts w:eastAsia="SimSun"/>
                <w:kern w:val="2"/>
                <w:lang w:eastAsia="ar-SA"/>
              </w:rPr>
            </w:pPr>
          </w:p>
        </w:tc>
        <w:tc>
          <w:tcPr>
            <w:tcW w:w="3201" w:type="dxa"/>
            <w:tcBorders>
              <w:top w:val="single" w:sz="4" w:space="0" w:color="000000"/>
              <w:left w:val="single" w:sz="4" w:space="0" w:color="000000"/>
              <w:bottom w:val="single" w:sz="4" w:space="0" w:color="000000"/>
              <w:right w:val="single" w:sz="4" w:space="0" w:color="000000"/>
            </w:tcBorders>
            <w:hideMark/>
          </w:tcPr>
          <w:p w14:paraId="7BD445FD" w14:textId="77777777" w:rsidR="009C1427" w:rsidRDefault="009C1427">
            <w:pPr>
              <w:rPr>
                <w:rFonts w:eastAsia="SimSun"/>
                <w:kern w:val="2"/>
                <w:lang w:eastAsia="ar-SA"/>
              </w:rPr>
            </w:pPr>
            <w:r>
              <w:t>Shall include the suggested vehicle</w:t>
            </w:r>
          </w:p>
        </w:tc>
      </w:tr>
      <w:tr w:rsidR="009C1427" w:rsidRPr="009C1427" w14:paraId="2457389E" w14:textId="77777777" w:rsidTr="009C1427">
        <w:tc>
          <w:tcPr>
            <w:tcW w:w="614" w:type="dxa"/>
            <w:tcBorders>
              <w:top w:val="single" w:sz="4" w:space="0" w:color="000000"/>
              <w:left w:val="single" w:sz="4" w:space="0" w:color="000000"/>
              <w:bottom w:val="single" w:sz="4" w:space="0" w:color="000000"/>
              <w:right w:val="single" w:sz="4" w:space="0" w:color="000000"/>
            </w:tcBorders>
            <w:hideMark/>
          </w:tcPr>
          <w:p w14:paraId="758E68CC" w14:textId="77777777" w:rsidR="009C1427" w:rsidRDefault="009C1427">
            <w:pPr>
              <w:rPr>
                <w:rFonts w:eastAsia="SimSun"/>
                <w:kern w:val="2"/>
                <w:lang w:eastAsia="ar-SA"/>
              </w:rPr>
            </w:pPr>
            <w:r>
              <w:t>6</w:t>
            </w:r>
          </w:p>
        </w:tc>
        <w:tc>
          <w:tcPr>
            <w:tcW w:w="1876" w:type="dxa"/>
            <w:tcBorders>
              <w:top w:val="single" w:sz="4" w:space="0" w:color="000000"/>
              <w:left w:val="single" w:sz="4" w:space="0" w:color="000000"/>
              <w:bottom w:val="single" w:sz="4" w:space="0" w:color="000000"/>
              <w:right w:val="single" w:sz="4" w:space="0" w:color="000000"/>
            </w:tcBorders>
            <w:hideMark/>
          </w:tcPr>
          <w:p w14:paraId="73575CA2" w14:textId="77777777" w:rsidR="009C1427" w:rsidRDefault="009C1427">
            <w:pPr>
              <w:rPr>
                <w:rFonts w:eastAsia="SimSun"/>
                <w:kern w:val="2"/>
                <w:lang w:eastAsia="ar-SA"/>
              </w:rPr>
            </w:pPr>
            <w:r>
              <w:t>Sends MSG3002 as approval of the suggested vehicle</w:t>
            </w:r>
          </w:p>
        </w:tc>
        <w:tc>
          <w:tcPr>
            <w:tcW w:w="1950" w:type="dxa"/>
            <w:tcBorders>
              <w:top w:val="single" w:sz="4" w:space="0" w:color="000000"/>
              <w:left w:val="single" w:sz="4" w:space="0" w:color="000000"/>
              <w:bottom w:val="single" w:sz="4" w:space="0" w:color="000000"/>
              <w:right w:val="nil"/>
            </w:tcBorders>
          </w:tcPr>
          <w:p w14:paraId="79899CDF" w14:textId="77777777" w:rsidR="009C1427" w:rsidRDefault="009C1427">
            <w:pPr>
              <w:rPr>
                <w:rFonts w:eastAsia="SimSun"/>
                <w:kern w:val="2"/>
                <w:lang w:eastAsia="ar-SA"/>
              </w:rPr>
            </w:pPr>
          </w:p>
        </w:tc>
        <w:tc>
          <w:tcPr>
            <w:tcW w:w="1935" w:type="dxa"/>
            <w:tcBorders>
              <w:top w:val="single" w:sz="4" w:space="0" w:color="000000"/>
              <w:left w:val="single" w:sz="4" w:space="0" w:color="000000"/>
              <w:bottom w:val="single" w:sz="4" w:space="0" w:color="000000"/>
              <w:right w:val="single" w:sz="4" w:space="0" w:color="000000"/>
            </w:tcBorders>
          </w:tcPr>
          <w:p w14:paraId="2F54181D" w14:textId="77777777" w:rsidR="009C1427" w:rsidRDefault="009C1427">
            <w:pPr>
              <w:rPr>
                <w:rFonts w:eastAsia="SimSun"/>
                <w:kern w:val="2"/>
                <w:lang w:eastAsia="ar-SA"/>
              </w:rPr>
            </w:pPr>
          </w:p>
        </w:tc>
        <w:tc>
          <w:tcPr>
            <w:tcW w:w="3201" w:type="dxa"/>
            <w:tcBorders>
              <w:top w:val="single" w:sz="4" w:space="0" w:color="000000"/>
              <w:left w:val="single" w:sz="4" w:space="0" w:color="000000"/>
              <w:bottom w:val="single" w:sz="4" w:space="0" w:color="000000"/>
              <w:right w:val="single" w:sz="4" w:space="0" w:color="000000"/>
            </w:tcBorders>
          </w:tcPr>
          <w:p w14:paraId="482DE92D" w14:textId="77777777" w:rsidR="009C1427" w:rsidRDefault="009C1427">
            <w:pPr>
              <w:rPr>
                <w:rFonts w:eastAsia="SimSun"/>
                <w:kern w:val="2"/>
                <w:lang w:eastAsia="ar-SA"/>
              </w:rPr>
            </w:pPr>
          </w:p>
        </w:tc>
      </w:tr>
      <w:tr w:rsidR="009C1427" w:rsidRPr="009C1427" w14:paraId="500D3883" w14:textId="77777777" w:rsidTr="009C1427">
        <w:tc>
          <w:tcPr>
            <w:tcW w:w="614" w:type="dxa"/>
            <w:tcBorders>
              <w:top w:val="single" w:sz="4" w:space="0" w:color="000000"/>
              <w:left w:val="single" w:sz="4" w:space="0" w:color="000000"/>
              <w:bottom w:val="single" w:sz="4" w:space="0" w:color="000000"/>
              <w:right w:val="single" w:sz="4" w:space="0" w:color="000000"/>
            </w:tcBorders>
            <w:hideMark/>
          </w:tcPr>
          <w:p w14:paraId="4123D400" w14:textId="77777777" w:rsidR="009C1427" w:rsidRDefault="009C1427">
            <w:pPr>
              <w:rPr>
                <w:rFonts w:eastAsia="SimSun"/>
                <w:kern w:val="2"/>
                <w:lang w:eastAsia="ar-SA"/>
              </w:rPr>
            </w:pPr>
            <w:r>
              <w:t>7</w:t>
            </w:r>
          </w:p>
        </w:tc>
        <w:tc>
          <w:tcPr>
            <w:tcW w:w="1876" w:type="dxa"/>
            <w:tcBorders>
              <w:top w:val="single" w:sz="4" w:space="0" w:color="000000"/>
              <w:left w:val="single" w:sz="4" w:space="0" w:color="000000"/>
              <w:bottom w:val="single" w:sz="4" w:space="0" w:color="000000"/>
              <w:right w:val="single" w:sz="4" w:space="0" w:color="000000"/>
            </w:tcBorders>
          </w:tcPr>
          <w:p w14:paraId="1688CC3C" w14:textId="77777777" w:rsidR="009C1427" w:rsidRDefault="009C1427">
            <w:pPr>
              <w:rPr>
                <w:rFonts w:eastAsia="SimSun"/>
                <w:kern w:val="2"/>
                <w:lang w:eastAsia="ar-SA"/>
              </w:rPr>
            </w:pPr>
          </w:p>
        </w:tc>
        <w:tc>
          <w:tcPr>
            <w:tcW w:w="1950" w:type="dxa"/>
            <w:tcBorders>
              <w:top w:val="single" w:sz="4" w:space="0" w:color="000000"/>
              <w:left w:val="single" w:sz="4" w:space="0" w:color="000000"/>
              <w:bottom w:val="single" w:sz="4" w:space="0" w:color="000000"/>
              <w:right w:val="nil"/>
            </w:tcBorders>
            <w:hideMark/>
          </w:tcPr>
          <w:p w14:paraId="190FD12C" w14:textId="77777777" w:rsidR="009C1427" w:rsidRDefault="009C1427">
            <w:pPr>
              <w:rPr>
                <w:rFonts w:eastAsia="SimSun"/>
                <w:kern w:val="2"/>
                <w:lang w:eastAsia="ar-SA"/>
              </w:rPr>
            </w:pPr>
            <w:r>
              <w:t>Sends MSG3003</w:t>
            </w:r>
          </w:p>
        </w:tc>
        <w:tc>
          <w:tcPr>
            <w:tcW w:w="1935" w:type="dxa"/>
            <w:tcBorders>
              <w:top w:val="single" w:sz="4" w:space="0" w:color="000000"/>
              <w:left w:val="single" w:sz="4" w:space="0" w:color="000000"/>
              <w:bottom w:val="single" w:sz="4" w:space="0" w:color="000000"/>
              <w:right w:val="single" w:sz="4" w:space="0" w:color="000000"/>
            </w:tcBorders>
          </w:tcPr>
          <w:p w14:paraId="0ED84161" w14:textId="77777777" w:rsidR="009C1427" w:rsidRDefault="009C1427">
            <w:pPr>
              <w:rPr>
                <w:rFonts w:eastAsia="SimSun"/>
                <w:kern w:val="2"/>
                <w:lang w:eastAsia="ar-SA"/>
              </w:rPr>
            </w:pPr>
          </w:p>
        </w:tc>
        <w:tc>
          <w:tcPr>
            <w:tcW w:w="3201" w:type="dxa"/>
            <w:tcBorders>
              <w:top w:val="single" w:sz="4" w:space="0" w:color="000000"/>
              <w:left w:val="single" w:sz="4" w:space="0" w:color="000000"/>
              <w:bottom w:val="single" w:sz="4" w:space="0" w:color="000000"/>
              <w:right w:val="single" w:sz="4" w:space="0" w:color="000000"/>
            </w:tcBorders>
            <w:hideMark/>
          </w:tcPr>
          <w:p w14:paraId="1950E927" w14:textId="77777777" w:rsidR="009C1427" w:rsidRDefault="009C1427">
            <w:pPr>
              <w:rPr>
                <w:rFonts w:eastAsia="SimSun"/>
                <w:kern w:val="2"/>
                <w:lang w:eastAsia="ar-SA"/>
              </w:rPr>
            </w:pPr>
            <w:r>
              <w:t xml:space="preserve">Shall be sent after a vehicle has accepted the order. Shall include information about the identity of the vehicle </w:t>
            </w:r>
          </w:p>
        </w:tc>
      </w:tr>
      <w:tr w:rsidR="009C1427" w14:paraId="71DEA893" w14:textId="77777777" w:rsidTr="009C1427">
        <w:tc>
          <w:tcPr>
            <w:tcW w:w="614" w:type="dxa"/>
            <w:tcBorders>
              <w:top w:val="single" w:sz="4" w:space="0" w:color="000000"/>
              <w:left w:val="single" w:sz="4" w:space="0" w:color="000000"/>
              <w:bottom w:val="single" w:sz="4" w:space="0" w:color="000000"/>
              <w:right w:val="single" w:sz="4" w:space="0" w:color="000000"/>
            </w:tcBorders>
            <w:hideMark/>
          </w:tcPr>
          <w:p w14:paraId="263DCE09" w14:textId="77777777" w:rsidR="009C1427" w:rsidRDefault="009C1427">
            <w:pPr>
              <w:rPr>
                <w:rFonts w:eastAsia="SimSun"/>
                <w:kern w:val="2"/>
                <w:lang w:eastAsia="ar-SA"/>
              </w:rPr>
            </w:pPr>
            <w:r>
              <w:t>8</w:t>
            </w:r>
          </w:p>
        </w:tc>
        <w:tc>
          <w:tcPr>
            <w:tcW w:w="1876" w:type="dxa"/>
            <w:tcBorders>
              <w:top w:val="single" w:sz="4" w:space="0" w:color="000000"/>
              <w:left w:val="single" w:sz="4" w:space="0" w:color="000000"/>
              <w:bottom w:val="single" w:sz="4" w:space="0" w:color="000000"/>
              <w:right w:val="single" w:sz="4" w:space="0" w:color="000000"/>
            </w:tcBorders>
            <w:hideMark/>
          </w:tcPr>
          <w:p w14:paraId="2C15FDF2" w14:textId="77777777" w:rsidR="009C1427" w:rsidRDefault="009C1427">
            <w:pPr>
              <w:rPr>
                <w:rFonts w:eastAsia="SimSun"/>
                <w:kern w:val="2"/>
                <w:lang w:eastAsia="ar-SA"/>
              </w:rPr>
            </w:pPr>
            <w:r>
              <w:t>Sends MSG 2010 Order Cancellation</w:t>
            </w:r>
          </w:p>
        </w:tc>
        <w:tc>
          <w:tcPr>
            <w:tcW w:w="1950" w:type="dxa"/>
            <w:tcBorders>
              <w:top w:val="single" w:sz="4" w:space="0" w:color="000000"/>
              <w:left w:val="single" w:sz="4" w:space="0" w:color="000000"/>
              <w:bottom w:val="single" w:sz="4" w:space="0" w:color="000000"/>
              <w:right w:val="nil"/>
            </w:tcBorders>
          </w:tcPr>
          <w:p w14:paraId="62BBFC1D" w14:textId="77777777" w:rsidR="009C1427" w:rsidRDefault="009C1427">
            <w:pPr>
              <w:rPr>
                <w:rFonts w:eastAsia="SimSun"/>
                <w:kern w:val="2"/>
                <w:lang w:eastAsia="ar-SA"/>
              </w:rPr>
            </w:pPr>
          </w:p>
        </w:tc>
        <w:tc>
          <w:tcPr>
            <w:tcW w:w="1935" w:type="dxa"/>
            <w:tcBorders>
              <w:top w:val="single" w:sz="4" w:space="0" w:color="000000"/>
              <w:left w:val="single" w:sz="4" w:space="0" w:color="000000"/>
              <w:bottom w:val="single" w:sz="4" w:space="0" w:color="000000"/>
              <w:right w:val="single" w:sz="4" w:space="0" w:color="000000"/>
            </w:tcBorders>
          </w:tcPr>
          <w:p w14:paraId="60C3BE26" w14:textId="77777777" w:rsidR="009C1427" w:rsidRDefault="009C1427">
            <w:pPr>
              <w:rPr>
                <w:rFonts w:eastAsia="SimSun"/>
                <w:kern w:val="2"/>
                <w:lang w:eastAsia="ar-SA"/>
              </w:rPr>
            </w:pPr>
          </w:p>
        </w:tc>
        <w:tc>
          <w:tcPr>
            <w:tcW w:w="3201" w:type="dxa"/>
            <w:tcBorders>
              <w:top w:val="single" w:sz="4" w:space="0" w:color="000000"/>
              <w:left w:val="single" w:sz="4" w:space="0" w:color="000000"/>
              <w:bottom w:val="single" w:sz="4" w:space="0" w:color="000000"/>
              <w:right w:val="single" w:sz="4" w:space="0" w:color="000000"/>
            </w:tcBorders>
          </w:tcPr>
          <w:p w14:paraId="50629AEF" w14:textId="77777777" w:rsidR="009C1427" w:rsidRDefault="009C1427">
            <w:pPr>
              <w:rPr>
                <w:rFonts w:eastAsia="SimSun"/>
                <w:kern w:val="2"/>
                <w:lang w:eastAsia="ar-SA"/>
              </w:rPr>
            </w:pPr>
          </w:p>
        </w:tc>
      </w:tr>
      <w:tr w:rsidR="009C1427" w14:paraId="7EB0A4C5" w14:textId="77777777" w:rsidTr="009C1427">
        <w:tc>
          <w:tcPr>
            <w:tcW w:w="614" w:type="dxa"/>
            <w:tcBorders>
              <w:top w:val="single" w:sz="4" w:space="0" w:color="000000"/>
              <w:left w:val="single" w:sz="4" w:space="0" w:color="000000"/>
              <w:bottom w:val="single" w:sz="4" w:space="0" w:color="000000"/>
              <w:right w:val="single" w:sz="4" w:space="0" w:color="000000"/>
            </w:tcBorders>
            <w:hideMark/>
          </w:tcPr>
          <w:p w14:paraId="05F602DF" w14:textId="77777777" w:rsidR="009C1427" w:rsidRDefault="009C1427">
            <w:pPr>
              <w:rPr>
                <w:rFonts w:eastAsia="SimSun"/>
                <w:kern w:val="2"/>
                <w:lang w:eastAsia="ar-SA"/>
              </w:rPr>
            </w:pPr>
            <w:r>
              <w:t>9</w:t>
            </w:r>
          </w:p>
        </w:tc>
        <w:tc>
          <w:tcPr>
            <w:tcW w:w="1876" w:type="dxa"/>
            <w:tcBorders>
              <w:top w:val="single" w:sz="4" w:space="0" w:color="000000"/>
              <w:left w:val="single" w:sz="4" w:space="0" w:color="000000"/>
              <w:bottom w:val="single" w:sz="4" w:space="0" w:color="000000"/>
              <w:right w:val="single" w:sz="4" w:space="0" w:color="000000"/>
            </w:tcBorders>
          </w:tcPr>
          <w:p w14:paraId="49D8D50A" w14:textId="77777777" w:rsidR="009C1427" w:rsidRDefault="009C1427">
            <w:pPr>
              <w:rPr>
                <w:rFonts w:eastAsia="SimSun"/>
                <w:kern w:val="2"/>
                <w:lang w:eastAsia="ar-SA"/>
              </w:rPr>
            </w:pPr>
          </w:p>
        </w:tc>
        <w:tc>
          <w:tcPr>
            <w:tcW w:w="1950" w:type="dxa"/>
            <w:tcBorders>
              <w:top w:val="single" w:sz="4" w:space="0" w:color="000000"/>
              <w:left w:val="single" w:sz="4" w:space="0" w:color="000000"/>
              <w:bottom w:val="single" w:sz="4" w:space="0" w:color="000000"/>
              <w:right w:val="nil"/>
            </w:tcBorders>
          </w:tcPr>
          <w:p w14:paraId="1E71CB09" w14:textId="77777777" w:rsidR="009C1427" w:rsidRDefault="009C1427">
            <w:pPr>
              <w:rPr>
                <w:rFonts w:eastAsia="SimSun"/>
                <w:kern w:val="2"/>
                <w:lang w:eastAsia="ar-SA"/>
              </w:rPr>
            </w:pPr>
          </w:p>
        </w:tc>
        <w:tc>
          <w:tcPr>
            <w:tcW w:w="1935" w:type="dxa"/>
            <w:tcBorders>
              <w:top w:val="single" w:sz="4" w:space="0" w:color="000000"/>
              <w:left w:val="single" w:sz="4" w:space="0" w:color="000000"/>
              <w:bottom w:val="single" w:sz="4" w:space="0" w:color="000000"/>
              <w:right w:val="single" w:sz="4" w:space="0" w:color="000000"/>
            </w:tcBorders>
            <w:hideMark/>
          </w:tcPr>
          <w:p w14:paraId="0E86C90D" w14:textId="77777777" w:rsidR="009C1427" w:rsidRDefault="009C1427">
            <w:pPr>
              <w:rPr>
                <w:rFonts w:eastAsia="SimSun"/>
                <w:kern w:val="2"/>
                <w:lang w:eastAsia="ar-SA"/>
              </w:rPr>
            </w:pPr>
            <w:r>
              <w:t>Receives MSG 2010</w:t>
            </w:r>
          </w:p>
        </w:tc>
        <w:tc>
          <w:tcPr>
            <w:tcW w:w="3201" w:type="dxa"/>
            <w:tcBorders>
              <w:top w:val="single" w:sz="4" w:space="0" w:color="000000"/>
              <w:left w:val="single" w:sz="4" w:space="0" w:color="000000"/>
              <w:bottom w:val="single" w:sz="4" w:space="0" w:color="000000"/>
              <w:right w:val="single" w:sz="4" w:space="0" w:color="000000"/>
            </w:tcBorders>
          </w:tcPr>
          <w:p w14:paraId="63DBB4B6" w14:textId="77777777" w:rsidR="009C1427" w:rsidRDefault="009C1427">
            <w:pPr>
              <w:rPr>
                <w:rFonts w:eastAsia="SimSun"/>
                <w:kern w:val="2"/>
                <w:lang w:eastAsia="ar-SA"/>
              </w:rPr>
            </w:pPr>
          </w:p>
        </w:tc>
      </w:tr>
      <w:tr w:rsidR="009C1427" w:rsidRPr="009C1427" w14:paraId="5610BED3" w14:textId="77777777" w:rsidTr="009C1427">
        <w:tc>
          <w:tcPr>
            <w:tcW w:w="614" w:type="dxa"/>
            <w:tcBorders>
              <w:top w:val="single" w:sz="4" w:space="0" w:color="000000"/>
              <w:left w:val="single" w:sz="4" w:space="0" w:color="000000"/>
              <w:bottom w:val="single" w:sz="4" w:space="0" w:color="000000"/>
              <w:right w:val="single" w:sz="4" w:space="0" w:color="000000"/>
            </w:tcBorders>
            <w:hideMark/>
          </w:tcPr>
          <w:p w14:paraId="59AE2708" w14:textId="77777777" w:rsidR="009C1427" w:rsidRDefault="009C1427">
            <w:pPr>
              <w:rPr>
                <w:rFonts w:eastAsia="SimSun"/>
                <w:kern w:val="2"/>
                <w:lang w:eastAsia="ar-SA"/>
              </w:rPr>
            </w:pPr>
            <w:r>
              <w:t>10</w:t>
            </w:r>
          </w:p>
        </w:tc>
        <w:tc>
          <w:tcPr>
            <w:tcW w:w="1876" w:type="dxa"/>
            <w:tcBorders>
              <w:top w:val="single" w:sz="4" w:space="0" w:color="000000"/>
              <w:left w:val="single" w:sz="4" w:space="0" w:color="000000"/>
              <w:bottom w:val="single" w:sz="4" w:space="0" w:color="000000"/>
              <w:right w:val="single" w:sz="4" w:space="0" w:color="000000"/>
            </w:tcBorders>
          </w:tcPr>
          <w:p w14:paraId="091C355A" w14:textId="77777777" w:rsidR="009C1427" w:rsidRDefault="009C1427">
            <w:pPr>
              <w:rPr>
                <w:rFonts w:eastAsia="SimSun"/>
                <w:kern w:val="2"/>
                <w:lang w:eastAsia="ar-SA"/>
              </w:rPr>
            </w:pPr>
          </w:p>
        </w:tc>
        <w:tc>
          <w:tcPr>
            <w:tcW w:w="1950" w:type="dxa"/>
            <w:tcBorders>
              <w:top w:val="single" w:sz="4" w:space="0" w:color="000000"/>
              <w:left w:val="single" w:sz="4" w:space="0" w:color="000000"/>
              <w:bottom w:val="single" w:sz="4" w:space="0" w:color="000000"/>
              <w:right w:val="nil"/>
            </w:tcBorders>
          </w:tcPr>
          <w:p w14:paraId="1A377033" w14:textId="77777777" w:rsidR="009C1427" w:rsidRDefault="009C1427">
            <w:pPr>
              <w:rPr>
                <w:rFonts w:eastAsia="SimSun"/>
                <w:kern w:val="2"/>
                <w:lang w:eastAsia="ar-SA"/>
              </w:rPr>
            </w:pPr>
          </w:p>
        </w:tc>
        <w:tc>
          <w:tcPr>
            <w:tcW w:w="1935" w:type="dxa"/>
            <w:tcBorders>
              <w:top w:val="single" w:sz="4" w:space="0" w:color="000000"/>
              <w:left w:val="single" w:sz="4" w:space="0" w:color="000000"/>
              <w:bottom w:val="single" w:sz="4" w:space="0" w:color="000000"/>
              <w:right w:val="single" w:sz="4" w:space="0" w:color="000000"/>
            </w:tcBorders>
            <w:hideMark/>
          </w:tcPr>
          <w:p w14:paraId="5BD81856" w14:textId="77777777" w:rsidR="009C1427" w:rsidRDefault="009C1427">
            <w:pPr>
              <w:rPr>
                <w:rFonts w:eastAsia="SimSun"/>
                <w:kern w:val="2"/>
                <w:lang w:eastAsia="ar-SA"/>
              </w:rPr>
            </w:pPr>
            <w:r>
              <w:t>Sends MSG 2010 Order Cancellation Accepted</w:t>
            </w:r>
          </w:p>
        </w:tc>
        <w:tc>
          <w:tcPr>
            <w:tcW w:w="3201" w:type="dxa"/>
            <w:tcBorders>
              <w:top w:val="single" w:sz="4" w:space="0" w:color="000000"/>
              <w:left w:val="single" w:sz="4" w:space="0" w:color="000000"/>
              <w:bottom w:val="single" w:sz="4" w:space="0" w:color="000000"/>
              <w:right w:val="single" w:sz="4" w:space="0" w:color="000000"/>
            </w:tcBorders>
          </w:tcPr>
          <w:p w14:paraId="0C2A83D8" w14:textId="77777777" w:rsidR="009C1427" w:rsidRDefault="009C1427">
            <w:pPr>
              <w:rPr>
                <w:rFonts w:eastAsia="SimSun"/>
                <w:kern w:val="2"/>
                <w:lang w:eastAsia="ar-SA"/>
              </w:rPr>
            </w:pPr>
          </w:p>
        </w:tc>
      </w:tr>
      <w:tr w:rsidR="009C1427" w14:paraId="1E1D5522" w14:textId="77777777" w:rsidTr="009C1427">
        <w:tc>
          <w:tcPr>
            <w:tcW w:w="614" w:type="dxa"/>
            <w:tcBorders>
              <w:top w:val="single" w:sz="4" w:space="0" w:color="000000"/>
              <w:left w:val="single" w:sz="4" w:space="0" w:color="000000"/>
              <w:bottom w:val="single" w:sz="4" w:space="0" w:color="000000"/>
              <w:right w:val="single" w:sz="4" w:space="0" w:color="000000"/>
            </w:tcBorders>
            <w:hideMark/>
          </w:tcPr>
          <w:p w14:paraId="5B7577D2" w14:textId="77777777" w:rsidR="009C1427" w:rsidRDefault="009C1427">
            <w:pPr>
              <w:rPr>
                <w:rFonts w:eastAsia="SimSun"/>
                <w:kern w:val="2"/>
                <w:lang w:eastAsia="ar-SA"/>
              </w:rPr>
            </w:pPr>
            <w:r>
              <w:t>11</w:t>
            </w:r>
          </w:p>
        </w:tc>
        <w:tc>
          <w:tcPr>
            <w:tcW w:w="1876" w:type="dxa"/>
            <w:tcBorders>
              <w:top w:val="single" w:sz="4" w:space="0" w:color="000000"/>
              <w:left w:val="single" w:sz="4" w:space="0" w:color="000000"/>
              <w:bottom w:val="single" w:sz="4" w:space="0" w:color="000000"/>
              <w:right w:val="single" w:sz="4" w:space="0" w:color="000000"/>
            </w:tcBorders>
          </w:tcPr>
          <w:p w14:paraId="4482A4F5" w14:textId="77777777" w:rsidR="009C1427" w:rsidRDefault="009C1427">
            <w:pPr>
              <w:rPr>
                <w:rFonts w:eastAsia="SimSun"/>
                <w:kern w:val="2"/>
                <w:lang w:eastAsia="ar-SA"/>
              </w:rPr>
            </w:pPr>
          </w:p>
        </w:tc>
        <w:tc>
          <w:tcPr>
            <w:tcW w:w="1950" w:type="dxa"/>
            <w:tcBorders>
              <w:top w:val="single" w:sz="4" w:space="0" w:color="000000"/>
              <w:left w:val="single" w:sz="4" w:space="0" w:color="000000"/>
              <w:bottom w:val="single" w:sz="4" w:space="0" w:color="000000"/>
              <w:right w:val="nil"/>
            </w:tcBorders>
          </w:tcPr>
          <w:p w14:paraId="62FF1388" w14:textId="77777777" w:rsidR="009C1427" w:rsidRDefault="009C1427">
            <w:pPr>
              <w:rPr>
                <w:rFonts w:eastAsia="SimSun"/>
                <w:kern w:val="2"/>
                <w:lang w:eastAsia="ar-SA"/>
              </w:rPr>
            </w:pPr>
          </w:p>
        </w:tc>
        <w:tc>
          <w:tcPr>
            <w:tcW w:w="1935" w:type="dxa"/>
            <w:tcBorders>
              <w:top w:val="single" w:sz="4" w:space="0" w:color="000000"/>
              <w:left w:val="single" w:sz="4" w:space="0" w:color="000000"/>
              <w:bottom w:val="single" w:sz="4" w:space="0" w:color="000000"/>
              <w:right w:val="single" w:sz="4" w:space="0" w:color="000000"/>
            </w:tcBorders>
          </w:tcPr>
          <w:p w14:paraId="6E9D4203" w14:textId="77777777" w:rsidR="009C1427" w:rsidRDefault="009C1427">
            <w:pPr>
              <w:rPr>
                <w:rFonts w:eastAsia="SimSun"/>
                <w:kern w:val="2"/>
                <w:lang w:eastAsia="ar-SA"/>
              </w:rPr>
            </w:pPr>
          </w:p>
        </w:tc>
        <w:tc>
          <w:tcPr>
            <w:tcW w:w="3201" w:type="dxa"/>
            <w:tcBorders>
              <w:top w:val="single" w:sz="4" w:space="0" w:color="000000"/>
              <w:left w:val="single" w:sz="4" w:space="0" w:color="000000"/>
              <w:bottom w:val="single" w:sz="4" w:space="0" w:color="000000"/>
              <w:right w:val="single" w:sz="4" w:space="0" w:color="000000"/>
            </w:tcBorders>
          </w:tcPr>
          <w:p w14:paraId="21FA65BA" w14:textId="77777777" w:rsidR="009C1427" w:rsidRDefault="009C1427">
            <w:pPr>
              <w:rPr>
                <w:rFonts w:eastAsia="SimSun"/>
                <w:kern w:val="2"/>
                <w:lang w:eastAsia="ar-SA"/>
              </w:rPr>
            </w:pPr>
          </w:p>
        </w:tc>
      </w:tr>
      <w:tr w:rsidR="009C1427" w14:paraId="6CAF90A2" w14:textId="77777777" w:rsidTr="009C1427">
        <w:tc>
          <w:tcPr>
            <w:tcW w:w="614" w:type="dxa"/>
            <w:tcBorders>
              <w:top w:val="single" w:sz="4" w:space="0" w:color="000000"/>
              <w:left w:val="single" w:sz="4" w:space="0" w:color="000000"/>
              <w:bottom w:val="single" w:sz="4" w:space="0" w:color="000000"/>
              <w:right w:val="single" w:sz="4" w:space="0" w:color="000000"/>
            </w:tcBorders>
            <w:hideMark/>
          </w:tcPr>
          <w:p w14:paraId="6657B48B" w14:textId="77777777" w:rsidR="009C1427" w:rsidRDefault="009C1427">
            <w:pPr>
              <w:rPr>
                <w:rFonts w:eastAsia="SimSun"/>
                <w:kern w:val="2"/>
                <w:lang w:eastAsia="ar-SA"/>
              </w:rPr>
            </w:pPr>
            <w:r>
              <w:t>12</w:t>
            </w:r>
          </w:p>
        </w:tc>
        <w:tc>
          <w:tcPr>
            <w:tcW w:w="1876" w:type="dxa"/>
            <w:tcBorders>
              <w:top w:val="single" w:sz="4" w:space="0" w:color="000000"/>
              <w:left w:val="single" w:sz="4" w:space="0" w:color="000000"/>
              <w:bottom w:val="single" w:sz="4" w:space="0" w:color="000000"/>
              <w:right w:val="single" w:sz="4" w:space="0" w:color="000000"/>
            </w:tcBorders>
          </w:tcPr>
          <w:p w14:paraId="4DB6255E" w14:textId="77777777" w:rsidR="009C1427" w:rsidRDefault="009C1427">
            <w:pPr>
              <w:rPr>
                <w:rFonts w:eastAsia="SimSun"/>
                <w:kern w:val="2"/>
                <w:lang w:eastAsia="ar-SA"/>
              </w:rPr>
            </w:pPr>
          </w:p>
        </w:tc>
        <w:tc>
          <w:tcPr>
            <w:tcW w:w="1950" w:type="dxa"/>
            <w:tcBorders>
              <w:top w:val="single" w:sz="4" w:space="0" w:color="000000"/>
              <w:left w:val="single" w:sz="4" w:space="0" w:color="000000"/>
              <w:bottom w:val="single" w:sz="4" w:space="0" w:color="000000"/>
              <w:right w:val="nil"/>
            </w:tcBorders>
          </w:tcPr>
          <w:p w14:paraId="5FC45E10" w14:textId="77777777" w:rsidR="009C1427" w:rsidRDefault="009C1427">
            <w:pPr>
              <w:rPr>
                <w:rFonts w:eastAsia="SimSun"/>
                <w:kern w:val="2"/>
                <w:lang w:eastAsia="ar-SA"/>
              </w:rPr>
            </w:pPr>
          </w:p>
        </w:tc>
        <w:tc>
          <w:tcPr>
            <w:tcW w:w="1935" w:type="dxa"/>
            <w:tcBorders>
              <w:top w:val="single" w:sz="4" w:space="0" w:color="000000"/>
              <w:left w:val="single" w:sz="4" w:space="0" w:color="000000"/>
              <w:bottom w:val="single" w:sz="4" w:space="0" w:color="000000"/>
              <w:right w:val="single" w:sz="4" w:space="0" w:color="000000"/>
            </w:tcBorders>
          </w:tcPr>
          <w:p w14:paraId="0B5980A1" w14:textId="77777777" w:rsidR="009C1427" w:rsidRDefault="009C1427">
            <w:pPr>
              <w:rPr>
                <w:rFonts w:eastAsia="SimSun"/>
                <w:kern w:val="2"/>
                <w:lang w:eastAsia="ar-SA"/>
              </w:rPr>
            </w:pPr>
          </w:p>
        </w:tc>
        <w:tc>
          <w:tcPr>
            <w:tcW w:w="3201" w:type="dxa"/>
            <w:tcBorders>
              <w:top w:val="single" w:sz="4" w:space="0" w:color="000000"/>
              <w:left w:val="single" w:sz="4" w:space="0" w:color="000000"/>
              <w:bottom w:val="single" w:sz="4" w:space="0" w:color="000000"/>
              <w:right w:val="single" w:sz="4" w:space="0" w:color="000000"/>
            </w:tcBorders>
          </w:tcPr>
          <w:p w14:paraId="03A85AC9" w14:textId="77777777" w:rsidR="009C1427" w:rsidRDefault="009C1427">
            <w:pPr>
              <w:rPr>
                <w:rFonts w:eastAsia="SimSun"/>
                <w:kern w:val="2"/>
                <w:lang w:eastAsia="ar-SA"/>
              </w:rPr>
            </w:pPr>
          </w:p>
        </w:tc>
      </w:tr>
      <w:tr w:rsidR="009C1427" w14:paraId="51BAC1AB" w14:textId="77777777" w:rsidTr="009C1427">
        <w:tc>
          <w:tcPr>
            <w:tcW w:w="614" w:type="dxa"/>
            <w:tcBorders>
              <w:top w:val="single" w:sz="4" w:space="0" w:color="000000"/>
              <w:left w:val="single" w:sz="4" w:space="0" w:color="000000"/>
              <w:bottom w:val="single" w:sz="4" w:space="0" w:color="000000"/>
              <w:right w:val="single" w:sz="4" w:space="0" w:color="000000"/>
            </w:tcBorders>
            <w:hideMark/>
          </w:tcPr>
          <w:p w14:paraId="264C78DC" w14:textId="77777777" w:rsidR="009C1427" w:rsidRDefault="009C1427">
            <w:pPr>
              <w:rPr>
                <w:rFonts w:eastAsia="SimSun"/>
                <w:kern w:val="2"/>
                <w:lang w:eastAsia="ar-SA"/>
              </w:rPr>
            </w:pPr>
            <w:r>
              <w:t>13</w:t>
            </w:r>
          </w:p>
        </w:tc>
        <w:tc>
          <w:tcPr>
            <w:tcW w:w="1876" w:type="dxa"/>
            <w:tcBorders>
              <w:top w:val="single" w:sz="4" w:space="0" w:color="000000"/>
              <w:left w:val="single" w:sz="4" w:space="0" w:color="000000"/>
              <w:bottom w:val="single" w:sz="4" w:space="0" w:color="000000"/>
              <w:right w:val="single" w:sz="4" w:space="0" w:color="000000"/>
            </w:tcBorders>
          </w:tcPr>
          <w:p w14:paraId="5EC559E0" w14:textId="77777777" w:rsidR="009C1427" w:rsidRDefault="009C1427">
            <w:pPr>
              <w:rPr>
                <w:rFonts w:eastAsia="SimSun"/>
                <w:kern w:val="2"/>
                <w:lang w:eastAsia="ar-SA"/>
              </w:rPr>
            </w:pPr>
          </w:p>
        </w:tc>
        <w:tc>
          <w:tcPr>
            <w:tcW w:w="1950" w:type="dxa"/>
            <w:tcBorders>
              <w:top w:val="single" w:sz="4" w:space="0" w:color="000000"/>
              <w:left w:val="single" w:sz="4" w:space="0" w:color="000000"/>
              <w:bottom w:val="single" w:sz="4" w:space="0" w:color="000000"/>
              <w:right w:val="nil"/>
            </w:tcBorders>
          </w:tcPr>
          <w:p w14:paraId="5415CAEE" w14:textId="77777777" w:rsidR="009C1427" w:rsidRDefault="009C1427">
            <w:pPr>
              <w:rPr>
                <w:rFonts w:eastAsia="SimSun"/>
                <w:kern w:val="2"/>
                <w:lang w:eastAsia="ar-SA"/>
              </w:rPr>
            </w:pPr>
          </w:p>
        </w:tc>
        <w:tc>
          <w:tcPr>
            <w:tcW w:w="1935" w:type="dxa"/>
            <w:tcBorders>
              <w:top w:val="single" w:sz="4" w:space="0" w:color="000000"/>
              <w:left w:val="single" w:sz="4" w:space="0" w:color="000000"/>
              <w:bottom w:val="single" w:sz="4" w:space="0" w:color="000000"/>
              <w:right w:val="single" w:sz="4" w:space="0" w:color="000000"/>
            </w:tcBorders>
          </w:tcPr>
          <w:p w14:paraId="6316DD28" w14:textId="77777777" w:rsidR="009C1427" w:rsidRDefault="009C1427">
            <w:pPr>
              <w:rPr>
                <w:rFonts w:eastAsia="SimSun"/>
                <w:kern w:val="2"/>
                <w:lang w:eastAsia="ar-SA"/>
              </w:rPr>
            </w:pPr>
          </w:p>
        </w:tc>
        <w:tc>
          <w:tcPr>
            <w:tcW w:w="3201" w:type="dxa"/>
            <w:tcBorders>
              <w:top w:val="single" w:sz="4" w:space="0" w:color="000000"/>
              <w:left w:val="single" w:sz="4" w:space="0" w:color="000000"/>
              <w:bottom w:val="single" w:sz="4" w:space="0" w:color="000000"/>
              <w:right w:val="single" w:sz="4" w:space="0" w:color="000000"/>
            </w:tcBorders>
          </w:tcPr>
          <w:p w14:paraId="7F2F396B" w14:textId="77777777" w:rsidR="009C1427" w:rsidRDefault="009C1427">
            <w:pPr>
              <w:rPr>
                <w:rFonts w:eastAsia="SimSun"/>
                <w:kern w:val="2"/>
                <w:lang w:eastAsia="ar-SA"/>
              </w:rPr>
            </w:pPr>
          </w:p>
        </w:tc>
      </w:tr>
    </w:tbl>
    <w:p w14:paraId="04A4AA72" w14:textId="77777777" w:rsidR="0045244B" w:rsidRDefault="0045244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3C2B8B6A" w14:textId="77777777" w:rsidR="00C47162" w:rsidRDefault="00C4716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br w:type="page"/>
      </w:r>
    </w:p>
    <w:p w14:paraId="6D903D98" w14:textId="77777777" w:rsidR="00191334" w:rsidRDefault="001913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lastRenderedPageBreak/>
        <w:t xml:space="preserve">When using </w:t>
      </w:r>
      <w:r w:rsidR="002A3CE0">
        <w:rPr>
          <w:lang w:val="en-US"/>
        </w:rPr>
        <w:t xml:space="preserve">the </w:t>
      </w:r>
      <w:r>
        <w:rPr>
          <w:lang w:val="en-US"/>
        </w:rPr>
        <w:t>order trading</w:t>
      </w:r>
      <w:r w:rsidR="002A3CE0">
        <w:rPr>
          <w:lang w:val="en-US"/>
        </w:rPr>
        <w:t>,</w:t>
      </w:r>
      <w:r>
        <w:rPr>
          <w:lang w:val="en-US"/>
        </w:rPr>
        <w:t xml:space="preserve"> the start location tag can be used to give the Client a sophisticated opportunity to choose “the closest” vehicle. The vehicle start position can be setup as following example.</w:t>
      </w:r>
    </w:p>
    <w:p w14:paraId="5197D320" w14:textId="77777777" w:rsidR="00191334" w:rsidRDefault="001913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488B4379" w14:textId="77777777" w:rsidR="00191334" w:rsidRPr="00191334" w:rsidRDefault="00191334" w:rsidP="001913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sidRPr="00191334">
        <w:rPr>
          <w:lang w:val="en-US"/>
        </w:rPr>
        <w:t>&lt;</w:t>
      </w:r>
      <w:proofErr w:type="spellStart"/>
      <w:r w:rsidRPr="00191334">
        <w:rPr>
          <w:lang w:val="en-US"/>
        </w:rPr>
        <w:t>vehiclestar</w:t>
      </w:r>
      <w:r w:rsidR="000924FA">
        <w:rPr>
          <w:lang w:val="en-US"/>
        </w:rPr>
        <w:t>tLocation</w:t>
      </w:r>
      <w:proofErr w:type="spellEnd"/>
      <w:r w:rsidR="000924FA">
        <w:rPr>
          <w:lang w:val="en-US"/>
        </w:rPr>
        <w:t xml:space="preserve"> </w:t>
      </w:r>
      <w:proofErr w:type="spellStart"/>
      <w:r w:rsidR="000924FA">
        <w:rPr>
          <w:lang w:val="en-US"/>
        </w:rPr>
        <w:t>typeOfCoordinate</w:t>
      </w:r>
      <w:proofErr w:type="spellEnd"/>
      <w:r w:rsidR="000924FA">
        <w:rPr>
          <w:lang w:val="en-US"/>
        </w:rPr>
        <w:t>="WGS-84</w:t>
      </w:r>
      <w:r w:rsidRPr="00191334">
        <w:rPr>
          <w:lang w:val="en-US"/>
        </w:rPr>
        <w:t xml:space="preserve">" </w:t>
      </w:r>
      <w:proofErr w:type="spellStart"/>
      <w:r w:rsidR="000924FA" w:rsidRPr="000924FA">
        <w:rPr>
          <w:iCs/>
          <w:lang w:val="en-US"/>
        </w:rPr>
        <w:t>lat</w:t>
      </w:r>
      <w:proofErr w:type="spellEnd"/>
      <w:r w:rsidR="000924FA" w:rsidRPr="000924FA">
        <w:rPr>
          <w:iCs/>
          <w:lang w:val="en-US"/>
        </w:rPr>
        <w:t>=”58.39193” long=”13.</w:t>
      </w:r>
      <w:proofErr w:type="gramStart"/>
      <w:r w:rsidR="000924FA" w:rsidRPr="000924FA">
        <w:rPr>
          <w:iCs/>
          <w:lang w:val="en-US"/>
        </w:rPr>
        <w:t xml:space="preserve">42448” </w:t>
      </w:r>
      <w:r w:rsidRPr="00191334">
        <w:rPr>
          <w:lang w:val="en-US"/>
        </w:rPr>
        <w:t xml:space="preserve"> precision</w:t>
      </w:r>
      <w:proofErr w:type="gramEnd"/>
      <w:r w:rsidRPr="00191334">
        <w:rPr>
          <w:lang w:val="en-US"/>
        </w:rPr>
        <w:t>="10"&gt;</w:t>
      </w:r>
    </w:p>
    <w:p w14:paraId="21A8526C" w14:textId="77777777" w:rsidR="00191334" w:rsidRPr="00191334" w:rsidRDefault="00191334" w:rsidP="001913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sidRPr="00191334">
        <w:rPr>
          <w:lang w:val="en-US"/>
        </w:rPr>
        <w:tab/>
        <w:t>&lt;</w:t>
      </w:r>
      <w:proofErr w:type="spellStart"/>
      <w:r w:rsidRPr="00191334">
        <w:rPr>
          <w:lang w:val="en-US"/>
        </w:rPr>
        <w:t>vehicleDistance</w:t>
      </w:r>
      <w:proofErr w:type="spellEnd"/>
      <w:r w:rsidRPr="00191334">
        <w:rPr>
          <w:lang w:val="en-US"/>
        </w:rPr>
        <w:t xml:space="preserve"> range="1500"&gt;</w:t>
      </w:r>
    </w:p>
    <w:p w14:paraId="516ECE6D" w14:textId="77777777" w:rsidR="00191334" w:rsidRPr="00191334" w:rsidRDefault="00191334" w:rsidP="001913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sidRPr="00191334">
        <w:rPr>
          <w:lang w:val="en-US"/>
        </w:rPr>
        <w:tab/>
      </w:r>
      <w:r w:rsidRPr="00191334">
        <w:rPr>
          <w:lang w:val="en-US"/>
        </w:rPr>
        <w:tab/>
        <w:t>&lt;</w:t>
      </w:r>
      <w:proofErr w:type="spellStart"/>
      <w:r w:rsidRPr="00191334">
        <w:rPr>
          <w:lang w:val="en-US"/>
        </w:rPr>
        <w:t>startTime</w:t>
      </w:r>
      <w:proofErr w:type="spellEnd"/>
      <w:r w:rsidRPr="00191334">
        <w:rPr>
          <w:lang w:val="en-US"/>
        </w:rPr>
        <w:t>&gt;</w:t>
      </w:r>
    </w:p>
    <w:p w14:paraId="22F21998" w14:textId="77777777" w:rsidR="00191334" w:rsidRPr="00191334" w:rsidRDefault="00191334" w:rsidP="001913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sidRPr="00191334">
        <w:rPr>
          <w:lang w:val="en-US"/>
        </w:rPr>
        <w:tab/>
      </w:r>
      <w:r w:rsidRPr="00191334">
        <w:rPr>
          <w:lang w:val="en-US"/>
        </w:rPr>
        <w:tab/>
      </w:r>
      <w:r w:rsidRPr="00191334">
        <w:rPr>
          <w:lang w:val="en-US"/>
        </w:rPr>
        <w:tab/>
        <w:t xml:space="preserve">&lt;time </w:t>
      </w:r>
      <w:proofErr w:type="spellStart"/>
      <w:r w:rsidRPr="00191334">
        <w:rPr>
          <w:lang w:val="en-US"/>
        </w:rPr>
        <w:t>timeZone</w:t>
      </w:r>
      <w:proofErr w:type="spellEnd"/>
      <w:r w:rsidRPr="00191334">
        <w:rPr>
          <w:lang w:val="en-US"/>
        </w:rPr>
        <w:t>="1" time="2010-08-18T07:00:00"/&gt;</w:t>
      </w:r>
    </w:p>
    <w:p w14:paraId="3CCCA892" w14:textId="77777777" w:rsidR="00191334" w:rsidRPr="00191334" w:rsidRDefault="00191334" w:rsidP="001913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sidRPr="00191334">
        <w:rPr>
          <w:lang w:val="en-US"/>
        </w:rPr>
        <w:tab/>
      </w:r>
      <w:r w:rsidRPr="00191334">
        <w:rPr>
          <w:lang w:val="en-US"/>
        </w:rPr>
        <w:tab/>
        <w:t>&lt;/</w:t>
      </w:r>
      <w:proofErr w:type="spellStart"/>
      <w:r w:rsidRPr="00191334">
        <w:rPr>
          <w:lang w:val="en-US"/>
        </w:rPr>
        <w:t>startTime</w:t>
      </w:r>
      <w:proofErr w:type="spellEnd"/>
      <w:r w:rsidRPr="00191334">
        <w:rPr>
          <w:lang w:val="en-US"/>
        </w:rPr>
        <w:t>&gt;</w:t>
      </w:r>
    </w:p>
    <w:p w14:paraId="126BC667" w14:textId="77777777" w:rsidR="00191334" w:rsidRPr="00191334" w:rsidRDefault="00191334" w:rsidP="001913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sidRPr="00191334">
        <w:rPr>
          <w:lang w:val="en-US"/>
        </w:rPr>
        <w:tab/>
      </w:r>
      <w:r w:rsidRPr="00191334">
        <w:rPr>
          <w:lang w:val="en-US"/>
        </w:rPr>
        <w:tab/>
        <w:t>&lt;</w:t>
      </w:r>
      <w:proofErr w:type="spellStart"/>
      <w:r w:rsidRPr="00191334">
        <w:rPr>
          <w:lang w:val="en-US"/>
        </w:rPr>
        <w:t>stopTime</w:t>
      </w:r>
      <w:proofErr w:type="spellEnd"/>
      <w:r w:rsidRPr="00191334">
        <w:rPr>
          <w:lang w:val="en-US"/>
        </w:rPr>
        <w:t>&gt;</w:t>
      </w:r>
    </w:p>
    <w:p w14:paraId="4BA71D55" w14:textId="77777777" w:rsidR="00191334" w:rsidRPr="00191334" w:rsidRDefault="00191334" w:rsidP="001913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sidRPr="00191334">
        <w:rPr>
          <w:lang w:val="en-US"/>
        </w:rPr>
        <w:tab/>
      </w:r>
      <w:r w:rsidRPr="00191334">
        <w:rPr>
          <w:lang w:val="en-US"/>
        </w:rPr>
        <w:tab/>
      </w:r>
      <w:r w:rsidRPr="00191334">
        <w:rPr>
          <w:lang w:val="en-US"/>
        </w:rPr>
        <w:tab/>
        <w:t xml:space="preserve">&lt;time </w:t>
      </w:r>
      <w:proofErr w:type="spellStart"/>
      <w:r>
        <w:rPr>
          <w:lang w:val="en-US"/>
        </w:rPr>
        <w:t>timeZone</w:t>
      </w:r>
      <w:proofErr w:type="spellEnd"/>
      <w:r>
        <w:rPr>
          <w:lang w:val="en-US"/>
        </w:rPr>
        <w:t>="1" time="2010-08-18T07:00:3</w:t>
      </w:r>
      <w:r w:rsidRPr="00191334">
        <w:rPr>
          <w:lang w:val="en-US"/>
        </w:rPr>
        <w:t>0"/&gt;</w:t>
      </w:r>
    </w:p>
    <w:p w14:paraId="651D1D65" w14:textId="77777777" w:rsidR="00191334" w:rsidRPr="00191334" w:rsidRDefault="00191334" w:rsidP="001913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sidRPr="00191334">
        <w:rPr>
          <w:lang w:val="en-US"/>
        </w:rPr>
        <w:tab/>
      </w:r>
      <w:r w:rsidRPr="00191334">
        <w:rPr>
          <w:lang w:val="en-US"/>
        </w:rPr>
        <w:tab/>
        <w:t>&lt;/</w:t>
      </w:r>
      <w:proofErr w:type="spellStart"/>
      <w:r w:rsidRPr="00191334">
        <w:rPr>
          <w:lang w:val="en-US"/>
        </w:rPr>
        <w:t>stopTime</w:t>
      </w:r>
      <w:proofErr w:type="spellEnd"/>
      <w:r w:rsidRPr="00191334">
        <w:rPr>
          <w:lang w:val="en-US"/>
        </w:rPr>
        <w:t>&gt;</w:t>
      </w:r>
    </w:p>
    <w:p w14:paraId="28FD8B87" w14:textId="77777777" w:rsidR="00191334" w:rsidRPr="00191334" w:rsidRDefault="00191334" w:rsidP="001913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sidRPr="00191334">
        <w:rPr>
          <w:lang w:val="en-US"/>
        </w:rPr>
        <w:tab/>
        <w:t>&lt;/</w:t>
      </w:r>
      <w:proofErr w:type="spellStart"/>
      <w:r w:rsidRPr="00191334">
        <w:rPr>
          <w:lang w:val="en-US"/>
        </w:rPr>
        <w:t>vehicleDistance</w:t>
      </w:r>
      <w:proofErr w:type="spellEnd"/>
      <w:r w:rsidRPr="00191334">
        <w:rPr>
          <w:lang w:val="en-US"/>
        </w:rPr>
        <w:t>&gt;</w:t>
      </w:r>
    </w:p>
    <w:p w14:paraId="21DE79BC" w14:textId="77777777" w:rsidR="00191334" w:rsidRPr="00191334" w:rsidRDefault="00C47162" w:rsidP="001913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ab/>
        <w:t>&lt;</w:t>
      </w:r>
      <w:proofErr w:type="spellStart"/>
      <w:r>
        <w:rPr>
          <w:lang w:val="en-US"/>
        </w:rPr>
        <w:t>vehicleDistance</w:t>
      </w:r>
      <w:proofErr w:type="spellEnd"/>
      <w:r>
        <w:rPr>
          <w:lang w:val="en-US"/>
        </w:rPr>
        <w:t xml:space="preserve"> range="50</w:t>
      </w:r>
      <w:r w:rsidR="00191334" w:rsidRPr="00191334">
        <w:rPr>
          <w:lang w:val="en-US"/>
        </w:rPr>
        <w:t>00"&gt;</w:t>
      </w:r>
    </w:p>
    <w:p w14:paraId="6EF0E3E8" w14:textId="77777777" w:rsidR="00191334" w:rsidRPr="00191334" w:rsidRDefault="00191334" w:rsidP="001913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sidRPr="00191334">
        <w:rPr>
          <w:lang w:val="en-US"/>
        </w:rPr>
        <w:tab/>
      </w:r>
      <w:r w:rsidRPr="00191334">
        <w:rPr>
          <w:lang w:val="en-US"/>
        </w:rPr>
        <w:tab/>
        <w:t>&lt;</w:t>
      </w:r>
      <w:proofErr w:type="spellStart"/>
      <w:r w:rsidRPr="00191334">
        <w:rPr>
          <w:lang w:val="en-US"/>
        </w:rPr>
        <w:t>startTime</w:t>
      </w:r>
      <w:proofErr w:type="spellEnd"/>
      <w:r w:rsidRPr="00191334">
        <w:rPr>
          <w:lang w:val="en-US"/>
        </w:rPr>
        <w:t>&gt;</w:t>
      </w:r>
    </w:p>
    <w:p w14:paraId="2A64277B" w14:textId="77777777" w:rsidR="00191334" w:rsidRPr="00191334" w:rsidRDefault="00191334" w:rsidP="001913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sidRPr="00191334">
        <w:rPr>
          <w:lang w:val="en-US"/>
        </w:rPr>
        <w:tab/>
      </w:r>
      <w:r w:rsidRPr="00191334">
        <w:rPr>
          <w:lang w:val="en-US"/>
        </w:rPr>
        <w:tab/>
      </w:r>
      <w:r w:rsidRPr="00191334">
        <w:rPr>
          <w:lang w:val="en-US"/>
        </w:rPr>
        <w:tab/>
        <w:t xml:space="preserve">&lt;time </w:t>
      </w:r>
      <w:proofErr w:type="spellStart"/>
      <w:r w:rsidRPr="00191334">
        <w:rPr>
          <w:lang w:val="en-US"/>
        </w:rPr>
        <w:t>timeZone</w:t>
      </w:r>
      <w:proofErr w:type="spellEnd"/>
      <w:r w:rsidRPr="00191334">
        <w:rPr>
          <w:lang w:val="en-US"/>
        </w:rPr>
        <w:t>="1" time="2010-08-18T0</w:t>
      </w:r>
      <w:r>
        <w:rPr>
          <w:lang w:val="en-US"/>
        </w:rPr>
        <w:t>7:00:31</w:t>
      </w:r>
      <w:r w:rsidRPr="00191334">
        <w:rPr>
          <w:lang w:val="en-US"/>
        </w:rPr>
        <w:t>"/&gt;</w:t>
      </w:r>
    </w:p>
    <w:p w14:paraId="5F4B583F" w14:textId="77777777" w:rsidR="00191334" w:rsidRPr="00191334" w:rsidRDefault="00191334" w:rsidP="001913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sidRPr="00191334">
        <w:rPr>
          <w:lang w:val="en-US"/>
        </w:rPr>
        <w:tab/>
      </w:r>
      <w:r w:rsidRPr="00191334">
        <w:rPr>
          <w:lang w:val="en-US"/>
        </w:rPr>
        <w:tab/>
        <w:t>&lt;/</w:t>
      </w:r>
      <w:proofErr w:type="spellStart"/>
      <w:r w:rsidRPr="00191334">
        <w:rPr>
          <w:lang w:val="en-US"/>
        </w:rPr>
        <w:t>startTime</w:t>
      </w:r>
      <w:proofErr w:type="spellEnd"/>
      <w:r w:rsidRPr="00191334">
        <w:rPr>
          <w:lang w:val="en-US"/>
        </w:rPr>
        <w:t>&gt;</w:t>
      </w:r>
    </w:p>
    <w:p w14:paraId="68855C6D" w14:textId="77777777" w:rsidR="00191334" w:rsidRPr="00191334" w:rsidRDefault="00191334" w:rsidP="001913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sidRPr="00191334">
        <w:rPr>
          <w:lang w:val="en-US"/>
        </w:rPr>
        <w:tab/>
      </w:r>
      <w:r w:rsidRPr="00191334">
        <w:rPr>
          <w:lang w:val="en-US"/>
        </w:rPr>
        <w:tab/>
        <w:t>&lt;</w:t>
      </w:r>
      <w:proofErr w:type="spellStart"/>
      <w:r w:rsidRPr="00191334">
        <w:rPr>
          <w:lang w:val="en-US"/>
        </w:rPr>
        <w:t>stopTime</w:t>
      </w:r>
      <w:proofErr w:type="spellEnd"/>
      <w:r w:rsidRPr="00191334">
        <w:rPr>
          <w:lang w:val="en-US"/>
        </w:rPr>
        <w:t>&gt;</w:t>
      </w:r>
    </w:p>
    <w:p w14:paraId="5F379EE2" w14:textId="77777777" w:rsidR="00191334" w:rsidRPr="00191334" w:rsidRDefault="00191334" w:rsidP="001913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sidRPr="00191334">
        <w:rPr>
          <w:lang w:val="en-US"/>
        </w:rPr>
        <w:tab/>
      </w:r>
      <w:r w:rsidRPr="00191334">
        <w:rPr>
          <w:lang w:val="en-US"/>
        </w:rPr>
        <w:tab/>
      </w:r>
      <w:r w:rsidRPr="00191334">
        <w:rPr>
          <w:lang w:val="en-US"/>
        </w:rPr>
        <w:tab/>
        <w:t xml:space="preserve">&lt;time </w:t>
      </w:r>
      <w:proofErr w:type="spellStart"/>
      <w:r w:rsidRPr="00191334">
        <w:rPr>
          <w:lang w:val="en-US"/>
        </w:rPr>
        <w:t>timeZone</w:t>
      </w:r>
      <w:proofErr w:type="spellEnd"/>
      <w:r w:rsidRPr="00191334">
        <w:rPr>
          <w:lang w:val="en-US"/>
        </w:rPr>
        <w:t>=</w:t>
      </w:r>
      <w:r>
        <w:rPr>
          <w:lang w:val="en-US"/>
        </w:rPr>
        <w:t>"1" time="2010-08-18T07:01</w:t>
      </w:r>
      <w:r w:rsidRPr="00191334">
        <w:rPr>
          <w:lang w:val="en-US"/>
        </w:rPr>
        <w:t>:00"/&gt;</w:t>
      </w:r>
    </w:p>
    <w:p w14:paraId="73D72368" w14:textId="77777777" w:rsidR="00191334" w:rsidRPr="00E048C8" w:rsidRDefault="00191334" w:rsidP="001913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sidRPr="00191334">
        <w:rPr>
          <w:lang w:val="en-US"/>
        </w:rPr>
        <w:tab/>
      </w:r>
      <w:r w:rsidRPr="00191334">
        <w:rPr>
          <w:lang w:val="en-US"/>
        </w:rPr>
        <w:tab/>
      </w:r>
      <w:r w:rsidRPr="00E048C8">
        <w:rPr>
          <w:lang w:val="en-US"/>
        </w:rPr>
        <w:t>&lt;/</w:t>
      </w:r>
      <w:proofErr w:type="spellStart"/>
      <w:r w:rsidRPr="00E048C8">
        <w:rPr>
          <w:lang w:val="en-US"/>
        </w:rPr>
        <w:t>stopTime</w:t>
      </w:r>
      <w:proofErr w:type="spellEnd"/>
      <w:r w:rsidRPr="00E048C8">
        <w:rPr>
          <w:lang w:val="en-US"/>
        </w:rPr>
        <w:t>&gt;</w:t>
      </w:r>
    </w:p>
    <w:p w14:paraId="1F764EC9" w14:textId="77777777" w:rsidR="00191334" w:rsidRPr="00E048C8" w:rsidRDefault="00191334" w:rsidP="001913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sidRPr="00E048C8">
        <w:rPr>
          <w:lang w:val="en-US"/>
        </w:rPr>
        <w:tab/>
        <w:t>&lt;/</w:t>
      </w:r>
      <w:proofErr w:type="spellStart"/>
      <w:r w:rsidRPr="00E048C8">
        <w:rPr>
          <w:lang w:val="en-US"/>
        </w:rPr>
        <w:t>vehicleDistance</w:t>
      </w:r>
      <w:proofErr w:type="spellEnd"/>
      <w:r w:rsidRPr="00E048C8">
        <w:rPr>
          <w:lang w:val="en-US"/>
        </w:rPr>
        <w:t>&gt;</w:t>
      </w:r>
    </w:p>
    <w:p w14:paraId="18B92E31" w14:textId="77777777" w:rsidR="00191334" w:rsidRPr="00E048C8" w:rsidRDefault="00191334" w:rsidP="001913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sidRPr="00E048C8">
        <w:rPr>
          <w:lang w:val="en-US"/>
        </w:rPr>
        <w:t>&lt;/</w:t>
      </w:r>
      <w:proofErr w:type="spellStart"/>
      <w:r w:rsidRPr="00E048C8">
        <w:rPr>
          <w:lang w:val="en-US"/>
        </w:rPr>
        <w:t>vehiclestartLocation</w:t>
      </w:r>
      <w:proofErr w:type="spellEnd"/>
      <w:r w:rsidRPr="00E048C8">
        <w:rPr>
          <w:lang w:val="en-US"/>
        </w:rPr>
        <w:t>&gt;</w:t>
      </w:r>
    </w:p>
    <w:p w14:paraId="132DD7FC" w14:textId="77777777" w:rsidR="00191334" w:rsidRDefault="001913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60C38B47" w14:textId="77777777" w:rsidR="00191334" w:rsidRDefault="001913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This allows the Provider that </w:t>
      </w:r>
      <w:r w:rsidR="00C47162">
        <w:rPr>
          <w:lang w:val="en-US"/>
        </w:rPr>
        <w:t xml:space="preserve">has a vehicle in a distance closer than </w:t>
      </w:r>
      <w:proofErr w:type="gramStart"/>
      <w:r w:rsidR="00C47162">
        <w:rPr>
          <w:lang w:val="en-US"/>
        </w:rPr>
        <w:t>1500 meter</w:t>
      </w:r>
      <w:proofErr w:type="gramEnd"/>
      <w:r w:rsidR="00C47162">
        <w:rPr>
          <w:lang w:val="en-US"/>
        </w:rPr>
        <w:t xml:space="preserve"> radius to send a Msg 3000 between 07:00:00 and 07:00:30. If no vehicle is available no Msg 3000 can be sent. </w:t>
      </w:r>
      <w:proofErr w:type="gramStart"/>
      <w:r w:rsidR="00C47162">
        <w:rPr>
          <w:lang w:val="en-US"/>
        </w:rPr>
        <w:t>However</w:t>
      </w:r>
      <w:proofErr w:type="gramEnd"/>
      <w:r w:rsidR="00C47162">
        <w:rPr>
          <w:lang w:val="en-US"/>
        </w:rPr>
        <w:t xml:space="preserve"> between 07:00:31 and 07:01:00 Providers having a vehicle between 1500 and 5000 meter radius can send a Msg 3000.</w:t>
      </w:r>
    </w:p>
    <w:p w14:paraId="48C30D7E" w14:textId="77777777" w:rsidR="0045244B" w:rsidRDefault="0045244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7DE9676C" w14:textId="77777777" w:rsidR="003B6616" w:rsidRDefault="003B661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2"/>
          <w:szCs w:val="22"/>
          <w:lang w:val="en-US"/>
        </w:rPr>
      </w:pPr>
    </w:p>
    <w:p w14:paraId="7E319377" w14:textId="77777777" w:rsidR="00EC4F21" w:rsidRDefault="00EC4F2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highlight w:val="lightGray"/>
          <w:lang w:val="en-US"/>
        </w:rPr>
      </w:pPr>
      <w:r>
        <w:rPr>
          <w:highlight w:val="lightGray"/>
          <w:lang w:val="en-US"/>
        </w:rPr>
        <w:br w:type="page"/>
      </w:r>
    </w:p>
    <w:p w14:paraId="4EF33889" w14:textId="77777777" w:rsidR="00612484" w:rsidRPr="009E6505" w:rsidRDefault="00612484" w:rsidP="009E6505">
      <w:pPr>
        <w:pStyle w:val="Rubrik4"/>
      </w:pPr>
      <w:bookmarkStart w:id="41" w:name="_Toc130378107"/>
      <w:proofErr w:type="spellStart"/>
      <w:r w:rsidRPr="009E6505">
        <w:lastRenderedPageBreak/>
        <w:t>PreeOrder</w:t>
      </w:r>
      <w:proofErr w:type="spellEnd"/>
      <w:r w:rsidR="0004155E" w:rsidRPr="009E6505">
        <w:t xml:space="preserve"> with </w:t>
      </w:r>
      <w:proofErr w:type="spellStart"/>
      <w:r w:rsidR="0004155E" w:rsidRPr="009E6505">
        <w:t>pr</w:t>
      </w:r>
      <w:r w:rsidR="002A3CE0" w:rsidRPr="009E6505">
        <w:t>eeOrder</w:t>
      </w:r>
      <w:proofErr w:type="spellEnd"/>
      <w:r w:rsidR="002A3CE0" w:rsidRPr="009E6505">
        <w:t xml:space="preserve"> fla</w:t>
      </w:r>
      <w:r w:rsidR="0004155E" w:rsidRPr="009E6505">
        <w:t>g “PROVIDER”</w:t>
      </w:r>
      <w:bookmarkEnd w:id="41"/>
    </w:p>
    <w:p w14:paraId="63CCC6CB" w14:textId="77777777" w:rsidR="00612484" w:rsidRDefault="0061248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41F35095" w14:textId="77777777" w:rsidR="000924FA" w:rsidRPr="008D5907" w:rsidRDefault="000924FA" w:rsidP="000924FA">
      <w:pPr>
        <w:rPr>
          <w:b/>
          <w:u w:val="single"/>
        </w:rPr>
      </w:pPr>
      <w:r w:rsidRPr="008D5907">
        <w:rPr>
          <w:b/>
          <w:u w:val="single"/>
        </w:rPr>
        <w:t>General</w:t>
      </w:r>
    </w:p>
    <w:p w14:paraId="2E67411E" w14:textId="77777777" w:rsidR="000924FA" w:rsidRDefault="000924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4A39DF55" w14:textId="77777777" w:rsidR="000924FA" w:rsidRDefault="000924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roofErr w:type="spellStart"/>
      <w:r>
        <w:rPr>
          <w:lang w:val="en-US"/>
        </w:rPr>
        <w:t>PreeOrder</w:t>
      </w:r>
      <w:proofErr w:type="spellEnd"/>
      <w:r>
        <w:rPr>
          <w:lang w:val="en-US"/>
        </w:rPr>
        <w:t xml:space="preserve"> is a </w:t>
      </w:r>
      <w:proofErr w:type="spellStart"/>
      <w:r>
        <w:rPr>
          <w:lang w:val="en-US"/>
        </w:rPr>
        <w:t>preebooked</w:t>
      </w:r>
      <w:proofErr w:type="spellEnd"/>
      <w:r>
        <w:rPr>
          <w:lang w:val="en-US"/>
        </w:rPr>
        <w:t xml:space="preserve"> order submitted to the Provider and </w:t>
      </w:r>
      <w:r w:rsidR="002A3CE0">
        <w:rPr>
          <w:lang w:val="en-US"/>
        </w:rPr>
        <w:t>cannot</w:t>
      </w:r>
      <w:r>
        <w:rPr>
          <w:lang w:val="en-US"/>
        </w:rPr>
        <w:t xml:space="preserve"> have the </w:t>
      </w:r>
      <w:proofErr w:type="spellStart"/>
      <w:r>
        <w:rPr>
          <w:lang w:val="en-US"/>
        </w:rPr>
        <w:t>timetype</w:t>
      </w:r>
      <w:proofErr w:type="spellEnd"/>
      <w:r>
        <w:rPr>
          <w:lang w:val="en-US"/>
        </w:rPr>
        <w:t xml:space="preserve"> as soon as possible.</w:t>
      </w:r>
      <w:r w:rsidR="0004155E">
        <w:rPr>
          <w:lang w:val="en-US"/>
        </w:rPr>
        <w:t xml:space="preserve"> The </w:t>
      </w:r>
      <w:proofErr w:type="spellStart"/>
      <w:r w:rsidR="0004155E">
        <w:rPr>
          <w:lang w:val="en-US"/>
        </w:rPr>
        <w:t>preebooked</w:t>
      </w:r>
      <w:proofErr w:type="spellEnd"/>
      <w:r w:rsidR="0004155E">
        <w:rPr>
          <w:lang w:val="en-US"/>
        </w:rPr>
        <w:t xml:space="preserve"> order can either be sent as a part of </w:t>
      </w:r>
      <w:proofErr w:type="spellStart"/>
      <w:r w:rsidR="0004155E">
        <w:rPr>
          <w:lang w:val="en-US"/>
        </w:rPr>
        <w:t>Msdg</w:t>
      </w:r>
      <w:proofErr w:type="spellEnd"/>
      <w:r w:rsidR="0004155E">
        <w:rPr>
          <w:lang w:val="en-US"/>
        </w:rPr>
        <w:t xml:space="preserve"> 2800 repetitive order or as a single order Msg 2000. In </w:t>
      </w:r>
      <w:r w:rsidR="002A3CE0">
        <w:rPr>
          <w:lang w:val="en-US"/>
        </w:rPr>
        <w:t>both</w:t>
      </w:r>
      <w:r w:rsidR="0004155E">
        <w:rPr>
          <w:lang w:val="en-US"/>
        </w:rPr>
        <w:t xml:space="preserve"> cases the process flag </w:t>
      </w:r>
      <w:proofErr w:type="spellStart"/>
      <w:r w:rsidR="0004155E">
        <w:rPr>
          <w:lang w:val="en-US"/>
        </w:rPr>
        <w:t>preeorder</w:t>
      </w:r>
      <w:proofErr w:type="spellEnd"/>
      <w:r w:rsidR="0004155E">
        <w:rPr>
          <w:lang w:val="en-US"/>
        </w:rPr>
        <w:t xml:space="preserve"> must be used. In the flow bellow Msg 2000 will be used. For Msg 2800 see chapter 2.1.11.</w:t>
      </w:r>
    </w:p>
    <w:p w14:paraId="2939AC01" w14:textId="77777777" w:rsidR="000924FA" w:rsidRDefault="000924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248859F6" w14:textId="77777777" w:rsidR="000924FA" w:rsidRDefault="002A3CE0">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In this case the provider has the control and is the part that signals that no more alterations will be accepted by sending Msg 2050 Order freeze to the Client.</w:t>
      </w:r>
    </w:p>
    <w:p w14:paraId="1DF003AB" w14:textId="77777777" w:rsidR="002A3CE0" w:rsidRDefault="002A3CE0">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1BC96DAC" w14:textId="77777777" w:rsidR="000924FA" w:rsidRPr="000924FA" w:rsidRDefault="000924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u w:val="single"/>
          <w:lang w:val="en-US"/>
        </w:rPr>
      </w:pPr>
      <w:r w:rsidRPr="000924FA">
        <w:rPr>
          <w:b/>
          <w:u w:val="single"/>
          <w:lang w:val="en-US"/>
        </w:rPr>
        <w:t>Recommended solution</w:t>
      </w:r>
    </w:p>
    <w:p w14:paraId="19811BF4" w14:textId="77777777" w:rsidR="000924FA" w:rsidRDefault="000924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3119"/>
        <w:gridCol w:w="3148"/>
        <w:gridCol w:w="2492"/>
      </w:tblGrid>
      <w:tr w:rsidR="0004155E" w14:paraId="0CEA8786" w14:textId="77777777" w:rsidTr="0004155E">
        <w:tc>
          <w:tcPr>
            <w:tcW w:w="817" w:type="dxa"/>
          </w:tcPr>
          <w:p w14:paraId="091A2986" w14:textId="77777777" w:rsidR="0004155E" w:rsidRDefault="0004155E" w:rsidP="0004155E">
            <w:pPr>
              <w:rPr>
                <w:b/>
                <w:bCs/>
              </w:rPr>
            </w:pPr>
          </w:p>
        </w:tc>
        <w:tc>
          <w:tcPr>
            <w:tcW w:w="3119" w:type="dxa"/>
          </w:tcPr>
          <w:p w14:paraId="4BB7B0E7" w14:textId="77777777" w:rsidR="0004155E" w:rsidRDefault="0004155E" w:rsidP="0004155E">
            <w:pPr>
              <w:rPr>
                <w:b/>
                <w:bCs/>
              </w:rPr>
            </w:pPr>
            <w:r>
              <w:rPr>
                <w:b/>
                <w:bCs/>
              </w:rPr>
              <w:t>Client</w:t>
            </w:r>
          </w:p>
        </w:tc>
        <w:tc>
          <w:tcPr>
            <w:tcW w:w="3148" w:type="dxa"/>
          </w:tcPr>
          <w:p w14:paraId="610A62BC" w14:textId="77777777" w:rsidR="0004155E" w:rsidRDefault="0004155E" w:rsidP="0004155E">
            <w:pPr>
              <w:rPr>
                <w:b/>
                <w:bCs/>
              </w:rPr>
            </w:pPr>
            <w:r>
              <w:rPr>
                <w:b/>
                <w:bCs/>
              </w:rPr>
              <w:t xml:space="preserve">Provider </w:t>
            </w:r>
          </w:p>
        </w:tc>
        <w:tc>
          <w:tcPr>
            <w:tcW w:w="2492" w:type="dxa"/>
          </w:tcPr>
          <w:p w14:paraId="667AB7D0" w14:textId="77777777" w:rsidR="0004155E" w:rsidRDefault="0004155E" w:rsidP="0004155E">
            <w:pPr>
              <w:rPr>
                <w:b/>
                <w:bCs/>
              </w:rPr>
            </w:pPr>
            <w:r>
              <w:rPr>
                <w:b/>
                <w:bCs/>
              </w:rPr>
              <w:t>Comment</w:t>
            </w:r>
          </w:p>
        </w:tc>
      </w:tr>
      <w:tr w:rsidR="0004155E" w14:paraId="53B54C79" w14:textId="77777777" w:rsidTr="0004155E">
        <w:tc>
          <w:tcPr>
            <w:tcW w:w="817" w:type="dxa"/>
          </w:tcPr>
          <w:p w14:paraId="1C5DD4CE" w14:textId="77777777" w:rsidR="0004155E" w:rsidRDefault="0004155E" w:rsidP="0004155E">
            <w:r>
              <w:t>1</w:t>
            </w:r>
          </w:p>
        </w:tc>
        <w:tc>
          <w:tcPr>
            <w:tcW w:w="3119" w:type="dxa"/>
          </w:tcPr>
          <w:p w14:paraId="56B9B45B" w14:textId="77777777" w:rsidR="0004155E" w:rsidRDefault="0004155E" w:rsidP="0004155E">
            <w:r>
              <w:t xml:space="preserve">Sends MSG2000 with process </w:t>
            </w:r>
            <w:proofErr w:type="spellStart"/>
            <w:r>
              <w:t>preeOrder</w:t>
            </w:r>
            <w:proofErr w:type="spellEnd"/>
            <w:r w:rsidR="002A3CE0">
              <w:t xml:space="preserve"> flag “PROVIDER”</w:t>
            </w:r>
            <w:r>
              <w:t xml:space="preserve"> used</w:t>
            </w:r>
          </w:p>
        </w:tc>
        <w:tc>
          <w:tcPr>
            <w:tcW w:w="3148" w:type="dxa"/>
          </w:tcPr>
          <w:p w14:paraId="2D48F8E0" w14:textId="77777777" w:rsidR="0004155E" w:rsidRDefault="0004155E" w:rsidP="0004155E"/>
        </w:tc>
        <w:tc>
          <w:tcPr>
            <w:tcW w:w="2492" w:type="dxa"/>
          </w:tcPr>
          <w:p w14:paraId="63807FD7" w14:textId="77777777" w:rsidR="0004155E" w:rsidRDefault="0004155E" w:rsidP="0004155E">
            <w:r>
              <w:t>Sent with a unique order id.</w:t>
            </w:r>
          </w:p>
        </w:tc>
      </w:tr>
      <w:tr w:rsidR="0004155E" w14:paraId="19302B8F" w14:textId="77777777" w:rsidTr="0004155E">
        <w:tc>
          <w:tcPr>
            <w:tcW w:w="817" w:type="dxa"/>
          </w:tcPr>
          <w:p w14:paraId="6D4390FA" w14:textId="77777777" w:rsidR="0004155E" w:rsidRDefault="0004155E" w:rsidP="0004155E">
            <w:r>
              <w:t>2</w:t>
            </w:r>
          </w:p>
        </w:tc>
        <w:tc>
          <w:tcPr>
            <w:tcW w:w="3119" w:type="dxa"/>
          </w:tcPr>
          <w:p w14:paraId="541DAA8D" w14:textId="77777777" w:rsidR="0004155E" w:rsidRDefault="0004155E" w:rsidP="0004155E"/>
        </w:tc>
        <w:tc>
          <w:tcPr>
            <w:tcW w:w="3148" w:type="dxa"/>
          </w:tcPr>
          <w:p w14:paraId="1124B413" w14:textId="77777777" w:rsidR="0004155E" w:rsidRDefault="0004155E" w:rsidP="0004155E">
            <w:r>
              <w:t xml:space="preserve">Receives </w:t>
            </w:r>
            <w:proofErr w:type="spellStart"/>
            <w:r>
              <w:t>Msg</w:t>
            </w:r>
            <w:proofErr w:type="spellEnd"/>
            <w:r>
              <w:t xml:space="preserve"> 2000</w:t>
            </w:r>
          </w:p>
        </w:tc>
        <w:tc>
          <w:tcPr>
            <w:tcW w:w="2492" w:type="dxa"/>
          </w:tcPr>
          <w:p w14:paraId="481CF001" w14:textId="77777777" w:rsidR="0004155E" w:rsidRDefault="0004155E" w:rsidP="0004155E">
            <w:r>
              <w:t>Stores the order with a unique order id.</w:t>
            </w:r>
          </w:p>
        </w:tc>
      </w:tr>
      <w:tr w:rsidR="00221AF9" w14:paraId="1096AC97" w14:textId="77777777" w:rsidTr="003B6616">
        <w:tc>
          <w:tcPr>
            <w:tcW w:w="817" w:type="dxa"/>
          </w:tcPr>
          <w:p w14:paraId="6803D494" w14:textId="77777777" w:rsidR="00221AF9" w:rsidRDefault="00221AF9" w:rsidP="003B6616">
            <w:r>
              <w:t>3</w:t>
            </w:r>
          </w:p>
        </w:tc>
        <w:tc>
          <w:tcPr>
            <w:tcW w:w="3119" w:type="dxa"/>
          </w:tcPr>
          <w:p w14:paraId="75FF247A" w14:textId="77777777" w:rsidR="00221AF9" w:rsidRDefault="00221AF9" w:rsidP="003B6616"/>
        </w:tc>
        <w:tc>
          <w:tcPr>
            <w:tcW w:w="3148" w:type="dxa"/>
          </w:tcPr>
          <w:p w14:paraId="5827600B" w14:textId="77777777" w:rsidR="00221AF9" w:rsidRDefault="00221AF9" w:rsidP="003B6616">
            <w:r>
              <w:t>Immediately sends a MSG2001 as acceptance for first order</w:t>
            </w:r>
          </w:p>
        </w:tc>
        <w:tc>
          <w:tcPr>
            <w:tcW w:w="2492" w:type="dxa"/>
          </w:tcPr>
          <w:p w14:paraId="799C6C6B" w14:textId="77777777" w:rsidR="00221AF9" w:rsidRDefault="00221AF9" w:rsidP="003B6616">
            <w:r>
              <w:t>Shall be sent without any delay.</w:t>
            </w:r>
          </w:p>
          <w:p w14:paraId="00F850B1" w14:textId="77777777" w:rsidR="00221AF9" w:rsidRDefault="00221AF9" w:rsidP="003B6616">
            <w:r>
              <w:t xml:space="preserve">Both order ids shall be sent in </w:t>
            </w:r>
            <w:proofErr w:type="spellStart"/>
            <w:r>
              <w:t>ReferecesTo</w:t>
            </w:r>
            <w:proofErr w:type="spellEnd"/>
            <w:r>
              <w:t>.</w:t>
            </w:r>
          </w:p>
          <w:p w14:paraId="513C47AE" w14:textId="77777777" w:rsidR="00221AF9" w:rsidRDefault="00221AF9" w:rsidP="003B6616">
            <w:r>
              <w:t xml:space="preserve">After this point the Provider has taken the ownership of the order and can’t use </w:t>
            </w:r>
            <w:proofErr w:type="spellStart"/>
            <w:r>
              <w:t>msg</w:t>
            </w:r>
            <w:proofErr w:type="spellEnd"/>
            <w:r>
              <w:t xml:space="preserve"> 2002 if he for some reason </w:t>
            </w:r>
            <w:proofErr w:type="gramStart"/>
            <w:r>
              <w:t>cant</w:t>
            </w:r>
            <w:proofErr w:type="gramEnd"/>
            <w:r>
              <w:t xml:space="preserve"> finished the order. </w:t>
            </w:r>
            <w:proofErr w:type="gramStart"/>
            <w:r>
              <w:t>Instead</w:t>
            </w:r>
            <w:proofErr w:type="gramEnd"/>
            <w:r>
              <w:t xml:space="preserve"> the Provider has to use </w:t>
            </w:r>
            <w:proofErr w:type="spellStart"/>
            <w:r>
              <w:t>msg</w:t>
            </w:r>
            <w:proofErr w:type="spellEnd"/>
            <w:r>
              <w:t xml:space="preserve"> 2005 Order reject request.</w:t>
            </w:r>
          </w:p>
        </w:tc>
      </w:tr>
      <w:tr w:rsidR="00221AF9" w14:paraId="6D2D09B3" w14:textId="77777777" w:rsidTr="003B6616">
        <w:tc>
          <w:tcPr>
            <w:tcW w:w="817" w:type="dxa"/>
          </w:tcPr>
          <w:p w14:paraId="7F67DBA4" w14:textId="77777777" w:rsidR="00221AF9" w:rsidRDefault="00221AF9" w:rsidP="003B6616">
            <w:r>
              <w:t>4</w:t>
            </w:r>
          </w:p>
        </w:tc>
        <w:tc>
          <w:tcPr>
            <w:tcW w:w="3119" w:type="dxa"/>
          </w:tcPr>
          <w:p w14:paraId="4E622B06" w14:textId="77777777" w:rsidR="00221AF9" w:rsidRDefault="00221AF9" w:rsidP="003B6616">
            <w:r>
              <w:t>Receives MSG2001</w:t>
            </w:r>
          </w:p>
        </w:tc>
        <w:tc>
          <w:tcPr>
            <w:tcW w:w="3148" w:type="dxa"/>
          </w:tcPr>
          <w:p w14:paraId="2719562E" w14:textId="77777777" w:rsidR="00221AF9" w:rsidRDefault="00221AF9" w:rsidP="003B6616"/>
        </w:tc>
        <w:tc>
          <w:tcPr>
            <w:tcW w:w="2492" w:type="dxa"/>
          </w:tcPr>
          <w:p w14:paraId="120BE3C0" w14:textId="77777777" w:rsidR="00221AF9" w:rsidRDefault="00221AF9" w:rsidP="003B6616">
            <w:r>
              <w:t>Stores the order id from the provider including the source used.</w:t>
            </w:r>
          </w:p>
        </w:tc>
      </w:tr>
      <w:tr w:rsidR="0004155E" w14:paraId="0E7CD930" w14:textId="77777777" w:rsidTr="0004155E">
        <w:tc>
          <w:tcPr>
            <w:tcW w:w="817" w:type="dxa"/>
          </w:tcPr>
          <w:p w14:paraId="73DA06C5" w14:textId="77777777" w:rsidR="0004155E" w:rsidRDefault="00221AF9" w:rsidP="0004155E">
            <w:r>
              <w:t>5</w:t>
            </w:r>
          </w:p>
        </w:tc>
        <w:tc>
          <w:tcPr>
            <w:tcW w:w="3119" w:type="dxa"/>
          </w:tcPr>
          <w:p w14:paraId="0E429F64" w14:textId="77777777" w:rsidR="0004155E" w:rsidRDefault="00221AF9" w:rsidP="0004155E">
            <w:r>
              <w:t xml:space="preserve">The Client </w:t>
            </w:r>
            <w:proofErr w:type="gramStart"/>
            <w:r>
              <w:t>m</w:t>
            </w:r>
            <w:r w:rsidR="002A3CE0">
              <w:t>ake</w:t>
            </w:r>
            <w:proofErr w:type="gramEnd"/>
            <w:r>
              <w:t xml:space="preserve"> an</w:t>
            </w:r>
            <w:r w:rsidR="002A3CE0">
              <w:t xml:space="preserve"> alteration by sending</w:t>
            </w:r>
            <w:r w:rsidR="00A36F85">
              <w:t xml:space="preserve"> </w:t>
            </w:r>
            <w:proofErr w:type="spellStart"/>
            <w:r w:rsidR="00A36F85">
              <w:t>Msg</w:t>
            </w:r>
            <w:proofErr w:type="spellEnd"/>
            <w:r w:rsidR="00A36F85">
              <w:t xml:space="preserve"> 2070</w:t>
            </w:r>
            <w:r w:rsidR="002A3CE0">
              <w:t xml:space="preserve"> with process fla</w:t>
            </w:r>
            <w:r>
              <w:t>g</w:t>
            </w:r>
            <w:r w:rsidR="002A3CE0">
              <w:t xml:space="preserve"> </w:t>
            </w:r>
            <w:proofErr w:type="spellStart"/>
            <w:r w:rsidR="002A3CE0">
              <w:t>preeOrder</w:t>
            </w:r>
            <w:proofErr w:type="spellEnd"/>
            <w:r w:rsidR="002A3CE0">
              <w:t xml:space="preserve"> “PROVIDER” used.</w:t>
            </w:r>
          </w:p>
        </w:tc>
        <w:tc>
          <w:tcPr>
            <w:tcW w:w="3148" w:type="dxa"/>
          </w:tcPr>
          <w:p w14:paraId="2CE9817E" w14:textId="77777777" w:rsidR="0004155E" w:rsidRDefault="0004155E" w:rsidP="0004155E"/>
        </w:tc>
        <w:tc>
          <w:tcPr>
            <w:tcW w:w="2492" w:type="dxa"/>
          </w:tcPr>
          <w:p w14:paraId="1519812A" w14:textId="77777777" w:rsidR="0004155E" w:rsidRDefault="002A3CE0" w:rsidP="0004155E">
            <w:r>
              <w:t xml:space="preserve">Sent with the same </w:t>
            </w:r>
            <w:proofErr w:type="spellStart"/>
            <w:r>
              <w:t>orderId</w:t>
            </w:r>
            <w:proofErr w:type="spellEnd"/>
            <w:r w:rsidR="00221AF9">
              <w:t xml:space="preserve"> as the original order</w:t>
            </w:r>
            <w:r>
              <w:t>.</w:t>
            </w:r>
          </w:p>
        </w:tc>
      </w:tr>
      <w:tr w:rsidR="002A3CE0" w14:paraId="70848F3B" w14:textId="77777777" w:rsidTr="0004155E">
        <w:tc>
          <w:tcPr>
            <w:tcW w:w="817" w:type="dxa"/>
          </w:tcPr>
          <w:p w14:paraId="66A4D15D" w14:textId="77777777" w:rsidR="002A3CE0" w:rsidRDefault="00221AF9" w:rsidP="0004155E">
            <w:r>
              <w:t>6</w:t>
            </w:r>
          </w:p>
        </w:tc>
        <w:tc>
          <w:tcPr>
            <w:tcW w:w="3119" w:type="dxa"/>
          </w:tcPr>
          <w:p w14:paraId="5C00CF33" w14:textId="77777777" w:rsidR="002A3CE0" w:rsidRDefault="002A3CE0" w:rsidP="0004155E"/>
        </w:tc>
        <w:tc>
          <w:tcPr>
            <w:tcW w:w="3148" w:type="dxa"/>
          </w:tcPr>
          <w:p w14:paraId="2619BF61" w14:textId="77777777" w:rsidR="002A3CE0" w:rsidRDefault="00A36F85" w:rsidP="0004155E">
            <w:r>
              <w:t xml:space="preserve">Receives </w:t>
            </w:r>
            <w:proofErr w:type="spellStart"/>
            <w:r>
              <w:t>Msg</w:t>
            </w:r>
            <w:proofErr w:type="spellEnd"/>
            <w:r>
              <w:t xml:space="preserve"> 2070</w:t>
            </w:r>
          </w:p>
        </w:tc>
        <w:tc>
          <w:tcPr>
            <w:tcW w:w="2492" w:type="dxa"/>
          </w:tcPr>
          <w:p w14:paraId="44CFBCA3" w14:textId="77777777" w:rsidR="002A3CE0" w:rsidRDefault="002A3CE0" w:rsidP="0004155E">
            <w:r>
              <w:t>Replace old order with the new order.</w:t>
            </w:r>
          </w:p>
        </w:tc>
      </w:tr>
      <w:tr w:rsidR="00221AF9" w14:paraId="7C875CF0" w14:textId="77777777" w:rsidTr="003B6616">
        <w:tc>
          <w:tcPr>
            <w:tcW w:w="817" w:type="dxa"/>
          </w:tcPr>
          <w:p w14:paraId="2877B85B" w14:textId="77777777" w:rsidR="00221AF9" w:rsidRDefault="00221AF9" w:rsidP="003B6616">
            <w:r>
              <w:t>7</w:t>
            </w:r>
          </w:p>
        </w:tc>
        <w:tc>
          <w:tcPr>
            <w:tcW w:w="3119" w:type="dxa"/>
          </w:tcPr>
          <w:p w14:paraId="13E84085" w14:textId="77777777" w:rsidR="00221AF9" w:rsidRDefault="00221AF9" w:rsidP="003B6616"/>
        </w:tc>
        <w:tc>
          <w:tcPr>
            <w:tcW w:w="3148" w:type="dxa"/>
          </w:tcPr>
          <w:p w14:paraId="4FFFF067" w14:textId="77777777" w:rsidR="00221AF9" w:rsidRDefault="00A36F85" w:rsidP="003B6616">
            <w:r>
              <w:t>Immediately sends a MSG207</w:t>
            </w:r>
            <w:r w:rsidR="00221AF9">
              <w:t>1 as acceptance for first order</w:t>
            </w:r>
          </w:p>
        </w:tc>
        <w:tc>
          <w:tcPr>
            <w:tcW w:w="2492" w:type="dxa"/>
          </w:tcPr>
          <w:p w14:paraId="28B68133" w14:textId="77777777" w:rsidR="00221AF9" w:rsidRDefault="00221AF9" w:rsidP="003B6616">
            <w:r>
              <w:t>Shall be sent without any delay.</w:t>
            </w:r>
          </w:p>
        </w:tc>
      </w:tr>
      <w:tr w:rsidR="00221AF9" w14:paraId="679ECA4E" w14:textId="77777777" w:rsidTr="003B6616">
        <w:tc>
          <w:tcPr>
            <w:tcW w:w="817" w:type="dxa"/>
          </w:tcPr>
          <w:p w14:paraId="7005541A" w14:textId="77777777" w:rsidR="00221AF9" w:rsidRDefault="00221AF9" w:rsidP="003B6616">
            <w:r>
              <w:t>8</w:t>
            </w:r>
          </w:p>
        </w:tc>
        <w:tc>
          <w:tcPr>
            <w:tcW w:w="3119" w:type="dxa"/>
          </w:tcPr>
          <w:p w14:paraId="17785F76" w14:textId="77777777" w:rsidR="00221AF9" w:rsidRDefault="00A36F85" w:rsidP="003B6616">
            <w:r>
              <w:t>Receives MSG207</w:t>
            </w:r>
            <w:r w:rsidR="00221AF9">
              <w:t>1 for altered order</w:t>
            </w:r>
          </w:p>
        </w:tc>
        <w:tc>
          <w:tcPr>
            <w:tcW w:w="3148" w:type="dxa"/>
          </w:tcPr>
          <w:p w14:paraId="7FF2E8A3" w14:textId="77777777" w:rsidR="00221AF9" w:rsidRDefault="00221AF9" w:rsidP="003B6616"/>
        </w:tc>
        <w:tc>
          <w:tcPr>
            <w:tcW w:w="2492" w:type="dxa"/>
          </w:tcPr>
          <w:p w14:paraId="24D3ACF4" w14:textId="77777777" w:rsidR="00221AF9" w:rsidRDefault="00221AF9" w:rsidP="003B6616">
            <w:r>
              <w:t>Stores the order id from the provider including the source used.</w:t>
            </w:r>
          </w:p>
        </w:tc>
      </w:tr>
      <w:tr w:rsidR="002A3CE0" w14:paraId="0921640F" w14:textId="77777777" w:rsidTr="0004155E">
        <w:tc>
          <w:tcPr>
            <w:tcW w:w="817" w:type="dxa"/>
          </w:tcPr>
          <w:p w14:paraId="51C3FEFB" w14:textId="77777777" w:rsidR="002A3CE0" w:rsidRDefault="00221AF9" w:rsidP="0004155E">
            <w:r>
              <w:t>9</w:t>
            </w:r>
          </w:p>
        </w:tc>
        <w:tc>
          <w:tcPr>
            <w:tcW w:w="3119" w:type="dxa"/>
          </w:tcPr>
          <w:p w14:paraId="6719CB8F" w14:textId="77777777" w:rsidR="002A3CE0" w:rsidRDefault="002A3CE0" w:rsidP="0004155E"/>
        </w:tc>
        <w:tc>
          <w:tcPr>
            <w:tcW w:w="3148" w:type="dxa"/>
          </w:tcPr>
          <w:p w14:paraId="63A307C3" w14:textId="77777777" w:rsidR="002A3CE0" w:rsidRDefault="002A3CE0" w:rsidP="0004155E">
            <w:r>
              <w:t xml:space="preserve">Sends </w:t>
            </w:r>
            <w:proofErr w:type="spellStart"/>
            <w:r>
              <w:t>Msg</w:t>
            </w:r>
            <w:proofErr w:type="spellEnd"/>
            <w:r>
              <w:t xml:space="preserve"> 2050</w:t>
            </w:r>
          </w:p>
        </w:tc>
        <w:tc>
          <w:tcPr>
            <w:tcW w:w="2492" w:type="dxa"/>
          </w:tcPr>
          <w:p w14:paraId="006DA361" w14:textId="77777777" w:rsidR="002A3CE0" w:rsidRDefault="002A3CE0" w:rsidP="0004155E">
            <w:r>
              <w:t xml:space="preserve">At this point no more alterations are allowed. If need to alter an order arise after this point, the Client </w:t>
            </w:r>
            <w:proofErr w:type="gramStart"/>
            <w:r>
              <w:t>has to</w:t>
            </w:r>
            <w:proofErr w:type="gramEnd"/>
            <w:r>
              <w:t xml:space="preserve"> cancel the order and send a new order.</w:t>
            </w:r>
          </w:p>
        </w:tc>
      </w:tr>
      <w:tr w:rsidR="00221AF9" w14:paraId="6752BC27" w14:textId="77777777" w:rsidTr="0004155E">
        <w:tc>
          <w:tcPr>
            <w:tcW w:w="817" w:type="dxa"/>
          </w:tcPr>
          <w:p w14:paraId="6108402E" w14:textId="77777777" w:rsidR="00221AF9" w:rsidRDefault="00221AF9" w:rsidP="0004155E"/>
        </w:tc>
        <w:tc>
          <w:tcPr>
            <w:tcW w:w="3119" w:type="dxa"/>
          </w:tcPr>
          <w:p w14:paraId="14931AEA" w14:textId="77777777" w:rsidR="00221AF9" w:rsidRDefault="0004469C" w:rsidP="0004155E">
            <w:r>
              <w:t>Receives MSG 2050</w:t>
            </w:r>
          </w:p>
        </w:tc>
        <w:tc>
          <w:tcPr>
            <w:tcW w:w="3148" w:type="dxa"/>
          </w:tcPr>
          <w:p w14:paraId="6A7C37E8" w14:textId="77777777" w:rsidR="00221AF9" w:rsidRDefault="00221AF9" w:rsidP="0004155E"/>
        </w:tc>
        <w:tc>
          <w:tcPr>
            <w:tcW w:w="2492" w:type="dxa"/>
          </w:tcPr>
          <w:p w14:paraId="3A79A243" w14:textId="77777777" w:rsidR="00221AF9" w:rsidRDefault="00221AF9" w:rsidP="0004155E"/>
        </w:tc>
      </w:tr>
    </w:tbl>
    <w:p w14:paraId="6C091FDF" w14:textId="77777777" w:rsidR="000924FA" w:rsidRDefault="000924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3518A9F2" w14:textId="77777777" w:rsidR="000924FA" w:rsidRPr="000924FA" w:rsidRDefault="000924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u w:val="single"/>
          <w:lang w:val="en-US"/>
        </w:rPr>
      </w:pPr>
      <w:r w:rsidRPr="000924FA">
        <w:rPr>
          <w:b/>
          <w:u w:val="single"/>
          <w:lang w:val="en-US"/>
        </w:rPr>
        <w:t>Flow chart</w:t>
      </w:r>
    </w:p>
    <w:p w14:paraId="0E3C6D2D" w14:textId="77777777" w:rsidR="000924FA" w:rsidRDefault="000924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3F351D08" w14:textId="77777777" w:rsidR="000924FA" w:rsidRDefault="000924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73A792E5" w14:textId="77777777" w:rsidR="00A36F85" w:rsidRDefault="00A36F85">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2"/>
          <w:szCs w:val="22"/>
          <w:lang w:val="en-US"/>
        </w:rPr>
      </w:pPr>
      <w:r>
        <w:rPr>
          <w:lang w:val="en-US"/>
        </w:rPr>
        <w:br w:type="page"/>
      </w:r>
    </w:p>
    <w:p w14:paraId="7EBB56F8" w14:textId="77777777" w:rsidR="003B6616" w:rsidRPr="009E6505" w:rsidRDefault="003B6616" w:rsidP="009E6505">
      <w:pPr>
        <w:pStyle w:val="Rubrik4"/>
      </w:pPr>
      <w:bookmarkStart w:id="42" w:name="_Toc130378108"/>
      <w:proofErr w:type="spellStart"/>
      <w:r w:rsidRPr="009E6505">
        <w:lastRenderedPageBreak/>
        <w:t>PreeOrder</w:t>
      </w:r>
      <w:proofErr w:type="spellEnd"/>
      <w:r w:rsidRPr="009E6505">
        <w:t xml:space="preserve"> with </w:t>
      </w:r>
      <w:proofErr w:type="spellStart"/>
      <w:r w:rsidRPr="009E6505">
        <w:t>preeOrder</w:t>
      </w:r>
      <w:proofErr w:type="spellEnd"/>
      <w:r w:rsidRPr="009E6505">
        <w:t xml:space="preserve"> flag “</w:t>
      </w:r>
      <w:r w:rsidR="00A36F85" w:rsidRPr="009E6505">
        <w:t>CLIENTCONFIRM</w:t>
      </w:r>
      <w:r w:rsidRPr="009E6505">
        <w:t>”</w:t>
      </w:r>
      <w:bookmarkEnd w:id="42"/>
    </w:p>
    <w:p w14:paraId="74046AFE" w14:textId="77777777" w:rsidR="003B6616" w:rsidRDefault="003B6616" w:rsidP="003B661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688978B3" w14:textId="77777777" w:rsidR="003B6616" w:rsidRPr="008D5907" w:rsidRDefault="003B6616" w:rsidP="003B6616">
      <w:pPr>
        <w:rPr>
          <w:b/>
          <w:u w:val="single"/>
        </w:rPr>
      </w:pPr>
      <w:r w:rsidRPr="008D5907">
        <w:rPr>
          <w:b/>
          <w:u w:val="single"/>
        </w:rPr>
        <w:t>General</w:t>
      </w:r>
    </w:p>
    <w:p w14:paraId="7CE8508D" w14:textId="77777777" w:rsidR="003B6616" w:rsidRDefault="003B6616" w:rsidP="003B661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77673624" w14:textId="77777777" w:rsidR="003B6616" w:rsidRDefault="003B6616" w:rsidP="003B661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roofErr w:type="spellStart"/>
      <w:r>
        <w:rPr>
          <w:lang w:val="en-US"/>
        </w:rPr>
        <w:t>PreeOrder</w:t>
      </w:r>
      <w:proofErr w:type="spellEnd"/>
      <w:r>
        <w:rPr>
          <w:lang w:val="en-US"/>
        </w:rPr>
        <w:t xml:space="preserve"> is a </w:t>
      </w:r>
      <w:proofErr w:type="spellStart"/>
      <w:r>
        <w:rPr>
          <w:lang w:val="en-US"/>
        </w:rPr>
        <w:t>preebooked</w:t>
      </w:r>
      <w:proofErr w:type="spellEnd"/>
      <w:r>
        <w:rPr>
          <w:lang w:val="en-US"/>
        </w:rPr>
        <w:t xml:space="preserve"> order submitted to the Provider and cannot have the </w:t>
      </w:r>
      <w:proofErr w:type="spellStart"/>
      <w:r>
        <w:rPr>
          <w:lang w:val="en-US"/>
        </w:rPr>
        <w:t>timetype</w:t>
      </w:r>
      <w:proofErr w:type="spellEnd"/>
      <w:r>
        <w:rPr>
          <w:lang w:val="en-US"/>
        </w:rPr>
        <w:t xml:space="preserve"> as soon as possible. The </w:t>
      </w:r>
      <w:proofErr w:type="spellStart"/>
      <w:r>
        <w:rPr>
          <w:lang w:val="en-US"/>
        </w:rPr>
        <w:t>preebooked</w:t>
      </w:r>
      <w:proofErr w:type="spellEnd"/>
      <w:r>
        <w:rPr>
          <w:lang w:val="en-US"/>
        </w:rPr>
        <w:t xml:space="preserve"> order can either be sent as a part of </w:t>
      </w:r>
      <w:proofErr w:type="spellStart"/>
      <w:r>
        <w:rPr>
          <w:lang w:val="en-US"/>
        </w:rPr>
        <w:t>Msdg</w:t>
      </w:r>
      <w:proofErr w:type="spellEnd"/>
      <w:r>
        <w:rPr>
          <w:lang w:val="en-US"/>
        </w:rPr>
        <w:t xml:space="preserve"> 2800 repetitive order or as a single order Msg 2000. In both cases the process flag </w:t>
      </w:r>
      <w:proofErr w:type="spellStart"/>
      <w:r>
        <w:rPr>
          <w:lang w:val="en-US"/>
        </w:rPr>
        <w:t>preeorder</w:t>
      </w:r>
      <w:proofErr w:type="spellEnd"/>
      <w:r>
        <w:rPr>
          <w:lang w:val="en-US"/>
        </w:rPr>
        <w:t xml:space="preserve"> must be used. In the flow bellow Msg 2000 will be used. For Msg 2800 see chapter 2.1.11.</w:t>
      </w:r>
    </w:p>
    <w:p w14:paraId="4D950C45" w14:textId="77777777" w:rsidR="003B6616" w:rsidRDefault="003B6616" w:rsidP="003B661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6A04A362" w14:textId="77777777" w:rsidR="003B6616" w:rsidRDefault="00A36F85" w:rsidP="003B661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In this case the Client</w:t>
      </w:r>
      <w:r w:rsidR="003B6616">
        <w:rPr>
          <w:lang w:val="en-US"/>
        </w:rPr>
        <w:t xml:space="preserve"> has the control and </w:t>
      </w:r>
      <w:r>
        <w:rPr>
          <w:lang w:val="en-US"/>
        </w:rPr>
        <w:t xml:space="preserve">shall either confirm the </w:t>
      </w:r>
      <w:proofErr w:type="spellStart"/>
      <w:r>
        <w:rPr>
          <w:lang w:val="en-US"/>
        </w:rPr>
        <w:t>pree</w:t>
      </w:r>
      <w:proofErr w:type="spellEnd"/>
      <w:r>
        <w:rPr>
          <w:lang w:val="en-US"/>
        </w:rPr>
        <w:t xml:space="preserve"> booking with a Msg 2000 or cancel the </w:t>
      </w:r>
      <w:proofErr w:type="spellStart"/>
      <w:r>
        <w:rPr>
          <w:lang w:val="en-US"/>
        </w:rPr>
        <w:t>pree</w:t>
      </w:r>
      <w:proofErr w:type="spellEnd"/>
      <w:r>
        <w:rPr>
          <w:lang w:val="en-US"/>
        </w:rPr>
        <w:t xml:space="preserve"> booking with Msg 2010. If the Client doesn’t do this the order will be converted to an order by the Provider and sent on dispatch.</w:t>
      </w:r>
    </w:p>
    <w:p w14:paraId="4EFCCB28" w14:textId="77777777" w:rsidR="003B6616" w:rsidRDefault="003B6616" w:rsidP="003B661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530A8E3A" w14:textId="77777777" w:rsidR="003B6616" w:rsidRPr="000924FA" w:rsidRDefault="003B6616" w:rsidP="003B661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u w:val="single"/>
          <w:lang w:val="en-US"/>
        </w:rPr>
      </w:pPr>
      <w:r w:rsidRPr="000924FA">
        <w:rPr>
          <w:b/>
          <w:u w:val="single"/>
          <w:lang w:val="en-US"/>
        </w:rPr>
        <w:t>Recommended solution</w:t>
      </w:r>
    </w:p>
    <w:p w14:paraId="56FF38F6" w14:textId="77777777" w:rsidR="003B6616" w:rsidRDefault="003B6616" w:rsidP="003B661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3119"/>
        <w:gridCol w:w="3148"/>
        <w:gridCol w:w="2492"/>
      </w:tblGrid>
      <w:tr w:rsidR="003B6616" w14:paraId="13506DAF" w14:textId="77777777" w:rsidTr="003B6616">
        <w:tc>
          <w:tcPr>
            <w:tcW w:w="817" w:type="dxa"/>
          </w:tcPr>
          <w:p w14:paraId="183912CE" w14:textId="77777777" w:rsidR="003B6616" w:rsidRDefault="003B6616" w:rsidP="003B6616">
            <w:pPr>
              <w:rPr>
                <w:b/>
                <w:bCs/>
              </w:rPr>
            </w:pPr>
          </w:p>
        </w:tc>
        <w:tc>
          <w:tcPr>
            <w:tcW w:w="3119" w:type="dxa"/>
          </w:tcPr>
          <w:p w14:paraId="60932FB7" w14:textId="77777777" w:rsidR="003B6616" w:rsidRDefault="003B6616" w:rsidP="003B6616">
            <w:pPr>
              <w:rPr>
                <w:b/>
                <w:bCs/>
              </w:rPr>
            </w:pPr>
            <w:r>
              <w:rPr>
                <w:b/>
                <w:bCs/>
              </w:rPr>
              <w:t>Client</w:t>
            </w:r>
          </w:p>
        </w:tc>
        <w:tc>
          <w:tcPr>
            <w:tcW w:w="3148" w:type="dxa"/>
          </w:tcPr>
          <w:p w14:paraId="099A793E" w14:textId="77777777" w:rsidR="003B6616" w:rsidRDefault="003B6616" w:rsidP="003B6616">
            <w:pPr>
              <w:rPr>
                <w:b/>
                <w:bCs/>
              </w:rPr>
            </w:pPr>
            <w:r>
              <w:rPr>
                <w:b/>
                <w:bCs/>
              </w:rPr>
              <w:t xml:space="preserve">Provider </w:t>
            </w:r>
          </w:p>
        </w:tc>
        <w:tc>
          <w:tcPr>
            <w:tcW w:w="2492" w:type="dxa"/>
          </w:tcPr>
          <w:p w14:paraId="0629F95F" w14:textId="77777777" w:rsidR="003B6616" w:rsidRDefault="003B6616" w:rsidP="003B6616">
            <w:pPr>
              <w:rPr>
                <w:b/>
                <w:bCs/>
              </w:rPr>
            </w:pPr>
            <w:r>
              <w:rPr>
                <w:b/>
                <w:bCs/>
              </w:rPr>
              <w:t>Comment</w:t>
            </w:r>
          </w:p>
        </w:tc>
      </w:tr>
      <w:tr w:rsidR="003B6616" w14:paraId="783F905F" w14:textId="77777777" w:rsidTr="003B6616">
        <w:tc>
          <w:tcPr>
            <w:tcW w:w="817" w:type="dxa"/>
          </w:tcPr>
          <w:p w14:paraId="0F8C8095" w14:textId="77777777" w:rsidR="003B6616" w:rsidRDefault="003B6616" w:rsidP="003B6616">
            <w:r>
              <w:t>1</w:t>
            </w:r>
          </w:p>
        </w:tc>
        <w:tc>
          <w:tcPr>
            <w:tcW w:w="3119" w:type="dxa"/>
          </w:tcPr>
          <w:p w14:paraId="1C2D9BD6" w14:textId="77777777" w:rsidR="003B6616" w:rsidRDefault="003B6616" w:rsidP="003B6616">
            <w:r>
              <w:t xml:space="preserve">Sends MSG2000 with </w:t>
            </w:r>
            <w:r w:rsidR="00A36F85">
              <w:t xml:space="preserve">process </w:t>
            </w:r>
            <w:proofErr w:type="spellStart"/>
            <w:r w:rsidR="00A36F85">
              <w:t>preeOrder</w:t>
            </w:r>
            <w:proofErr w:type="spellEnd"/>
            <w:r w:rsidR="00A36F85">
              <w:t xml:space="preserve"> flag “CLIENTCONFIRM</w:t>
            </w:r>
            <w:r>
              <w:t>” used</w:t>
            </w:r>
          </w:p>
        </w:tc>
        <w:tc>
          <w:tcPr>
            <w:tcW w:w="3148" w:type="dxa"/>
          </w:tcPr>
          <w:p w14:paraId="1CC03411" w14:textId="77777777" w:rsidR="003B6616" w:rsidRDefault="003B6616" w:rsidP="003B6616"/>
        </w:tc>
        <w:tc>
          <w:tcPr>
            <w:tcW w:w="2492" w:type="dxa"/>
          </w:tcPr>
          <w:p w14:paraId="149A230E" w14:textId="77777777" w:rsidR="003B6616" w:rsidRDefault="003B6616" w:rsidP="003B6616">
            <w:r>
              <w:t>Sent with a unique order id.</w:t>
            </w:r>
          </w:p>
        </w:tc>
      </w:tr>
      <w:tr w:rsidR="003B6616" w14:paraId="30418286" w14:textId="77777777" w:rsidTr="003B6616">
        <w:tc>
          <w:tcPr>
            <w:tcW w:w="817" w:type="dxa"/>
          </w:tcPr>
          <w:p w14:paraId="399286DF" w14:textId="77777777" w:rsidR="003B6616" w:rsidRDefault="003B6616" w:rsidP="003B6616">
            <w:r>
              <w:t>2</w:t>
            </w:r>
          </w:p>
        </w:tc>
        <w:tc>
          <w:tcPr>
            <w:tcW w:w="3119" w:type="dxa"/>
          </w:tcPr>
          <w:p w14:paraId="454CE451" w14:textId="77777777" w:rsidR="003B6616" w:rsidRDefault="003B6616" w:rsidP="003B6616"/>
        </w:tc>
        <w:tc>
          <w:tcPr>
            <w:tcW w:w="3148" w:type="dxa"/>
          </w:tcPr>
          <w:p w14:paraId="31DFBFF5" w14:textId="77777777" w:rsidR="003B6616" w:rsidRDefault="003B6616" w:rsidP="003B6616">
            <w:r>
              <w:t xml:space="preserve">Receives </w:t>
            </w:r>
            <w:proofErr w:type="spellStart"/>
            <w:r>
              <w:t>Msg</w:t>
            </w:r>
            <w:proofErr w:type="spellEnd"/>
            <w:r>
              <w:t xml:space="preserve"> 2000</w:t>
            </w:r>
          </w:p>
        </w:tc>
        <w:tc>
          <w:tcPr>
            <w:tcW w:w="2492" w:type="dxa"/>
          </w:tcPr>
          <w:p w14:paraId="6FD3ED3F" w14:textId="77777777" w:rsidR="003B6616" w:rsidRDefault="003B6616" w:rsidP="003B6616">
            <w:r>
              <w:t>Stores the order with a unique order id.</w:t>
            </w:r>
          </w:p>
        </w:tc>
      </w:tr>
      <w:tr w:rsidR="003B6616" w14:paraId="35FBEAB5" w14:textId="77777777" w:rsidTr="003B6616">
        <w:tc>
          <w:tcPr>
            <w:tcW w:w="817" w:type="dxa"/>
          </w:tcPr>
          <w:p w14:paraId="5C39133D" w14:textId="77777777" w:rsidR="003B6616" w:rsidRDefault="003B6616" w:rsidP="003B6616">
            <w:r>
              <w:t>3</w:t>
            </w:r>
          </w:p>
        </w:tc>
        <w:tc>
          <w:tcPr>
            <w:tcW w:w="3119" w:type="dxa"/>
          </w:tcPr>
          <w:p w14:paraId="14A3ECB8" w14:textId="77777777" w:rsidR="003B6616" w:rsidRDefault="003B6616" w:rsidP="003B6616"/>
        </w:tc>
        <w:tc>
          <w:tcPr>
            <w:tcW w:w="3148" w:type="dxa"/>
          </w:tcPr>
          <w:p w14:paraId="6FBD1559" w14:textId="77777777" w:rsidR="003B6616" w:rsidRDefault="003B6616" w:rsidP="003B6616">
            <w:r>
              <w:t>Immediately sends a MSG2001 as acceptance for first order</w:t>
            </w:r>
          </w:p>
        </w:tc>
        <w:tc>
          <w:tcPr>
            <w:tcW w:w="2492" w:type="dxa"/>
          </w:tcPr>
          <w:p w14:paraId="43E8F49D" w14:textId="77777777" w:rsidR="003B6616" w:rsidRDefault="003B6616" w:rsidP="003B6616">
            <w:r>
              <w:t>Shall be sent without any delay.</w:t>
            </w:r>
          </w:p>
          <w:p w14:paraId="5AFCF97C" w14:textId="77777777" w:rsidR="003B6616" w:rsidRDefault="003B6616" w:rsidP="003B6616">
            <w:r>
              <w:t>Both order id</w:t>
            </w:r>
            <w:r w:rsidR="00A36F85">
              <w:t xml:space="preserve">s shall be sent in </w:t>
            </w:r>
            <w:proofErr w:type="spellStart"/>
            <w:r w:rsidR="00A36F85">
              <w:t>ReferecesTo</w:t>
            </w:r>
            <w:proofErr w:type="spellEnd"/>
            <w:r w:rsidR="00A36F85">
              <w:t>.</w:t>
            </w:r>
          </w:p>
        </w:tc>
      </w:tr>
      <w:tr w:rsidR="003B6616" w14:paraId="168C6AA5" w14:textId="77777777" w:rsidTr="003B6616">
        <w:tc>
          <w:tcPr>
            <w:tcW w:w="817" w:type="dxa"/>
          </w:tcPr>
          <w:p w14:paraId="1C67E15F" w14:textId="77777777" w:rsidR="003B6616" w:rsidRDefault="003B6616" w:rsidP="003B6616">
            <w:r>
              <w:t>4</w:t>
            </w:r>
          </w:p>
        </w:tc>
        <w:tc>
          <w:tcPr>
            <w:tcW w:w="3119" w:type="dxa"/>
          </w:tcPr>
          <w:p w14:paraId="583DB527" w14:textId="77777777" w:rsidR="003B6616" w:rsidRDefault="003B6616" w:rsidP="003B6616">
            <w:r>
              <w:t>Receives MSG2001</w:t>
            </w:r>
          </w:p>
        </w:tc>
        <w:tc>
          <w:tcPr>
            <w:tcW w:w="3148" w:type="dxa"/>
          </w:tcPr>
          <w:p w14:paraId="525B897C" w14:textId="77777777" w:rsidR="003B6616" w:rsidRDefault="003B6616" w:rsidP="003B6616"/>
        </w:tc>
        <w:tc>
          <w:tcPr>
            <w:tcW w:w="2492" w:type="dxa"/>
          </w:tcPr>
          <w:p w14:paraId="1CB63E9A" w14:textId="77777777" w:rsidR="003B6616" w:rsidRDefault="003B6616" w:rsidP="003B6616">
            <w:r>
              <w:t>Stores the order id from the provider including the source used.</w:t>
            </w:r>
          </w:p>
        </w:tc>
      </w:tr>
      <w:tr w:rsidR="003B6616" w14:paraId="1D529F3F" w14:textId="77777777" w:rsidTr="003B6616">
        <w:tc>
          <w:tcPr>
            <w:tcW w:w="817" w:type="dxa"/>
          </w:tcPr>
          <w:p w14:paraId="23E40779" w14:textId="77777777" w:rsidR="003B6616" w:rsidRDefault="003B6616" w:rsidP="003B6616">
            <w:r>
              <w:t>5</w:t>
            </w:r>
          </w:p>
        </w:tc>
        <w:tc>
          <w:tcPr>
            <w:tcW w:w="3119" w:type="dxa"/>
          </w:tcPr>
          <w:p w14:paraId="7DFF6407" w14:textId="77777777" w:rsidR="003B6616" w:rsidRDefault="003B6616" w:rsidP="00A36F85">
            <w:r>
              <w:t xml:space="preserve">The Client </w:t>
            </w:r>
            <w:proofErr w:type="gramStart"/>
            <w:r>
              <w:t>make</w:t>
            </w:r>
            <w:proofErr w:type="gramEnd"/>
            <w:r>
              <w:t xml:space="preserve"> </w:t>
            </w:r>
            <w:r w:rsidR="00A36F85">
              <w:t xml:space="preserve">an alteration by sending </w:t>
            </w:r>
            <w:proofErr w:type="spellStart"/>
            <w:r w:rsidR="00A36F85">
              <w:t>Msg</w:t>
            </w:r>
            <w:proofErr w:type="spellEnd"/>
            <w:r w:rsidR="003E18F3">
              <w:t xml:space="preserve"> 2070</w:t>
            </w:r>
            <w:r>
              <w:t>.</w:t>
            </w:r>
          </w:p>
        </w:tc>
        <w:tc>
          <w:tcPr>
            <w:tcW w:w="3148" w:type="dxa"/>
          </w:tcPr>
          <w:p w14:paraId="49AD4DCA" w14:textId="77777777" w:rsidR="003B6616" w:rsidRDefault="003B6616" w:rsidP="003B6616"/>
        </w:tc>
        <w:tc>
          <w:tcPr>
            <w:tcW w:w="2492" w:type="dxa"/>
          </w:tcPr>
          <w:p w14:paraId="188E11EE" w14:textId="77777777" w:rsidR="003B6616" w:rsidRDefault="003B6616" w:rsidP="003B6616">
            <w:r>
              <w:t xml:space="preserve">Sent with the same </w:t>
            </w:r>
            <w:proofErr w:type="spellStart"/>
            <w:r>
              <w:t>orderId</w:t>
            </w:r>
            <w:proofErr w:type="spellEnd"/>
            <w:r>
              <w:t xml:space="preserve"> as the original order.</w:t>
            </w:r>
          </w:p>
        </w:tc>
      </w:tr>
      <w:tr w:rsidR="003B6616" w14:paraId="242FA8D7" w14:textId="77777777" w:rsidTr="003B6616">
        <w:tc>
          <w:tcPr>
            <w:tcW w:w="817" w:type="dxa"/>
          </w:tcPr>
          <w:p w14:paraId="05B3E7D1" w14:textId="77777777" w:rsidR="003B6616" w:rsidRDefault="003B6616" w:rsidP="003B6616">
            <w:r>
              <w:t>6</w:t>
            </w:r>
          </w:p>
        </w:tc>
        <w:tc>
          <w:tcPr>
            <w:tcW w:w="3119" w:type="dxa"/>
          </w:tcPr>
          <w:p w14:paraId="61D0EBAE" w14:textId="77777777" w:rsidR="003B6616" w:rsidRDefault="003B6616" w:rsidP="003B6616"/>
        </w:tc>
        <w:tc>
          <w:tcPr>
            <w:tcW w:w="3148" w:type="dxa"/>
          </w:tcPr>
          <w:p w14:paraId="26EE593D" w14:textId="77777777" w:rsidR="003B6616" w:rsidRDefault="00A36F85" w:rsidP="003B6616">
            <w:r>
              <w:t xml:space="preserve">Receives </w:t>
            </w:r>
            <w:proofErr w:type="spellStart"/>
            <w:r>
              <w:t>Msg</w:t>
            </w:r>
            <w:proofErr w:type="spellEnd"/>
            <w:r>
              <w:t xml:space="preserve"> 207</w:t>
            </w:r>
            <w:r w:rsidR="003B6616">
              <w:t>0</w:t>
            </w:r>
          </w:p>
        </w:tc>
        <w:tc>
          <w:tcPr>
            <w:tcW w:w="2492" w:type="dxa"/>
          </w:tcPr>
          <w:p w14:paraId="20E249A3" w14:textId="77777777" w:rsidR="003B6616" w:rsidRDefault="003B6616" w:rsidP="003B6616">
            <w:r>
              <w:t>Replace old order with the new order.</w:t>
            </w:r>
          </w:p>
        </w:tc>
      </w:tr>
      <w:tr w:rsidR="003B6616" w14:paraId="4B3B4FF0" w14:textId="77777777" w:rsidTr="003B6616">
        <w:tc>
          <w:tcPr>
            <w:tcW w:w="817" w:type="dxa"/>
          </w:tcPr>
          <w:p w14:paraId="536D038A" w14:textId="77777777" w:rsidR="003B6616" w:rsidRDefault="003B6616" w:rsidP="003B6616">
            <w:r>
              <w:t>7</w:t>
            </w:r>
          </w:p>
        </w:tc>
        <w:tc>
          <w:tcPr>
            <w:tcW w:w="3119" w:type="dxa"/>
          </w:tcPr>
          <w:p w14:paraId="182DB142" w14:textId="77777777" w:rsidR="003B6616" w:rsidRDefault="003B6616" w:rsidP="003B6616"/>
        </w:tc>
        <w:tc>
          <w:tcPr>
            <w:tcW w:w="3148" w:type="dxa"/>
          </w:tcPr>
          <w:p w14:paraId="2BF5E893" w14:textId="77777777" w:rsidR="003B6616" w:rsidRDefault="00A36F85" w:rsidP="003B6616">
            <w:r>
              <w:t>Immediately sends a MSG207</w:t>
            </w:r>
            <w:r w:rsidR="003B6616">
              <w:t>1 as acceptance for first order</w:t>
            </w:r>
          </w:p>
        </w:tc>
        <w:tc>
          <w:tcPr>
            <w:tcW w:w="2492" w:type="dxa"/>
          </w:tcPr>
          <w:p w14:paraId="13E820B4" w14:textId="77777777" w:rsidR="003B6616" w:rsidRDefault="003B6616" w:rsidP="003B6616">
            <w:r>
              <w:t>Shall be sent without any delay.</w:t>
            </w:r>
          </w:p>
        </w:tc>
      </w:tr>
      <w:tr w:rsidR="003B6616" w14:paraId="44F9DDB1" w14:textId="77777777" w:rsidTr="003B6616">
        <w:tc>
          <w:tcPr>
            <w:tcW w:w="817" w:type="dxa"/>
          </w:tcPr>
          <w:p w14:paraId="3D768D05" w14:textId="77777777" w:rsidR="003B6616" w:rsidRDefault="003B6616" w:rsidP="003B6616">
            <w:r>
              <w:t>8</w:t>
            </w:r>
          </w:p>
        </w:tc>
        <w:tc>
          <w:tcPr>
            <w:tcW w:w="3119" w:type="dxa"/>
          </w:tcPr>
          <w:p w14:paraId="080CC2B3" w14:textId="77777777" w:rsidR="003B6616" w:rsidRDefault="00A36F85" w:rsidP="003B6616">
            <w:r>
              <w:t>Receives MSG207</w:t>
            </w:r>
            <w:r w:rsidR="003B6616">
              <w:t>1 for altered order</w:t>
            </w:r>
          </w:p>
        </w:tc>
        <w:tc>
          <w:tcPr>
            <w:tcW w:w="3148" w:type="dxa"/>
          </w:tcPr>
          <w:p w14:paraId="6C96043F" w14:textId="77777777" w:rsidR="003B6616" w:rsidRDefault="003B6616" w:rsidP="003B6616"/>
        </w:tc>
        <w:tc>
          <w:tcPr>
            <w:tcW w:w="2492" w:type="dxa"/>
          </w:tcPr>
          <w:p w14:paraId="522DE011" w14:textId="77777777" w:rsidR="003B6616" w:rsidRDefault="003B6616" w:rsidP="003B6616">
            <w:r>
              <w:t>Stores the order id from the provider including the source used.</w:t>
            </w:r>
          </w:p>
        </w:tc>
      </w:tr>
      <w:tr w:rsidR="00A36F85" w14:paraId="1EF5CD25" w14:textId="77777777" w:rsidTr="003B6616">
        <w:tc>
          <w:tcPr>
            <w:tcW w:w="817" w:type="dxa"/>
          </w:tcPr>
          <w:p w14:paraId="40BAB042" w14:textId="77777777" w:rsidR="00A36F85" w:rsidRDefault="00A36F85" w:rsidP="003B6616"/>
        </w:tc>
        <w:tc>
          <w:tcPr>
            <w:tcW w:w="3119" w:type="dxa"/>
          </w:tcPr>
          <w:p w14:paraId="5508AF77" w14:textId="77777777" w:rsidR="00A36F85" w:rsidRDefault="00A36F85" w:rsidP="003B6616">
            <w:r>
              <w:t xml:space="preserve">Sends </w:t>
            </w:r>
            <w:proofErr w:type="spellStart"/>
            <w:r>
              <w:t>Msg</w:t>
            </w:r>
            <w:proofErr w:type="spellEnd"/>
            <w:r>
              <w:t xml:space="preserve"> 2000 to confirm the </w:t>
            </w:r>
            <w:proofErr w:type="spellStart"/>
            <w:r>
              <w:t>pree</w:t>
            </w:r>
            <w:proofErr w:type="spellEnd"/>
            <w:r>
              <w:t xml:space="preserve"> booking </w:t>
            </w:r>
          </w:p>
        </w:tc>
        <w:tc>
          <w:tcPr>
            <w:tcW w:w="3148" w:type="dxa"/>
          </w:tcPr>
          <w:p w14:paraId="494039C1" w14:textId="77777777" w:rsidR="00A36F85" w:rsidRDefault="00A36F85" w:rsidP="003B6616"/>
        </w:tc>
        <w:tc>
          <w:tcPr>
            <w:tcW w:w="2492" w:type="dxa"/>
          </w:tcPr>
          <w:p w14:paraId="3FF46C91" w14:textId="77777777" w:rsidR="00A36F85" w:rsidRDefault="00A36F85" w:rsidP="003B6616">
            <w:r>
              <w:t xml:space="preserve">The Client send </w:t>
            </w:r>
            <w:proofErr w:type="spellStart"/>
            <w:r>
              <w:t>msg</w:t>
            </w:r>
            <w:proofErr w:type="spellEnd"/>
            <w:r>
              <w:t xml:space="preserve"> 2000 to confirm that the </w:t>
            </w:r>
            <w:proofErr w:type="spellStart"/>
            <w:r>
              <w:t>preebooking</w:t>
            </w:r>
            <w:proofErr w:type="spellEnd"/>
            <w:r>
              <w:t xml:space="preserve"> shall be converted to order. After this point the Client cant alter the order</w:t>
            </w:r>
            <w:proofErr w:type="gramStart"/>
            <w:r>
              <w:t>. .</w:t>
            </w:r>
            <w:proofErr w:type="gramEnd"/>
            <w:r>
              <w:t xml:space="preserve"> If need to alter an order arise after this point, the Client </w:t>
            </w:r>
            <w:proofErr w:type="gramStart"/>
            <w:r>
              <w:t>has to</w:t>
            </w:r>
            <w:proofErr w:type="gramEnd"/>
            <w:r>
              <w:t xml:space="preserve"> cancel the order and send a new order.</w:t>
            </w:r>
          </w:p>
        </w:tc>
      </w:tr>
      <w:tr w:rsidR="00A36F85" w14:paraId="4D339DED" w14:textId="77777777" w:rsidTr="00A36F85">
        <w:tc>
          <w:tcPr>
            <w:tcW w:w="817" w:type="dxa"/>
          </w:tcPr>
          <w:p w14:paraId="56CBCF72" w14:textId="77777777" w:rsidR="00A36F85" w:rsidRDefault="00A36F85" w:rsidP="00A36F85">
            <w:r>
              <w:t>3</w:t>
            </w:r>
          </w:p>
        </w:tc>
        <w:tc>
          <w:tcPr>
            <w:tcW w:w="3119" w:type="dxa"/>
          </w:tcPr>
          <w:p w14:paraId="63E21B6F" w14:textId="77777777" w:rsidR="00A36F85" w:rsidRDefault="00A36F85" w:rsidP="00A36F85"/>
        </w:tc>
        <w:tc>
          <w:tcPr>
            <w:tcW w:w="3148" w:type="dxa"/>
          </w:tcPr>
          <w:p w14:paraId="7443550D" w14:textId="77777777" w:rsidR="00A36F85" w:rsidRDefault="00A36F85" w:rsidP="00A36F85">
            <w:r>
              <w:t xml:space="preserve">Immediately sends a MSG2001 as acceptance of the conversion of the </w:t>
            </w:r>
            <w:proofErr w:type="spellStart"/>
            <w:r>
              <w:t>pree</w:t>
            </w:r>
            <w:proofErr w:type="spellEnd"/>
            <w:r>
              <w:t xml:space="preserve"> booking into an order.</w:t>
            </w:r>
          </w:p>
        </w:tc>
        <w:tc>
          <w:tcPr>
            <w:tcW w:w="2492" w:type="dxa"/>
          </w:tcPr>
          <w:p w14:paraId="5622CADC" w14:textId="77777777" w:rsidR="00A36F85" w:rsidRDefault="00A36F85" w:rsidP="00A36F85">
            <w:r>
              <w:t>Shall be sent without any delay.</w:t>
            </w:r>
          </w:p>
          <w:p w14:paraId="0FCD2C92" w14:textId="77777777" w:rsidR="00A36F85" w:rsidRDefault="00A36F85" w:rsidP="00A36F85">
            <w:r>
              <w:t xml:space="preserve">Both order ids shall be sent in </w:t>
            </w:r>
            <w:proofErr w:type="spellStart"/>
            <w:r>
              <w:t>Refere</w:t>
            </w:r>
            <w:r w:rsidR="003E18F3">
              <w:t>n</w:t>
            </w:r>
            <w:r>
              <w:t>cesTo</w:t>
            </w:r>
            <w:proofErr w:type="spellEnd"/>
            <w:r>
              <w:t>.</w:t>
            </w:r>
          </w:p>
        </w:tc>
      </w:tr>
      <w:tr w:rsidR="00A36F85" w14:paraId="11727777" w14:textId="77777777" w:rsidTr="003B6616">
        <w:tc>
          <w:tcPr>
            <w:tcW w:w="817" w:type="dxa"/>
          </w:tcPr>
          <w:p w14:paraId="503E727A" w14:textId="77777777" w:rsidR="00A36F85" w:rsidRDefault="00A36F85" w:rsidP="003B6616"/>
        </w:tc>
        <w:tc>
          <w:tcPr>
            <w:tcW w:w="3119" w:type="dxa"/>
          </w:tcPr>
          <w:p w14:paraId="06BA82F2" w14:textId="77777777" w:rsidR="00A36F85" w:rsidRDefault="00A36F85" w:rsidP="003B6616"/>
        </w:tc>
        <w:tc>
          <w:tcPr>
            <w:tcW w:w="3148" w:type="dxa"/>
          </w:tcPr>
          <w:p w14:paraId="3C3E4279" w14:textId="77777777" w:rsidR="00A36F85" w:rsidRDefault="00A36F85" w:rsidP="003B6616"/>
        </w:tc>
        <w:tc>
          <w:tcPr>
            <w:tcW w:w="2492" w:type="dxa"/>
          </w:tcPr>
          <w:p w14:paraId="3B88FD84" w14:textId="77777777" w:rsidR="00A36F85" w:rsidRDefault="00A36F85" w:rsidP="003B6616"/>
        </w:tc>
      </w:tr>
      <w:tr w:rsidR="003B6616" w14:paraId="7A8762D6" w14:textId="77777777" w:rsidTr="003B6616">
        <w:tc>
          <w:tcPr>
            <w:tcW w:w="817" w:type="dxa"/>
          </w:tcPr>
          <w:p w14:paraId="6F5DC0C8" w14:textId="77777777" w:rsidR="003B6616" w:rsidRDefault="003B6616" w:rsidP="003B6616">
            <w:r>
              <w:t>9</w:t>
            </w:r>
          </w:p>
        </w:tc>
        <w:tc>
          <w:tcPr>
            <w:tcW w:w="3119" w:type="dxa"/>
          </w:tcPr>
          <w:p w14:paraId="7AB9AD77" w14:textId="77777777" w:rsidR="003B6616" w:rsidRDefault="003B6616" w:rsidP="003B6616"/>
        </w:tc>
        <w:tc>
          <w:tcPr>
            <w:tcW w:w="3148" w:type="dxa"/>
          </w:tcPr>
          <w:p w14:paraId="4040B554" w14:textId="77777777" w:rsidR="003B6616" w:rsidRDefault="003B6616" w:rsidP="003B6616">
            <w:r>
              <w:t xml:space="preserve">Sends </w:t>
            </w:r>
            <w:proofErr w:type="spellStart"/>
            <w:r>
              <w:t>Msg</w:t>
            </w:r>
            <w:proofErr w:type="spellEnd"/>
            <w:r>
              <w:t xml:space="preserve"> 2050</w:t>
            </w:r>
          </w:p>
        </w:tc>
        <w:tc>
          <w:tcPr>
            <w:tcW w:w="2492" w:type="dxa"/>
          </w:tcPr>
          <w:p w14:paraId="0D791E2D" w14:textId="77777777" w:rsidR="003B6616" w:rsidRDefault="003B6616" w:rsidP="003B6616">
            <w:r>
              <w:t xml:space="preserve">At this point no more alterations are allowed. If need to alter an order arise after this point, the Client </w:t>
            </w:r>
            <w:proofErr w:type="gramStart"/>
            <w:r>
              <w:t>has to</w:t>
            </w:r>
            <w:proofErr w:type="gramEnd"/>
            <w:r>
              <w:t xml:space="preserve"> cancel the order and send a new order.</w:t>
            </w:r>
          </w:p>
        </w:tc>
      </w:tr>
      <w:tr w:rsidR="003B6616" w14:paraId="0B95F2CC" w14:textId="77777777" w:rsidTr="003B6616">
        <w:tc>
          <w:tcPr>
            <w:tcW w:w="817" w:type="dxa"/>
          </w:tcPr>
          <w:p w14:paraId="36E79850" w14:textId="77777777" w:rsidR="003B6616" w:rsidRDefault="003B6616" w:rsidP="003B6616"/>
        </w:tc>
        <w:tc>
          <w:tcPr>
            <w:tcW w:w="3119" w:type="dxa"/>
          </w:tcPr>
          <w:p w14:paraId="6DCB168B" w14:textId="77777777" w:rsidR="003B6616" w:rsidRDefault="003B6616" w:rsidP="003B6616">
            <w:r>
              <w:t>Receives MSG 2050</w:t>
            </w:r>
          </w:p>
        </w:tc>
        <w:tc>
          <w:tcPr>
            <w:tcW w:w="3148" w:type="dxa"/>
          </w:tcPr>
          <w:p w14:paraId="232CB867" w14:textId="77777777" w:rsidR="003B6616" w:rsidRDefault="003B6616" w:rsidP="003B6616"/>
        </w:tc>
        <w:tc>
          <w:tcPr>
            <w:tcW w:w="2492" w:type="dxa"/>
          </w:tcPr>
          <w:p w14:paraId="05AAFC19" w14:textId="77777777" w:rsidR="003B6616" w:rsidRDefault="003B6616" w:rsidP="003B6616"/>
        </w:tc>
      </w:tr>
    </w:tbl>
    <w:p w14:paraId="129039EE" w14:textId="77777777" w:rsidR="003B6616" w:rsidRDefault="003B6616" w:rsidP="003B661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420B0D51" w14:textId="77777777" w:rsidR="003B6616" w:rsidRPr="000924FA" w:rsidRDefault="003B6616" w:rsidP="003B661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u w:val="single"/>
          <w:lang w:val="en-US"/>
        </w:rPr>
      </w:pPr>
      <w:r w:rsidRPr="000924FA">
        <w:rPr>
          <w:b/>
          <w:u w:val="single"/>
          <w:lang w:val="en-US"/>
        </w:rPr>
        <w:lastRenderedPageBreak/>
        <w:t>Flow chart</w:t>
      </w:r>
    </w:p>
    <w:p w14:paraId="3D0ABC8F" w14:textId="77777777" w:rsidR="003B6616" w:rsidRDefault="003B6616" w:rsidP="003B661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5FF09583" w14:textId="77777777" w:rsidR="003B6616" w:rsidRPr="00EC2366" w:rsidRDefault="003B6616" w:rsidP="003B661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2BA49B15" w14:textId="77777777" w:rsidR="00284E1B" w:rsidRDefault="00284E1B" w:rsidP="00284E1B">
      <w:pPr>
        <w:pStyle w:val="Rubrik4"/>
        <w:rPr>
          <w:lang w:val="en-US"/>
        </w:rPr>
      </w:pPr>
      <w:bookmarkStart w:id="43" w:name="_Toc444241026"/>
      <w:bookmarkStart w:id="44" w:name="_Toc130378109"/>
      <w:r>
        <w:rPr>
          <w:lang w:val="en-US"/>
        </w:rPr>
        <w:t>Order Forwarded</w:t>
      </w:r>
      <w:bookmarkEnd w:id="43"/>
      <w:bookmarkEnd w:id="44"/>
    </w:p>
    <w:p w14:paraId="64DE3BF5" w14:textId="77777777" w:rsidR="00284E1B" w:rsidRDefault="00284E1B" w:rsidP="00284E1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3CAF2336" w14:textId="77777777" w:rsidR="00284E1B" w:rsidRPr="00FB1A66" w:rsidRDefault="00284E1B" w:rsidP="00284E1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u w:val="single"/>
          <w:lang w:val="en-US"/>
        </w:rPr>
      </w:pPr>
      <w:r w:rsidRPr="00FB1A66">
        <w:rPr>
          <w:b/>
          <w:u w:val="single"/>
          <w:lang w:val="en-US"/>
        </w:rPr>
        <w:t>General</w:t>
      </w:r>
    </w:p>
    <w:p w14:paraId="25E6961A" w14:textId="77777777" w:rsidR="00284E1B" w:rsidRDefault="00284E1B" w:rsidP="00284E1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1A1921DD" w14:textId="77777777" w:rsidR="00284E1B" w:rsidRDefault="00284E1B" w:rsidP="00284E1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Order Forward is </w:t>
      </w:r>
      <w:proofErr w:type="spellStart"/>
      <w:r>
        <w:rPr>
          <w:lang w:val="en-US"/>
        </w:rPr>
        <w:t>udet</w:t>
      </w:r>
      <w:proofErr w:type="spellEnd"/>
      <w:r>
        <w:rPr>
          <w:lang w:val="en-US"/>
        </w:rPr>
        <w:t xml:space="preserve"> to forward an order to a third party (Provider B) and the keep track of this order at all involved parties.</w:t>
      </w:r>
    </w:p>
    <w:p w14:paraId="5134DA86" w14:textId="77777777" w:rsidR="00284E1B" w:rsidRDefault="00284E1B" w:rsidP="00284E1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73B02C34" w14:textId="77777777" w:rsidR="00284E1B" w:rsidRPr="000924FA" w:rsidRDefault="00284E1B" w:rsidP="00284E1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u w:val="single"/>
          <w:lang w:val="en-US"/>
        </w:rPr>
      </w:pPr>
      <w:r w:rsidRPr="000924FA">
        <w:rPr>
          <w:b/>
          <w:u w:val="single"/>
          <w:lang w:val="en-US"/>
        </w:rPr>
        <w:t>Recommended solution</w:t>
      </w:r>
    </w:p>
    <w:p w14:paraId="489CCBD0" w14:textId="77777777" w:rsidR="00284E1B" w:rsidRDefault="00284E1B" w:rsidP="00284E1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7"/>
        <w:gridCol w:w="2381"/>
        <w:gridCol w:w="2381"/>
        <w:gridCol w:w="2381"/>
        <w:gridCol w:w="2381"/>
      </w:tblGrid>
      <w:tr w:rsidR="00284E1B" w14:paraId="0F45C923" w14:textId="77777777" w:rsidTr="006B1C0C">
        <w:trPr>
          <w:cantSplit/>
        </w:trPr>
        <w:tc>
          <w:tcPr>
            <w:tcW w:w="527" w:type="dxa"/>
          </w:tcPr>
          <w:p w14:paraId="4243CD65" w14:textId="77777777" w:rsidR="00284E1B" w:rsidRDefault="00284E1B" w:rsidP="006B1C0C">
            <w:pPr>
              <w:rPr>
                <w:b/>
                <w:bCs/>
              </w:rPr>
            </w:pPr>
          </w:p>
        </w:tc>
        <w:tc>
          <w:tcPr>
            <w:tcW w:w="2381" w:type="dxa"/>
          </w:tcPr>
          <w:p w14:paraId="3E2B6592" w14:textId="77777777" w:rsidR="00284E1B" w:rsidRDefault="00284E1B" w:rsidP="006B1C0C">
            <w:pPr>
              <w:rPr>
                <w:b/>
                <w:bCs/>
              </w:rPr>
            </w:pPr>
            <w:r>
              <w:rPr>
                <w:b/>
                <w:bCs/>
              </w:rPr>
              <w:t>Client</w:t>
            </w:r>
          </w:p>
        </w:tc>
        <w:tc>
          <w:tcPr>
            <w:tcW w:w="2381" w:type="dxa"/>
          </w:tcPr>
          <w:p w14:paraId="21E46FA0" w14:textId="77777777" w:rsidR="00284E1B" w:rsidRDefault="00284E1B" w:rsidP="006B1C0C">
            <w:pPr>
              <w:rPr>
                <w:b/>
                <w:bCs/>
              </w:rPr>
            </w:pPr>
            <w:proofErr w:type="spellStart"/>
            <w:r>
              <w:rPr>
                <w:b/>
                <w:bCs/>
              </w:rPr>
              <w:t>ProviderA</w:t>
            </w:r>
            <w:proofErr w:type="spellEnd"/>
            <w:r>
              <w:rPr>
                <w:b/>
                <w:bCs/>
              </w:rPr>
              <w:t xml:space="preserve"> / Client forwarder</w:t>
            </w:r>
          </w:p>
        </w:tc>
        <w:tc>
          <w:tcPr>
            <w:tcW w:w="2381" w:type="dxa"/>
          </w:tcPr>
          <w:p w14:paraId="539B21F1" w14:textId="77777777" w:rsidR="00284E1B" w:rsidRDefault="00284E1B" w:rsidP="006B1C0C">
            <w:pPr>
              <w:rPr>
                <w:b/>
                <w:bCs/>
              </w:rPr>
            </w:pPr>
            <w:r>
              <w:rPr>
                <w:b/>
                <w:bCs/>
              </w:rPr>
              <w:t>Provider B</w:t>
            </w:r>
          </w:p>
        </w:tc>
        <w:tc>
          <w:tcPr>
            <w:tcW w:w="2381" w:type="dxa"/>
          </w:tcPr>
          <w:p w14:paraId="01720C12" w14:textId="77777777" w:rsidR="00284E1B" w:rsidRDefault="00284E1B" w:rsidP="006B1C0C">
            <w:pPr>
              <w:rPr>
                <w:b/>
                <w:bCs/>
              </w:rPr>
            </w:pPr>
            <w:r>
              <w:rPr>
                <w:b/>
                <w:bCs/>
              </w:rPr>
              <w:t>Comment</w:t>
            </w:r>
          </w:p>
        </w:tc>
      </w:tr>
      <w:tr w:rsidR="00284E1B" w14:paraId="37F3F8B1" w14:textId="77777777" w:rsidTr="006B1C0C">
        <w:trPr>
          <w:cantSplit/>
        </w:trPr>
        <w:tc>
          <w:tcPr>
            <w:tcW w:w="527" w:type="dxa"/>
          </w:tcPr>
          <w:p w14:paraId="0341F8D8" w14:textId="77777777" w:rsidR="00284E1B" w:rsidRDefault="00284E1B" w:rsidP="006B1C0C">
            <w:r>
              <w:t>1</w:t>
            </w:r>
          </w:p>
        </w:tc>
        <w:tc>
          <w:tcPr>
            <w:tcW w:w="2381" w:type="dxa"/>
          </w:tcPr>
          <w:p w14:paraId="14F42D22" w14:textId="77777777" w:rsidR="00284E1B" w:rsidRDefault="00284E1B" w:rsidP="006B1C0C">
            <w:r>
              <w:t xml:space="preserve">Sends MSG2000 to Provider A with process </w:t>
            </w:r>
            <w:proofErr w:type="spellStart"/>
            <w:r>
              <w:t>allowForward</w:t>
            </w:r>
            <w:proofErr w:type="spellEnd"/>
            <w:r>
              <w:t xml:space="preserve"> set to True</w:t>
            </w:r>
          </w:p>
        </w:tc>
        <w:tc>
          <w:tcPr>
            <w:tcW w:w="2381" w:type="dxa"/>
          </w:tcPr>
          <w:p w14:paraId="76742517" w14:textId="77777777" w:rsidR="00284E1B" w:rsidRDefault="00284E1B" w:rsidP="006B1C0C"/>
        </w:tc>
        <w:tc>
          <w:tcPr>
            <w:tcW w:w="2381" w:type="dxa"/>
          </w:tcPr>
          <w:p w14:paraId="60BFD13C" w14:textId="77777777" w:rsidR="00284E1B" w:rsidRDefault="00284E1B" w:rsidP="006B1C0C"/>
        </w:tc>
        <w:tc>
          <w:tcPr>
            <w:tcW w:w="2381" w:type="dxa"/>
          </w:tcPr>
          <w:p w14:paraId="39CAE65B" w14:textId="77777777" w:rsidR="00284E1B" w:rsidRDefault="00284E1B" w:rsidP="006B1C0C">
            <w:r>
              <w:t>Sent with a unique order id.</w:t>
            </w:r>
          </w:p>
        </w:tc>
      </w:tr>
      <w:tr w:rsidR="00284E1B" w14:paraId="084E932D" w14:textId="77777777" w:rsidTr="006B1C0C">
        <w:trPr>
          <w:cantSplit/>
        </w:trPr>
        <w:tc>
          <w:tcPr>
            <w:tcW w:w="527" w:type="dxa"/>
          </w:tcPr>
          <w:p w14:paraId="25986AA8" w14:textId="77777777" w:rsidR="00284E1B" w:rsidRDefault="00284E1B" w:rsidP="006B1C0C">
            <w:r>
              <w:t>2</w:t>
            </w:r>
          </w:p>
        </w:tc>
        <w:tc>
          <w:tcPr>
            <w:tcW w:w="2381" w:type="dxa"/>
          </w:tcPr>
          <w:p w14:paraId="63406607" w14:textId="77777777" w:rsidR="00284E1B" w:rsidRDefault="00284E1B" w:rsidP="006B1C0C"/>
        </w:tc>
        <w:tc>
          <w:tcPr>
            <w:tcW w:w="2381" w:type="dxa"/>
          </w:tcPr>
          <w:p w14:paraId="389700D2" w14:textId="77777777" w:rsidR="00284E1B" w:rsidRDefault="00284E1B" w:rsidP="006B1C0C">
            <w:r>
              <w:t xml:space="preserve">Receives </w:t>
            </w:r>
            <w:proofErr w:type="spellStart"/>
            <w:r>
              <w:t>Msg</w:t>
            </w:r>
            <w:proofErr w:type="spellEnd"/>
            <w:r>
              <w:t xml:space="preserve"> 2000 from Client</w:t>
            </w:r>
          </w:p>
        </w:tc>
        <w:tc>
          <w:tcPr>
            <w:tcW w:w="2381" w:type="dxa"/>
          </w:tcPr>
          <w:p w14:paraId="14074FCF" w14:textId="77777777" w:rsidR="00284E1B" w:rsidRDefault="00284E1B" w:rsidP="006B1C0C"/>
        </w:tc>
        <w:tc>
          <w:tcPr>
            <w:tcW w:w="2381" w:type="dxa"/>
          </w:tcPr>
          <w:p w14:paraId="778D71AB" w14:textId="77777777" w:rsidR="00284E1B" w:rsidRDefault="00284E1B" w:rsidP="006B1C0C">
            <w:r>
              <w:t>Stores the order with a unique order id.</w:t>
            </w:r>
          </w:p>
        </w:tc>
      </w:tr>
      <w:tr w:rsidR="00284E1B" w14:paraId="662BC45C" w14:textId="77777777" w:rsidTr="006B1C0C">
        <w:trPr>
          <w:cantSplit/>
        </w:trPr>
        <w:tc>
          <w:tcPr>
            <w:tcW w:w="527" w:type="dxa"/>
          </w:tcPr>
          <w:p w14:paraId="4970E81C" w14:textId="77777777" w:rsidR="00284E1B" w:rsidRDefault="00284E1B" w:rsidP="006B1C0C">
            <w:r>
              <w:t>3</w:t>
            </w:r>
          </w:p>
        </w:tc>
        <w:tc>
          <w:tcPr>
            <w:tcW w:w="2381" w:type="dxa"/>
          </w:tcPr>
          <w:p w14:paraId="0B854DF2" w14:textId="77777777" w:rsidR="00284E1B" w:rsidRDefault="00284E1B" w:rsidP="006B1C0C"/>
        </w:tc>
        <w:tc>
          <w:tcPr>
            <w:tcW w:w="2381" w:type="dxa"/>
          </w:tcPr>
          <w:p w14:paraId="140BF33D" w14:textId="77777777" w:rsidR="00284E1B" w:rsidRDefault="00284E1B" w:rsidP="006B1C0C">
            <w:r>
              <w:t xml:space="preserve">Immediately sends a MSG2001 to </w:t>
            </w:r>
            <w:proofErr w:type="spellStart"/>
            <w:r>
              <w:t>Clientas</w:t>
            </w:r>
            <w:proofErr w:type="spellEnd"/>
            <w:r>
              <w:t xml:space="preserve"> acceptance for first order</w:t>
            </w:r>
          </w:p>
        </w:tc>
        <w:tc>
          <w:tcPr>
            <w:tcW w:w="2381" w:type="dxa"/>
          </w:tcPr>
          <w:p w14:paraId="297F3916" w14:textId="77777777" w:rsidR="00284E1B" w:rsidRDefault="00284E1B" w:rsidP="006B1C0C"/>
        </w:tc>
        <w:tc>
          <w:tcPr>
            <w:tcW w:w="2381" w:type="dxa"/>
          </w:tcPr>
          <w:p w14:paraId="10BDD73D" w14:textId="77777777" w:rsidR="00284E1B" w:rsidRDefault="00284E1B" w:rsidP="006B1C0C">
            <w:r>
              <w:t>Shall be sent without any delay.</w:t>
            </w:r>
          </w:p>
          <w:p w14:paraId="5DF6F542" w14:textId="77777777" w:rsidR="00284E1B" w:rsidRDefault="00284E1B" w:rsidP="006B1C0C">
            <w:r>
              <w:t xml:space="preserve">Both order ids shall be sent in </w:t>
            </w:r>
            <w:proofErr w:type="spellStart"/>
            <w:r>
              <w:t>ReferecesTo</w:t>
            </w:r>
            <w:proofErr w:type="spellEnd"/>
            <w:r>
              <w:t>.</w:t>
            </w:r>
          </w:p>
        </w:tc>
      </w:tr>
      <w:tr w:rsidR="00284E1B" w14:paraId="73B70615" w14:textId="77777777" w:rsidTr="006B1C0C">
        <w:trPr>
          <w:cantSplit/>
        </w:trPr>
        <w:tc>
          <w:tcPr>
            <w:tcW w:w="527" w:type="dxa"/>
          </w:tcPr>
          <w:p w14:paraId="3818E007" w14:textId="77777777" w:rsidR="00284E1B" w:rsidRDefault="00284E1B" w:rsidP="006B1C0C">
            <w:r>
              <w:t>4</w:t>
            </w:r>
          </w:p>
        </w:tc>
        <w:tc>
          <w:tcPr>
            <w:tcW w:w="2381" w:type="dxa"/>
          </w:tcPr>
          <w:p w14:paraId="2D5747E2" w14:textId="77777777" w:rsidR="00284E1B" w:rsidRDefault="00284E1B" w:rsidP="006B1C0C">
            <w:r>
              <w:t>Receives MSG2001 from Provider A</w:t>
            </w:r>
          </w:p>
        </w:tc>
        <w:tc>
          <w:tcPr>
            <w:tcW w:w="2381" w:type="dxa"/>
          </w:tcPr>
          <w:p w14:paraId="086D6CB1" w14:textId="77777777" w:rsidR="00284E1B" w:rsidRDefault="00284E1B" w:rsidP="006B1C0C"/>
        </w:tc>
        <w:tc>
          <w:tcPr>
            <w:tcW w:w="2381" w:type="dxa"/>
          </w:tcPr>
          <w:p w14:paraId="68EF6FA1" w14:textId="77777777" w:rsidR="00284E1B" w:rsidRDefault="00284E1B" w:rsidP="006B1C0C"/>
        </w:tc>
        <w:tc>
          <w:tcPr>
            <w:tcW w:w="2381" w:type="dxa"/>
          </w:tcPr>
          <w:p w14:paraId="449A6F92" w14:textId="77777777" w:rsidR="00284E1B" w:rsidRDefault="00284E1B" w:rsidP="006B1C0C">
            <w:r>
              <w:t>Stores the order id from the provider including the source used.</w:t>
            </w:r>
          </w:p>
        </w:tc>
      </w:tr>
      <w:tr w:rsidR="00284E1B" w14:paraId="42B2D1E5" w14:textId="77777777" w:rsidTr="006B1C0C">
        <w:trPr>
          <w:cantSplit/>
        </w:trPr>
        <w:tc>
          <w:tcPr>
            <w:tcW w:w="527" w:type="dxa"/>
          </w:tcPr>
          <w:p w14:paraId="4F714FDC" w14:textId="77777777" w:rsidR="00284E1B" w:rsidRDefault="00284E1B" w:rsidP="006B1C0C">
            <w:r>
              <w:t>5</w:t>
            </w:r>
          </w:p>
        </w:tc>
        <w:tc>
          <w:tcPr>
            <w:tcW w:w="2381" w:type="dxa"/>
          </w:tcPr>
          <w:p w14:paraId="49118B0E" w14:textId="77777777" w:rsidR="00284E1B" w:rsidRDefault="00284E1B" w:rsidP="006B1C0C"/>
        </w:tc>
        <w:tc>
          <w:tcPr>
            <w:tcW w:w="2381" w:type="dxa"/>
          </w:tcPr>
          <w:p w14:paraId="411073A6" w14:textId="77777777" w:rsidR="00284E1B" w:rsidRDefault="00284E1B" w:rsidP="006B1C0C">
            <w:r>
              <w:t xml:space="preserve">Sends MSG 2030 to Client with full information about Provider B in </w:t>
            </w:r>
            <w:proofErr w:type="spellStart"/>
            <w:r>
              <w:t>referencesTo</w:t>
            </w:r>
            <w:proofErr w:type="spellEnd"/>
            <w:r>
              <w:t>.</w:t>
            </w:r>
          </w:p>
        </w:tc>
        <w:tc>
          <w:tcPr>
            <w:tcW w:w="2381" w:type="dxa"/>
          </w:tcPr>
          <w:p w14:paraId="2F317FCC" w14:textId="77777777" w:rsidR="00284E1B" w:rsidRDefault="00284E1B" w:rsidP="006B1C0C"/>
        </w:tc>
        <w:tc>
          <w:tcPr>
            <w:tcW w:w="2381" w:type="dxa"/>
          </w:tcPr>
          <w:p w14:paraId="19007C72" w14:textId="77777777" w:rsidR="00284E1B" w:rsidRDefault="00284E1B" w:rsidP="006B1C0C">
            <w:r>
              <w:t xml:space="preserve">Sent with full information </w:t>
            </w:r>
            <w:proofErr w:type="spellStart"/>
            <w:r>
              <w:t>abot</w:t>
            </w:r>
            <w:proofErr w:type="spellEnd"/>
            <w:r>
              <w:t xml:space="preserve"> the intended provider (Provider B)</w:t>
            </w:r>
          </w:p>
        </w:tc>
      </w:tr>
      <w:tr w:rsidR="00284E1B" w14:paraId="0B7BEC48" w14:textId="77777777" w:rsidTr="006B1C0C">
        <w:trPr>
          <w:cantSplit/>
        </w:trPr>
        <w:tc>
          <w:tcPr>
            <w:tcW w:w="527" w:type="dxa"/>
          </w:tcPr>
          <w:p w14:paraId="612B05AC" w14:textId="77777777" w:rsidR="00284E1B" w:rsidRDefault="00284E1B" w:rsidP="006B1C0C"/>
        </w:tc>
        <w:tc>
          <w:tcPr>
            <w:tcW w:w="2381" w:type="dxa"/>
          </w:tcPr>
          <w:p w14:paraId="4A857C43" w14:textId="77777777" w:rsidR="00284E1B" w:rsidRDefault="00284E1B" w:rsidP="006B1C0C">
            <w:r>
              <w:t>Receives MSG 2030 from Provider A</w:t>
            </w:r>
          </w:p>
        </w:tc>
        <w:tc>
          <w:tcPr>
            <w:tcW w:w="2381" w:type="dxa"/>
          </w:tcPr>
          <w:p w14:paraId="7DFCFBF0" w14:textId="77777777" w:rsidR="00284E1B" w:rsidRDefault="00284E1B" w:rsidP="006B1C0C"/>
        </w:tc>
        <w:tc>
          <w:tcPr>
            <w:tcW w:w="2381" w:type="dxa"/>
          </w:tcPr>
          <w:p w14:paraId="6D5A3214" w14:textId="77777777" w:rsidR="00284E1B" w:rsidRDefault="00284E1B" w:rsidP="006B1C0C"/>
        </w:tc>
        <w:tc>
          <w:tcPr>
            <w:tcW w:w="2381" w:type="dxa"/>
          </w:tcPr>
          <w:p w14:paraId="384007E7" w14:textId="77777777" w:rsidR="00284E1B" w:rsidRDefault="00284E1B" w:rsidP="006B1C0C">
            <w:r>
              <w:t>Stores information.</w:t>
            </w:r>
          </w:p>
        </w:tc>
      </w:tr>
      <w:tr w:rsidR="00284E1B" w14:paraId="57A89EB9" w14:textId="77777777" w:rsidTr="006B1C0C">
        <w:trPr>
          <w:cantSplit/>
        </w:trPr>
        <w:tc>
          <w:tcPr>
            <w:tcW w:w="527" w:type="dxa"/>
          </w:tcPr>
          <w:p w14:paraId="2C2444F3" w14:textId="77777777" w:rsidR="00284E1B" w:rsidRDefault="00284E1B" w:rsidP="006B1C0C"/>
        </w:tc>
        <w:tc>
          <w:tcPr>
            <w:tcW w:w="2381" w:type="dxa"/>
          </w:tcPr>
          <w:p w14:paraId="0675DA00" w14:textId="77777777" w:rsidR="00284E1B" w:rsidRDefault="00284E1B" w:rsidP="006B1C0C">
            <w:r>
              <w:t>Sends MSG 2032 to Provider A to accept</w:t>
            </w:r>
          </w:p>
        </w:tc>
        <w:tc>
          <w:tcPr>
            <w:tcW w:w="2381" w:type="dxa"/>
          </w:tcPr>
          <w:p w14:paraId="7238DC8E" w14:textId="77777777" w:rsidR="00284E1B" w:rsidRDefault="00284E1B" w:rsidP="006B1C0C"/>
        </w:tc>
        <w:tc>
          <w:tcPr>
            <w:tcW w:w="2381" w:type="dxa"/>
          </w:tcPr>
          <w:p w14:paraId="0A723A63" w14:textId="77777777" w:rsidR="00284E1B" w:rsidRDefault="00284E1B" w:rsidP="006B1C0C"/>
        </w:tc>
        <w:tc>
          <w:tcPr>
            <w:tcW w:w="2381" w:type="dxa"/>
          </w:tcPr>
          <w:p w14:paraId="5B3692BF" w14:textId="77777777" w:rsidR="00284E1B" w:rsidRDefault="00284E1B" w:rsidP="006B1C0C">
            <w:r>
              <w:t xml:space="preserve">Sent immediately if Client </w:t>
            </w:r>
            <w:proofErr w:type="gramStart"/>
            <w:r>
              <w:t>accept</w:t>
            </w:r>
            <w:proofErr w:type="gramEnd"/>
            <w:r>
              <w:t xml:space="preserve"> the proposed Provider (Provider B)</w:t>
            </w:r>
          </w:p>
        </w:tc>
      </w:tr>
      <w:tr w:rsidR="00284E1B" w14:paraId="7DC871AB" w14:textId="77777777" w:rsidTr="006B1C0C">
        <w:trPr>
          <w:cantSplit/>
        </w:trPr>
        <w:tc>
          <w:tcPr>
            <w:tcW w:w="527" w:type="dxa"/>
          </w:tcPr>
          <w:p w14:paraId="7ADE0A47" w14:textId="77777777" w:rsidR="00284E1B" w:rsidRDefault="00284E1B" w:rsidP="006B1C0C"/>
        </w:tc>
        <w:tc>
          <w:tcPr>
            <w:tcW w:w="2381" w:type="dxa"/>
          </w:tcPr>
          <w:p w14:paraId="333D354A" w14:textId="77777777" w:rsidR="00284E1B" w:rsidRDefault="00284E1B" w:rsidP="006B1C0C"/>
        </w:tc>
        <w:tc>
          <w:tcPr>
            <w:tcW w:w="2381" w:type="dxa"/>
          </w:tcPr>
          <w:p w14:paraId="4E321626" w14:textId="77777777" w:rsidR="00284E1B" w:rsidRDefault="00284E1B" w:rsidP="006B1C0C">
            <w:r>
              <w:t>Receives MSG 2032 from Client</w:t>
            </w:r>
          </w:p>
        </w:tc>
        <w:tc>
          <w:tcPr>
            <w:tcW w:w="2381" w:type="dxa"/>
          </w:tcPr>
          <w:p w14:paraId="72888778" w14:textId="77777777" w:rsidR="00284E1B" w:rsidRDefault="00284E1B" w:rsidP="006B1C0C"/>
        </w:tc>
        <w:tc>
          <w:tcPr>
            <w:tcW w:w="2381" w:type="dxa"/>
          </w:tcPr>
          <w:p w14:paraId="7AC1F45C" w14:textId="77777777" w:rsidR="00284E1B" w:rsidRDefault="00284E1B" w:rsidP="006B1C0C">
            <w:proofErr w:type="spellStart"/>
            <w:r>
              <w:t>Recieves</w:t>
            </w:r>
            <w:proofErr w:type="spellEnd"/>
            <w:r>
              <w:t xml:space="preserve"> and stores information</w:t>
            </w:r>
          </w:p>
        </w:tc>
      </w:tr>
      <w:tr w:rsidR="00284E1B" w14:paraId="06FF5F7E" w14:textId="77777777" w:rsidTr="006B1C0C">
        <w:trPr>
          <w:cantSplit/>
        </w:trPr>
        <w:tc>
          <w:tcPr>
            <w:tcW w:w="527" w:type="dxa"/>
          </w:tcPr>
          <w:p w14:paraId="0DBD9DE4" w14:textId="77777777" w:rsidR="00284E1B" w:rsidRDefault="00284E1B" w:rsidP="006B1C0C"/>
        </w:tc>
        <w:tc>
          <w:tcPr>
            <w:tcW w:w="2381" w:type="dxa"/>
          </w:tcPr>
          <w:p w14:paraId="3E5EF58A" w14:textId="77777777" w:rsidR="00284E1B" w:rsidRDefault="00284E1B" w:rsidP="006B1C0C"/>
        </w:tc>
        <w:tc>
          <w:tcPr>
            <w:tcW w:w="2381" w:type="dxa"/>
          </w:tcPr>
          <w:p w14:paraId="5BFE946F" w14:textId="77777777" w:rsidR="00284E1B" w:rsidRDefault="00284E1B" w:rsidP="006B1C0C">
            <w:r>
              <w:t xml:space="preserve">Sends MSG 2000 to Provider B with full information about Client and Provider A in </w:t>
            </w:r>
            <w:proofErr w:type="spellStart"/>
            <w:proofErr w:type="gramStart"/>
            <w:r>
              <w:t>referencesTo</w:t>
            </w:r>
            <w:proofErr w:type="spellEnd"/>
            <w:r>
              <w:t>..</w:t>
            </w:r>
            <w:proofErr w:type="gramEnd"/>
          </w:p>
        </w:tc>
        <w:tc>
          <w:tcPr>
            <w:tcW w:w="2381" w:type="dxa"/>
          </w:tcPr>
          <w:p w14:paraId="50915657" w14:textId="77777777" w:rsidR="00284E1B" w:rsidRDefault="00284E1B" w:rsidP="006B1C0C"/>
        </w:tc>
        <w:tc>
          <w:tcPr>
            <w:tcW w:w="2381" w:type="dxa"/>
          </w:tcPr>
          <w:p w14:paraId="72AA36A5" w14:textId="77777777" w:rsidR="00284E1B" w:rsidRDefault="00284E1B" w:rsidP="006B1C0C">
            <w:r>
              <w:t xml:space="preserve">Sent with a unique order id including </w:t>
            </w:r>
            <w:proofErr w:type="spellStart"/>
            <w:r>
              <w:t>idOrder</w:t>
            </w:r>
            <w:proofErr w:type="spellEnd"/>
            <w:r>
              <w:t xml:space="preserve"> </w:t>
            </w:r>
            <w:proofErr w:type="spellStart"/>
            <w:r>
              <w:t>grom</w:t>
            </w:r>
            <w:proofErr w:type="spellEnd"/>
            <w:r>
              <w:t xml:space="preserve"> Client and information </w:t>
            </w:r>
            <w:proofErr w:type="spellStart"/>
            <w:r>
              <w:t>abour</w:t>
            </w:r>
            <w:proofErr w:type="spellEnd"/>
            <w:r>
              <w:t xml:space="preserve"> </w:t>
            </w:r>
            <w:proofErr w:type="gramStart"/>
            <w:r>
              <w:t>Client..</w:t>
            </w:r>
            <w:proofErr w:type="gramEnd"/>
          </w:p>
        </w:tc>
      </w:tr>
      <w:tr w:rsidR="00284E1B" w14:paraId="7FF185E6" w14:textId="77777777" w:rsidTr="006B1C0C">
        <w:trPr>
          <w:cantSplit/>
        </w:trPr>
        <w:tc>
          <w:tcPr>
            <w:tcW w:w="527" w:type="dxa"/>
          </w:tcPr>
          <w:p w14:paraId="0DFF0885" w14:textId="77777777" w:rsidR="00284E1B" w:rsidRDefault="00284E1B" w:rsidP="006B1C0C"/>
        </w:tc>
        <w:tc>
          <w:tcPr>
            <w:tcW w:w="2381" w:type="dxa"/>
          </w:tcPr>
          <w:p w14:paraId="0BF67C15" w14:textId="77777777" w:rsidR="00284E1B" w:rsidRDefault="00284E1B" w:rsidP="006B1C0C"/>
        </w:tc>
        <w:tc>
          <w:tcPr>
            <w:tcW w:w="2381" w:type="dxa"/>
          </w:tcPr>
          <w:p w14:paraId="0A02FA17" w14:textId="77777777" w:rsidR="00284E1B" w:rsidRDefault="00284E1B" w:rsidP="006B1C0C"/>
        </w:tc>
        <w:tc>
          <w:tcPr>
            <w:tcW w:w="2381" w:type="dxa"/>
          </w:tcPr>
          <w:p w14:paraId="2F40EA45" w14:textId="77777777" w:rsidR="00284E1B" w:rsidRDefault="00284E1B" w:rsidP="006B1C0C">
            <w:r>
              <w:t xml:space="preserve">Receives </w:t>
            </w:r>
            <w:proofErr w:type="spellStart"/>
            <w:r>
              <w:t>Msg</w:t>
            </w:r>
            <w:proofErr w:type="spellEnd"/>
            <w:r>
              <w:t xml:space="preserve"> 2000 from Client forwarder</w:t>
            </w:r>
          </w:p>
        </w:tc>
        <w:tc>
          <w:tcPr>
            <w:tcW w:w="2381" w:type="dxa"/>
          </w:tcPr>
          <w:p w14:paraId="68682F75" w14:textId="77777777" w:rsidR="00284E1B" w:rsidRDefault="00284E1B" w:rsidP="006B1C0C">
            <w:r>
              <w:t>Stores the order with a unique order id including information from Client.</w:t>
            </w:r>
          </w:p>
        </w:tc>
      </w:tr>
      <w:tr w:rsidR="00284E1B" w14:paraId="3B8737C7" w14:textId="77777777" w:rsidTr="006B1C0C">
        <w:trPr>
          <w:cantSplit/>
        </w:trPr>
        <w:tc>
          <w:tcPr>
            <w:tcW w:w="527" w:type="dxa"/>
          </w:tcPr>
          <w:p w14:paraId="6FAAC60F" w14:textId="77777777" w:rsidR="00284E1B" w:rsidRDefault="00284E1B" w:rsidP="006B1C0C"/>
        </w:tc>
        <w:tc>
          <w:tcPr>
            <w:tcW w:w="2381" w:type="dxa"/>
          </w:tcPr>
          <w:p w14:paraId="057D10E2" w14:textId="77777777" w:rsidR="00284E1B" w:rsidRDefault="00284E1B" w:rsidP="006B1C0C"/>
        </w:tc>
        <w:tc>
          <w:tcPr>
            <w:tcW w:w="2381" w:type="dxa"/>
          </w:tcPr>
          <w:p w14:paraId="29FD6314" w14:textId="77777777" w:rsidR="00284E1B" w:rsidRDefault="00284E1B" w:rsidP="006B1C0C"/>
        </w:tc>
        <w:tc>
          <w:tcPr>
            <w:tcW w:w="2381" w:type="dxa"/>
          </w:tcPr>
          <w:p w14:paraId="78CEB9D9" w14:textId="77777777" w:rsidR="00284E1B" w:rsidRDefault="00284E1B" w:rsidP="006B1C0C">
            <w:r>
              <w:t xml:space="preserve">Immediately sends a MSG2001 to Client forwarder as acceptance for first order with full information about </w:t>
            </w:r>
            <w:proofErr w:type="spellStart"/>
            <w:r>
              <w:t>idOrder</w:t>
            </w:r>
            <w:proofErr w:type="spellEnd"/>
            <w:r>
              <w:t xml:space="preserve"> and organisation in </w:t>
            </w:r>
            <w:proofErr w:type="spellStart"/>
            <w:r>
              <w:t>referencesTo</w:t>
            </w:r>
            <w:proofErr w:type="spellEnd"/>
          </w:p>
        </w:tc>
        <w:tc>
          <w:tcPr>
            <w:tcW w:w="2381" w:type="dxa"/>
          </w:tcPr>
          <w:p w14:paraId="2DBCB3E4" w14:textId="77777777" w:rsidR="00284E1B" w:rsidRDefault="00284E1B" w:rsidP="006B1C0C">
            <w:r>
              <w:t>Shall be sent without any delay.</w:t>
            </w:r>
          </w:p>
          <w:p w14:paraId="3B4E079F" w14:textId="77777777" w:rsidR="00284E1B" w:rsidRDefault="00284E1B" w:rsidP="006B1C0C">
            <w:r>
              <w:t xml:space="preserve">All order ids shall be sent in </w:t>
            </w:r>
            <w:proofErr w:type="spellStart"/>
            <w:r>
              <w:t>ReferecesTo</w:t>
            </w:r>
            <w:proofErr w:type="spellEnd"/>
          </w:p>
        </w:tc>
      </w:tr>
      <w:tr w:rsidR="00284E1B" w14:paraId="30226D96" w14:textId="77777777" w:rsidTr="006B1C0C">
        <w:trPr>
          <w:cantSplit/>
        </w:trPr>
        <w:tc>
          <w:tcPr>
            <w:tcW w:w="527" w:type="dxa"/>
          </w:tcPr>
          <w:p w14:paraId="4D739F0A" w14:textId="77777777" w:rsidR="00284E1B" w:rsidRDefault="00284E1B" w:rsidP="006B1C0C"/>
        </w:tc>
        <w:tc>
          <w:tcPr>
            <w:tcW w:w="2381" w:type="dxa"/>
          </w:tcPr>
          <w:p w14:paraId="67A922FD" w14:textId="77777777" w:rsidR="00284E1B" w:rsidRDefault="00284E1B" w:rsidP="006B1C0C"/>
        </w:tc>
        <w:tc>
          <w:tcPr>
            <w:tcW w:w="2381" w:type="dxa"/>
          </w:tcPr>
          <w:p w14:paraId="5EB03460" w14:textId="77777777" w:rsidR="00284E1B" w:rsidRDefault="00284E1B" w:rsidP="006B1C0C">
            <w:r>
              <w:t>Receives MSG2001 from Provider B</w:t>
            </w:r>
          </w:p>
        </w:tc>
        <w:tc>
          <w:tcPr>
            <w:tcW w:w="2381" w:type="dxa"/>
          </w:tcPr>
          <w:p w14:paraId="28D6395E" w14:textId="77777777" w:rsidR="00284E1B" w:rsidRDefault="00284E1B" w:rsidP="006B1C0C"/>
        </w:tc>
        <w:tc>
          <w:tcPr>
            <w:tcW w:w="2381" w:type="dxa"/>
          </w:tcPr>
          <w:p w14:paraId="3D63939B" w14:textId="77777777" w:rsidR="00284E1B" w:rsidRDefault="00284E1B" w:rsidP="006B1C0C">
            <w:r>
              <w:t xml:space="preserve">Stores the order with a unique order id including information from </w:t>
            </w:r>
            <w:proofErr w:type="spellStart"/>
            <w:r>
              <w:t>boothClient</w:t>
            </w:r>
            <w:proofErr w:type="spellEnd"/>
            <w:r>
              <w:t xml:space="preserve"> and Provider B.</w:t>
            </w:r>
          </w:p>
        </w:tc>
      </w:tr>
      <w:tr w:rsidR="00284E1B" w14:paraId="20521301" w14:textId="77777777" w:rsidTr="006B1C0C">
        <w:trPr>
          <w:cantSplit/>
        </w:trPr>
        <w:tc>
          <w:tcPr>
            <w:tcW w:w="527" w:type="dxa"/>
          </w:tcPr>
          <w:p w14:paraId="33D2E9E3" w14:textId="77777777" w:rsidR="00284E1B" w:rsidRDefault="00284E1B" w:rsidP="006B1C0C"/>
        </w:tc>
        <w:tc>
          <w:tcPr>
            <w:tcW w:w="2381" w:type="dxa"/>
          </w:tcPr>
          <w:p w14:paraId="3D636D80" w14:textId="77777777" w:rsidR="00284E1B" w:rsidRDefault="00284E1B" w:rsidP="006B1C0C"/>
        </w:tc>
        <w:tc>
          <w:tcPr>
            <w:tcW w:w="2381" w:type="dxa"/>
          </w:tcPr>
          <w:p w14:paraId="2A6C9EA5" w14:textId="77777777" w:rsidR="00284E1B" w:rsidRDefault="00284E1B" w:rsidP="006B1C0C">
            <w:r>
              <w:t xml:space="preserve">Immediately sends a MSG2001 to Client as acceptance for first order. Shall include all information </w:t>
            </w:r>
            <w:proofErr w:type="spellStart"/>
            <w:r>
              <w:t>abour</w:t>
            </w:r>
            <w:proofErr w:type="spellEnd"/>
            <w:r>
              <w:t xml:space="preserve"> order and organisation from both Provider A and Provider B in </w:t>
            </w:r>
            <w:proofErr w:type="spellStart"/>
            <w:r>
              <w:t>referencesTo</w:t>
            </w:r>
            <w:proofErr w:type="spellEnd"/>
            <w:r>
              <w:t>.</w:t>
            </w:r>
          </w:p>
        </w:tc>
        <w:tc>
          <w:tcPr>
            <w:tcW w:w="2381" w:type="dxa"/>
          </w:tcPr>
          <w:p w14:paraId="240EDCEF" w14:textId="77777777" w:rsidR="00284E1B" w:rsidRDefault="00284E1B" w:rsidP="006B1C0C"/>
        </w:tc>
        <w:tc>
          <w:tcPr>
            <w:tcW w:w="2381" w:type="dxa"/>
          </w:tcPr>
          <w:p w14:paraId="693E911E" w14:textId="77777777" w:rsidR="00284E1B" w:rsidRDefault="00284E1B" w:rsidP="006B1C0C"/>
        </w:tc>
      </w:tr>
      <w:tr w:rsidR="00284E1B" w14:paraId="17524CCE" w14:textId="77777777" w:rsidTr="006B1C0C">
        <w:trPr>
          <w:cantSplit/>
        </w:trPr>
        <w:tc>
          <w:tcPr>
            <w:tcW w:w="527" w:type="dxa"/>
          </w:tcPr>
          <w:p w14:paraId="07AFBE72" w14:textId="77777777" w:rsidR="00284E1B" w:rsidRDefault="00284E1B" w:rsidP="006B1C0C"/>
        </w:tc>
        <w:tc>
          <w:tcPr>
            <w:tcW w:w="2381" w:type="dxa"/>
          </w:tcPr>
          <w:p w14:paraId="7C29CDEA" w14:textId="77777777" w:rsidR="00284E1B" w:rsidRDefault="00284E1B" w:rsidP="006B1C0C">
            <w:r>
              <w:t xml:space="preserve">Receives MSG2001 from Provider B and stores all information about </w:t>
            </w:r>
            <w:proofErr w:type="spellStart"/>
            <w:r>
              <w:t>idOrder</w:t>
            </w:r>
            <w:proofErr w:type="spellEnd"/>
            <w:r>
              <w:t xml:space="preserve"> and organisations from </w:t>
            </w:r>
            <w:proofErr w:type="spellStart"/>
            <w:r>
              <w:t>referencesTo</w:t>
            </w:r>
            <w:proofErr w:type="spellEnd"/>
          </w:p>
        </w:tc>
        <w:tc>
          <w:tcPr>
            <w:tcW w:w="2381" w:type="dxa"/>
          </w:tcPr>
          <w:p w14:paraId="6ACD742E" w14:textId="77777777" w:rsidR="00284E1B" w:rsidRDefault="00284E1B" w:rsidP="006B1C0C"/>
        </w:tc>
        <w:tc>
          <w:tcPr>
            <w:tcW w:w="2381" w:type="dxa"/>
          </w:tcPr>
          <w:p w14:paraId="66EEF162" w14:textId="77777777" w:rsidR="00284E1B" w:rsidRDefault="00284E1B" w:rsidP="006B1C0C"/>
        </w:tc>
        <w:tc>
          <w:tcPr>
            <w:tcW w:w="2381" w:type="dxa"/>
          </w:tcPr>
          <w:p w14:paraId="77AF335C" w14:textId="77777777" w:rsidR="00284E1B" w:rsidRDefault="00284E1B" w:rsidP="006B1C0C">
            <w:r>
              <w:t>Stores the order with a unique order id including information from booth Provider A and Provider B.</w:t>
            </w:r>
          </w:p>
        </w:tc>
      </w:tr>
    </w:tbl>
    <w:p w14:paraId="4B594264" w14:textId="77777777" w:rsidR="00284E1B" w:rsidRPr="00EA5ED2" w:rsidRDefault="00284E1B" w:rsidP="00284E1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3A54E213" w14:textId="77777777" w:rsidR="00284E1B" w:rsidRDefault="00284E1B" w:rsidP="00284E1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After this is completed every message from Client shall be sent though Provider A via Client forwarder to Provider B and every message from Provider B shall be sent though Client forwarder via Provider A to Client. Every message shall </w:t>
      </w:r>
      <w:proofErr w:type="spellStart"/>
      <w:r>
        <w:rPr>
          <w:lang w:val="en-US"/>
        </w:rPr>
        <w:t>hane</w:t>
      </w:r>
      <w:proofErr w:type="spellEnd"/>
      <w:r>
        <w:rPr>
          <w:lang w:val="en-US"/>
        </w:rPr>
        <w:t xml:space="preserve"> full information about involved order id’s and </w:t>
      </w:r>
      <w:proofErr w:type="spellStart"/>
      <w:r>
        <w:rPr>
          <w:lang w:val="en-US"/>
        </w:rPr>
        <w:t>organisations</w:t>
      </w:r>
      <w:proofErr w:type="spellEnd"/>
      <w:r>
        <w:rPr>
          <w:lang w:val="en-US"/>
        </w:rPr>
        <w:t xml:space="preserve"> in </w:t>
      </w:r>
      <w:proofErr w:type="spellStart"/>
      <w:r>
        <w:rPr>
          <w:lang w:val="en-US"/>
        </w:rPr>
        <w:t>referencesTo</w:t>
      </w:r>
      <w:proofErr w:type="spellEnd"/>
      <w:r>
        <w:rPr>
          <w:lang w:val="en-US"/>
        </w:rPr>
        <w:t xml:space="preserve">. </w:t>
      </w:r>
    </w:p>
    <w:p w14:paraId="6571D462" w14:textId="77777777" w:rsidR="00284E1B" w:rsidRDefault="00284E1B" w:rsidP="00284E1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5AED9981" w14:textId="77777777" w:rsidR="00284E1B" w:rsidRPr="00A45212" w:rsidRDefault="00284E1B" w:rsidP="00284E1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u w:val="single"/>
          <w:lang w:val="en-US"/>
        </w:rPr>
      </w:pPr>
      <w:r w:rsidRPr="00A45212">
        <w:rPr>
          <w:b/>
          <w:u w:val="single"/>
          <w:lang w:val="en-US"/>
        </w:rPr>
        <w:t>Flow Chart</w:t>
      </w:r>
    </w:p>
    <w:p w14:paraId="6826C4E6" w14:textId="77777777" w:rsidR="00284E1B" w:rsidRDefault="00284E1B" w:rsidP="00284E1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325C9FFF" w14:textId="77777777" w:rsidR="00284E1B" w:rsidRDefault="00284E1B" w:rsidP="00284E1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object w:dxaOrig="14310" w:dyaOrig="10891" w14:anchorId="7D7741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385.8pt" o:ole="">
            <v:imagedata r:id="rId16" o:title=""/>
          </v:shape>
          <o:OLEObject Type="Embed" ProgID="Visio.Drawing.15" ShapeID="_x0000_i1025" DrawAspect="Content" ObjectID="_1748372245" r:id="rId17"/>
        </w:object>
      </w:r>
    </w:p>
    <w:p w14:paraId="2672B774" w14:textId="77777777" w:rsidR="000924FA" w:rsidRPr="00EC2366" w:rsidRDefault="000924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19F4B15D" w14:textId="77777777" w:rsidR="000955A5" w:rsidRDefault="000955A5">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4"/>
          <w:szCs w:val="24"/>
          <w:lang w:val="en-US"/>
        </w:rPr>
      </w:pPr>
      <w:r>
        <w:rPr>
          <w:lang w:val="en-US"/>
        </w:rPr>
        <w:br w:type="page"/>
      </w:r>
    </w:p>
    <w:p w14:paraId="5B44F68E" w14:textId="77777777" w:rsidR="00D66EF1" w:rsidRDefault="00D66EF1" w:rsidP="00C95271">
      <w:pPr>
        <w:pStyle w:val="Rubrik3"/>
        <w:rPr>
          <w:lang w:val="en-US"/>
        </w:rPr>
      </w:pPr>
      <w:bookmarkStart w:id="45" w:name="_Toc130378110"/>
      <w:r>
        <w:rPr>
          <w:lang w:val="en-US"/>
        </w:rPr>
        <w:lastRenderedPageBreak/>
        <w:t>Addition</w:t>
      </w:r>
      <w:r w:rsidR="00974B10">
        <w:rPr>
          <w:lang w:val="en-US"/>
        </w:rPr>
        <w:t>al processes</w:t>
      </w:r>
      <w:bookmarkEnd w:id="45"/>
    </w:p>
    <w:p w14:paraId="7FB38125"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246E674C" w14:textId="77777777" w:rsidR="00D66EF1" w:rsidRDefault="00D66EF1" w:rsidP="00C95271">
      <w:pPr>
        <w:pStyle w:val="Rubrik4"/>
        <w:rPr>
          <w:lang w:val="en-US"/>
        </w:rPr>
      </w:pPr>
      <w:bookmarkStart w:id="46" w:name="_Toc130378111"/>
      <w:r>
        <w:rPr>
          <w:lang w:val="en-US"/>
        </w:rPr>
        <w:t>Order status</w:t>
      </w:r>
      <w:bookmarkEnd w:id="46"/>
    </w:p>
    <w:p w14:paraId="3A7D9604"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7EF0F543" w14:textId="77777777" w:rsidR="00266A7E" w:rsidRPr="00266A7E" w:rsidRDefault="00266A7E">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u w:val="single"/>
          <w:lang w:val="en-US"/>
        </w:rPr>
      </w:pPr>
      <w:r w:rsidRPr="00266A7E">
        <w:rPr>
          <w:b/>
          <w:u w:val="single"/>
          <w:lang w:val="en-US"/>
        </w:rPr>
        <w:t>General</w:t>
      </w:r>
    </w:p>
    <w:p w14:paraId="7CFDF50F" w14:textId="77777777" w:rsidR="00266A7E" w:rsidRDefault="00266A7E">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35AF4C0B" w14:textId="77777777" w:rsidR="00266A7E" w:rsidRDefault="00266A7E" w:rsidP="00266A7E">
      <w:r>
        <w:t xml:space="preserve">This process is simple. The client </w:t>
      </w:r>
      <w:proofErr w:type="gramStart"/>
      <w:r>
        <w:t>ask</w:t>
      </w:r>
      <w:proofErr w:type="gramEnd"/>
      <w:r>
        <w:t xml:space="preserve"> for the information the provider has o</w:t>
      </w:r>
      <w:r w:rsidR="00C02E01">
        <w:t>f</w:t>
      </w:r>
      <w:r>
        <w:t xml:space="preserve"> a specified order and the provider sends this</w:t>
      </w:r>
      <w:r w:rsidR="00C02E01">
        <w:t xml:space="preserve"> information</w:t>
      </w:r>
      <w:r>
        <w:t xml:space="preserve"> to </w:t>
      </w:r>
      <w:r w:rsidR="00C02E01">
        <w:t xml:space="preserve">the </w:t>
      </w:r>
      <w:r>
        <w:t>client. This process can be used for several reasons:</w:t>
      </w:r>
    </w:p>
    <w:p w14:paraId="210504C2" w14:textId="77777777" w:rsidR="00266A7E" w:rsidRDefault="00266A7E" w:rsidP="005021E4">
      <w:pPr>
        <w:widowControl/>
        <w:numPr>
          <w:ilvl w:val="0"/>
          <w:numId w:val="3"/>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r>
        <w:t xml:space="preserve">the clients </w:t>
      </w:r>
      <w:proofErr w:type="gramStart"/>
      <w:r>
        <w:t>has</w:t>
      </w:r>
      <w:proofErr w:type="gramEnd"/>
      <w:r>
        <w:t xml:space="preserve"> not received appropriate messages in due time and need to secure its </w:t>
      </w:r>
      <w:r w:rsidR="00C02E01">
        <w:t>information</w:t>
      </w:r>
      <w:r>
        <w:t xml:space="preserve"> status on an order</w:t>
      </w:r>
    </w:p>
    <w:p w14:paraId="58945A3F" w14:textId="77777777" w:rsidR="00266A7E" w:rsidRDefault="00266A7E" w:rsidP="005021E4">
      <w:pPr>
        <w:widowControl/>
        <w:numPr>
          <w:ilvl w:val="0"/>
          <w:numId w:val="3"/>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r>
        <w:t xml:space="preserve">the client has received a request from a traveller on a node and wants to secure its information status on an </w:t>
      </w:r>
      <w:proofErr w:type="gramStart"/>
      <w:r>
        <w:t>order</w:t>
      </w:r>
      <w:proofErr w:type="gramEnd"/>
    </w:p>
    <w:p w14:paraId="4E56FF93" w14:textId="77777777" w:rsidR="00266A7E" w:rsidRDefault="00266A7E" w:rsidP="005021E4">
      <w:pPr>
        <w:widowControl/>
        <w:numPr>
          <w:ilvl w:val="0"/>
          <w:numId w:val="3"/>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r>
        <w:t xml:space="preserve">the client has had a failure and wants to secure its information status on an </w:t>
      </w:r>
      <w:proofErr w:type="gramStart"/>
      <w:r>
        <w:t>order</w:t>
      </w:r>
      <w:proofErr w:type="gramEnd"/>
    </w:p>
    <w:p w14:paraId="7A977853" w14:textId="77777777" w:rsidR="00266A7E" w:rsidRDefault="00266A7E" w:rsidP="00266A7E"/>
    <w:p w14:paraId="1FF004C3" w14:textId="77777777" w:rsidR="00266A7E" w:rsidRPr="00266A7E" w:rsidRDefault="00266A7E" w:rsidP="00266A7E">
      <w:r>
        <w:t xml:space="preserve">Observe in process below the provider sends </w:t>
      </w:r>
      <w:r w:rsidR="00C02E01">
        <w:t>a</w:t>
      </w:r>
      <w:r>
        <w:t xml:space="preserve"> 2531 with the requested order information. There is an alternative that the provider sends 2532 in case the order is not registered by the provider.</w:t>
      </w:r>
    </w:p>
    <w:p w14:paraId="55F36303" w14:textId="77777777" w:rsidR="00266A7E" w:rsidRDefault="00266A7E">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752A5070" w14:textId="77777777" w:rsidR="00266A7E" w:rsidRPr="008D5907" w:rsidRDefault="00266A7E" w:rsidP="00266A7E">
      <w:pPr>
        <w:rPr>
          <w:b/>
          <w:u w:val="single"/>
        </w:rPr>
      </w:pPr>
      <w:r w:rsidRPr="008D5907">
        <w:rPr>
          <w:b/>
          <w:u w:val="single"/>
        </w:rPr>
        <w:t>Recommended Solution</w:t>
      </w:r>
    </w:p>
    <w:p w14:paraId="735CDD88" w14:textId="77777777" w:rsidR="00266A7E" w:rsidRDefault="00266A7E">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3119"/>
        <w:gridCol w:w="3148"/>
        <w:gridCol w:w="2492"/>
      </w:tblGrid>
      <w:tr w:rsidR="00D66EF1" w14:paraId="3B418BDB" w14:textId="77777777">
        <w:tc>
          <w:tcPr>
            <w:tcW w:w="817" w:type="dxa"/>
          </w:tcPr>
          <w:p w14:paraId="4CABAC8E" w14:textId="77777777" w:rsidR="00D66EF1" w:rsidRDefault="00D66EF1">
            <w:pPr>
              <w:rPr>
                <w:b/>
                <w:bCs/>
              </w:rPr>
            </w:pPr>
          </w:p>
        </w:tc>
        <w:tc>
          <w:tcPr>
            <w:tcW w:w="3119" w:type="dxa"/>
          </w:tcPr>
          <w:p w14:paraId="7107B10E" w14:textId="77777777" w:rsidR="00D66EF1" w:rsidRDefault="00D66EF1">
            <w:pPr>
              <w:rPr>
                <w:b/>
                <w:bCs/>
              </w:rPr>
            </w:pPr>
            <w:r>
              <w:rPr>
                <w:b/>
                <w:bCs/>
              </w:rPr>
              <w:t>Client</w:t>
            </w:r>
          </w:p>
        </w:tc>
        <w:tc>
          <w:tcPr>
            <w:tcW w:w="3148" w:type="dxa"/>
          </w:tcPr>
          <w:p w14:paraId="4F204E63" w14:textId="77777777" w:rsidR="00D66EF1" w:rsidRDefault="00D66EF1">
            <w:pPr>
              <w:rPr>
                <w:b/>
                <w:bCs/>
              </w:rPr>
            </w:pPr>
            <w:r>
              <w:rPr>
                <w:b/>
                <w:bCs/>
              </w:rPr>
              <w:t xml:space="preserve">Provider </w:t>
            </w:r>
          </w:p>
        </w:tc>
        <w:tc>
          <w:tcPr>
            <w:tcW w:w="2492" w:type="dxa"/>
          </w:tcPr>
          <w:p w14:paraId="256BFFD0" w14:textId="77777777" w:rsidR="00D66EF1" w:rsidRDefault="00D66EF1">
            <w:pPr>
              <w:rPr>
                <w:b/>
                <w:bCs/>
              </w:rPr>
            </w:pPr>
            <w:r>
              <w:rPr>
                <w:b/>
                <w:bCs/>
              </w:rPr>
              <w:t>Comment</w:t>
            </w:r>
          </w:p>
        </w:tc>
      </w:tr>
      <w:tr w:rsidR="00D66EF1" w14:paraId="4DA0ED02" w14:textId="77777777">
        <w:tc>
          <w:tcPr>
            <w:tcW w:w="817" w:type="dxa"/>
          </w:tcPr>
          <w:p w14:paraId="5C9F1A5D" w14:textId="77777777" w:rsidR="00D66EF1" w:rsidRDefault="00D66EF1"/>
        </w:tc>
        <w:tc>
          <w:tcPr>
            <w:tcW w:w="3119" w:type="dxa"/>
          </w:tcPr>
          <w:p w14:paraId="5EC33867" w14:textId="77777777" w:rsidR="00D66EF1" w:rsidRDefault="00D66EF1"/>
        </w:tc>
        <w:tc>
          <w:tcPr>
            <w:tcW w:w="3148" w:type="dxa"/>
          </w:tcPr>
          <w:p w14:paraId="0257A05D" w14:textId="77777777" w:rsidR="00D66EF1" w:rsidRDefault="00D66EF1"/>
        </w:tc>
        <w:tc>
          <w:tcPr>
            <w:tcW w:w="2492" w:type="dxa"/>
          </w:tcPr>
          <w:p w14:paraId="76AFB433" w14:textId="77777777" w:rsidR="00D66EF1" w:rsidRDefault="00D66EF1"/>
        </w:tc>
      </w:tr>
      <w:tr w:rsidR="00D66EF1" w14:paraId="370CD0E5" w14:textId="77777777">
        <w:tc>
          <w:tcPr>
            <w:tcW w:w="817" w:type="dxa"/>
          </w:tcPr>
          <w:p w14:paraId="31B14676" w14:textId="77777777" w:rsidR="00D66EF1" w:rsidRDefault="00D66EF1">
            <w:r>
              <w:t>n</w:t>
            </w:r>
          </w:p>
        </w:tc>
        <w:tc>
          <w:tcPr>
            <w:tcW w:w="3119" w:type="dxa"/>
          </w:tcPr>
          <w:p w14:paraId="78E8E372" w14:textId="77777777" w:rsidR="00D66EF1" w:rsidRDefault="00D66EF1">
            <w:r>
              <w:t>Sends MSG2530</w:t>
            </w:r>
          </w:p>
        </w:tc>
        <w:tc>
          <w:tcPr>
            <w:tcW w:w="3148" w:type="dxa"/>
          </w:tcPr>
          <w:p w14:paraId="196A90AA" w14:textId="77777777" w:rsidR="00D66EF1" w:rsidRDefault="00D66EF1"/>
        </w:tc>
        <w:tc>
          <w:tcPr>
            <w:tcW w:w="2492" w:type="dxa"/>
          </w:tcPr>
          <w:p w14:paraId="283C942A" w14:textId="77777777" w:rsidR="00D66EF1" w:rsidRDefault="00D66EF1">
            <w:r>
              <w:t>Request for order status.</w:t>
            </w:r>
          </w:p>
        </w:tc>
      </w:tr>
      <w:tr w:rsidR="00D66EF1" w14:paraId="41E82AAA" w14:textId="77777777">
        <w:tc>
          <w:tcPr>
            <w:tcW w:w="817" w:type="dxa"/>
          </w:tcPr>
          <w:p w14:paraId="01B6BF88" w14:textId="77777777" w:rsidR="00D66EF1" w:rsidRDefault="00D66EF1">
            <w:r>
              <w:t>n+1</w:t>
            </w:r>
          </w:p>
        </w:tc>
        <w:tc>
          <w:tcPr>
            <w:tcW w:w="3119" w:type="dxa"/>
          </w:tcPr>
          <w:p w14:paraId="5ADE6BD1" w14:textId="77777777" w:rsidR="00D66EF1" w:rsidRDefault="00D66EF1"/>
        </w:tc>
        <w:tc>
          <w:tcPr>
            <w:tcW w:w="3148" w:type="dxa"/>
          </w:tcPr>
          <w:p w14:paraId="21DB1F99" w14:textId="77777777" w:rsidR="00D66EF1" w:rsidRDefault="00D66EF1">
            <w:r>
              <w:t>Receives MSG2530</w:t>
            </w:r>
          </w:p>
        </w:tc>
        <w:tc>
          <w:tcPr>
            <w:tcW w:w="2492" w:type="dxa"/>
          </w:tcPr>
          <w:p w14:paraId="6E5805EC" w14:textId="77777777" w:rsidR="00D66EF1" w:rsidRDefault="00D66EF1">
            <w:r>
              <w:t>Receive and generate a response to the request</w:t>
            </w:r>
          </w:p>
        </w:tc>
      </w:tr>
      <w:tr w:rsidR="00D66EF1" w14:paraId="2CD6EA90" w14:textId="77777777">
        <w:tc>
          <w:tcPr>
            <w:tcW w:w="817" w:type="dxa"/>
          </w:tcPr>
          <w:p w14:paraId="02B9A663" w14:textId="77777777" w:rsidR="00D66EF1" w:rsidRDefault="00D66EF1">
            <w:r>
              <w:t>n+2</w:t>
            </w:r>
          </w:p>
        </w:tc>
        <w:tc>
          <w:tcPr>
            <w:tcW w:w="3119" w:type="dxa"/>
          </w:tcPr>
          <w:p w14:paraId="2730C349" w14:textId="77777777" w:rsidR="00D66EF1" w:rsidRDefault="00D66EF1"/>
        </w:tc>
        <w:tc>
          <w:tcPr>
            <w:tcW w:w="3148" w:type="dxa"/>
          </w:tcPr>
          <w:p w14:paraId="14C09E84" w14:textId="77777777" w:rsidR="00D66EF1" w:rsidRDefault="00D66EF1">
            <w:r>
              <w:t>Sends MSG2531</w:t>
            </w:r>
          </w:p>
        </w:tc>
        <w:tc>
          <w:tcPr>
            <w:tcW w:w="2492" w:type="dxa"/>
          </w:tcPr>
          <w:p w14:paraId="3C8DF403" w14:textId="77777777" w:rsidR="00D66EF1" w:rsidRDefault="00D66EF1">
            <w:r>
              <w:t>The message shall be sent without delay.</w:t>
            </w:r>
          </w:p>
        </w:tc>
      </w:tr>
      <w:tr w:rsidR="00D66EF1" w14:paraId="5F17924B" w14:textId="77777777">
        <w:tc>
          <w:tcPr>
            <w:tcW w:w="817" w:type="dxa"/>
          </w:tcPr>
          <w:p w14:paraId="4BF15720" w14:textId="77777777" w:rsidR="00D66EF1" w:rsidRDefault="00D66EF1">
            <w:r>
              <w:t>n+3</w:t>
            </w:r>
          </w:p>
        </w:tc>
        <w:tc>
          <w:tcPr>
            <w:tcW w:w="3119" w:type="dxa"/>
          </w:tcPr>
          <w:p w14:paraId="04A8450A" w14:textId="77777777" w:rsidR="00D66EF1" w:rsidRDefault="00D66EF1">
            <w:r>
              <w:t>Receives MSG2531</w:t>
            </w:r>
          </w:p>
        </w:tc>
        <w:tc>
          <w:tcPr>
            <w:tcW w:w="3148" w:type="dxa"/>
          </w:tcPr>
          <w:p w14:paraId="466D3F03" w14:textId="77777777" w:rsidR="00D66EF1" w:rsidRDefault="00D66EF1"/>
        </w:tc>
        <w:tc>
          <w:tcPr>
            <w:tcW w:w="2492" w:type="dxa"/>
          </w:tcPr>
          <w:p w14:paraId="681740A3" w14:textId="77777777" w:rsidR="00D66EF1" w:rsidRDefault="00D66EF1"/>
        </w:tc>
      </w:tr>
    </w:tbl>
    <w:p w14:paraId="2654225C"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04B6F878" w14:textId="77777777" w:rsidR="00D66EF1" w:rsidRPr="0005336A" w:rsidRDefault="0005336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noProof/>
          <w:u w:val="single"/>
          <w:lang w:val="sv-SE"/>
        </w:rPr>
      </w:pPr>
      <w:r w:rsidRPr="0005336A">
        <w:rPr>
          <w:b/>
          <w:noProof/>
          <w:u w:val="single"/>
          <w:lang w:val="sv-SE"/>
        </w:rPr>
        <w:t>Flow chart</w:t>
      </w:r>
    </w:p>
    <w:p w14:paraId="7A66CD49" w14:textId="77777777" w:rsidR="0005336A" w:rsidRDefault="0005336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54DE647A" w14:textId="77777777" w:rsidR="00EC2366" w:rsidRDefault="0065404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2"/>
          <w:szCs w:val="22"/>
          <w:lang w:val="en-US"/>
        </w:rPr>
      </w:pPr>
      <w:r>
        <w:object w:dxaOrig="12949" w:dyaOrig="3819" w14:anchorId="631D243C">
          <v:shape id="_x0000_i1026" type="#_x0000_t75" style="width:7in;height:150.6pt" o:ole="">
            <v:imagedata r:id="rId18" o:title=""/>
          </v:shape>
          <o:OLEObject Type="Embed" ProgID="Visio.Drawing.11" ShapeID="_x0000_i1026" DrawAspect="Content" ObjectID="_1748372246" r:id="rId19"/>
        </w:object>
      </w:r>
      <w:r w:rsidR="00EC2366">
        <w:rPr>
          <w:lang w:val="en-US"/>
        </w:rPr>
        <w:br w:type="page"/>
      </w:r>
    </w:p>
    <w:p w14:paraId="72C17901" w14:textId="77777777" w:rsidR="00D66EF1" w:rsidRDefault="00D66EF1" w:rsidP="00C95271">
      <w:pPr>
        <w:pStyle w:val="Rubrik4"/>
        <w:rPr>
          <w:lang w:val="en-US"/>
        </w:rPr>
      </w:pPr>
      <w:bookmarkStart w:id="47" w:name="_Toc130378112"/>
      <w:r>
        <w:rPr>
          <w:lang w:val="en-US"/>
        </w:rPr>
        <w:lastRenderedPageBreak/>
        <w:t>Alteration in dispatch with dispatch reject</w:t>
      </w:r>
      <w:bookmarkEnd w:id="47"/>
    </w:p>
    <w:p w14:paraId="034C0FA8"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18014FEA" w14:textId="77777777" w:rsidR="00266A7E" w:rsidRPr="00266A7E" w:rsidRDefault="00266A7E">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u w:val="single"/>
          <w:lang w:val="en-US"/>
        </w:rPr>
      </w:pPr>
      <w:r w:rsidRPr="00266A7E">
        <w:rPr>
          <w:b/>
          <w:u w:val="single"/>
          <w:lang w:val="en-US"/>
        </w:rPr>
        <w:t>General</w:t>
      </w:r>
    </w:p>
    <w:p w14:paraId="05637A1D" w14:textId="77777777" w:rsidR="00266A7E" w:rsidRDefault="00266A7E">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54505432" w14:textId="77777777" w:rsidR="00266A7E" w:rsidRDefault="00C02E01" w:rsidP="00266A7E">
      <w:r>
        <w:t>These</w:t>
      </w:r>
      <w:r w:rsidR="00266A7E">
        <w:t xml:space="preserve"> described process</w:t>
      </w:r>
      <w:r>
        <w:t xml:space="preserve"> </w:t>
      </w:r>
      <w:r w:rsidR="00266A7E">
        <w:t xml:space="preserve">alternatives </w:t>
      </w:r>
      <w:proofErr w:type="gramStart"/>
      <w:r w:rsidR="00266A7E">
        <w:t>comes</w:t>
      </w:r>
      <w:proofErr w:type="gramEnd"/>
      <w:r w:rsidR="00266A7E">
        <w:t xml:space="preserve"> into action when the client must accept a suggested resource and the first suggestion is not accepted by client.</w:t>
      </w:r>
    </w:p>
    <w:p w14:paraId="28BADBB5" w14:textId="77777777" w:rsidR="00266A7E" w:rsidRDefault="00266A7E" w:rsidP="00266A7E">
      <w:r>
        <w:t>The client must set the process</w:t>
      </w:r>
      <w:r w:rsidR="00C02E01">
        <w:t xml:space="preserve"> </w:t>
      </w:r>
      <w:r>
        <w:t>flag dispatch</w:t>
      </w:r>
      <w:proofErr w:type="gramStart"/>
      <w:r>
        <w:t>=”true</w:t>
      </w:r>
      <w:proofErr w:type="gramEnd"/>
      <w:r>
        <w:t xml:space="preserve">” and </w:t>
      </w:r>
      <w:proofErr w:type="spellStart"/>
      <w:r>
        <w:t>dispatchResponsible</w:t>
      </w:r>
      <w:proofErr w:type="spellEnd"/>
      <w:r>
        <w:t>=”client”</w:t>
      </w:r>
      <w:r w:rsidR="00C02E01">
        <w:t xml:space="preserve"> </w:t>
      </w:r>
      <w:r>
        <w:t>in its initial order to make this process possible.</w:t>
      </w:r>
    </w:p>
    <w:p w14:paraId="238B648E" w14:textId="77777777" w:rsidR="00266A7E" w:rsidRDefault="00266A7E" w:rsidP="00266A7E">
      <w:r>
        <w:t xml:space="preserve">As seen below the provider initiate by sending its proposed resources. The client must answer immediately with either </w:t>
      </w:r>
      <w:proofErr w:type="spellStart"/>
      <w:r>
        <w:t>msg</w:t>
      </w:r>
      <w:proofErr w:type="spellEnd"/>
      <w:r>
        <w:t xml:space="preserve"> 3002, as described in the flow-chapter, or with 3001 in case the suggested resource is not accepted. </w:t>
      </w:r>
    </w:p>
    <w:p w14:paraId="359D5F19" w14:textId="77777777" w:rsidR="00266A7E" w:rsidRDefault="00266A7E" w:rsidP="00266A7E">
      <w:r>
        <w:t xml:space="preserve">If the answer is 3001, the provider should send a new alternative suggestion with a new 3000. </w:t>
      </w:r>
    </w:p>
    <w:p w14:paraId="71560ECE" w14:textId="77777777" w:rsidR="00266A7E" w:rsidRPr="00266A7E" w:rsidRDefault="00266A7E" w:rsidP="00266A7E">
      <w:r>
        <w:t>This continues until the client answers with a 3002 or the provider has no more suggestions. In this case the provider should send 2005 Order reject request.</w:t>
      </w:r>
    </w:p>
    <w:p w14:paraId="0D82F50B" w14:textId="77777777" w:rsidR="00266A7E" w:rsidRDefault="00266A7E">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73FF5260" w14:textId="77777777" w:rsidR="00266A7E" w:rsidRPr="008D5907" w:rsidRDefault="00266A7E" w:rsidP="00266A7E">
      <w:pPr>
        <w:rPr>
          <w:b/>
          <w:u w:val="single"/>
        </w:rPr>
      </w:pPr>
      <w:r w:rsidRPr="008D5907">
        <w:rPr>
          <w:b/>
          <w:u w:val="single"/>
        </w:rPr>
        <w:t>Recommended Solution</w:t>
      </w:r>
    </w:p>
    <w:p w14:paraId="25083399" w14:textId="77777777" w:rsidR="00266A7E" w:rsidRDefault="00266A7E">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3119"/>
        <w:gridCol w:w="3148"/>
        <w:gridCol w:w="2492"/>
      </w:tblGrid>
      <w:tr w:rsidR="00D66EF1" w14:paraId="06A5ABFE" w14:textId="77777777">
        <w:tc>
          <w:tcPr>
            <w:tcW w:w="817" w:type="dxa"/>
          </w:tcPr>
          <w:p w14:paraId="46B03ED6" w14:textId="77777777" w:rsidR="00D66EF1" w:rsidRDefault="00D66EF1">
            <w:pPr>
              <w:rPr>
                <w:b/>
                <w:bCs/>
              </w:rPr>
            </w:pPr>
          </w:p>
        </w:tc>
        <w:tc>
          <w:tcPr>
            <w:tcW w:w="3119" w:type="dxa"/>
          </w:tcPr>
          <w:p w14:paraId="726771CE" w14:textId="77777777" w:rsidR="00D66EF1" w:rsidRDefault="00D66EF1">
            <w:pPr>
              <w:rPr>
                <w:b/>
                <w:bCs/>
              </w:rPr>
            </w:pPr>
            <w:r>
              <w:rPr>
                <w:b/>
                <w:bCs/>
              </w:rPr>
              <w:t>Client</w:t>
            </w:r>
          </w:p>
        </w:tc>
        <w:tc>
          <w:tcPr>
            <w:tcW w:w="3148" w:type="dxa"/>
          </w:tcPr>
          <w:p w14:paraId="0585D26B" w14:textId="77777777" w:rsidR="00D66EF1" w:rsidRDefault="00D66EF1">
            <w:pPr>
              <w:rPr>
                <w:b/>
                <w:bCs/>
              </w:rPr>
            </w:pPr>
            <w:r>
              <w:rPr>
                <w:b/>
                <w:bCs/>
              </w:rPr>
              <w:t xml:space="preserve">Provider </w:t>
            </w:r>
          </w:p>
        </w:tc>
        <w:tc>
          <w:tcPr>
            <w:tcW w:w="2492" w:type="dxa"/>
          </w:tcPr>
          <w:p w14:paraId="79E5F99B" w14:textId="77777777" w:rsidR="00D66EF1" w:rsidRDefault="00D66EF1">
            <w:pPr>
              <w:rPr>
                <w:b/>
                <w:bCs/>
              </w:rPr>
            </w:pPr>
            <w:r>
              <w:rPr>
                <w:b/>
                <w:bCs/>
              </w:rPr>
              <w:t>Comment</w:t>
            </w:r>
          </w:p>
        </w:tc>
      </w:tr>
      <w:tr w:rsidR="00D66EF1" w14:paraId="74E75CAD" w14:textId="77777777">
        <w:tc>
          <w:tcPr>
            <w:tcW w:w="817" w:type="dxa"/>
          </w:tcPr>
          <w:p w14:paraId="1CC3EC58" w14:textId="77777777" w:rsidR="00D66EF1" w:rsidRDefault="00D66EF1"/>
        </w:tc>
        <w:tc>
          <w:tcPr>
            <w:tcW w:w="3119" w:type="dxa"/>
          </w:tcPr>
          <w:p w14:paraId="234EA0DF" w14:textId="77777777" w:rsidR="00D66EF1" w:rsidRDefault="00D66EF1"/>
        </w:tc>
        <w:tc>
          <w:tcPr>
            <w:tcW w:w="3148" w:type="dxa"/>
          </w:tcPr>
          <w:p w14:paraId="1A7E47A2" w14:textId="77777777" w:rsidR="00D66EF1" w:rsidRDefault="00D66EF1"/>
        </w:tc>
        <w:tc>
          <w:tcPr>
            <w:tcW w:w="2492" w:type="dxa"/>
          </w:tcPr>
          <w:p w14:paraId="798EC34D" w14:textId="77777777" w:rsidR="00D66EF1" w:rsidRDefault="00D66EF1"/>
        </w:tc>
      </w:tr>
      <w:tr w:rsidR="00D66EF1" w14:paraId="7CC2BA9C" w14:textId="77777777">
        <w:tc>
          <w:tcPr>
            <w:tcW w:w="817" w:type="dxa"/>
          </w:tcPr>
          <w:p w14:paraId="6ADB54DA" w14:textId="77777777" w:rsidR="00D66EF1" w:rsidRDefault="00D66EF1">
            <w:r>
              <w:t>n</w:t>
            </w:r>
          </w:p>
        </w:tc>
        <w:tc>
          <w:tcPr>
            <w:tcW w:w="3119" w:type="dxa"/>
          </w:tcPr>
          <w:p w14:paraId="7B5320B5" w14:textId="77777777" w:rsidR="00D66EF1" w:rsidRDefault="00D66EF1"/>
        </w:tc>
        <w:tc>
          <w:tcPr>
            <w:tcW w:w="3148" w:type="dxa"/>
          </w:tcPr>
          <w:p w14:paraId="3F1AC726" w14:textId="77777777" w:rsidR="00D66EF1" w:rsidRDefault="00D66EF1">
            <w:r>
              <w:t>Sends MSG3000</w:t>
            </w:r>
          </w:p>
        </w:tc>
        <w:tc>
          <w:tcPr>
            <w:tcW w:w="2492" w:type="dxa"/>
          </w:tcPr>
          <w:p w14:paraId="0156DF57" w14:textId="77777777" w:rsidR="00D66EF1" w:rsidRDefault="00D66EF1">
            <w:r>
              <w:t>Shall include id of the suggested vehicle.</w:t>
            </w:r>
          </w:p>
        </w:tc>
      </w:tr>
      <w:tr w:rsidR="00D66EF1" w14:paraId="2008AFB5" w14:textId="77777777">
        <w:tc>
          <w:tcPr>
            <w:tcW w:w="817" w:type="dxa"/>
          </w:tcPr>
          <w:p w14:paraId="557DE0BE" w14:textId="77777777" w:rsidR="00D66EF1" w:rsidRDefault="00D66EF1">
            <w:r>
              <w:t>n+1</w:t>
            </w:r>
          </w:p>
        </w:tc>
        <w:tc>
          <w:tcPr>
            <w:tcW w:w="3119" w:type="dxa"/>
          </w:tcPr>
          <w:p w14:paraId="5923B7F5" w14:textId="77777777" w:rsidR="00D66EF1" w:rsidRDefault="00D66EF1">
            <w:r>
              <w:t>Receives MSG3000</w:t>
            </w:r>
          </w:p>
        </w:tc>
        <w:tc>
          <w:tcPr>
            <w:tcW w:w="3148" w:type="dxa"/>
          </w:tcPr>
          <w:p w14:paraId="4A55112A" w14:textId="77777777" w:rsidR="00D66EF1" w:rsidRDefault="00D66EF1"/>
        </w:tc>
        <w:tc>
          <w:tcPr>
            <w:tcW w:w="2492" w:type="dxa"/>
          </w:tcPr>
          <w:p w14:paraId="3C8045F6" w14:textId="77777777" w:rsidR="00D66EF1" w:rsidRDefault="00D66EF1">
            <w:r>
              <w:t>Receive and evaluate if the suggested vehicle is ok.</w:t>
            </w:r>
          </w:p>
        </w:tc>
      </w:tr>
      <w:tr w:rsidR="00D66EF1" w14:paraId="06EAC3AB" w14:textId="77777777">
        <w:tc>
          <w:tcPr>
            <w:tcW w:w="817" w:type="dxa"/>
          </w:tcPr>
          <w:p w14:paraId="08497538" w14:textId="77777777" w:rsidR="00D66EF1" w:rsidRDefault="00D66EF1">
            <w:r>
              <w:t>n+2</w:t>
            </w:r>
          </w:p>
        </w:tc>
        <w:tc>
          <w:tcPr>
            <w:tcW w:w="3119" w:type="dxa"/>
          </w:tcPr>
          <w:p w14:paraId="05229D3F" w14:textId="77777777" w:rsidR="00D66EF1" w:rsidRDefault="00D66EF1">
            <w:r>
              <w:t>Sends MSG3001</w:t>
            </w:r>
          </w:p>
        </w:tc>
        <w:tc>
          <w:tcPr>
            <w:tcW w:w="3148" w:type="dxa"/>
          </w:tcPr>
          <w:p w14:paraId="1BF71A55" w14:textId="77777777" w:rsidR="00D66EF1" w:rsidRDefault="00D66EF1"/>
        </w:tc>
        <w:tc>
          <w:tcPr>
            <w:tcW w:w="2492" w:type="dxa"/>
          </w:tcPr>
          <w:p w14:paraId="71B9FB4E" w14:textId="77777777" w:rsidR="00D66EF1" w:rsidRDefault="00D66EF1">
            <w:r>
              <w:t xml:space="preserve">The suggested vehicle is not ok </w:t>
            </w:r>
          </w:p>
        </w:tc>
      </w:tr>
      <w:tr w:rsidR="00D66EF1" w14:paraId="6956B1B7" w14:textId="77777777">
        <w:tc>
          <w:tcPr>
            <w:tcW w:w="817" w:type="dxa"/>
          </w:tcPr>
          <w:p w14:paraId="776132FC" w14:textId="77777777" w:rsidR="00D66EF1" w:rsidRDefault="00D66EF1">
            <w:r>
              <w:t>n+3</w:t>
            </w:r>
          </w:p>
        </w:tc>
        <w:tc>
          <w:tcPr>
            <w:tcW w:w="3119" w:type="dxa"/>
          </w:tcPr>
          <w:p w14:paraId="66EDF2C4" w14:textId="77777777" w:rsidR="00D66EF1" w:rsidRDefault="00D66EF1"/>
        </w:tc>
        <w:tc>
          <w:tcPr>
            <w:tcW w:w="3148" w:type="dxa"/>
          </w:tcPr>
          <w:p w14:paraId="518747E8" w14:textId="77777777" w:rsidR="00D66EF1" w:rsidRDefault="00D66EF1">
            <w:r>
              <w:t>Receive MSG3001</w:t>
            </w:r>
          </w:p>
        </w:tc>
        <w:tc>
          <w:tcPr>
            <w:tcW w:w="2492" w:type="dxa"/>
          </w:tcPr>
          <w:p w14:paraId="4DDE6F0A" w14:textId="77777777" w:rsidR="00D66EF1" w:rsidRDefault="00D66EF1">
            <w:r>
              <w:t>Receive and start the procedure of finding a new vehicle</w:t>
            </w:r>
          </w:p>
        </w:tc>
      </w:tr>
      <w:tr w:rsidR="00D66EF1" w14:paraId="4876C87A" w14:textId="77777777">
        <w:tc>
          <w:tcPr>
            <w:tcW w:w="817" w:type="dxa"/>
          </w:tcPr>
          <w:p w14:paraId="3DECA694" w14:textId="77777777" w:rsidR="00D66EF1" w:rsidRDefault="00D66EF1">
            <w:r>
              <w:t>n+4</w:t>
            </w:r>
          </w:p>
        </w:tc>
        <w:tc>
          <w:tcPr>
            <w:tcW w:w="3119" w:type="dxa"/>
          </w:tcPr>
          <w:p w14:paraId="3ABF413A" w14:textId="77777777" w:rsidR="00D66EF1" w:rsidRDefault="00D66EF1"/>
        </w:tc>
        <w:tc>
          <w:tcPr>
            <w:tcW w:w="3148" w:type="dxa"/>
          </w:tcPr>
          <w:p w14:paraId="56361028" w14:textId="77777777" w:rsidR="00D66EF1" w:rsidRDefault="00D66EF1">
            <w:r>
              <w:t>Sends MSG3000</w:t>
            </w:r>
          </w:p>
        </w:tc>
        <w:tc>
          <w:tcPr>
            <w:tcW w:w="2492" w:type="dxa"/>
          </w:tcPr>
          <w:p w14:paraId="7316B04F" w14:textId="77777777" w:rsidR="00D66EF1" w:rsidRDefault="00D66EF1">
            <w:r>
              <w:t>Shall include id of the new suggested vehicle.</w:t>
            </w:r>
          </w:p>
        </w:tc>
      </w:tr>
      <w:tr w:rsidR="00D66EF1" w14:paraId="75C939E4" w14:textId="77777777">
        <w:tc>
          <w:tcPr>
            <w:tcW w:w="817" w:type="dxa"/>
          </w:tcPr>
          <w:p w14:paraId="0FF5BAE1" w14:textId="77777777" w:rsidR="00D66EF1" w:rsidRDefault="00D66EF1">
            <w:r>
              <w:t>n+5</w:t>
            </w:r>
          </w:p>
        </w:tc>
        <w:tc>
          <w:tcPr>
            <w:tcW w:w="3119" w:type="dxa"/>
          </w:tcPr>
          <w:p w14:paraId="610EF2F2" w14:textId="77777777" w:rsidR="00D66EF1" w:rsidRDefault="00D66EF1">
            <w:r>
              <w:t>Receives MSG3000</w:t>
            </w:r>
          </w:p>
        </w:tc>
        <w:tc>
          <w:tcPr>
            <w:tcW w:w="3148" w:type="dxa"/>
          </w:tcPr>
          <w:p w14:paraId="158B2A5F" w14:textId="77777777" w:rsidR="00D66EF1" w:rsidRDefault="00D66EF1"/>
        </w:tc>
        <w:tc>
          <w:tcPr>
            <w:tcW w:w="2492" w:type="dxa"/>
          </w:tcPr>
          <w:p w14:paraId="16E54D0A" w14:textId="77777777" w:rsidR="00D66EF1" w:rsidRDefault="00D66EF1">
            <w:r>
              <w:t>Receive and evaluate if the suggested vehicle is ok.</w:t>
            </w:r>
          </w:p>
        </w:tc>
      </w:tr>
      <w:tr w:rsidR="00D66EF1" w14:paraId="4C1F121E" w14:textId="77777777">
        <w:tc>
          <w:tcPr>
            <w:tcW w:w="817" w:type="dxa"/>
          </w:tcPr>
          <w:p w14:paraId="43BEE80C" w14:textId="77777777" w:rsidR="00D66EF1" w:rsidRDefault="00D66EF1">
            <w:r>
              <w:t>n+6</w:t>
            </w:r>
          </w:p>
        </w:tc>
        <w:tc>
          <w:tcPr>
            <w:tcW w:w="3119" w:type="dxa"/>
          </w:tcPr>
          <w:p w14:paraId="0DD8F6E5" w14:textId="77777777" w:rsidR="00D66EF1" w:rsidRDefault="00D66EF1">
            <w:r>
              <w:t>Sends MSG3002</w:t>
            </w:r>
          </w:p>
        </w:tc>
        <w:tc>
          <w:tcPr>
            <w:tcW w:w="3148" w:type="dxa"/>
          </w:tcPr>
          <w:p w14:paraId="57845D32" w14:textId="77777777" w:rsidR="00D66EF1" w:rsidRDefault="00D66EF1"/>
        </w:tc>
        <w:tc>
          <w:tcPr>
            <w:tcW w:w="2492" w:type="dxa"/>
          </w:tcPr>
          <w:p w14:paraId="0BF8353D" w14:textId="77777777" w:rsidR="00D66EF1" w:rsidRDefault="00D66EF1">
            <w:r>
              <w:t xml:space="preserve">The suggested vehicle is ok </w:t>
            </w:r>
          </w:p>
        </w:tc>
      </w:tr>
      <w:tr w:rsidR="00D66EF1" w14:paraId="3346BB0C" w14:textId="77777777">
        <w:tc>
          <w:tcPr>
            <w:tcW w:w="817" w:type="dxa"/>
          </w:tcPr>
          <w:p w14:paraId="5F06E223" w14:textId="77777777" w:rsidR="00D66EF1" w:rsidRDefault="00D66EF1">
            <w:r>
              <w:t>n+7</w:t>
            </w:r>
          </w:p>
        </w:tc>
        <w:tc>
          <w:tcPr>
            <w:tcW w:w="3119" w:type="dxa"/>
          </w:tcPr>
          <w:p w14:paraId="261E3F5E" w14:textId="77777777" w:rsidR="00D66EF1" w:rsidRDefault="00D66EF1"/>
        </w:tc>
        <w:tc>
          <w:tcPr>
            <w:tcW w:w="3148" w:type="dxa"/>
          </w:tcPr>
          <w:p w14:paraId="7171CD24" w14:textId="77777777" w:rsidR="00D66EF1" w:rsidRDefault="00D66EF1">
            <w:r>
              <w:t>Receive MSG3002</w:t>
            </w:r>
          </w:p>
        </w:tc>
        <w:tc>
          <w:tcPr>
            <w:tcW w:w="2492" w:type="dxa"/>
          </w:tcPr>
          <w:p w14:paraId="35D7CFAC" w14:textId="77777777" w:rsidR="00D66EF1" w:rsidRDefault="00D66EF1">
            <w:r>
              <w:t>Receive and send the order out to the suggested vehicle</w:t>
            </w:r>
          </w:p>
        </w:tc>
      </w:tr>
      <w:tr w:rsidR="00D66EF1" w14:paraId="6D1BDF28" w14:textId="77777777">
        <w:tc>
          <w:tcPr>
            <w:tcW w:w="817" w:type="dxa"/>
          </w:tcPr>
          <w:p w14:paraId="3B8292BA" w14:textId="77777777" w:rsidR="00D66EF1" w:rsidRDefault="00D66EF1"/>
        </w:tc>
        <w:tc>
          <w:tcPr>
            <w:tcW w:w="3119" w:type="dxa"/>
          </w:tcPr>
          <w:p w14:paraId="1B43BB78" w14:textId="77777777" w:rsidR="00D66EF1" w:rsidRDefault="00D66EF1"/>
        </w:tc>
        <w:tc>
          <w:tcPr>
            <w:tcW w:w="3148" w:type="dxa"/>
          </w:tcPr>
          <w:p w14:paraId="107BB287" w14:textId="77777777" w:rsidR="00D66EF1" w:rsidRDefault="00D66EF1"/>
        </w:tc>
        <w:tc>
          <w:tcPr>
            <w:tcW w:w="2492" w:type="dxa"/>
          </w:tcPr>
          <w:p w14:paraId="747CA6E7" w14:textId="77777777" w:rsidR="00D66EF1" w:rsidRDefault="00D66EF1"/>
        </w:tc>
      </w:tr>
    </w:tbl>
    <w:p w14:paraId="614CE975"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5EA504F2" w14:textId="77777777" w:rsidR="00245C2F" w:rsidRPr="00245C2F" w:rsidRDefault="00245C2F">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u w:val="single"/>
          <w:lang w:val="en-US"/>
        </w:rPr>
      </w:pPr>
      <w:r w:rsidRPr="00245C2F">
        <w:rPr>
          <w:b/>
          <w:u w:val="single"/>
          <w:lang w:val="en-US"/>
        </w:rPr>
        <w:t>Flow chart</w:t>
      </w:r>
    </w:p>
    <w:p w14:paraId="7BBB90C7" w14:textId="77777777" w:rsidR="00245C2F" w:rsidRDefault="00245C2F">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65AE0C77" w14:textId="77777777" w:rsidR="00245C2F" w:rsidRDefault="0060197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object w:dxaOrig="14258" w:dyaOrig="5237" w14:anchorId="700409E8">
          <v:shape id="_x0000_i1027" type="#_x0000_t75" style="width:7in;height:186.6pt" o:ole="">
            <v:imagedata r:id="rId20" o:title=""/>
          </v:shape>
          <o:OLEObject Type="Embed" ProgID="Visio.Drawing.11" ShapeID="_x0000_i1027" DrawAspect="Content" ObjectID="_1748372247" r:id="rId21"/>
        </w:object>
      </w:r>
    </w:p>
    <w:p w14:paraId="612119E7" w14:textId="77777777" w:rsidR="00245C2F" w:rsidRDefault="00245C2F">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4DEBA99B" w14:textId="77777777" w:rsidR="00245C2F" w:rsidRDefault="00245C2F">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64D66E5B" w14:textId="77777777" w:rsidR="00EC2366" w:rsidRDefault="00EC236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2"/>
          <w:szCs w:val="22"/>
          <w:lang w:val="en-US"/>
        </w:rPr>
      </w:pPr>
      <w:r>
        <w:rPr>
          <w:lang w:val="en-US"/>
        </w:rPr>
        <w:br w:type="page"/>
      </w:r>
    </w:p>
    <w:p w14:paraId="11548B1A" w14:textId="77777777" w:rsidR="00EB195E" w:rsidRDefault="00EB195E" w:rsidP="00C95271">
      <w:pPr>
        <w:pStyle w:val="Rubrik4"/>
        <w:rPr>
          <w:lang w:val="en-US"/>
        </w:rPr>
      </w:pPr>
      <w:bookmarkStart w:id="48" w:name="_Toc130378113"/>
      <w:r>
        <w:rPr>
          <w:lang w:val="en-US"/>
        </w:rPr>
        <w:lastRenderedPageBreak/>
        <w:t>Alteration in dispatch with new dispatch proposal</w:t>
      </w:r>
      <w:bookmarkEnd w:id="48"/>
    </w:p>
    <w:p w14:paraId="73692974" w14:textId="77777777" w:rsidR="00EB195E" w:rsidRDefault="00EB195E" w:rsidP="00EB195E">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24682C25" w14:textId="77777777" w:rsidR="00266A7E" w:rsidRPr="00266A7E" w:rsidRDefault="00266A7E" w:rsidP="00266A7E">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u w:val="single"/>
          <w:lang w:val="en-US"/>
        </w:rPr>
      </w:pPr>
      <w:r w:rsidRPr="00266A7E">
        <w:rPr>
          <w:b/>
          <w:u w:val="single"/>
          <w:lang w:val="en-US"/>
        </w:rPr>
        <w:t>General</w:t>
      </w:r>
    </w:p>
    <w:p w14:paraId="4B725B96" w14:textId="77777777" w:rsidR="00266A7E" w:rsidRDefault="00266A7E" w:rsidP="00266A7E">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7D3062A7" w14:textId="77777777" w:rsidR="00266A7E" w:rsidRDefault="00266A7E" w:rsidP="00266A7E">
      <w:pPr>
        <w:rPr>
          <w:lang w:val="en-US"/>
        </w:rPr>
      </w:pPr>
      <w:r>
        <w:rPr>
          <w:lang w:val="en-US"/>
        </w:rPr>
        <w:t xml:space="preserve">This process comes into action when the provider wants to change the resources of an order. It requires that there already </w:t>
      </w:r>
      <w:proofErr w:type="gramStart"/>
      <w:r>
        <w:rPr>
          <w:lang w:val="en-US"/>
        </w:rPr>
        <w:t>exist</w:t>
      </w:r>
      <w:proofErr w:type="gramEnd"/>
      <w:r>
        <w:rPr>
          <w:lang w:val="en-US"/>
        </w:rPr>
        <w:t xml:space="preserve"> a dispatch to a vehicle. This can either be accepted by client as in the </w:t>
      </w:r>
      <w:r w:rsidR="00C02E01">
        <w:rPr>
          <w:lang w:val="en-US"/>
        </w:rPr>
        <w:t>preceding</w:t>
      </w:r>
      <w:r>
        <w:rPr>
          <w:lang w:val="en-US"/>
        </w:rPr>
        <w:t xml:space="preserve"> paragraph or just released to client in case the client does not have the option to accept dispatch (</w:t>
      </w:r>
      <w:proofErr w:type="spellStart"/>
      <w:r>
        <w:rPr>
          <w:lang w:val="en-US"/>
        </w:rPr>
        <w:t>dispatchResponsible</w:t>
      </w:r>
      <w:proofErr w:type="spellEnd"/>
      <w:proofErr w:type="gramStart"/>
      <w:r>
        <w:rPr>
          <w:lang w:val="en-US"/>
        </w:rPr>
        <w:t>=”provider</w:t>
      </w:r>
      <w:proofErr w:type="gramEnd"/>
      <w:r>
        <w:rPr>
          <w:lang w:val="en-US"/>
        </w:rPr>
        <w:t>”).</w:t>
      </w:r>
    </w:p>
    <w:p w14:paraId="4445A6B7" w14:textId="77777777" w:rsidR="00266A7E" w:rsidRDefault="00266A7E" w:rsidP="00266A7E">
      <w:pPr>
        <w:rPr>
          <w:lang w:val="en-US"/>
        </w:rPr>
      </w:pPr>
      <w:r>
        <w:rPr>
          <w:lang w:val="en-US"/>
        </w:rPr>
        <w:t xml:space="preserve">For this last case the process is simple. The provider sends a new 3000 and the client stores the new alternative. Last 3000 will be </w:t>
      </w:r>
      <w:proofErr w:type="gramStart"/>
      <w:r>
        <w:rPr>
          <w:lang w:val="en-US"/>
        </w:rPr>
        <w:t>the final result</w:t>
      </w:r>
      <w:proofErr w:type="gramEnd"/>
      <w:r>
        <w:rPr>
          <w:lang w:val="en-US"/>
        </w:rPr>
        <w:t>.</w:t>
      </w:r>
    </w:p>
    <w:p w14:paraId="3F1992AC" w14:textId="77777777" w:rsidR="00266A7E" w:rsidRDefault="00266A7E" w:rsidP="00266A7E">
      <w:pPr>
        <w:rPr>
          <w:lang w:val="en-US"/>
        </w:rPr>
      </w:pPr>
      <w:r>
        <w:rPr>
          <w:lang w:val="en-US"/>
        </w:rPr>
        <w:t>In case the client must accept the dispatch proposal a new process of the same kind as in paragraph above will take place.</w:t>
      </w:r>
    </w:p>
    <w:p w14:paraId="531CA24E" w14:textId="77777777" w:rsidR="00266A7E" w:rsidRDefault="00266A7E" w:rsidP="00266A7E">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0C8B71AA" w14:textId="77777777" w:rsidR="00266A7E" w:rsidRPr="008D5907" w:rsidRDefault="00266A7E" w:rsidP="00266A7E">
      <w:pPr>
        <w:rPr>
          <w:b/>
          <w:u w:val="single"/>
        </w:rPr>
      </w:pPr>
      <w:r w:rsidRPr="008D5907">
        <w:rPr>
          <w:b/>
          <w:u w:val="single"/>
        </w:rPr>
        <w:t>Recommended Solution</w:t>
      </w:r>
    </w:p>
    <w:p w14:paraId="5C944CBD" w14:textId="77777777" w:rsidR="00266A7E" w:rsidRDefault="00266A7E" w:rsidP="00EB195E">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4050E187" w14:textId="77777777" w:rsidR="00266A7E" w:rsidRDefault="00266A7E" w:rsidP="00EB195E">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3119"/>
        <w:gridCol w:w="3148"/>
        <w:gridCol w:w="2492"/>
      </w:tblGrid>
      <w:tr w:rsidR="00EB195E" w14:paraId="66182804" w14:textId="77777777" w:rsidTr="003C46C5">
        <w:tc>
          <w:tcPr>
            <w:tcW w:w="817" w:type="dxa"/>
          </w:tcPr>
          <w:p w14:paraId="79E8BCF9" w14:textId="77777777" w:rsidR="00EB195E" w:rsidRDefault="00EB195E" w:rsidP="003C46C5">
            <w:pPr>
              <w:rPr>
                <w:b/>
                <w:bCs/>
              </w:rPr>
            </w:pPr>
          </w:p>
        </w:tc>
        <w:tc>
          <w:tcPr>
            <w:tcW w:w="3119" w:type="dxa"/>
          </w:tcPr>
          <w:p w14:paraId="70A6A0DA" w14:textId="77777777" w:rsidR="00EB195E" w:rsidRDefault="00EB195E" w:rsidP="003C46C5">
            <w:pPr>
              <w:rPr>
                <w:b/>
                <w:bCs/>
              </w:rPr>
            </w:pPr>
            <w:r>
              <w:rPr>
                <w:b/>
                <w:bCs/>
              </w:rPr>
              <w:t>Client</w:t>
            </w:r>
          </w:p>
        </w:tc>
        <w:tc>
          <w:tcPr>
            <w:tcW w:w="3148" w:type="dxa"/>
          </w:tcPr>
          <w:p w14:paraId="4375C9E6" w14:textId="77777777" w:rsidR="00EB195E" w:rsidRDefault="00EB195E" w:rsidP="003C46C5">
            <w:pPr>
              <w:rPr>
                <w:b/>
                <w:bCs/>
              </w:rPr>
            </w:pPr>
            <w:r>
              <w:rPr>
                <w:b/>
                <w:bCs/>
              </w:rPr>
              <w:t xml:space="preserve">Provider </w:t>
            </w:r>
          </w:p>
        </w:tc>
        <w:tc>
          <w:tcPr>
            <w:tcW w:w="2492" w:type="dxa"/>
          </w:tcPr>
          <w:p w14:paraId="18CF5C64" w14:textId="77777777" w:rsidR="00EB195E" w:rsidRDefault="00EB195E" w:rsidP="003C46C5">
            <w:pPr>
              <w:rPr>
                <w:b/>
                <w:bCs/>
              </w:rPr>
            </w:pPr>
            <w:r>
              <w:rPr>
                <w:b/>
                <w:bCs/>
              </w:rPr>
              <w:t>Comment</w:t>
            </w:r>
          </w:p>
        </w:tc>
      </w:tr>
      <w:tr w:rsidR="00EB195E" w14:paraId="63399477" w14:textId="77777777" w:rsidTr="003C46C5">
        <w:tc>
          <w:tcPr>
            <w:tcW w:w="817" w:type="dxa"/>
          </w:tcPr>
          <w:p w14:paraId="47C40A6D" w14:textId="77777777" w:rsidR="00EB195E" w:rsidRDefault="00EB195E" w:rsidP="003C46C5"/>
        </w:tc>
        <w:tc>
          <w:tcPr>
            <w:tcW w:w="3119" w:type="dxa"/>
          </w:tcPr>
          <w:p w14:paraId="46D0E3CB" w14:textId="77777777" w:rsidR="00EB195E" w:rsidRDefault="00EB195E" w:rsidP="003C46C5"/>
        </w:tc>
        <w:tc>
          <w:tcPr>
            <w:tcW w:w="3148" w:type="dxa"/>
          </w:tcPr>
          <w:p w14:paraId="56BFC7AC" w14:textId="77777777" w:rsidR="00EB195E" w:rsidRDefault="00EB195E" w:rsidP="003C46C5"/>
        </w:tc>
        <w:tc>
          <w:tcPr>
            <w:tcW w:w="2492" w:type="dxa"/>
          </w:tcPr>
          <w:p w14:paraId="165C0507" w14:textId="77777777" w:rsidR="00EB195E" w:rsidRDefault="00EB195E" w:rsidP="003C46C5"/>
        </w:tc>
      </w:tr>
      <w:tr w:rsidR="00EB195E" w14:paraId="58ECE854" w14:textId="77777777" w:rsidTr="003C46C5">
        <w:tc>
          <w:tcPr>
            <w:tcW w:w="817" w:type="dxa"/>
          </w:tcPr>
          <w:p w14:paraId="3301788A" w14:textId="77777777" w:rsidR="00EB195E" w:rsidRDefault="00EB195E" w:rsidP="003C46C5">
            <w:r>
              <w:t>n</w:t>
            </w:r>
          </w:p>
        </w:tc>
        <w:tc>
          <w:tcPr>
            <w:tcW w:w="3119" w:type="dxa"/>
          </w:tcPr>
          <w:p w14:paraId="5A7A21C5" w14:textId="77777777" w:rsidR="00EB195E" w:rsidRDefault="00EB195E" w:rsidP="003C46C5"/>
        </w:tc>
        <w:tc>
          <w:tcPr>
            <w:tcW w:w="3148" w:type="dxa"/>
          </w:tcPr>
          <w:p w14:paraId="1A6E6207" w14:textId="77777777" w:rsidR="00EB195E" w:rsidRDefault="00EB195E" w:rsidP="003C46C5">
            <w:r>
              <w:t>Sends MSG3000</w:t>
            </w:r>
          </w:p>
        </w:tc>
        <w:tc>
          <w:tcPr>
            <w:tcW w:w="2492" w:type="dxa"/>
          </w:tcPr>
          <w:p w14:paraId="17B369C2" w14:textId="77777777" w:rsidR="00EB195E" w:rsidRDefault="00EB195E" w:rsidP="003C46C5">
            <w:r>
              <w:t>Shall include id of the suggested vehicle.</w:t>
            </w:r>
          </w:p>
        </w:tc>
      </w:tr>
      <w:tr w:rsidR="00EB195E" w14:paraId="6D19832B" w14:textId="77777777" w:rsidTr="003C46C5">
        <w:tc>
          <w:tcPr>
            <w:tcW w:w="817" w:type="dxa"/>
          </w:tcPr>
          <w:p w14:paraId="1399C8D8" w14:textId="77777777" w:rsidR="00EB195E" w:rsidRDefault="00EB195E" w:rsidP="003C46C5">
            <w:r>
              <w:t>n+1</w:t>
            </w:r>
          </w:p>
        </w:tc>
        <w:tc>
          <w:tcPr>
            <w:tcW w:w="3119" w:type="dxa"/>
          </w:tcPr>
          <w:p w14:paraId="0DBAB048" w14:textId="77777777" w:rsidR="00EB195E" w:rsidRDefault="00EB195E" w:rsidP="003C46C5">
            <w:r>
              <w:t>Receives MSG3000</w:t>
            </w:r>
          </w:p>
        </w:tc>
        <w:tc>
          <w:tcPr>
            <w:tcW w:w="3148" w:type="dxa"/>
          </w:tcPr>
          <w:p w14:paraId="4E097B45" w14:textId="77777777" w:rsidR="00EB195E" w:rsidRDefault="00EB195E" w:rsidP="003C46C5"/>
        </w:tc>
        <w:tc>
          <w:tcPr>
            <w:tcW w:w="2492" w:type="dxa"/>
          </w:tcPr>
          <w:p w14:paraId="5CCAD9FC" w14:textId="77777777" w:rsidR="00EB195E" w:rsidRDefault="00EB195E" w:rsidP="003C46C5">
            <w:r>
              <w:t>Receive and evaluate if the suggested vehicle is ok.</w:t>
            </w:r>
          </w:p>
        </w:tc>
      </w:tr>
      <w:tr w:rsidR="00EB195E" w14:paraId="5048BA1B" w14:textId="77777777" w:rsidTr="003C46C5">
        <w:tc>
          <w:tcPr>
            <w:tcW w:w="817" w:type="dxa"/>
          </w:tcPr>
          <w:p w14:paraId="06C9F4AC" w14:textId="77777777" w:rsidR="00EB195E" w:rsidRDefault="00EB195E" w:rsidP="003C46C5">
            <w:r>
              <w:t>n+2</w:t>
            </w:r>
          </w:p>
        </w:tc>
        <w:tc>
          <w:tcPr>
            <w:tcW w:w="3119" w:type="dxa"/>
          </w:tcPr>
          <w:p w14:paraId="0CBC1B44" w14:textId="77777777" w:rsidR="00EB195E" w:rsidRDefault="00EB195E" w:rsidP="003C46C5">
            <w:r>
              <w:t>Sends MSG3002</w:t>
            </w:r>
          </w:p>
        </w:tc>
        <w:tc>
          <w:tcPr>
            <w:tcW w:w="3148" w:type="dxa"/>
          </w:tcPr>
          <w:p w14:paraId="276EBCB2" w14:textId="77777777" w:rsidR="00EB195E" w:rsidRDefault="00EB195E" w:rsidP="003C46C5"/>
        </w:tc>
        <w:tc>
          <w:tcPr>
            <w:tcW w:w="2492" w:type="dxa"/>
          </w:tcPr>
          <w:p w14:paraId="5E49CCF5" w14:textId="77777777" w:rsidR="00EB195E" w:rsidRDefault="00EB195E" w:rsidP="003C46C5">
            <w:r>
              <w:t xml:space="preserve">The suggested vehicle is ok </w:t>
            </w:r>
          </w:p>
        </w:tc>
      </w:tr>
      <w:tr w:rsidR="00EB195E" w14:paraId="7119BB48" w14:textId="77777777" w:rsidTr="003C46C5">
        <w:tc>
          <w:tcPr>
            <w:tcW w:w="817" w:type="dxa"/>
          </w:tcPr>
          <w:p w14:paraId="11187541" w14:textId="77777777" w:rsidR="00EB195E" w:rsidRDefault="00EB195E" w:rsidP="003C46C5">
            <w:r>
              <w:t>n+3</w:t>
            </w:r>
          </w:p>
        </w:tc>
        <w:tc>
          <w:tcPr>
            <w:tcW w:w="3119" w:type="dxa"/>
          </w:tcPr>
          <w:p w14:paraId="7256F11D" w14:textId="77777777" w:rsidR="00EB195E" w:rsidRDefault="00EB195E" w:rsidP="003C46C5"/>
        </w:tc>
        <w:tc>
          <w:tcPr>
            <w:tcW w:w="3148" w:type="dxa"/>
          </w:tcPr>
          <w:p w14:paraId="0C6CCFB6" w14:textId="77777777" w:rsidR="00EB195E" w:rsidRDefault="00EB195E" w:rsidP="003C46C5">
            <w:r>
              <w:t>Receive MSG3002</w:t>
            </w:r>
          </w:p>
        </w:tc>
        <w:tc>
          <w:tcPr>
            <w:tcW w:w="2492" w:type="dxa"/>
          </w:tcPr>
          <w:p w14:paraId="45693B6E" w14:textId="77777777" w:rsidR="00EB195E" w:rsidRDefault="00EB195E" w:rsidP="00EB195E">
            <w:r>
              <w:t>Receive and send the order out to the suggested vehicle</w:t>
            </w:r>
          </w:p>
        </w:tc>
      </w:tr>
      <w:tr w:rsidR="00EB195E" w14:paraId="6B174A2B" w14:textId="77777777" w:rsidTr="003C46C5">
        <w:tc>
          <w:tcPr>
            <w:tcW w:w="817" w:type="dxa"/>
          </w:tcPr>
          <w:p w14:paraId="0332AE93" w14:textId="77777777" w:rsidR="00EB195E" w:rsidRDefault="00EB195E" w:rsidP="003C46C5">
            <w:r>
              <w:t>n+4</w:t>
            </w:r>
          </w:p>
        </w:tc>
        <w:tc>
          <w:tcPr>
            <w:tcW w:w="3119" w:type="dxa"/>
          </w:tcPr>
          <w:p w14:paraId="4A5FE2CB" w14:textId="77777777" w:rsidR="00EB195E" w:rsidRDefault="00EB195E" w:rsidP="003C46C5"/>
        </w:tc>
        <w:tc>
          <w:tcPr>
            <w:tcW w:w="3148" w:type="dxa"/>
          </w:tcPr>
          <w:p w14:paraId="5B8C51B9" w14:textId="77777777" w:rsidR="00EB195E" w:rsidRDefault="00EB195E" w:rsidP="003C46C5"/>
        </w:tc>
        <w:tc>
          <w:tcPr>
            <w:tcW w:w="2492" w:type="dxa"/>
          </w:tcPr>
          <w:p w14:paraId="31281E18" w14:textId="77777777" w:rsidR="00EB195E" w:rsidRPr="002D2B3E" w:rsidRDefault="00EB195E" w:rsidP="003C46C5">
            <w:pPr>
              <w:rPr>
                <w:i/>
              </w:rPr>
            </w:pPr>
            <w:r w:rsidRPr="002D2B3E">
              <w:rPr>
                <w:i/>
              </w:rPr>
              <w:t>Suggested vehicle not available.</w:t>
            </w:r>
          </w:p>
        </w:tc>
      </w:tr>
      <w:tr w:rsidR="002D2B3E" w14:paraId="4F60D1A6" w14:textId="77777777" w:rsidTr="003C46C5">
        <w:tc>
          <w:tcPr>
            <w:tcW w:w="817" w:type="dxa"/>
          </w:tcPr>
          <w:p w14:paraId="77855073" w14:textId="77777777" w:rsidR="002D2B3E" w:rsidRDefault="002D2B3E" w:rsidP="003C46C5">
            <w:r>
              <w:t>N+5</w:t>
            </w:r>
          </w:p>
        </w:tc>
        <w:tc>
          <w:tcPr>
            <w:tcW w:w="3119" w:type="dxa"/>
          </w:tcPr>
          <w:p w14:paraId="506C3D4B" w14:textId="77777777" w:rsidR="002D2B3E" w:rsidRDefault="002D2B3E" w:rsidP="003C46C5"/>
        </w:tc>
        <w:tc>
          <w:tcPr>
            <w:tcW w:w="3148" w:type="dxa"/>
          </w:tcPr>
          <w:p w14:paraId="63784747" w14:textId="77777777" w:rsidR="002D2B3E" w:rsidRDefault="002D2B3E" w:rsidP="003C46C5">
            <w:r>
              <w:t>Sends MSG3000</w:t>
            </w:r>
          </w:p>
        </w:tc>
        <w:tc>
          <w:tcPr>
            <w:tcW w:w="2492" w:type="dxa"/>
          </w:tcPr>
          <w:p w14:paraId="18535140" w14:textId="77777777" w:rsidR="002D2B3E" w:rsidRDefault="002D2B3E" w:rsidP="003C46C5">
            <w:r>
              <w:t>Shall include id of the suggested vehicle.</w:t>
            </w:r>
          </w:p>
        </w:tc>
      </w:tr>
      <w:tr w:rsidR="002D2B3E" w14:paraId="557511D4" w14:textId="77777777" w:rsidTr="003C46C5">
        <w:tc>
          <w:tcPr>
            <w:tcW w:w="817" w:type="dxa"/>
          </w:tcPr>
          <w:p w14:paraId="5057BF7F" w14:textId="77777777" w:rsidR="002D2B3E" w:rsidRDefault="002D2B3E" w:rsidP="003C46C5">
            <w:r>
              <w:t>n+6</w:t>
            </w:r>
          </w:p>
        </w:tc>
        <w:tc>
          <w:tcPr>
            <w:tcW w:w="3119" w:type="dxa"/>
          </w:tcPr>
          <w:p w14:paraId="515A3E15" w14:textId="77777777" w:rsidR="002D2B3E" w:rsidRDefault="002D2B3E" w:rsidP="003C46C5">
            <w:r>
              <w:t>Receives MSG3000</w:t>
            </w:r>
          </w:p>
        </w:tc>
        <w:tc>
          <w:tcPr>
            <w:tcW w:w="3148" w:type="dxa"/>
          </w:tcPr>
          <w:p w14:paraId="0E0C8865" w14:textId="77777777" w:rsidR="002D2B3E" w:rsidRDefault="002D2B3E" w:rsidP="003C46C5"/>
        </w:tc>
        <w:tc>
          <w:tcPr>
            <w:tcW w:w="2492" w:type="dxa"/>
          </w:tcPr>
          <w:p w14:paraId="11D9393A" w14:textId="77777777" w:rsidR="002D2B3E" w:rsidRDefault="002D2B3E" w:rsidP="003C46C5">
            <w:r>
              <w:t>Receive and evaluate if the suggested vehicle is ok.</w:t>
            </w:r>
          </w:p>
        </w:tc>
      </w:tr>
      <w:tr w:rsidR="002D2B3E" w14:paraId="418A8040" w14:textId="77777777" w:rsidTr="003C46C5">
        <w:tc>
          <w:tcPr>
            <w:tcW w:w="817" w:type="dxa"/>
          </w:tcPr>
          <w:p w14:paraId="0739CEDB" w14:textId="77777777" w:rsidR="002D2B3E" w:rsidRDefault="002D2B3E" w:rsidP="003C46C5">
            <w:r>
              <w:t>n+7</w:t>
            </w:r>
          </w:p>
        </w:tc>
        <w:tc>
          <w:tcPr>
            <w:tcW w:w="3119" w:type="dxa"/>
          </w:tcPr>
          <w:p w14:paraId="4FC15D0F" w14:textId="77777777" w:rsidR="002D2B3E" w:rsidRDefault="002D2B3E" w:rsidP="003C46C5">
            <w:r>
              <w:t>Sends MSG3002</w:t>
            </w:r>
          </w:p>
        </w:tc>
        <w:tc>
          <w:tcPr>
            <w:tcW w:w="3148" w:type="dxa"/>
          </w:tcPr>
          <w:p w14:paraId="481BD673" w14:textId="77777777" w:rsidR="002D2B3E" w:rsidRDefault="002D2B3E" w:rsidP="003C46C5"/>
        </w:tc>
        <w:tc>
          <w:tcPr>
            <w:tcW w:w="2492" w:type="dxa"/>
          </w:tcPr>
          <w:p w14:paraId="6EFED6FC" w14:textId="77777777" w:rsidR="002D2B3E" w:rsidRDefault="002D2B3E" w:rsidP="003C46C5">
            <w:r>
              <w:t xml:space="preserve">The suggested vehicle is ok </w:t>
            </w:r>
          </w:p>
        </w:tc>
      </w:tr>
      <w:tr w:rsidR="002D2B3E" w14:paraId="6D9264B8" w14:textId="77777777" w:rsidTr="003C46C5">
        <w:tc>
          <w:tcPr>
            <w:tcW w:w="817" w:type="dxa"/>
          </w:tcPr>
          <w:p w14:paraId="7966F715" w14:textId="77777777" w:rsidR="002D2B3E" w:rsidRDefault="002D2B3E" w:rsidP="003C46C5">
            <w:r>
              <w:t>n+8</w:t>
            </w:r>
          </w:p>
        </w:tc>
        <w:tc>
          <w:tcPr>
            <w:tcW w:w="3119" w:type="dxa"/>
          </w:tcPr>
          <w:p w14:paraId="7E21C6AE" w14:textId="77777777" w:rsidR="002D2B3E" w:rsidRDefault="002D2B3E" w:rsidP="003C46C5"/>
        </w:tc>
        <w:tc>
          <w:tcPr>
            <w:tcW w:w="3148" w:type="dxa"/>
          </w:tcPr>
          <w:p w14:paraId="70CFEA55" w14:textId="77777777" w:rsidR="002D2B3E" w:rsidRDefault="002D2B3E" w:rsidP="003C46C5">
            <w:r>
              <w:t>Receive MSG3002</w:t>
            </w:r>
          </w:p>
        </w:tc>
        <w:tc>
          <w:tcPr>
            <w:tcW w:w="2492" w:type="dxa"/>
          </w:tcPr>
          <w:p w14:paraId="735DB916" w14:textId="77777777" w:rsidR="002D2B3E" w:rsidRDefault="002D2B3E" w:rsidP="003C46C5">
            <w:r>
              <w:t>Receive and send the order out to the suggested vehicle</w:t>
            </w:r>
          </w:p>
        </w:tc>
      </w:tr>
      <w:tr w:rsidR="002D2B3E" w14:paraId="78FC1F6A" w14:textId="77777777" w:rsidTr="003C46C5">
        <w:tc>
          <w:tcPr>
            <w:tcW w:w="817" w:type="dxa"/>
          </w:tcPr>
          <w:p w14:paraId="242EDE0F" w14:textId="77777777" w:rsidR="002D2B3E" w:rsidRDefault="002D2B3E" w:rsidP="003C46C5"/>
        </w:tc>
        <w:tc>
          <w:tcPr>
            <w:tcW w:w="3119" w:type="dxa"/>
          </w:tcPr>
          <w:p w14:paraId="350998A0" w14:textId="77777777" w:rsidR="002D2B3E" w:rsidRDefault="002D2B3E" w:rsidP="003C46C5"/>
        </w:tc>
        <w:tc>
          <w:tcPr>
            <w:tcW w:w="3148" w:type="dxa"/>
          </w:tcPr>
          <w:p w14:paraId="4C310E49" w14:textId="77777777" w:rsidR="002D2B3E" w:rsidRDefault="002D2B3E" w:rsidP="003C46C5"/>
        </w:tc>
        <w:tc>
          <w:tcPr>
            <w:tcW w:w="2492" w:type="dxa"/>
          </w:tcPr>
          <w:p w14:paraId="10FDF065" w14:textId="77777777" w:rsidR="002D2B3E" w:rsidRPr="002D2B3E" w:rsidRDefault="002D2B3E" w:rsidP="003C46C5">
            <w:pPr>
              <w:rPr>
                <w:i/>
              </w:rPr>
            </w:pPr>
            <w:r w:rsidRPr="002D2B3E">
              <w:rPr>
                <w:i/>
              </w:rPr>
              <w:t>Suggested vehicle available.</w:t>
            </w:r>
          </w:p>
        </w:tc>
      </w:tr>
      <w:tr w:rsidR="002D2B3E" w14:paraId="4FA01A08" w14:textId="77777777" w:rsidTr="003C46C5">
        <w:tc>
          <w:tcPr>
            <w:tcW w:w="817" w:type="dxa"/>
          </w:tcPr>
          <w:p w14:paraId="7B4E25B5" w14:textId="77777777" w:rsidR="002D2B3E" w:rsidRDefault="002D2B3E" w:rsidP="003C46C5"/>
        </w:tc>
        <w:tc>
          <w:tcPr>
            <w:tcW w:w="3119" w:type="dxa"/>
          </w:tcPr>
          <w:p w14:paraId="000988DE" w14:textId="77777777" w:rsidR="002D2B3E" w:rsidRDefault="002D2B3E" w:rsidP="003C46C5"/>
        </w:tc>
        <w:tc>
          <w:tcPr>
            <w:tcW w:w="3148" w:type="dxa"/>
          </w:tcPr>
          <w:p w14:paraId="08D466B9" w14:textId="77777777" w:rsidR="002D2B3E" w:rsidRDefault="002D2B3E" w:rsidP="003C46C5"/>
        </w:tc>
        <w:tc>
          <w:tcPr>
            <w:tcW w:w="2492" w:type="dxa"/>
          </w:tcPr>
          <w:p w14:paraId="577571EB" w14:textId="77777777" w:rsidR="002D2B3E" w:rsidRDefault="002D2B3E" w:rsidP="003C46C5"/>
        </w:tc>
      </w:tr>
    </w:tbl>
    <w:p w14:paraId="4C138E7B" w14:textId="77777777" w:rsidR="00D66EF1" w:rsidRPr="00EB195E"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254DDBE7" w14:textId="77777777" w:rsidR="00D66EF1" w:rsidRPr="00601976" w:rsidRDefault="0060197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u w:val="single"/>
          <w:lang w:val="en-US"/>
        </w:rPr>
      </w:pPr>
      <w:r w:rsidRPr="00601976">
        <w:rPr>
          <w:b/>
          <w:u w:val="single"/>
          <w:lang w:val="en-US"/>
        </w:rPr>
        <w:t>Flow chart</w:t>
      </w:r>
    </w:p>
    <w:p w14:paraId="36F9F0E1" w14:textId="77777777" w:rsidR="00601976" w:rsidRDefault="0060197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2D9AB7EA" w14:textId="77777777" w:rsidR="00601976" w:rsidRDefault="0060197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object w:dxaOrig="14258" w:dyaOrig="5237" w14:anchorId="65FCE9A3">
          <v:shape id="_x0000_i1028" type="#_x0000_t75" style="width:7in;height:186.6pt" o:ole="">
            <v:imagedata r:id="rId22" o:title=""/>
          </v:shape>
          <o:OLEObject Type="Embed" ProgID="Visio.Drawing.11" ShapeID="_x0000_i1028" DrawAspect="Content" ObjectID="_1748372248" r:id="rId23"/>
        </w:object>
      </w:r>
    </w:p>
    <w:p w14:paraId="238E4D1F" w14:textId="77777777" w:rsidR="00601976" w:rsidRDefault="0060197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2"/>
          <w:szCs w:val="22"/>
          <w:lang w:val="en-US"/>
        </w:rPr>
      </w:pPr>
      <w:r>
        <w:rPr>
          <w:lang w:val="en-US"/>
        </w:rPr>
        <w:br w:type="page"/>
      </w:r>
    </w:p>
    <w:p w14:paraId="2531722F" w14:textId="77777777" w:rsidR="0026498D" w:rsidRDefault="0026498D" w:rsidP="00C95271">
      <w:pPr>
        <w:pStyle w:val="Rubrik4"/>
        <w:rPr>
          <w:lang w:val="en-US"/>
        </w:rPr>
      </w:pPr>
      <w:bookmarkStart w:id="49" w:name="_Toc130378114"/>
      <w:r>
        <w:rPr>
          <w:lang w:val="en-US"/>
        </w:rPr>
        <w:lastRenderedPageBreak/>
        <w:t xml:space="preserve">Resource </w:t>
      </w:r>
      <w:r w:rsidR="00921471">
        <w:rPr>
          <w:lang w:val="en-US"/>
        </w:rPr>
        <w:t>allocation</w:t>
      </w:r>
      <w:bookmarkEnd w:id="49"/>
    </w:p>
    <w:p w14:paraId="74F63955" w14:textId="77777777" w:rsidR="0026498D" w:rsidRDefault="0026498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sv-SE"/>
        </w:rPr>
      </w:pPr>
    </w:p>
    <w:p w14:paraId="25025DED" w14:textId="77777777" w:rsidR="000A57E0" w:rsidRPr="00266A7E" w:rsidRDefault="000A57E0" w:rsidP="000A57E0">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u w:val="single"/>
          <w:lang w:val="en-US"/>
        </w:rPr>
      </w:pPr>
      <w:r w:rsidRPr="00266A7E">
        <w:rPr>
          <w:b/>
          <w:u w:val="single"/>
          <w:lang w:val="en-US"/>
        </w:rPr>
        <w:t>General</w:t>
      </w:r>
    </w:p>
    <w:p w14:paraId="66DA243D" w14:textId="77777777" w:rsidR="00921471" w:rsidRDefault="0092147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sv-SE"/>
        </w:rPr>
      </w:pPr>
    </w:p>
    <w:p w14:paraId="59AD1B84" w14:textId="77777777" w:rsidR="00921471" w:rsidRDefault="0092147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sidRPr="00921471">
        <w:rPr>
          <w:lang w:val="en-US"/>
        </w:rPr>
        <w:t>Resource allocation is used when the client wishes to either inquire if there is a resource available at a certain time in a certain place</w:t>
      </w:r>
      <w:r>
        <w:rPr>
          <w:lang w:val="en-US"/>
        </w:rPr>
        <w:t>. Message 1920, 1921 and 1922 shall be used in this case.</w:t>
      </w:r>
    </w:p>
    <w:p w14:paraId="61056B3F" w14:textId="77777777" w:rsidR="000A57E0" w:rsidRDefault="000A57E0">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27F036FD" w14:textId="77777777" w:rsidR="000A57E0" w:rsidRDefault="000A57E0" w:rsidP="00C95271">
      <w:pPr>
        <w:pStyle w:val="Rubrik5"/>
        <w:rPr>
          <w:lang w:val="en-US"/>
        </w:rPr>
      </w:pPr>
      <w:bookmarkStart w:id="50" w:name="_Toc130378115"/>
      <w:r>
        <w:rPr>
          <w:lang w:val="en-US"/>
        </w:rPr>
        <w:t xml:space="preserve">The requested resource is not </w:t>
      </w:r>
      <w:proofErr w:type="gramStart"/>
      <w:r>
        <w:rPr>
          <w:lang w:val="en-US"/>
        </w:rPr>
        <w:t>available</w:t>
      </w:r>
      <w:bookmarkEnd w:id="50"/>
      <w:proofErr w:type="gramEnd"/>
    </w:p>
    <w:p w14:paraId="457A5F5A" w14:textId="77777777" w:rsidR="00921471" w:rsidRDefault="0092147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3119"/>
        <w:gridCol w:w="3148"/>
        <w:gridCol w:w="2492"/>
      </w:tblGrid>
      <w:tr w:rsidR="00921471" w14:paraId="369B8F32" w14:textId="77777777" w:rsidTr="00921471">
        <w:tc>
          <w:tcPr>
            <w:tcW w:w="817" w:type="dxa"/>
          </w:tcPr>
          <w:p w14:paraId="02A8D890" w14:textId="77777777" w:rsidR="00921471" w:rsidRDefault="00921471" w:rsidP="00921471">
            <w:pPr>
              <w:rPr>
                <w:b/>
                <w:bCs/>
              </w:rPr>
            </w:pPr>
          </w:p>
        </w:tc>
        <w:tc>
          <w:tcPr>
            <w:tcW w:w="3119" w:type="dxa"/>
          </w:tcPr>
          <w:p w14:paraId="2288D020" w14:textId="77777777" w:rsidR="00921471" w:rsidRDefault="00921471" w:rsidP="00921471">
            <w:pPr>
              <w:rPr>
                <w:b/>
                <w:bCs/>
              </w:rPr>
            </w:pPr>
            <w:r>
              <w:rPr>
                <w:b/>
                <w:bCs/>
              </w:rPr>
              <w:t>Client</w:t>
            </w:r>
          </w:p>
        </w:tc>
        <w:tc>
          <w:tcPr>
            <w:tcW w:w="3148" w:type="dxa"/>
          </w:tcPr>
          <w:p w14:paraId="75A51DDC" w14:textId="77777777" w:rsidR="00921471" w:rsidRDefault="00921471" w:rsidP="00921471">
            <w:pPr>
              <w:rPr>
                <w:b/>
                <w:bCs/>
              </w:rPr>
            </w:pPr>
            <w:r>
              <w:rPr>
                <w:b/>
                <w:bCs/>
              </w:rPr>
              <w:t xml:space="preserve">Provider </w:t>
            </w:r>
          </w:p>
        </w:tc>
        <w:tc>
          <w:tcPr>
            <w:tcW w:w="2492" w:type="dxa"/>
          </w:tcPr>
          <w:p w14:paraId="5A7787A4" w14:textId="77777777" w:rsidR="00921471" w:rsidRDefault="00921471" w:rsidP="00921471">
            <w:pPr>
              <w:rPr>
                <w:b/>
                <w:bCs/>
              </w:rPr>
            </w:pPr>
            <w:r>
              <w:rPr>
                <w:b/>
                <w:bCs/>
              </w:rPr>
              <w:t>Comment</w:t>
            </w:r>
          </w:p>
        </w:tc>
      </w:tr>
      <w:tr w:rsidR="00921471" w14:paraId="14E277A0" w14:textId="77777777" w:rsidTr="00921471">
        <w:tc>
          <w:tcPr>
            <w:tcW w:w="817" w:type="dxa"/>
          </w:tcPr>
          <w:p w14:paraId="08D14B3B" w14:textId="77777777" w:rsidR="00921471" w:rsidRDefault="00921471" w:rsidP="00921471">
            <w:r>
              <w:t>n</w:t>
            </w:r>
          </w:p>
        </w:tc>
        <w:tc>
          <w:tcPr>
            <w:tcW w:w="3119" w:type="dxa"/>
          </w:tcPr>
          <w:p w14:paraId="603FD6A5" w14:textId="77777777" w:rsidR="00921471" w:rsidRDefault="00921471" w:rsidP="00921471">
            <w:r>
              <w:t>Sends MSG 1920</w:t>
            </w:r>
          </w:p>
        </w:tc>
        <w:tc>
          <w:tcPr>
            <w:tcW w:w="3148" w:type="dxa"/>
          </w:tcPr>
          <w:p w14:paraId="0C1A6B56" w14:textId="77777777" w:rsidR="00921471" w:rsidRDefault="00921471" w:rsidP="00921471"/>
        </w:tc>
        <w:tc>
          <w:tcPr>
            <w:tcW w:w="2492" w:type="dxa"/>
          </w:tcPr>
          <w:p w14:paraId="6C946B3A" w14:textId="77777777" w:rsidR="00921471" w:rsidRDefault="00921471" w:rsidP="00921471">
            <w:r w:rsidRPr="00921471">
              <w:t xml:space="preserve">Shall contain the necessary data to the provider should be able to answer the </w:t>
            </w:r>
            <w:proofErr w:type="gramStart"/>
            <w:r w:rsidRPr="00921471">
              <w:t>question</w:t>
            </w:r>
            <w:r w:rsidR="000A57E0">
              <w:t>.</w:t>
            </w:r>
            <w:r>
              <w:t>.</w:t>
            </w:r>
            <w:proofErr w:type="gramEnd"/>
          </w:p>
        </w:tc>
      </w:tr>
      <w:tr w:rsidR="00921471" w14:paraId="6C78A053" w14:textId="77777777" w:rsidTr="00921471">
        <w:tc>
          <w:tcPr>
            <w:tcW w:w="817" w:type="dxa"/>
          </w:tcPr>
          <w:p w14:paraId="4F13E9CD" w14:textId="77777777" w:rsidR="00921471" w:rsidRDefault="00921471" w:rsidP="00921471">
            <w:r>
              <w:t>n+1</w:t>
            </w:r>
          </w:p>
        </w:tc>
        <w:tc>
          <w:tcPr>
            <w:tcW w:w="3119" w:type="dxa"/>
          </w:tcPr>
          <w:p w14:paraId="49FD2B8C" w14:textId="77777777" w:rsidR="00921471" w:rsidRDefault="00921471" w:rsidP="00921471"/>
        </w:tc>
        <w:tc>
          <w:tcPr>
            <w:tcW w:w="3148" w:type="dxa"/>
          </w:tcPr>
          <w:p w14:paraId="107C7E0B" w14:textId="77777777" w:rsidR="00921471" w:rsidRDefault="000A57E0" w:rsidP="00921471">
            <w:r>
              <w:t>Receives MSG 1920</w:t>
            </w:r>
          </w:p>
        </w:tc>
        <w:tc>
          <w:tcPr>
            <w:tcW w:w="2492" w:type="dxa"/>
          </w:tcPr>
          <w:p w14:paraId="12FC19DB" w14:textId="77777777" w:rsidR="00921471" w:rsidRDefault="00921471" w:rsidP="00921471">
            <w:r>
              <w:t>Receive and evaluate</w:t>
            </w:r>
            <w:r w:rsidR="000A57E0">
              <w:t xml:space="preserve"> if the requested resource is available.</w:t>
            </w:r>
          </w:p>
        </w:tc>
      </w:tr>
      <w:tr w:rsidR="00921471" w14:paraId="1D65BFE3" w14:textId="77777777" w:rsidTr="00921471">
        <w:tc>
          <w:tcPr>
            <w:tcW w:w="817" w:type="dxa"/>
          </w:tcPr>
          <w:p w14:paraId="6AAB9213" w14:textId="77777777" w:rsidR="00921471" w:rsidRDefault="00921471" w:rsidP="00921471">
            <w:r>
              <w:t>n+2</w:t>
            </w:r>
          </w:p>
        </w:tc>
        <w:tc>
          <w:tcPr>
            <w:tcW w:w="3119" w:type="dxa"/>
          </w:tcPr>
          <w:p w14:paraId="530FE1E8" w14:textId="77777777" w:rsidR="00921471" w:rsidRDefault="00921471" w:rsidP="00921471"/>
        </w:tc>
        <w:tc>
          <w:tcPr>
            <w:tcW w:w="3148" w:type="dxa"/>
          </w:tcPr>
          <w:p w14:paraId="235A568D" w14:textId="77777777" w:rsidR="00921471" w:rsidRDefault="000A57E0" w:rsidP="00921471">
            <w:r>
              <w:t>Sends MSG 1922</w:t>
            </w:r>
          </w:p>
        </w:tc>
        <w:tc>
          <w:tcPr>
            <w:tcW w:w="2492" w:type="dxa"/>
          </w:tcPr>
          <w:p w14:paraId="5BB72DD2" w14:textId="77777777" w:rsidR="00921471" w:rsidRDefault="000A57E0" w:rsidP="00921471">
            <w:r>
              <w:t>The requested resource is not available.</w:t>
            </w:r>
            <w:r w:rsidR="00921471">
              <w:t xml:space="preserve"> </w:t>
            </w:r>
          </w:p>
        </w:tc>
      </w:tr>
      <w:tr w:rsidR="00921471" w14:paraId="463C03A4" w14:textId="77777777" w:rsidTr="00921471">
        <w:tc>
          <w:tcPr>
            <w:tcW w:w="817" w:type="dxa"/>
          </w:tcPr>
          <w:p w14:paraId="637F1ED6" w14:textId="77777777" w:rsidR="00921471" w:rsidRDefault="00921471" w:rsidP="00921471">
            <w:r>
              <w:t>n+3</w:t>
            </w:r>
          </w:p>
        </w:tc>
        <w:tc>
          <w:tcPr>
            <w:tcW w:w="3119" w:type="dxa"/>
          </w:tcPr>
          <w:p w14:paraId="1ECEDA80" w14:textId="77777777" w:rsidR="00921471" w:rsidRDefault="000A57E0" w:rsidP="00921471">
            <w:r>
              <w:t>Receives MSG 1922</w:t>
            </w:r>
          </w:p>
        </w:tc>
        <w:tc>
          <w:tcPr>
            <w:tcW w:w="3148" w:type="dxa"/>
          </w:tcPr>
          <w:p w14:paraId="00A1236A" w14:textId="77777777" w:rsidR="00921471" w:rsidRDefault="00921471" w:rsidP="00921471"/>
        </w:tc>
        <w:tc>
          <w:tcPr>
            <w:tcW w:w="2492" w:type="dxa"/>
          </w:tcPr>
          <w:p w14:paraId="40D854DA" w14:textId="77777777" w:rsidR="00921471" w:rsidRDefault="000A57E0" w:rsidP="000A57E0">
            <w:r>
              <w:t>Receive the information that requested resource is not available.</w:t>
            </w:r>
          </w:p>
        </w:tc>
      </w:tr>
    </w:tbl>
    <w:p w14:paraId="076484B8" w14:textId="77777777" w:rsidR="00921471" w:rsidRDefault="0092147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36444E07" w14:textId="77777777" w:rsidR="000A57E0" w:rsidRPr="00601976" w:rsidRDefault="000A57E0" w:rsidP="000A57E0">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u w:val="single"/>
          <w:lang w:val="en-US"/>
        </w:rPr>
      </w:pPr>
      <w:r w:rsidRPr="00601976">
        <w:rPr>
          <w:b/>
          <w:u w:val="single"/>
          <w:lang w:val="en-US"/>
        </w:rPr>
        <w:t>Flow chart</w:t>
      </w:r>
    </w:p>
    <w:p w14:paraId="75722B72" w14:textId="77777777" w:rsidR="000A57E0" w:rsidRDefault="000A57E0">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37F9AA80" w14:textId="77777777" w:rsidR="000A57E0" w:rsidRDefault="006D1EA8">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r>
        <w:object w:dxaOrig="12552" w:dyaOrig="2969" w14:anchorId="329C02D5">
          <v:shape id="_x0000_i1029" type="#_x0000_t75" style="width:468pt;height:94.8pt" o:ole="">
            <v:imagedata r:id="rId24" o:title=""/>
          </v:shape>
          <o:OLEObject Type="Embed" ProgID="Visio.Drawing.11" ShapeID="_x0000_i1029" DrawAspect="Content" ObjectID="_1748372249" r:id="rId25"/>
        </w:object>
      </w:r>
    </w:p>
    <w:p w14:paraId="000ED489" w14:textId="77777777" w:rsidR="000A57E0" w:rsidRDefault="000A57E0">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53FC2BB0" w14:textId="77777777" w:rsidR="000A57E0" w:rsidRDefault="000A57E0" w:rsidP="00C95271">
      <w:pPr>
        <w:pStyle w:val="Rubrik5"/>
      </w:pPr>
      <w:bookmarkStart w:id="51" w:name="_Toc130378116"/>
      <w:r>
        <w:t xml:space="preserve">The requested resource is </w:t>
      </w:r>
      <w:proofErr w:type="gramStart"/>
      <w:r>
        <w:t>available</w:t>
      </w:r>
      <w:bookmarkEnd w:id="51"/>
      <w:proofErr w:type="gramEnd"/>
    </w:p>
    <w:p w14:paraId="0C24E751" w14:textId="77777777" w:rsidR="000A57E0" w:rsidRDefault="000A57E0">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3119"/>
        <w:gridCol w:w="3148"/>
        <w:gridCol w:w="2492"/>
      </w:tblGrid>
      <w:tr w:rsidR="000A57E0" w14:paraId="0B0B0423" w14:textId="77777777" w:rsidTr="000A57E0">
        <w:tc>
          <w:tcPr>
            <w:tcW w:w="817" w:type="dxa"/>
          </w:tcPr>
          <w:p w14:paraId="7ECAD082" w14:textId="77777777" w:rsidR="000A57E0" w:rsidRDefault="000A57E0" w:rsidP="000A57E0">
            <w:pPr>
              <w:rPr>
                <w:b/>
                <w:bCs/>
              </w:rPr>
            </w:pPr>
          </w:p>
        </w:tc>
        <w:tc>
          <w:tcPr>
            <w:tcW w:w="3119" w:type="dxa"/>
          </w:tcPr>
          <w:p w14:paraId="45AE135F" w14:textId="77777777" w:rsidR="000A57E0" w:rsidRDefault="000A57E0" w:rsidP="000A57E0">
            <w:pPr>
              <w:rPr>
                <w:b/>
                <w:bCs/>
              </w:rPr>
            </w:pPr>
            <w:r>
              <w:rPr>
                <w:b/>
                <w:bCs/>
              </w:rPr>
              <w:t>Client</w:t>
            </w:r>
          </w:p>
        </w:tc>
        <w:tc>
          <w:tcPr>
            <w:tcW w:w="3148" w:type="dxa"/>
          </w:tcPr>
          <w:p w14:paraId="4229FF00" w14:textId="77777777" w:rsidR="000A57E0" w:rsidRDefault="000A57E0" w:rsidP="000A57E0">
            <w:pPr>
              <w:rPr>
                <w:b/>
                <w:bCs/>
              </w:rPr>
            </w:pPr>
            <w:r>
              <w:rPr>
                <w:b/>
                <w:bCs/>
              </w:rPr>
              <w:t xml:space="preserve">Provider </w:t>
            </w:r>
          </w:p>
        </w:tc>
        <w:tc>
          <w:tcPr>
            <w:tcW w:w="2492" w:type="dxa"/>
          </w:tcPr>
          <w:p w14:paraId="60287485" w14:textId="77777777" w:rsidR="000A57E0" w:rsidRDefault="000A57E0" w:rsidP="000A57E0">
            <w:pPr>
              <w:rPr>
                <w:b/>
                <w:bCs/>
              </w:rPr>
            </w:pPr>
            <w:r>
              <w:rPr>
                <w:b/>
                <w:bCs/>
              </w:rPr>
              <w:t>Comment</w:t>
            </w:r>
          </w:p>
        </w:tc>
      </w:tr>
      <w:tr w:rsidR="000A57E0" w14:paraId="46E99819" w14:textId="77777777" w:rsidTr="000A57E0">
        <w:tc>
          <w:tcPr>
            <w:tcW w:w="817" w:type="dxa"/>
          </w:tcPr>
          <w:p w14:paraId="40AA62D2" w14:textId="77777777" w:rsidR="000A57E0" w:rsidRDefault="000A57E0" w:rsidP="000A57E0">
            <w:r>
              <w:t>n</w:t>
            </w:r>
          </w:p>
        </w:tc>
        <w:tc>
          <w:tcPr>
            <w:tcW w:w="3119" w:type="dxa"/>
          </w:tcPr>
          <w:p w14:paraId="639DDD4A" w14:textId="77777777" w:rsidR="000A57E0" w:rsidRDefault="000A57E0" w:rsidP="000A57E0">
            <w:r>
              <w:t>Sends MSG 1920</w:t>
            </w:r>
          </w:p>
        </w:tc>
        <w:tc>
          <w:tcPr>
            <w:tcW w:w="3148" w:type="dxa"/>
          </w:tcPr>
          <w:p w14:paraId="3A3F5944" w14:textId="77777777" w:rsidR="000A57E0" w:rsidRDefault="000A57E0" w:rsidP="000A57E0"/>
        </w:tc>
        <w:tc>
          <w:tcPr>
            <w:tcW w:w="2492" w:type="dxa"/>
          </w:tcPr>
          <w:p w14:paraId="2B50696F" w14:textId="77777777" w:rsidR="000A57E0" w:rsidRDefault="000A57E0" w:rsidP="000A57E0">
            <w:r w:rsidRPr="00921471">
              <w:t xml:space="preserve">Shall contain the necessary data to the provider should be able to answer the </w:t>
            </w:r>
            <w:proofErr w:type="gramStart"/>
            <w:r w:rsidRPr="00921471">
              <w:t>question</w:t>
            </w:r>
            <w:r>
              <w:t>..</w:t>
            </w:r>
            <w:proofErr w:type="gramEnd"/>
          </w:p>
        </w:tc>
      </w:tr>
      <w:tr w:rsidR="000A57E0" w14:paraId="123A4128" w14:textId="77777777" w:rsidTr="000A57E0">
        <w:tc>
          <w:tcPr>
            <w:tcW w:w="817" w:type="dxa"/>
          </w:tcPr>
          <w:p w14:paraId="0A7CC995" w14:textId="77777777" w:rsidR="000A57E0" w:rsidRDefault="000A57E0" w:rsidP="000A57E0">
            <w:r>
              <w:t>n+1</w:t>
            </w:r>
          </w:p>
        </w:tc>
        <w:tc>
          <w:tcPr>
            <w:tcW w:w="3119" w:type="dxa"/>
          </w:tcPr>
          <w:p w14:paraId="704E0C14" w14:textId="77777777" w:rsidR="000A57E0" w:rsidRDefault="000A57E0" w:rsidP="000A57E0"/>
        </w:tc>
        <w:tc>
          <w:tcPr>
            <w:tcW w:w="3148" w:type="dxa"/>
          </w:tcPr>
          <w:p w14:paraId="7D3248E2" w14:textId="77777777" w:rsidR="000A57E0" w:rsidRDefault="000A57E0" w:rsidP="000A57E0">
            <w:r>
              <w:t>Receives MSG 1920</w:t>
            </w:r>
          </w:p>
        </w:tc>
        <w:tc>
          <w:tcPr>
            <w:tcW w:w="2492" w:type="dxa"/>
          </w:tcPr>
          <w:p w14:paraId="0D22FC6B" w14:textId="77777777" w:rsidR="000A57E0" w:rsidRDefault="000A57E0" w:rsidP="000A57E0">
            <w:r>
              <w:t>Receive and evaluate if the requested resource is available.</w:t>
            </w:r>
          </w:p>
        </w:tc>
      </w:tr>
      <w:tr w:rsidR="000A57E0" w14:paraId="29973462" w14:textId="77777777" w:rsidTr="000A57E0">
        <w:tc>
          <w:tcPr>
            <w:tcW w:w="817" w:type="dxa"/>
          </w:tcPr>
          <w:p w14:paraId="5FE25C6B" w14:textId="77777777" w:rsidR="000A57E0" w:rsidRDefault="000A57E0" w:rsidP="000A57E0">
            <w:r>
              <w:t>n+2</w:t>
            </w:r>
          </w:p>
        </w:tc>
        <w:tc>
          <w:tcPr>
            <w:tcW w:w="3119" w:type="dxa"/>
          </w:tcPr>
          <w:p w14:paraId="0A005A41" w14:textId="77777777" w:rsidR="000A57E0" w:rsidRDefault="000A57E0" w:rsidP="000A57E0"/>
        </w:tc>
        <w:tc>
          <w:tcPr>
            <w:tcW w:w="3148" w:type="dxa"/>
          </w:tcPr>
          <w:p w14:paraId="4A9319DF" w14:textId="77777777" w:rsidR="000A57E0" w:rsidRDefault="000A57E0" w:rsidP="000A57E0">
            <w:r>
              <w:t>Sends MSG 1921</w:t>
            </w:r>
          </w:p>
        </w:tc>
        <w:tc>
          <w:tcPr>
            <w:tcW w:w="2492" w:type="dxa"/>
          </w:tcPr>
          <w:p w14:paraId="08546AF0" w14:textId="77777777" w:rsidR="000A57E0" w:rsidRDefault="000A57E0" w:rsidP="000A57E0">
            <w:r>
              <w:t xml:space="preserve">The requested resource is available. </w:t>
            </w:r>
          </w:p>
        </w:tc>
      </w:tr>
      <w:tr w:rsidR="000A57E0" w14:paraId="09CE11C1" w14:textId="77777777" w:rsidTr="000A57E0">
        <w:tc>
          <w:tcPr>
            <w:tcW w:w="817" w:type="dxa"/>
          </w:tcPr>
          <w:p w14:paraId="28C15A1C" w14:textId="77777777" w:rsidR="000A57E0" w:rsidRDefault="000A57E0" w:rsidP="000A57E0">
            <w:r>
              <w:t>n+3</w:t>
            </w:r>
          </w:p>
        </w:tc>
        <w:tc>
          <w:tcPr>
            <w:tcW w:w="3119" w:type="dxa"/>
          </w:tcPr>
          <w:p w14:paraId="1CAABB17" w14:textId="77777777" w:rsidR="000A57E0" w:rsidRDefault="000A57E0" w:rsidP="000A57E0">
            <w:r>
              <w:t>Receives MSG 1921</w:t>
            </w:r>
          </w:p>
        </w:tc>
        <w:tc>
          <w:tcPr>
            <w:tcW w:w="3148" w:type="dxa"/>
          </w:tcPr>
          <w:p w14:paraId="5CD82FCE" w14:textId="77777777" w:rsidR="000A57E0" w:rsidRDefault="000A57E0" w:rsidP="000A57E0"/>
        </w:tc>
        <w:tc>
          <w:tcPr>
            <w:tcW w:w="2492" w:type="dxa"/>
          </w:tcPr>
          <w:p w14:paraId="6CAED27E" w14:textId="77777777" w:rsidR="000A57E0" w:rsidRDefault="000A57E0" w:rsidP="000A57E0">
            <w:r>
              <w:t>Receive the information that requested resource is available.</w:t>
            </w:r>
          </w:p>
        </w:tc>
      </w:tr>
    </w:tbl>
    <w:p w14:paraId="418BD4D5" w14:textId="77777777" w:rsidR="000A57E0" w:rsidRDefault="000A57E0">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2C70C04E" w14:textId="77777777" w:rsidR="000A57E0" w:rsidRPr="00601976" w:rsidRDefault="000A57E0" w:rsidP="000A57E0">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u w:val="single"/>
          <w:lang w:val="en-US"/>
        </w:rPr>
      </w:pPr>
      <w:r w:rsidRPr="00601976">
        <w:rPr>
          <w:b/>
          <w:u w:val="single"/>
          <w:lang w:val="en-US"/>
        </w:rPr>
        <w:t>Flow chart</w:t>
      </w:r>
    </w:p>
    <w:p w14:paraId="7C8E2A67" w14:textId="77777777" w:rsidR="000A57E0" w:rsidRDefault="000A57E0">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74FDA8DA" w14:textId="77777777" w:rsidR="006D1EA8" w:rsidRDefault="006D1EA8">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r>
        <w:object w:dxaOrig="12552" w:dyaOrig="2969" w14:anchorId="26257F72">
          <v:shape id="_x0000_i1030" type="#_x0000_t75" style="width:481.8pt;height:100.8pt" o:ole="">
            <v:imagedata r:id="rId26" o:title=""/>
          </v:shape>
          <o:OLEObject Type="Embed" ProgID="Visio.Drawing.11" ShapeID="_x0000_i1030" DrawAspect="Content" ObjectID="_1748372250" r:id="rId27"/>
        </w:object>
      </w:r>
    </w:p>
    <w:p w14:paraId="4243A1B7" w14:textId="77777777" w:rsidR="0098624F" w:rsidRDefault="0098624F">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379FC053" w14:textId="77777777" w:rsidR="0098624F" w:rsidRDefault="0098624F">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06A1F7A3" w14:textId="77777777" w:rsidR="0098624F" w:rsidRDefault="0098624F" w:rsidP="0098624F">
      <w:pPr>
        <w:pStyle w:val="Rubrik4"/>
      </w:pPr>
      <w:bookmarkStart w:id="52" w:name="_Toc130378117"/>
      <w:r>
        <w:t xml:space="preserve">Use Case request a fixed price and how to place an </w:t>
      </w:r>
      <w:proofErr w:type="gramStart"/>
      <w:r>
        <w:t>order</w:t>
      </w:r>
      <w:bookmarkEnd w:id="52"/>
      <w:proofErr w:type="gramEnd"/>
    </w:p>
    <w:p w14:paraId="0EA5E6A2" w14:textId="77777777" w:rsidR="0098624F" w:rsidRDefault="0098624F" w:rsidP="0098624F">
      <w:pPr>
        <w:pStyle w:val="Brdtext"/>
      </w:pPr>
    </w:p>
    <w:p w14:paraId="0D8D9418" w14:textId="77777777" w:rsidR="0098624F" w:rsidRDefault="0098624F" w:rsidP="0098624F">
      <w:pPr>
        <w:pStyle w:val="Rubrik4"/>
      </w:pPr>
      <w:bookmarkStart w:id="53" w:name="_Toc130378118"/>
      <w:r>
        <w:t>General</w:t>
      </w:r>
      <w:bookmarkEnd w:id="53"/>
    </w:p>
    <w:p w14:paraId="0B771BE3" w14:textId="77777777" w:rsidR="0098624F" w:rsidRDefault="0098624F" w:rsidP="0098624F">
      <w:pPr>
        <w:pStyle w:val="Brdtext"/>
      </w:pPr>
      <w:r>
        <w:rPr>
          <w:noProof/>
          <w:lang w:val="sv-SE"/>
        </w:rPr>
        <w:drawing>
          <wp:anchor distT="0" distB="0" distL="0" distR="0" simplePos="0" relativeHeight="251667456" behindDoc="0" locked="0" layoutInCell="1" allowOverlap="1" wp14:anchorId="0796F8A2" wp14:editId="45CD0584">
            <wp:simplePos x="0" y="0"/>
            <wp:positionH relativeFrom="column">
              <wp:posOffset>-114300</wp:posOffset>
            </wp:positionH>
            <wp:positionV relativeFrom="paragraph">
              <wp:posOffset>2294890</wp:posOffset>
            </wp:positionV>
            <wp:extent cx="5596255" cy="4564380"/>
            <wp:effectExtent l="0" t="0" r="0" b="0"/>
            <wp:wrapSquare wrapText="largest"/>
            <wp:docPr id="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8"/>
                    <a:stretch>
                      <a:fillRect/>
                    </a:stretch>
                  </pic:blipFill>
                  <pic:spPr bwMode="auto">
                    <a:xfrm>
                      <a:off x="0" y="0"/>
                      <a:ext cx="5596255" cy="4564380"/>
                    </a:xfrm>
                    <a:prstGeom prst="rect">
                      <a:avLst/>
                    </a:prstGeom>
                    <a:noFill/>
                    <a:ln w="9525">
                      <a:noFill/>
                      <a:miter lim="800000"/>
                      <a:headEnd/>
                      <a:tailEnd/>
                    </a:ln>
                  </pic:spPr>
                </pic:pic>
              </a:graphicData>
            </a:graphic>
            <wp14:sizeRelV relativeFrom="margin">
              <wp14:pctHeight>0</wp14:pctHeight>
            </wp14:sizeRelV>
          </wp:anchor>
        </w:drawing>
      </w:r>
      <w:r>
        <w:t xml:space="preserve">This flow can be used for a client to ask a provider for a fixed price. </w:t>
      </w:r>
    </w:p>
    <w:tbl>
      <w:tblPr>
        <w:tblW w:w="0" w:type="auto"/>
        <w:tblInd w:w="53" w:type="dxa"/>
        <w:tblBorders>
          <w:top w:val="single" w:sz="2" w:space="0" w:color="000001"/>
          <w:left w:val="single" w:sz="2" w:space="0" w:color="000001"/>
          <w:bottom w:val="single" w:sz="2" w:space="0" w:color="000001"/>
          <w:right w:val="nil"/>
          <w:insideH w:val="single" w:sz="2" w:space="0" w:color="000001"/>
          <w:insideV w:val="nil"/>
        </w:tblBorders>
        <w:tblCellMar>
          <w:top w:w="55" w:type="dxa"/>
          <w:left w:w="51" w:type="dxa"/>
          <w:bottom w:w="55" w:type="dxa"/>
          <w:right w:w="55" w:type="dxa"/>
        </w:tblCellMar>
        <w:tblLook w:val="0000" w:firstRow="0" w:lastRow="0" w:firstColumn="0" w:lastColumn="0" w:noHBand="0" w:noVBand="0"/>
      </w:tblPr>
      <w:tblGrid>
        <w:gridCol w:w="1934"/>
        <w:gridCol w:w="2085"/>
        <w:gridCol w:w="4621"/>
      </w:tblGrid>
      <w:tr w:rsidR="0098624F" w14:paraId="3D52C307" w14:textId="77777777" w:rsidTr="003B3BF2">
        <w:tc>
          <w:tcPr>
            <w:tcW w:w="1934" w:type="dxa"/>
            <w:tcBorders>
              <w:top w:val="single" w:sz="2" w:space="0" w:color="000001"/>
              <w:left w:val="single" w:sz="2" w:space="0" w:color="000001"/>
              <w:bottom w:val="single" w:sz="2" w:space="0" w:color="000001"/>
              <w:right w:val="nil"/>
            </w:tcBorders>
            <w:shd w:val="clear" w:color="auto" w:fill="FFFFFF"/>
            <w:tcMar>
              <w:left w:w="51" w:type="dxa"/>
            </w:tcMar>
          </w:tcPr>
          <w:p w14:paraId="73758BA9" w14:textId="77777777" w:rsidR="0098624F" w:rsidRDefault="0098624F" w:rsidP="003B3BF2">
            <w:pPr>
              <w:pStyle w:val="Tabellinnehll"/>
              <w:rPr>
                <w:b/>
                <w:bCs/>
              </w:rPr>
            </w:pPr>
            <w:r>
              <w:rPr>
                <w:b/>
                <w:bCs/>
              </w:rPr>
              <w:t>Client</w:t>
            </w:r>
          </w:p>
        </w:tc>
        <w:tc>
          <w:tcPr>
            <w:tcW w:w="2085" w:type="dxa"/>
            <w:tcBorders>
              <w:top w:val="single" w:sz="2" w:space="0" w:color="000001"/>
              <w:left w:val="single" w:sz="2" w:space="0" w:color="000001"/>
              <w:bottom w:val="single" w:sz="2" w:space="0" w:color="000001"/>
              <w:right w:val="nil"/>
            </w:tcBorders>
            <w:shd w:val="clear" w:color="auto" w:fill="FFFFFF"/>
            <w:tcMar>
              <w:left w:w="51" w:type="dxa"/>
            </w:tcMar>
          </w:tcPr>
          <w:p w14:paraId="7F7BB512" w14:textId="77777777" w:rsidR="0098624F" w:rsidRDefault="0098624F" w:rsidP="003B3BF2">
            <w:pPr>
              <w:pStyle w:val="Tabellinnehll"/>
              <w:rPr>
                <w:b/>
                <w:bCs/>
              </w:rPr>
            </w:pPr>
            <w:r>
              <w:rPr>
                <w:b/>
                <w:bCs/>
              </w:rPr>
              <w:t>Provider</w:t>
            </w:r>
          </w:p>
        </w:tc>
        <w:tc>
          <w:tcPr>
            <w:tcW w:w="4621" w:type="dxa"/>
            <w:tcBorders>
              <w:top w:val="single" w:sz="2" w:space="0" w:color="000001"/>
              <w:left w:val="single" w:sz="2" w:space="0" w:color="000001"/>
              <w:bottom w:val="single" w:sz="2" w:space="0" w:color="000001"/>
              <w:right w:val="single" w:sz="2" w:space="0" w:color="000001"/>
            </w:tcBorders>
            <w:shd w:val="clear" w:color="auto" w:fill="FFFFFF"/>
            <w:tcMar>
              <w:left w:w="51" w:type="dxa"/>
            </w:tcMar>
          </w:tcPr>
          <w:p w14:paraId="47DE7C48" w14:textId="77777777" w:rsidR="0098624F" w:rsidRDefault="0098624F" w:rsidP="003B3BF2">
            <w:pPr>
              <w:pStyle w:val="Tabellinnehll"/>
              <w:rPr>
                <w:b/>
                <w:bCs/>
              </w:rPr>
            </w:pPr>
            <w:r>
              <w:rPr>
                <w:b/>
                <w:bCs/>
              </w:rPr>
              <w:t>Comment</w:t>
            </w:r>
          </w:p>
        </w:tc>
      </w:tr>
      <w:tr w:rsidR="0098624F" w14:paraId="709B469B" w14:textId="77777777" w:rsidTr="003B3BF2">
        <w:tc>
          <w:tcPr>
            <w:tcW w:w="1934" w:type="dxa"/>
            <w:tcBorders>
              <w:top w:val="nil"/>
              <w:left w:val="single" w:sz="2" w:space="0" w:color="000001"/>
              <w:bottom w:val="single" w:sz="2" w:space="0" w:color="000001"/>
              <w:right w:val="nil"/>
            </w:tcBorders>
            <w:shd w:val="clear" w:color="auto" w:fill="FFFFFF"/>
            <w:tcMar>
              <w:left w:w="51" w:type="dxa"/>
            </w:tcMar>
          </w:tcPr>
          <w:p w14:paraId="2B10BA76" w14:textId="77777777" w:rsidR="0098624F" w:rsidRDefault="0098624F" w:rsidP="003B3BF2">
            <w:pPr>
              <w:pStyle w:val="Tabellinnehll"/>
            </w:pPr>
            <w:r>
              <w:t>Sends Msg 1501</w:t>
            </w:r>
          </w:p>
        </w:tc>
        <w:tc>
          <w:tcPr>
            <w:tcW w:w="2085" w:type="dxa"/>
            <w:tcBorders>
              <w:top w:val="nil"/>
              <w:left w:val="single" w:sz="2" w:space="0" w:color="000001"/>
              <w:bottom w:val="single" w:sz="2" w:space="0" w:color="000001"/>
              <w:right w:val="nil"/>
            </w:tcBorders>
            <w:shd w:val="clear" w:color="auto" w:fill="FFFFFF"/>
            <w:tcMar>
              <w:left w:w="51" w:type="dxa"/>
            </w:tcMar>
          </w:tcPr>
          <w:p w14:paraId="3BCE0F51" w14:textId="77777777" w:rsidR="0098624F" w:rsidRDefault="0098624F" w:rsidP="003B3BF2">
            <w:pPr>
              <w:pStyle w:val="Tabellinnehll"/>
            </w:pPr>
            <w:r>
              <w:t>Answer with 1601</w:t>
            </w:r>
          </w:p>
        </w:tc>
        <w:tc>
          <w:tcPr>
            <w:tcW w:w="4621" w:type="dxa"/>
            <w:tcBorders>
              <w:top w:val="nil"/>
              <w:left w:val="single" w:sz="2" w:space="0" w:color="000001"/>
              <w:bottom w:val="single" w:sz="2" w:space="0" w:color="000001"/>
              <w:right w:val="single" w:sz="2" w:space="0" w:color="000001"/>
            </w:tcBorders>
            <w:shd w:val="clear" w:color="auto" w:fill="FFFFFF"/>
            <w:tcMar>
              <w:left w:w="51" w:type="dxa"/>
            </w:tcMar>
          </w:tcPr>
          <w:p w14:paraId="6B2E7715" w14:textId="77777777" w:rsidR="0098624F" w:rsidRDefault="0098624F" w:rsidP="003B3BF2">
            <w:pPr>
              <w:pStyle w:val="Tabellinnehll"/>
            </w:pPr>
            <w:r>
              <w:t xml:space="preserve">Provider creates an Authorization key to </w:t>
            </w:r>
            <w:proofErr w:type="gramStart"/>
            <w:r>
              <w:t>client  as</w:t>
            </w:r>
            <w:proofErr w:type="gramEnd"/>
            <w:r>
              <w:t xml:space="preserve"> a security measure </w:t>
            </w:r>
          </w:p>
        </w:tc>
      </w:tr>
      <w:tr w:rsidR="0098624F" w14:paraId="71F05689" w14:textId="77777777" w:rsidTr="003B3BF2">
        <w:tc>
          <w:tcPr>
            <w:tcW w:w="1934" w:type="dxa"/>
            <w:tcBorders>
              <w:top w:val="nil"/>
              <w:left w:val="single" w:sz="2" w:space="0" w:color="000001"/>
              <w:bottom w:val="single" w:sz="2" w:space="0" w:color="000001"/>
              <w:right w:val="nil"/>
            </w:tcBorders>
            <w:shd w:val="clear" w:color="auto" w:fill="FFFFFF"/>
            <w:tcMar>
              <w:left w:w="51" w:type="dxa"/>
            </w:tcMar>
          </w:tcPr>
          <w:p w14:paraId="0FF08A65" w14:textId="77777777" w:rsidR="0098624F" w:rsidRDefault="0098624F" w:rsidP="003B3BF2">
            <w:pPr>
              <w:pStyle w:val="Tabellinnehll"/>
            </w:pPr>
            <w:r>
              <w:t>Sends Msg 2000</w:t>
            </w:r>
          </w:p>
        </w:tc>
        <w:tc>
          <w:tcPr>
            <w:tcW w:w="2085" w:type="dxa"/>
            <w:tcBorders>
              <w:top w:val="nil"/>
              <w:left w:val="single" w:sz="2" w:space="0" w:color="000001"/>
              <w:bottom w:val="single" w:sz="2" w:space="0" w:color="000001"/>
              <w:right w:val="nil"/>
            </w:tcBorders>
            <w:shd w:val="clear" w:color="auto" w:fill="FFFFFF"/>
            <w:tcMar>
              <w:left w:w="51" w:type="dxa"/>
            </w:tcMar>
          </w:tcPr>
          <w:p w14:paraId="19F9EF54" w14:textId="77777777" w:rsidR="0098624F" w:rsidRDefault="0098624F" w:rsidP="003B3BF2">
            <w:pPr>
              <w:pStyle w:val="Tabellinnehll"/>
            </w:pPr>
          </w:p>
        </w:tc>
        <w:tc>
          <w:tcPr>
            <w:tcW w:w="4621" w:type="dxa"/>
            <w:tcBorders>
              <w:top w:val="nil"/>
              <w:left w:val="single" w:sz="2" w:space="0" w:color="000001"/>
              <w:bottom w:val="single" w:sz="2" w:space="0" w:color="000001"/>
              <w:right w:val="single" w:sz="2" w:space="0" w:color="000001"/>
            </w:tcBorders>
            <w:shd w:val="clear" w:color="auto" w:fill="FFFFFF"/>
            <w:tcMar>
              <w:left w:w="51" w:type="dxa"/>
            </w:tcMar>
          </w:tcPr>
          <w:p w14:paraId="245F2A8E" w14:textId="77777777" w:rsidR="0098624F" w:rsidRDefault="0098624F" w:rsidP="003B3BF2">
            <w:pPr>
              <w:pStyle w:val="Tabellinnehll"/>
            </w:pPr>
            <w:r>
              <w:t xml:space="preserve">If the client accepted the price send an order with the Authorization key received in msg 1601 in </w:t>
            </w:r>
            <w:proofErr w:type="spellStart"/>
            <w:r>
              <w:t>referencesTo</w:t>
            </w:r>
            <w:proofErr w:type="spellEnd"/>
          </w:p>
        </w:tc>
      </w:tr>
      <w:tr w:rsidR="0098624F" w14:paraId="22327627" w14:textId="77777777" w:rsidTr="003B3BF2">
        <w:tc>
          <w:tcPr>
            <w:tcW w:w="1934" w:type="dxa"/>
            <w:tcBorders>
              <w:top w:val="nil"/>
              <w:left w:val="single" w:sz="2" w:space="0" w:color="000001"/>
              <w:bottom w:val="single" w:sz="2" w:space="0" w:color="000001"/>
              <w:right w:val="nil"/>
            </w:tcBorders>
            <w:shd w:val="clear" w:color="auto" w:fill="FFFFFF"/>
            <w:tcMar>
              <w:left w:w="51" w:type="dxa"/>
            </w:tcMar>
          </w:tcPr>
          <w:p w14:paraId="2C34B484" w14:textId="77777777" w:rsidR="0098624F" w:rsidRDefault="0098624F" w:rsidP="003B3BF2">
            <w:pPr>
              <w:pStyle w:val="Tabellinnehll"/>
            </w:pPr>
          </w:p>
        </w:tc>
        <w:tc>
          <w:tcPr>
            <w:tcW w:w="2085" w:type="dxa"/>
            <w:tcBorders>
              <w:top w:val="nil"/>
              <w:left w:val="single" w:sz="2" w:space="0" w:color="000001"/>
              <w:bottom w:val="single" w:sz="2" w:space="0" w:color="000001"/>
              <w:right w:val="nil"/>
            </w:tcBorders>
            <w:shd w:val="clear" w:color="auto" w:fill="FFFFFF"/>
            <w:tcMar>
              <w:left w:w="51" w:type="dxa"/>
            </w:tcMar>
          </w:tcPr>
          <w:p w14:paraId="7CFDF169" w14:textId="77777777" w:rsidR="0098624F" w:rsidRDefault="0098624F" w:rsidP="003B3BF2">
            <w:pPr>
              <w:pStyle w:val="Tabellinnehll"/>
            </w:pPr>
            <w:r>
              <w:t>Answer with msg 2001 or msg 2002</w:t>
            </w:r>
          </w:p>
        </w:tc>
        <w:tc>
          <w:tcPr>
            <w:tcW w:w="4621" w:type="dxa"/>
            <w:tcBorders>
              <w:top w:val="nil"/>
              <w:left w:val="single" w:sz="2" w:space="0" w:color="000001"/>
              <w:bottom w:val="single" w:sz="2" w:space="0" w:color="000001"/>
              <w:right w:val="single" w:sz="2" w:space="0" w:color="000001"/>
            </w:tcBorders>
            <w:shd w:val="clear" w:color="auto" w:fill="FFFFFF"/>
            <w:tcMar>
              <w:left w:w="51" w:type="dxa"/>
            </w:tcMar>
          </w:tcPr>
          <w:p w14:paraId="35233198" w14:textId="77777777" w:rsidR="0098624F" w:rsidRDefault="0098624F" w:rsidP="003B3BF2">
            <w:pPr>
              <w:pStyle w:val="Tabellinnehll"/>
            </w:pPr>
            <w:r>
              <w:t xml:space="preserve">If everything is ok then accept the order, or if </w:t>
            </w:r>
            <w:proofErr w:type="gramStart"/>
            <w:r>
              <w:t>the  Authorization</w:t>
            </w:r>
            <w:proofErr w:type="gramEnd"/>
            <w:r>
              <w:t xml:space="preserve"> key is invalid then reject the order.</w:t>
            </w:r>
          </w:p>
        </w:tc>
      </w:tr>
    </w:tbl>
    <w:p w14:paraId="04EB7928" w14:textId="77777777" w:rsidR="0098624F" w:rsidRDefault="0098624F" w:rsidP="0098624F">
      <w:pPr>
        <w:pStyle w:val="Brdtext"/>
      </w:pPr>
    </w:p>
    <w:p w14:paraId="5893B5D7" w14:textId="77777777" w:rsidR="0098624F" w:rsidRDefault="0098624F" w:rsidP="0098624F">
      <w:pPr>
        <w:pStyle w:val="Brdtext"/>
      </w:pPr>
    </w:p>
    <w:p w14:paraId="35B3EFCB" w14:textId="77777777" w:rsidR="0098624F" w:rsidRDefault="0098624F" w:rsidP="0098624F">
      <w:pPr>
        <w:pStyle w:val="Brdtext"/>
      </w:pPr>
    </w:p>
    <w:p w14:paraId="53030DCB" w14:textId="77777777" w:rsidR="0098624F" w:rsidRDefault="0098624F" w:rsidP="0098624F">
      <w:pPr>
        <w:pStyle w:val="Brdtext"/>
      </w:pPr>
      <w:r>
        <w:t xml:space="preserve">Example Message 1501 “Request for </w:t>
      </w:r>
      <w:r>
        <w:lastRenderedPageBreak/>
        <w:t>Price”</w:t>
      </w:r>
      <w:r>
        <w:rPr>
          <w:noProof/>
          <w:lang w:val="sv-SE"/>
        </w:rPr>
        <w:drawing>
          <wp:anchor distT="0" distB="0" distL="0" distR="0" simplePos="0" relativeHeight="251666432" behindDoc="0" locked="0" layoutInCell="1" allowOverlap="1" wp14:anchorId="6559684D" wp14:editId="32033986">
            <wp:simplePos x="0" y="0"/>
            <wp:positionH relativeFrom="column">
              <wp:posOffset>-45720</wp:posOffset>
            </wp:positionH>
            <wp:positionV relativeFrom="paragraph">
              <wp:posOffset>435610</wp:posOffset>
            </wp:positionV>
            <wp:extent cx="5570220" cy="6986270"/>
            <wp:effectExtent l="0" t="0" r="0" b="0"/>
            <wp:wrapSquare wrapText="largest"/>
            <wp:docPr id="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29"/>
                    <a:stretch>
                      <a:fillRect/>
                    </a:stretch>
                  </pic:blipFill>
                  <pic:spPr bwMode="auto">
                    <a:xfrm>
                      <a:off x="0" y="0"/>
                      <a:ext cx="5570220" cy="6986270"/>
                    </a:xfrm>
                    <a:prstGeom prst="rect">
                      <a:avLst/>
                    </a:prstGeom>
                    <a:noFill/>
                    <a:ln w="9525">
                      <a:noFill/>
                      <a:miter lim="800000"/>
                      <a:headEnd/>
                      <a:tailEnd/>
                    </a:ln>
                  </pic:spPr>
                </pic:pic>
              </a:graphicData>
            </a:graphic>
            <wp14:sizeRelV relativeFrom="margin">
              <wp14:pctHeight>0</wp14:pctHeight>
            </wp14:sizeRelV>
          </wp:anchor>
        </w:drawing>
      </w:r>
    </w:p>
    <w:p w14:paraId="373516CA" w14:textId="77777777" w:rsidR="0098624F" w:rsidRDefault="0098624F" w:rsidP="0098624F">
      <w:pPr>
        <w:pStyle w:val="Brdtext"/>
      </w:pPr>
    </w:p>
    <w:p w14:paraId="0AB80865" w14:textId="77777777" w:rsidR="0098624F" w:rsidRDefault="0098624F" w:rsidP="0098624F">
      <w:pPr>
        <w:pStyle w:val="Brdtext"/>
      </w:pPr>
    </w:p>
    <w:p w14:paraId="5126C955" w14:textId="77777777" w:rsidR="0098624F" w:rsidRDefault="0098624F" w:rsidP="0098624F">
      <w:pPr>
        <w:pStyle w:val="Brdtext"/>
      </w:pPr>
      <w:r>
        <w:t xml:space="preserve">Example of the answer from provider message 1601 “Price response”. And the security key that the client should have in the message 2000 “Order”. This key is something the provider calculates, for example with the address locations, </w:t>
      </w:r>
      <w:proofErr w:type="spellStart"/>
      <w:r>
        <w:t>timesNode</w:t>
      </w:r>
      <w:proofErr w:type="spellEnd"/>
      <w:r>
        <w:t xml:space="preserve"> in the request message 1501.</w:t>
      </w:r>
    </w:p>
    <w:p w14:paraId="58069606" w14:textId="77777777" w:rsidR="0098624F" w:rsidRDefault="0098624F" w:rsidP="0098624F">
      <w:pPr>
        <w:pStyle w:val="Brdtext"/>
      </w:pPr>
    </w:p>
    <w:p w14:paraId="0FB63D59" w14:textId="77777777" w:rsidR="0098624F" w:rsidRDefault="0098624F" w:rsidP="0098624F">
      <w:pPr>
        <w:pStyle w:val="Brdtext"/>
      </w:pPr>
      <w:r>
        <w:rPr>
          <w:noProof/>
          <w:lang w:val="sv-SE"/>
        </w:rPr>
        <w:drawing>
          <wp:anchor distT="0" distB="0" distL="0" distR="0" simplePos="0" relativeHeight="251664384" behindDoc="0" locked="0" layoutInCell="1" allowOverlap="1" wp14:anchorId="40C2A491" wp14:editId="0630352E">
            <wp:simplePos x="0" y="0"/>
            <wp:positionH relativeFrom="column">
              <wp:align>center</wp:align>
            </wp:positionH>
            <wp:positionV relativeFrom="paragraph">
              <wp:align>top</wp:align>
            </wp:positionV>
            <wp:extent cx="5486400" cy="3460115"/>
            <wp:effectExtent l="0" t="0" r="0" b="0"/>
            <wp:wrapSquare wrapText="largest"/>
            <wp:docPr id="5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30"/>
                    <a:stretch>
                      <a:fillRect/>
                    </a:stretch>
                  </pic:blipFill>
                  <pic:spPr bwMode="auto">
                    <a:xfrm>
                      <a:off x="0" y="0"/>
                      <a:ext cx="5486400" cy="3460115"/>
                    </a:xfrm>
                    <a:prstGeom prst="rect">
                      <a:avLst/>
                    </a:prstGeom>
                    <a:noFill/>
                    <a:ln w="9525">
                      <a:noFill/>
                      <a:miter lim="800000"/>
                      <a:headEnd/>
                      <a:tailEnd/>
                    </a:ln>
                  </pic:spPr>
                </pic:pic>
              </a:graphicData>
            </a:graphic>
          </wp:anchor>
        </w:drawing>
      </w:r>
    </w:p>
    <w:p w14:paraId="5D5C38A7" w14:textId="77777777" w:rsidR="0098624F" w:rsidRDefault="0098624F" w:rsidP="0098624F">
      <w:pPr>
        <w:pStyle w:val="Brdtext"/>
      </w:pPr>
    </w:p>
    <w:p w14:paraId="35F636C9" w14:textId="77777777" w:rsidR="0098624F" w:rsidRDefault="0098624F" w:rsidP="0098624F">
      <w:pPr>
        <w:pStyle w:val="Brdtext"/>
      </w:pPr>
    </w:p>
    <w:p w14:paraId="41A087E0" w14:textId="77777777" w:rsidR="0098624F" w:rsidRDefault="0098624F" w:rsidP="0098624F">
      <w:pPr>
        <w:pStyle w:val="Brdtext"/>
      </w:pPr>
    </w:p>
    <w:p w14:paraId="46896175" w14:textId="77777777" w:rsidR="0098624F" w:rsidRDefault="0098624F" w:rsidP="0098624F">
      <w:pPr>
        <w:pStyle w:val="Brdtext"/>
      </w:pPr>
    </w:p>
    <w:p w14:paraId="1F6CB17A" w14:textId="77777777" w:rsidR="0098624F" w:rsidRDefault="0098624F" w:rsidP="0098624F">
      <w:pPr>
        <w:pStyle w:val="Brdtext"/>
      </w:pPr>
    </w:p>
    <w:p w14:paraId="27E16558" w14:textId="77777777" w:rsidR="0098624F" w:rsidRDefault="0098624F" w:rsidP="0098624F">
      <w:pPr>
        <w:pStyle w:val="Brdtext"/>
      </w:pPr>
    </w:p>
    <w:p w14:paraId="0CF9BA83" w14:textId="77777777" w:rsidR="0098624F" w:rsidRDefault="0098624F" w:rsidP="0098624F">
      <w:pPr>
        <w:pStyle w:val="Brdtext"/>
      </w:pPr>
    </w:p>
    <w:p w14:paraId="6374E963" w14:textId="77777777" w:rsidR="0098624F" w:rsidRDefault="0098624F" w:rsidP="0098624F">
      <w:pPr>
        <w:pStyle w:val="Brdtext"/>
      </w:pPr>
    </w:p>
    <w:p w14:paraId="172A64D7" w14:textId="77777777" w:rsidR="0098624F" w:rsidRDefault="0098624F" w:rsidP="0098624F">
      <w:pPr>
        <w:pStyle w:val="Brdtext"/>
      </w:pPr>
    </w:p>
    <w:p w14:paraId="506B58D5" w14:textId="77777777" w:rsidR="0098624F" w:rsidRDefault="0098624F" w:rsidP="0098624F">
      <w:pPr>
        <w:pStyle w:val="Brdtext"/>
      </w:pPr>
    </w:p>
    <w:p w14:paraId="413BBD38" w14:textId="77777777" w:rsidR="0098624F" w:rsidRDefault="0098624F" w:rsidP="0098624F">
      <w:pPr>
        <w:pStyle w:val="Brdtext"/>
      </w:pPr>
    </w:p>
    <w:p w14:paraId="2BD6DF04" w14:textId="77777777" w:rsidR="0098624F" w:rsidRDefault="0098624F" w:rsidP="0098624F">
      <w:pPr>
        <w:pStyle w:val="Brdtext"/>
      </w:pPr>
    </w:p>
    <w:p w14:paraId="6D3675D7" w14:textId="77777777" w:rsidR="0098624F" w:rsidRDefault="0098624F" w:rsidP="0098624F">
      <w:pPr>
        <w:pStyle w:val="Brdtext"/>
      </w:pPr>
    </w:p>
    <w:p w14:paraId="5D53ADB1" w14:textId="77777777" w:rsidR="0098624F" w:rsidRDefault="0098624F" w:rsidP="0098624F">
      <w:pPr>
        <w:pStyle w:val="Brdtext"/>
      </w:pPr>
    </w:p>
    <w:p w14:paraId="6E3B516A" w14:textId="77777777" w:rsidR="0098624F" w:rsidRDefault="0098624F" w:rsidP="0098624F">
      <w:pPr>
        <w:pStyle w:val="Brdtext"/>
      </w:pPr>
      <w:r>
        <w:lastRenderedPageBreak/>
        <w:t xml:space="preserve">Example of the order message 2000, if the client </w:t>
      </w:r>
      <w:proofErr w:type="gramStart"/>
      <w:r>
        <w:t>want</w:t>
      </w:r>
      <w:proofErr w:type="gramEnd"/>
      <w:r>
        <w:t xml:space="preserve"> to book the transport.</w:t>
      </w:r>
    </w:p>
    <w:p w14:paraId="74AF41D8" w14:textId="77777777" w:rsidR="0098624F" w:rsidRDefault="0098624F" w:rsidP="0098624F">
      <w:pPr>
        <w:pStyle w:val="Brdtext"/>
      </w:pPr>
    </w:p>
    <w:p w14:paraId="027E02DE" w14:textId="77777777" w:rsidR="0098624F" w:rsidRDefault="0098624F" w:rsidP="0098624F">
      <w:pPr>
        <w:pStyle w:val="Brdtext"/>
      </w:pPr>
      <w:r>
        <w:rPr>
          <w:noProof/>
          <w:lang w:val="sv-SE"/>
        </w:rPr>
        <w:drawing>
          <wp:anchor distT="0" distB="0" distL="0" distR="0" simplePos="0" relativeHeight="251665408" behindDoc="0" locked="0" layoutInCell="1" allowOverlap="1" wp14:anchorId="0274EBC6" wp14:editId="5A85B809">
            <wp:simplePos x="0" y="0"/>
            <wp:positionH relativeFrom="column">
              <wp:align>center</wp:align>
            </wp:positionH>
            <wp:positionV relativeFrom="paragraph">
              <wp:align>top</wp:align>
            </wp:positionV>
            <wp:extent cx="5652770" cy="4796155"/>
            <wp:effectExtent l="0" t="0" r="0" b="0"/>
            <wp:wrapSquare wrapText="largest"/>
            <wp:docPr id="5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31"/>
                    <a:stretch>
                      <a:fillRect/>
                    </a:stretch>
                  </pic:blipFill>
                  <pic:spPr bwMode="auto">
                    <a:xfrm>
                      <a:off x="0" y="0"/>
                      <a:ext cx="5652770" cy="4796155"/>
                    </a:xfrm>
                    <a:prstGeom prst="rect">
                      <a:avLst/>
                    </a:prstGeom>
                    <a:noFill/>
                    <a:ln w="9525">
                      <a:noFill/>
                      <a:miter lim="800000"/>
                      <a:headEnd/>
                      <a:tailEnd/>
                    </a:ln>
                  </pic:spPr>
                </pic:pic>
              </a:graphicData>
            </a:graphic>
          </wp:anchor>
        </w:drawing>
      </w:r>
    </w:p>
    <w:p w14:paraId="3740BAD1" w14:textId="77777777" w:rsidR="0098624F" w:rsidRDefault="0098624F" w:rsidP="0098624F">
      <w:pPr>
        <w:pStyle w:val="Brdtext"/>
      </w:pPr>
    </w:p>
    <w:p w14:paraId="494BB84C" w14:textId="77777777" w:rsidR="0098624F" w:rsidRDefault="0098624F" w:rsidP="0098624F">
      <w:pPr>
        <w:pStyle w:val="Brdtext"/>
      </w:pPr>
    </w:p>
    <w:p w14:paraId="78EA1A51" w14:textId="77777777" w:rsidR="0098624F" w:rsidRDefault="0098624F" w:rsidP="0098624F">
      <w:pPr>
        <w:pStyle w:val="Brdtext"/>
      </w:pPr>
    </w:p>
    <w:p w14:paraId="4800860B" w14:textId="77777777" w:rsidR="0098624F" w:rsidRPr="0098624F" w:rsidRDefault="0098624F">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57232E22" w14:textId="77777777" w:rsidR="0098624F" w:rsidRDefault="0098624F">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7BADBBE5" w14:textId="77777777" w:rsidR="00D66EF1" w:rsidRPr="006D1EA8"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r w:rsidRPr="00921471">
        <w:rPr>
          <w:lang w:val="en-US"/>
        </w:rPr>
        <w:br w:type="page"/>
      </w:r>
    </w:p>
    <w:p w14:paraId="530E2F76" w14:textId="77777777" w:rsidR="00D66EF1" w:rsidRDefault="005B6A4C" w:rsidP="00C95271">
      <w:pPr>
        <w:pStyle w:val="Rubrik3"/>
        <w:rPr>
          <w:lang w:val="en-US"/>
        </w:rPr>
      </w:pPr>
      <w:bookmarkStart w:id="54" w:name="_Toc130378119"/>
      <w:r>
        <w:rPr>
          <w:lang w:val="en-US"/>
        </w:rPr>
        <w:lastRenderedPageBreak/>
        <w:t>Order events</w:t>
      </w:r>
      <w:r w:rsidR="00D66EF1">
        <w:rPr>
          <w:lang w:val="en-US"/>
        </w:rPr>
        <w:t xml:space="preserve"> Client</w:t>
      </w:r>
      <w:bookmarkEnd w:id="54"/>
    </w:p>
    <w:p w14:paraId="623F91AA"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3BC411C2" w14:textId="77777777" w:rsidR="00D66EF1" w:rsidRDefault="00D66EF1" w:rsidP="00C95271">
      <w:pPr>
        <w:pStyle w:val="Rubrik4"/>
        <w:rPr>
          <w:lang w:val="en-US"/>
        </w:rPr>
      </w:pPr>
      <w:bookmarkStart w:id="55" w:name="_Toc130378120"/>
      <w:r>
        <w:rPr>
          <w:lang w:val="en-US"/>
        </w:rPr>
        <w:t>Order/node cancellation</w:t>
      </w:r>
      <w:bookmarkEnd w:id="55"/>
    </w:p>
    <w:p w14:paraId="6BEA01A3"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0B4DB2F8"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Order/node cancelation can only be sent by the Client. </w:t>
      </w:r>
    </w:p>
    <w:p w14:paraId="3ED7852C"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6D1CC1D9"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In the case of node </w:t>
      </w:r>
      <w:proofErr w:type="gramStart"/>
      <w:r>
        <w:rPr>
          <w:lang w:val="en-US"/>
        </w:rPr>
        <w:t>cancelation</w:t>
      </w:r>
      <w:proofErr w:type="gramEnd"/>
      <w:r>
        <w:rPr>
          <w:lang w:val="en-US"/>
        </w:rPr>
        <w:t xml:space="preserve"> it’s necessary to</w:t>
      </w:r>
      <w:r w:rsidR="00C02E01">
        <w:rPr>
          <w:lang w:val="en-US"/>
        </w:rPr>
        <w:t xml:space="preserve"> provide the node in </w:t>
      </w:r>
      <w:proofErr w:type="spellStart"/>
      <w:r w:rsidR="00C02E01">
        <w:rPr>
          <w:lang w:val="en-US"/>
        </w:rPr>
        <w:t>referencesT</w:t>
      </w:r>
      <w:r>
        <w:rPr>
          <w:lang w:val="en-US"/>
        </w:rPr>
        <w:t>o</w:t>
      </w:r>
      <w:proofErr w:type="spellEnd"/>
      <w:r>
        <w:rPr>
          <w:lang w:val="en-US"/>
        </w:rPr>
        <w:t>.</w:t>
      </w:r>
    </w:p>
    <w:p w14:paraId="03458C02"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1E18EB0A"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The different conditions that regulate the different answers shall be agreed upon in the agreement.</w:t>
      </w:r>
    </w:p>
    <w:p w14:paraId="3CFDAEF5"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6B2DD30E" w14:textId="77777777" w:rsidR="00D66EF1" w:rsidRDefault="00D66EF1" w:rsidP="00C95271">
      <w:pPr>
        <w:pStyle w:val="Rubrik5"/>
        <w:rPr>
          <w:lang w:val="en-US"/>
        </w:rPr>
      </w:pPr>
      <w:bookmarkStart w:id="56" w:name="_Toc130378121"/>
      <w:r>
        <w:rPr>
          <w:lang w:val="en-US"/>
        </w:rPr>
        <w:t xml:space="preserve">Order/node cancelation </w:t>
      </w:r>
      <w:proofErr w:type="gramStart"/>
      <w:r>
        <w:rPr>
          <w:lang w:val="en-US"/>
        </w:rPr>
        <w:t>accept</w:t>
      </w:r>
      <w:bookmarkEnd w:id="56"/>
      <w:proofErr w:type="gramEnd"/>
    </w:p>
    <w:p w14:paraId="5806A90F"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129090B9"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In the simplest case a message 2010/2020 is sent from the Client to the Provider and the Provider accepts the canc</w:t>
      </w:r>
      <w:r w:rsidR="00C02E01">
        <w:rPr>
          <w:lang w:val="en-US"/>
        </w:rPr>
        <w:t>elation with a message 2011/2021</w:t>
      </w:r>
      <w:r>
        <w:rPr>
          <w:lang w:val="en-US"/>
        </w:rPr>
        <w:t xml:space="preserve"> without any delay. The message </w:t>
      </w:r>
      <w:proofErr w:type="gramStart"/>
      <w:r>
        <w:rPr>
          <w:lang w:val="en-US"/>
        </w:rPr>
        <w:t>need</w:t>
      </w:r>
      <w:proofErr w:type="gramEnd"/>
      <w:r>
        <w:rPr>
          <w:lang w:val="en-US"/>
        </w:rPr>
        <w:t xml:space="preserve"> to have the attribute </w:t>
      </w:r>
      <w:proofErr w:type="spellStart"/>
      <w:r>
        <w:rPr>
          <w:lang w:val="en-US"/>
        </w:rPr>
        <w:t>cancelationAcceptance</w:t>
      </w:r>
      <w:proofErr w:type="spellEnd"/>
      <w:r>
        <w:rPr>
          <w:lang w:val="en-US"/>
        </w:rPr>
        <w:t xml:space="preserve"> set to TRUE and </w:t>
      </w:r>
      <w:proofErr w:type="spellStart"/>
      <w:r>
        <w:rPr>
          <w:lang w:val="en-US"/>
        </w:rPr>
        <w:t>cancelationConsequence</w:t>
      </w:r>
      <w:proofErr w:type="spellEnd"/>
      <w:r>
        <w:rPr>
          <w:lang w:val="en-US"/>
        </w:rPr>
        <w:t xml:space="preserve"> set to FALSE.</w:t>
      </w:r>
    </w:p>
    <w:p w14:paraId="4F0CCEBD"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39641814"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In such a case the Client cannot send the same order with the same </w:t>
      </w:r>
      <w:proofErr w:type="spellStart"/>
      <w:r>
        <w:rPr>
          <w:lang w:val="en-US"/>
        </w:rPr>
        <w:t>idOrder</w:t>
      </w:r>
      <w:proofErr w:type="spellEnd"/>
      <w:r>
        <w:rPr>
          <w:lang w:val="en-US"/>
        </w:rPr>
        <w:t xml:space="preserve">. Should the Client do so the Provider should without any delay answer with 2003 </w:t>
      </w:r>
      <w:proofErr w:type="spellStart"/>
      <w:r>
        <w:rPr>
          <w:lang w:val="en-US"/>
        </w:rPr>
        <w:t>orderreject</w:t>
      </w:r>
      <w:proofErr w:type="spellEnd"/>
      <w:r>
        <w:rPr>
          <w:lang w:val="en-US"/>
        </w:rPr>
        <w:t xml:space="preserve"> and the </w:t>
      </w:r>
      <w:proofErr w:type="spellStart"/>
      <w:r>
        <w:rPr>
          <w:lang w:val="en-US"/>
        </w:rPr>
        <w:t>rejectreason</w:t>
      </w:r>
      <w:proofErr w:type="spellEnd"/>
      <w:r>
        <w:rPr>
          <w:lang w:val="en-US"/>
        </w:rPr>
        <w:t xml:space="preserve"> shall be 2513 </w:t>
      </w:r>
      <w:proofErr w:type="spellStart"/>
      <w:r>
        <w:rPr>
          <w:lang w:val="en-US"/>
        </w:rPr>
        <w:t>ordercancelled</w:t>
      </w:r>
      <w:proofErr w:type="spellEnd"/>
      <w:r>
        <w:rPr>
          <w:lang w:val="en-US"/>
        </w:rPr>
        <w:t>.</w:t>
      </w:r>
    </w:p>
    <w:p w14:paraId="4FFC94ED"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27EA23E3" w14:textId="77777777" w:rsidR="00D66EF1" w:rsidRDefault="00D66EF1" w:rsidP="00C95271">
      <w:pPr>
        <w:pStyle w:val="Rubrik5"/>
        <w:rPr>
          <w:lang w:val="en-US"/>
        </w:rPr>
      </w:pPr>
      <w:bookmarkStart w:id="57" w:name="_Toc130378122"/>
      <w:r>
        <w:rPr>
          <w:lang w:val="en-US"/>
        </w:rPr>
        <w:t xml:space="preserve">Order/node cancellation accepted with </w:t>
      </w:r>
      <w:proofErr w:type="gramStart"/>
      <w:r>
        <w:rPr>
          <w:lang w:val="en-US"/>
        </w:rPr>
        <w:t>consequence</w:t>
      </w:r>
      <w:bookmarkEnd w:id="57"/>
      <w:proofErr w:type="gramEnd"/>
    </w:p>
    <w:p w14:paraId="5C6F827F"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3CEE2378" w14:textId="77777777" w:rsidR="00D66EF1" w:rsidRDefault="00D66EF1">
      <w:pPr>
        <w:rPr>
          <w:lang w:val="en-US"/>
        </w:rPr>
      </w:pPr>
      <w:r>
        <w:rPr>
          <w:lang w:val="en-US"/>
        </w:rPr>
        <w:t xml:space="preserve">This alternative shall be used if the Provider has started using resources that can be base for a claim on the Client. The message </w:t>
      </w:r>
      <w:proofErr w:type="gramStart"/>
      <w:r>
        <w:rPr>
          <w:lang w:val="en-US"/>
        </w:rPr>
        <w:t>need</w:t>
      </w:r>
      <w:proofErr w:type="gramEnd"/>
      <w:r>
        <w:rPr>
          <w:lang w:val="en-US"/>
        </w:rPr>
        <w:t xml:space="preserve"> to have the attribute </w:t>
      </w:r>
      <w:proofErr w:type="spellStart"/>
      <w:r>
        <w:rPr>
          <w:lang w:val="en-US"/>
        </w:rPr>
        <w:t>cancelationAcceptance</w:t>
      </w:r>
      <w:proofErr w:type="spellEnd"/>
      <w:r>
        <w:rPr>
          <w:lang w:val="en-US"/>
        </w:rPr>
        <w:t xml:space="preserve"> set to TRUE and </w:t>
      </w:r>
      <w:proofErr w:type="spellStart"/>
      <w:r>
        <w:rPr>
          <w:lang w:val="en-US"/>
        </w:rPr>
        <w:t>cancelationConsequence</w:t>
      </w:r>
      <w:proofErr w:type="spellEnd"/>
      <w:r>
        <w:rPr>
          <w:lang w:val="en-US"/>
        </w:rPr>
        <w:t xml:space="preserve"> set to TRUE. The accepted reasons for an acceptance with consequences shall be agreed upon in the agreement.</w:t>
      </w:r>
    </w:p>
    <w:p w14:paraId="16D38A90"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4C77733B"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The economical consequence shall be stated in </w:t>
      </w:r>
      <w:proofErr w:type="spellStart"/>
      <w:proofErr w:type="gramStart"/>
      <w:r>
        <w:rPr>
          <w:lang w:val="en-US"/>
        </w:rPr>
        <w:t>economycancellation</w:t>
      </w:r>
      <w:proofErr w:type="spellEnd"/>
      <w:proofErr w:type="gramEnd"/>
      <w:r>
        <w:rPr>
          <w:lang w:val="en-US"/>
        </w:rPr>
        <w:t xml:space="preserve"> </w:t>
      </w:r>
    </w:p>
    <w:p w14:paraId="1D8C6BC3"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2F0EDCB3" w14:textId="77777777" w:rsidR="00D66EF1" w:rsidRDefault="00D66EF1" w:rsidP="00C95271">
      <w:pPr>
        <w:pStyle w:val="Rubrik5"/>
        <w:rPr>
          <w:lang w:val="en-US"/>
        </w:rPr>
      </w:pPr>
      <w:bookmarkStart w:id="58" w:name="_Toc130378123"/>
      <w:r>
        <w:rPr>
          <w:lang w:val="en-US"/>
        </w:rPr>
        <w:t>Order/node cancellation reject</w:t>
      </w:r>
      <w:bookmarkEnd w:id="58"/>
    </w:p>
    <w:p w14:paraId="68359618" w14:textId="77777777" w:rsidR="00D66EF1" w:rsidRDefault="00D66EF1">
      <w:pPr>
        <w:rPr>
          <w:lang w:val="en-US"/>
        </w:rPr>
      </w:pPr>
    </w:p>
    <w:p w14:paraId="6ACBF31A" w14:textId="77777777" w:rsidR="00D66EF1" w:rsidRDefault="00D66EF1">
      <w:pPr>
        <w:rPr>
          <w:lang w:val="en-US"/>
        </w:rPr>
      </w:pPr>
      <w:r>
        <w:rPr>
          <w:lang w:val="en-US"/>
        </w:rPr>
        <w:t xml:space="preserve">This alternative shall be used if the Provider can’t cancel the order. Reason for this can be that the order has already </w:t>
      </w:r>
      <w:proofErr w:type="gramStart"/>
      <w:r>
        <w:rPr>
          <w:lang w:val="en-US"/>
        </w:rPr>
        <w:t>begun</w:t>
      </w:r>
      <w:proofErr w:type="gramEnd"/>
      <w:r>
        <w:rPr>
          <w:lang w:val="en-US"/>
        </w:rPr>
        <w:t xml:space="preserve"> or the order is already finished. The accepted reasons for a rejection shall be agreed upon in the agreement.</w:t>
      </w:r>
    </w:p>
    <w:p w14:paraId="2D3A2B3A" w14:textId="77777777" w:rsidR="00D66EF1" w:rsidRDefault="00D66EF1">
      <w:pPr>
        <w:rPr>
          <w:lang w:val="en-US"/>
        </w:rPr>
      </w:pPr>
    </w:p>
    <w:p w14:paraId="2B99106F" w14:textId="77777777" w:rsidR="00D66EF1" w:rsidRDefault="00D66EF1" w:rsidP="00C95271">
      <w:pPr>
        <w:pStyle w:val="Rubrik4"/>
        <w:rPr>
          <w:lang w:val="en-US"/>
        </w:rPr>
      </w:pPr>
      <w:bookmarkStart w:id="59" w:name="_Toc130378124"/>
      <w:r>
        <w:rPr>
          <w:lang w:val="en-US"/>
        </w:rPr>
        <w:t>Order alteration</w:t>
      </w:r>
      <w:bookmarkEnd w:id="59"/>
    </w:p>
    <w:p w14:paraId="2A184D4A" w14:textId="77777777" w:rsidR="00D66EF1" w:rsidRDefault="00D66EF1">
      <w:pPr>
        <w:rPr>
          <w:lang w:val="en-US"/>
        </w:rPr>
      </w:pPr>
    </w:p>
    <w:p w14:paraId="0159D6FE"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An accepted way to make an alteration of an already accepted order is as follows.</w:t>
      </w:r>
    </w:p>
    <w:p w14:paraId="6E999035"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143E3B77" w14:textId="77777777" w:rsidR="00D66EF1" w:rsidRDefault="00D66EF1" w:rsidP="00A3360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The Client sends a new updated order with the same </w:t>
      </w:r>
      <w:proofErr w:type="spellStart"/>
      <w:r>
        <w:rPr>
          <w:lang w:val="en-US"/>
        </w:rPr>
        <w:t>idOrder</w:t>
      </w:r>
      <w:proofErr w:type="spellEnd"/>
      <w:r>
        <w:rPr>
          <w:lang w:val="en-US"/>
        </w:rPr>
        <w:t xml:space="preserve"> as the old one. </w:t>
      </w:r>
      <w:r w:rsidR="00BE1FB9">
        <w:rPr>
          <w:lang w:val="en-US"/>
        </w:rPr>
        <w:t xml:space="preserve">This order shall have a </w:t>
      </w:r>
      <w:proofErr w:type="spellStart"/>
      <w:r w:rsidR="00BE1FB9">
        <w:rPr>
          <w:lang w:val="en-US"/>
        </w:rPr>
        <w:t>referencesTo</w:t>
      </w:r>
      <w:proofErr w:type="spellEnd"/>
      <w:r w:rsidR="00BE1FB9">
        <w:rPr>
          <w:lang w:val="en-US"/>
        </w:rPr>
        <w:t xml:space="preserve"> that includes the Providers </w:t>
      </w:r>
      <w:proofErr w:type="spellStart"/>
      <w:r w:rsidR="00BE1FB9">
        <w:rPr>
          <w:lang w:val="en-US"/>
        </w:rPr>
        <w:t>idOrder</w:t>
      </w:r>
      <w:proofErr w:type="spellEnd"/>
      <w:r w:rsidR="00BE1FB9">
        <w:rPr>
          <w:lang w:val="en-US"/>
        </w:rPr>
        <w:t xml:space="preserve">. </w:t>
      </w:r>
      <w:r>
        <w:rPr>
          <w:lang w:val="en-US"/>
        </w:rPr>
        <w:t xml:space="preserve">If the execution of the order hasn’t started the Provider just replaces the old order with the new one. If the execution has started and a msg 4010 pickup has been sent for a node it’s impossible to alter this node. In this case only future alterations will be accepted. This way of doing an alteration give the possibility to do alterations after the execution of the order has started. If this way is used to handle an alteration need to be agreed upon by both Client and Provider in the agreement. If the new altered order should exceed some limit agreed upon in the </w:t>
      </w:r>
      <w:proofErr w:type="gramStart"/>
      <w:r>
        <w:rPr>
          <w:lang w:val="en-US"/>
        </w:rPr>
        <w:t>agreement</w:t>
      </w:r>
      <w:proofErr w:type="gramEnd"/>
      <w:r>
        <w:rPr>
          <w:lang w:val="en-US"/>
        </w:rPr>
        <w:t xml:space="preserve"> it’s impossible to use msg 2002 order reject as the Provider has accepted the ownership of the order. Msg 2002 can only be used to reject the original order. After the ac</w:t>
      </w:r>
      <w:r w:rsidR="00A33604">
        <w:rPr>
          <w:lang w:val="en-US"/>
        </w:rPr>
        <w:t>ceptance of the order the Provider</w:t>
      </w:r>
      <w:r>
        <w:rPr>
          <w:lang w:val="en-US"/>
        </w:rPr>
        <w:t xml:space="preserve"> </w:t>
      </w:r>
      <w:r w:rsidR="00A33604">
        <w:rPr>
          <w:lang w:val="en-US"/>
        </w:rPr>
        <w:t>has the responsibility for</w:t>
      </w:r>
      <w:r>
        <w:rPr>
          <w:lang w:val="en-US"/>
        </w:rPr>
        <w:t xml:space="preserve"> the order and must use msg 2005 order reject request afte</w:t>
      </w:r>
      <w:r w:rsidR="00D51064">
        <w:rPr>
          <w:lang w:val="en-US"/>
        </w:rPr>
        <w:t xml:space="preserve">r the acceptance of the order. If this method is used the process </w:t>
      </w:r>
      <w:proofErr w:type="spellStart"/>
      <w:r w:rsidR="00D51064">
        <w:rPr>
          <w:lang w:val="en-US"/>
        </w:rPr>
        <w:t>flagg</w:t>
      </w:r>
      <w:proofErr w:type="spellEnd"/>
      <w:r w:rsidR="00D51064">
        <w:rPr>
          <w:lang w:val="en-US"/>
        </w:rPr>
        <w:t xml:space="preserve"> </w:t>
      </w:r>
      <w:proofErr w:type="spellStart"/>
      <w:r w:rsidR="00D51064">
        <w:rPr>
          <w:lang w:val="en-US"/>
        </w:rPr>
        <w:t>orderAlteration</w:t>
      </w:r>
      <w:proofErr w:type="spellEnd"/>
      <w:r w:rsidR="00D51064">
        <w:rPr>
          <w:lang w:val="en-US"/>
        </w:rPr>
        <w:t xml:space="preserve"> should be set to TRUE.</w:t>
      </w:r>
    </w:p>
    <w:p w14:paraId="327C0D23"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5C10C770"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Another accepted way of doing an alteration is to send a msg 2010 order cancelation followed by a new order. </w:t>
      </w:r>
      <w:r w:rsidR="00BE1FB9">
        <w:rPr>
          <w:lang w:val="en-US"/>
        </w:rPr>
        <w:t xml:space="preserve">This order must not include any reference to the Providers old </w:t>
      </w:r>
      <w:proofErr w:type="spellStart"/>
      <w:r w:rsidR="00BE1FB9">
        <w:rPr>
          <w:lang w:val="en-US"/>
        </w:rPr>
        <w:t>idOrder</w:t>
      </w:r>
      <w:proofErr w:type="spellEnd"/>
      <w:r w:rsidR="00BE1FB9">
        <w:rPr>
          <w:lang w:val="en-US"/>
        </w:rPr>
        <w:t xml:space="preserve">. </w:t>
      </w:r>
      <w:r>
        <w:rPr>
          <w:lang w:val="en-US"/>
        </w:rPr>
        <w:t>In this case it’s not possible to make alterations after the execution of the order has started.</w:t>
      </w:r>
    </w:p>
    <w:p w14:paraId="0ABFF7B8"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018F1421"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i/>
          <w:iCs/>
          <w:lang w:val="en-US"/>
        </w:rPr>
      </w:pPr>
      <w:r>
        <w:rPr>
          <w:b/>
          <w:bCs/>
          <w:i/>
          <w:iCs/>
          <w:lang w:val="en-US"/>
        </w:rPr>
        <w:t>To be discussed</w:t>
      </w:r>
      <w:r>
        <w:rPr>
          <w:lang w:val="en-US"/>
        </w:rPr>
        <w:t xml:space="preserve">: </w:t>
      </w:r>
      <w:r>
        <w:rPr>
          <w:i/>
          <w:iCs/>
          <w:lang w:val="en-US"/>
        </w:rPr>
        <w:t xml:space="preserve">The technical committee has a suggestion to handle the last case. If the Client want to alter an order after the execution has started it could be possible to use a new set of messages, node reject request that is built in the same way as order reject request. If the Client </w:t>
      </w:r>
      <w:proofErr w:type="gramStart"/>
      <w:r>
        <w:rPr>
          <w:i/>
          <w:iCs/>
          <w:lang w:val="en-US"/>
        </w:rPr>
        <w:t>wants’</w:t>
      </w:r>
      <w:proofErr w:type="gramEnd"/>
      <w:r>
        <w:rPr>
          <w:i/>
          <w:iCs/>
          <w:lang w:val="en-US"/>
        </w:rPr>
        <w:t xml:space="preserve"> to alter a node in </w:t>
      </w:r>
      <w:proofErr w:type="spellStart"/>
      <w:r>
        <w:rPr>
          <w:i/>
          <w:iCs/>
          <w:lang w:val="en-US"/>
        </w:rPr>
        <w:t>a</w:t>
      </w:r>
      <w:proofErr w:type="spellEnd"/>
      <w:r>
        <w:rPr>
          <w:i/>
          <w:iCs/>
          <w:lang w:val="en-US"/>
        </w:rPr>
        <w:t xml:space="preserve"> order that has been started the Client send a msg 2020 node cancelation and after the acceptance from the provider the Client sends a msg 4001 that includes the new node information.</w:t>
      </w:r>
    </w:p>
    <w:p w14:paraId="6903F7FF"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i/>
          <w:iCs/>
          <w:lang w:val="en-US"/>
        </w:rPr>
      </w:pPr>
    </w:p>
    <w:p w14:paraId="584DF2D0"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i/>
          <w:iCs/>
          <w:lang w:val="en-US"/>
        </w:rPr>
        <w:lastRenderedPageBreak/>
        <w:t>The technical committee also suggests that addition of nodes to an existing order by sending a msg 4001 with new node information without the Providers system sending a msg 4000 to request such information.</w:t>
      </w:r>
    </w:p>
    <w:p w14:paraId="4169008F"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74475679"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2"/>
          <w:szCs w:val="22"/>
          <w:lang w:val="en-US"/>
        </w:rPr>
      </w:pPr>
      <w:r>
        <w:rPr>
          <w:lang w:val="en-US"/>
        </w:rPr>
        <w:br w:type="page"/>
      </w:r>
    </w:p>
    <w:p w14:paraId="6FCD48B4" w14:textId="77777777" w:rsidR="00D66EF1" w:rsidRDefault="00D66EF1" w:rsidP="00C95271">
      <w:pPr>
        <w:pStyle w:val="Rubrik4"/>
        <w:rPr>
          <w:lang w:val="en-US"/>
        </w:rPr>
      </w:pPr>
      <w:bookmarkStart w:id="60" w:name="_Toc130378125"/>
      <w:r>
        <w:rPr>
          <w:lang w:val="en-US"/>
        </w:rPr>
        <w:lastRenderedPageBreak/>
        <w:t>Late order</w:t>
      </w:r>
      <w:bookmarkEnd w:id="60"/>
    </w:p>
    <w:p w14:paraId="316B1F32"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75989A1A"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A late order is an order that is sent from Client to provider after it </w:t>
      </w:r>
      <w:proofErr w:type="gramStart"/>
      <w:r>
        <w:rPr>
          <w:lang w:val="en-US"/>
        </w:rPr>
        <w:t>actually should</w:t>
      </w:r>
      <w:proofErr w:type="gramEnd"/>
      <w:r>
        <w:rPr>
          <w:lang w:val="en-US"/>
        </w:rPr>
        <w:t xml:space="preserve"> have been performed or the scheduled time is “impossible” to reach. </w:t>
      </w:r>
      <w:proofErr w:type="gramStart"/>
      <w:r>
        <w:rPr>
          <w:lang w:val="en-US"/>
        </w:rPr>
        <w:t>.It’s</w:t>
      </w:r>
      <w:proofErr w:type="gramEnd"/>
      <w:r>
        <w:rPr>
          <w:lang w:val="en-US"/>
        </w:rPr>
        <w:t xml:space="preserve"> necessary that this is regulated in the agreement. </w:t>
      </w:r>
    </w:p>
    <w:p w14:paraId="7A5CC895"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5488071F"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In the SUTI standard the </w:t>
      </w:r>
      <w:proofErr w:type="gramStart"/>
      <w:r>
        <w:rPr>
          <w:lang w:val="en-US"/>
        </w:rPr>
        <w:t>times</w:t>
      </w:r>
      <w:proofErr w:type="gramEnd"/>
      <w:r>
        <w:rPr>
          <w:lang w:val="en-US"/>
        </w:rPr>
        <w:t xml:space="preserve"> on a node has the following </w:t>
      </w:r>
      <w:proofErr w:type="spellStart"/>
      <w:r>
        <w:rPr>
          <w:lang w:val="en-US"/>
        </w:rPr>
        <w:t>timetypes</w:t>
      </w:r>
      <w:proofErr w:type="spellEnd"/>
      <w:r>
        <w:rPr>
          <w:lang w:val="en-US"/>
        </w:rPr>
        <w:t xml:space="preserve">. In the text below we use pickup but it’s appropriate for other </w:t>
      </w:r>
      <w:proofErr w:type="spellStart"/>
      <w:r>
        <w:rPr>
          <w:lang w:val="en-US"/>
        </w:rPr>
        <w:t>eventtypes</w:t>
      </w:r>
      <w:proofErr w:type="spellEnd"/>
      <w:r>
        <w:rPr>
          <w:lang w:val="en-US"/>
        </w:rPr>
        <w:t>.</w:t>
      </w:r>
    </w:p>
    <w:p w14:paraId="01860802"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2"/>
        <w:gridCol w:w="2105"/>
        <w:gridCol w:w="6938"/>
      </w:tblGrid>
      <w:tr w:rsidR="00D66EF1" w14:paraId="5534B1C7" w14:textId="77777777">
        <w:tc>
          <w:tcPr>
            <w:tcW w:w="1101" w:type="dxa"/>
          </w:tcPr>
          <w:p w14:paraId="0DEDDCBE"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2105</w:t>
            </w:r>
          </w:p>
        </w:tc>
        <w:tc>
          <w:tcPr>
            <w:tcW w:w="2126" w:type="dxa"/>
          </w:tcPr>
          <w:p w14:paraId="793A1859"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scheduled</w:t>
            </w:r>
          </w:p>
        </w:tc>
        <w:tc>
          <w:tcPr>
            <w:tcW w:w="7060" w:type="dxa"/>
          </w:tcPr>
          <w:p w14:paraId="44C503EF"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This is the scheduled time for the vehicle to be at the pickup address. This normally the same time as the time that the Traveler and Client have agreed upon to be the pickup time. </w:t>
            </w:r>
            <w:proofErr w:type="gramStart"/>
            <w:r>
              <w:rPr>
                <w:lang w:val="en-US"/>
              </w:rPr>
              <w:t>Thus</w:t>
            </w:r>
            <w:proofErr w:type="gramEnd"/>
            <w:r>
              <w:rPr>
                <w:lang w:val="en-US"/>
              </w:rPr>
              <w:t xml:space="preserve"> this is the latest time that the traveler expects the vehicle to be on the pickup address.</w:t>
            </w:r>
          </w:p>
        </w:tc>
      </w:tr>
      <w:tr w:rsidR="00D66EF1" w14:paraId="675F7642" w14:textId="77777777">
        <w:tc>
          <w:tcPr>
            <w:tcW w:w="1101" w:type="dxa"/>
          </w:tcPr>
          <w:p w14:paraId="619503D8"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2106</w:t>
            </w:r>
          </w:p>
        </w:tc>
        <w:tc>
          <w:tcPr>
            <w:tcW w:w="2126" w:type="dxa"/>
          </w:tcPr>
          <w:p w14:paraId="2CC16C88"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promised</w:t>
            </w:r>
          </w:p>
        </w:tc>
        <w:tc>
          <w:tcPr>
            <w:tcW w:w="7060" w:type="dxa"/>
          </w:tcPr>
          <w:p w14:paraId="136D68F0"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In case where is a difference between the scheduled time and the time given to the Traveler the Client has the option to submit this agreed time by using 2106 promised. Both 2106 promised and 2105 scheduled must be included in the message in this case.</w:t>
            </w:r>
          </w:p>
        </w:tc>
      </w:tr>
      <w:tr w:rsidR="00D66EF1" w14:paraId="44CBB333" w14:textId="77777777">
        <w:tc>
          <w:tcPr>
            <w:tcW w:w="1101" w:type="dxa"/>
          </w:tcPr>
          <w:p w14:paraId="5448AF39"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2108</w:t>
            </w:r>
          </w:p>
        </w:tc>
        <w:tc>
          <w:tcPr>
            <w:tcW w:w="2126" w:type="dxa"/>
          </w:tcPr>
          <w:p w14:paraId="0376F11B"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asap</w:t>
            </w:r>
          </w:p>
        </w:tc>
        <w:tc>
          <w:tcPr>
            <w:tcW w:w="7060" w:type="dxa"/>
          </w:tcPr>
          <w:p w14:paraId="050C52A8"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This is used for an immediate order where the Client and the Traveler has agreed that the vehicle shall be at the pickup address as soon as possible after the set time. </w:t>
            </w:r>
            <w:proofErr w:type="gramStart"/>
            <w:r>
              <w:rPr>
                <w:lang w:val="en-US"/>
              </w:rPr>
              <w:t>Thus</w:t>
            </w:r>
            <w:proofErr w:type="gramEnd"/>
            <w:r>
              <w:rPr>
                <w:lang w:val="en-US"/>
              </w:rPr>
              <w:t xml:space="preserve"> the set time could either be the booking time or a “best guess” from the Client and it is normally the earliest time that the vehicle shall be on the pickup address.</w:t>
            </w:r>
          </w:p>
        </w:tc>
      </w:tr>
      <w:tr w:rsidR="00D66EF1" w14:paraId="7E5667A1" w14:textId="77777777">
        <w:tc>
          <w:tcPr>
            <w:tcW w:w="1101" w:type="dxa"/>
          </w:tcPr>
          <w:p w14:paraId="55A67FE5"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2107</w:t>
            </w:r>
          </w:p>
        </w:tc>
        <w:tc>
          <w:tcPr>
            <w:tcW w:w="2126" w:type="dxa"/>
          </w:tcPr>
          <w:p w14:paraId="6F856242"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estimated</w:t>
            </w:r>
          </w:p>
        </w:tc>
        <w:tc>
          <w:tcPr>
            <w:tcW w:w="7060" w:type="dxa"/>
          </w:tcPr>
          <w:p w14:paraId="6B1777A8"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This is a value that can be used from either client or Provider depending </w:t>
            </w:r>
            <w:proofErr w:type="gramStart"/>
            <w:r>
              <w:rPr>
                <w:lang w:val="en-US"/>
              </w:rPr>
              <w:t>of</w:t>
            </w:r>
            <w:proofErr w:type="gramEnd"/>
            <w:r>
              <w:rPr>
                <w:lang w:val="en-US"/>
              </w:rPr>
              <w:t xml:space="preserve"> the situation. The value means that has been an estimation of a new time for pickup. This is a “best guess” and not related to promise to the Traveler and/or </w:t>
            </w:r>
            <w:proofErr w:type="gramStart"/>
            <w:r>
              <w:rPr>
                <w:lang w:val="en-US"/>
              </w:rPr>
              <w:t>agreement..</w:t>
            </w:r>
            <w:proofErr w:type="gramEnd"/>
          </w:p>
        </w:tc>
      </w:tr>
      <w:tr w:rsidR="00D66EF1" w14:paraId="0ADB8AD4" w14:textId="77777777">
        <w:tc>
          <w:tcPr>
            <w:tcW w:w="1101" w:type="dxa"/>
          </w:tcPr>
          <w:p w14:paraId="53D29894"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2104</w:t>
            </w:r>
          </w:p>
        </w:tc>
        <w:tc>
          <w:tcPr>
            <w:tcW w:w="2126" w:type="dxa"/>
          </w:tcPr>
          <w:p w14:paraId="513440CE"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actual</w:t>
            </w:r>
          </w:p>
        </w:tc>
        <w:tc>
          <w:tcPr>
            <w:tcW w:w="7060" w:type="dxa"/>
          </w:tcPr>
          <w:p w14:paraId="5CA6ECE9"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It’s the actual time of the event. This must be submitted by the Provider.</w:t>
            </w:r>
          </w:p>
        </w:tc>
      </w:tr>
      <w:tr w:rsidR="00D66EF1" w14:paraId="4E6E30DA" w14:textId="77777777">
        <w:tc>
          <w:tcPr>
            <w:tcW w:w="1101" w:type="dxa"/>
          </w:tcPr>
          <w:p w14:paraId="236994E0"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tc>
        <w:tc>
          <w:tcPr>
            <w:tcW w:w="2126" w:type="dxa"/>
          </w:tcPr>
          <w:p w14:paraId="24810F26"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roofErr w:type="spellStart"/>
            <w:r>
              <w:rPr>
                <w:lang w:val="en-US"/>
              </w:rPr>
              <w:t>Timetype</w:t>
            </w:r>
            <w:proofErr w:type="spellEnd"/>
            <w:r>
              <w:rPr>
                <w:lang w:val="en-US"/>
              </w:rPr>
              <w:t xml:space="preserve"> not specified</w:t>
            </w:r>
          </w:p>
        </w:tc>
        <w:tc>
          <w:tcPr>
            <w:tcW w:w="7060" w:type="dxa"/>
          </w:tcPr>
          <w:p w14:paraId="062EDA02"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In this case the default value is the same as 2104 actual </w:t>
            </w:r>
            <w:proofErr w:type="gramStart"/>
            <w:r>
              <w:rPr>
                <w:lang w:val="en-US"/>
              </w:rPr>
              <w:t>e.g.</w:t>
            </w:r>
            <w:proofErr w:type="gramEnd"/>
            <w:r>
              <w:rPr>
                <w:lang w:val="en-US"/>
              </w:rPr>
              <w:t xml:space="preserve"> in the message block.</w:t>
            </w:r>
          </w:p>
        </w:tc>
      </w:tr>
    </w:tbl>
    <w:p w14:paraId="745508E3"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7D42E9AB"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There are two ways to handle a late order. The way to handle these two ways shall be specified and agreed upon in the agreement.</w:t>
      </w:r>
    </w:p>
    <w:p w14:paraId="0B0B330B"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47B1F274" w14:textId="77777777" w:rsidR="00D66EF1" w:rsidRDefault="00D66EF1" w:rsidP="00C95271">
      <w:pPr>
        <w:pStyle w:val="Rubrik5"/>
        <w:rPr>
          <w:lang w:val="en-US"/>
        </w:rPr>
      </w:pPr>
      <w:bookmarkStart w:id="61" w:name="_Toc130378126"/>
      <w:r>
        <w:rPr>
          <w:lang w:val="en-US"/>
        </w:rPr>
        <w:t xml:space="preserve">The hard way </w:t>
      </w:r>
      <w:proofErr w:type="spellStart"/>
      <w:r>
        <w:rPr>
          <w:lang w:val="en-US"/>
        </w:rPr>
        <w:t>orderReject</w:t>
      </w:r>
      <w:proofErr w:type="spellEnd"/>
      <w:r>
        <w:rPr>
          <w:lang w:val="en-US"/>
        </w:rPr>
        <w:t xml:space="preserve"> (Client is responsible for the order)</w:t>
      </w:r>
      <w:bookmarkEnd w:id="61"/>
    </w:p>
    <w:p w14:paraId="10AF3498"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2C8166A3"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The Provider shall use </w:t>
      </w:r>
      <w:proofErr w:type="spellStart"/>
      <w:r>
        <w:rPr>
          <w:lang w:val="en-US"/>
        </w:rPr>
        <w:t>IdRejectreason</w:t>
      </w:r>
      <w:proofErr w:type="spellEnd"/>
      <w:r>
        <w:rPr>
          <w:lang w:val="en-US"/>
        </w:rPr>
        <w:t xml:space="preserve"> 2505 to late. The Client has the option to send the order back with the same </w:t>
      </w:r>
      <w:proofErr w:type="spellStart"/>
      <w:r>
        <w:rPr>
          <w:lang w:val="en-US"/>
        </w:rPr>
        <w:t>idOrder</w:t>
      </w:r>
      <w:proofErr w:type="spellEnd"/>
      <w:r>
        <w:rPr>
          <w:lang w:val="en-US"/>
        </w:rPr>
        <w:t xml:space="preserve"> with appropriate alterations. An appropriate alteration should be to change the value of </w:t>
      </w:r>
      <w:proofErr w:type="spellStart"/>
      <w:r>
        <w:rPr>
          <w:lang w:val="en-US"/>
        </w:rPr>
        <w:t>timetype</w:t>
      </w:r>
      <w:proofErr w:type="spellEnd"/>
      <w:r>
        <w:rPr>
          <w:lang w:val="en-US"/>
        </w:rPr>
        <w:t xml:space="preserve"> from </w:t>
      </w:r>
      <w:proofErr w:type="spellStart"/>
      <w:r>
        <w:rPr>
          <w:lang w:val="en-US"/>
        </w:rPr>
        <w:t>scheduledtime</w:t>
      </w:r>
      <w:proofErr w:type="spellEnd"/>
      <w:r>
        <w:rPr>
          <w:lang w:val="en-US"/>
        </w:rPr>
        <w:t xml:space="preserve"> to </w:t>
      </w:r>
      <w:proofErr w:type="spellStart"/>
      <w:r>
        <w:rPr>
          <w:lang w:val="en-US"/>
        </w:rPr>
        <w:t>asaptime</w:t>
      </w:r>
      <w:proofErr w:type="spellEnd"/>
      <w:r>
        <w:rPr>
          <w:lang w:val="en-US"/>
        </w:rPr>
        <w:t xml:space="preserve"> or send a new </w:t>
      </w:r>
      <w:proofErr w:type="spellStart"/>
      <w:r>
        <w:rPr>
          <w:lang w:val="en-US"/>
        </w:rPr>
        <w:t>scheduledtime</w:t>
      </w:r>
      <w:proofErr w:type="spellEnd"/>
      <w:r>
        <w:rPr>
          <w:lang w:val="en-US"/>
        </w:rPr>
        <w:t xml:space="preserve"> within an acceptable timeframe.</w:t>
      </w:r>
    </w:p>
    <w:p w14:paraId="7B4B56A0"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 </w:t>
      </w:r>
    </w:p>
    <w:p w14:paraId="1447290C" w14:textId="77777777" w:rsidR="00D66EF1" w:rsidRDefault="00D66EF1" w:rsidP="00C95271">
      <w:pPr>
        <w:pStyle w:val="Rubrik5"/>
        <w:rPr>
          <w:lang w:val="en-US"/>
        </w:rPr>
      </w:pPr>
      <w:bookmarkStart w:id="62" w:name="_Toc130378127"/>
      <w:r>
        <w:rPr>
          <w:lang w:val="en-US"/>
        </w:rPr>
        <w:t>The softer way pickup confirmation (Provider is responsible for the order)</w:t>
      </w:r>
      <w:bookmarkEnd w:id="62"/>
    </w:p>
    <w:p w14:paraId="08FE5AA6"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20E84901"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The provider sends a message 4010 pickup confirmation. The message shall contain at least a </w:t>
      </w:r>
    </w:p>
    <w:p w14:paraId="0A4575C5"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asap </w:t>
      </w:r>
      <w:proofErr w:type="spellStart"/>
      <w:r>
        <w:rPr>
          <w:lang w:val="en-US"/>
        </w:rPr>
        <w:t>timetype</w:t>
      </w:r>
      <w:proofErr w:type="spellEnd"/>
      <w:r>
        <w:rPr>
          <w:lang w:val="en-US"/>
        </w:rPr>
        <w:t xml:space="preserve"> with the value of time set to the earlier given scheduled time. And in the best of worlds the message should also contain an estimated time.</w:t>
      </w:r>
    </w:p>
    <w:p w14:paraId="25C3C835"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62E45139" w14:textId="77777777" w:rsidR="00D51064" w:rsidRDefault="00D5106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4"/>
          <w:szCs w:val="24"/>
          <w:lang w:val="en-US"/>
        </w:rPr>
      </w:pPr>
      <w:r>
        <w:rPr>
          <w:lang w:val="en-US"/>
        </w:rPr>
        <w:br w:type="page"/>
      </w:r>
    </w:p>
    <w:p w14:paraId="6C0CEBD8" w14:textId="77777777" w:rsidR="00D66EF1" w:rsidRDefault="005B6A4C" w:rsidP="00C95271">
      <w:pPr>
        <w:pStyle w:val="Rubrik3"/>
        <w:rPr>
          <w:lang w:val="en-US"/>
        </w:rPr>
      </w:pPr>
      <w:bookmarkStart w:id="63" w:name="_Toc130378128"/>
      <w:r>
        <w:rPr>
          <w:lang w:val="en-US"/>
        </w:rPr>
        <w:lastRenderedPageBreak/>
        <w:t>Order events</w:t>
      </w:r>
      <w:r w:rsidR="00D66EF1">
        <w:rPr>
          <w:lang w:val="en-US"/>
        </w:rPr>
        <w:t xml:space="preserve"> Provider</w:t>
      </w:r>
      <w:bookmarkEnd w:id="63"/>
    </w:p>
    <w:p w14:paraId="46C0AC23"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68989F7E" w14:textId="77777777" w:rsidR="00D66EF1" w:rsidRDefault="00D66EF1" w:rsidP="00C95271">
      <w:pPr>
        <w:pStyle w:val="Rubrik4"/>
        <w:rPr>
          <w:lang w:val="en-US"/>
        </w:rPr>
      </w:pPr>
      <w:bookmarkStart w:id="64" w:name="_Toc130378129"/>
      <w:r>
        <w:rPr>
          <w:lang w:val="en-US"/>
        </w:rPr>
        <w:t>Order reject</w:t>
      </w:r>
      <w:bookmarkEnd w:id="64"/>
    </w:p>
    <w:p w14:paraId="422B8A60"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1B686A68"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An order reject shall be sent without any delay and the reasons for an order reject shall be agreed upon in the agreement and no order accept shall be sent. If the reasons for reject aren’t specified in the agreement every order reject shall include a reject reason.</w:t>
      </w:r>
    </w:p>
    <w:p w14:paraId="0FC6CFFB"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59258C80" w14:textId="77777777" w:rsidR="00D66EF1" w:rsidRDefault="00D66EF1" w:rsidP="00C95271">
      <w:pPr>
        <w:pStyle w:val="Rubrik4"/>
        <w:rPr>
          <w:lang w:val="en-US"/>
        </w:rPr>
      </w:pPr>
      <w:bookmarkStart w:id="65" w:name="_Toc130378130"/>
      <w:r>
        <w:rPr>
          <w:lang w:val="en-US"/>
        </w:rPr>
        <w:t>Order reject request</w:t>
      </w:r>
      <w:bookmarkEnd w:id="65"/>
    </w:p>
    <w:p w14:paraId="108BECCF"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630880A9"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Order reject request can only be sent after that the Provider has accepted the order is within the agreement. </w:t>
      </w:r>
    </w:p>
    <w:p w14:paraId="583CCDD4"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2FB11037"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Sending the order reject request is done then the provider wishes that should not to any part be handled by the provider. The reason for this can be lack of capacity. If this is the case the message should contain </w:t>
      </w:r>
      <w:proofErr w:type="spellStart"/>
      <w:r>
        <w:rPr>
          <w:lang w:val="en-US"/>
        </w:rPr>
        <w:t>idrejectreason</w:t>
      </w:r>
      <w:proofErr w:type="spellEnd"/>
      <w:r>
        <w:rPr>
          <w:lang w:val="en-US"/>
        </w:rPr>
        <w:t xml:space="preserve"> 2504 </w:t>
      </w:r>
      <w:proofErr w:type="spellStart"/>
      <w:r>
        <w:rPr>
          <w:lang w:val="en-US"/>
        </w:rPr>
        <w:t>nocapacity</w:t>
      </w:r>
      <w:proofErr w:type="spellEnd"/>
      <w:r>
        <w:rPr>
          <w:lang w:val="en-US"/>
        </w:rPr>
        <w:t>. The Client should without no delay answer with any of the messages 2006 order reject request accepted or 2007 order reject request rejected depending on the agreement situation.</w:t>
      </w:r>
    </w:p>
    <w:p w14:paraId="36C7CB6C" w14:textId="77777777" w:rsidR="00925193" w:rsidRDefault="00925193">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29D3C5FA" w14:textId="77777777" w:rsidR="00925193" w:rsidRPr="00925193" w:rsidRDefault="00925193">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u w:val="single"/>
          <w:lang w:val="en-US"/>
        </w:rPr>
      </w:pPr>
      <w:r w:rsidRPr="00925193">
        <w:rPr>
          <w:b/>
          <w:u w:val="single"/>
          <w:lang w:val="en-US"/>
        </w:rPr>
        <w:t>Flow chart</w:t>
      </w:r>
    </w:p>
    <w:p w14:paraId="3C5ED632" w14:textId="77777777" w:rsidR="00925193" w:rsidRDefault="00925193">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1D4C15DB" w14:textId="77777777" w:rsidR="00925193" w:rsidRDefault="00925193">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object w:dxaOrig="12582" w:dyaOrig="4103" w14:anchorId="56F21872">
          <v:shape id="_x0000_i1031" type="#_x0000_t75" style="width:7in;height:166.2pt" o:ole="">
            <v:imagedata r:id="rId32" o:title=""/>
          </v:shape>
          <o:OLEObject Type="Embed" ProgID="Visio.Drawing.11" ShapeID="_x0000_i1031" DrawAspect="Content" ObjectID="_1748372251" r:id="rId33"/>
        </w:object>
      </w:r>
    </w:p>
    <w:p w14:paraId="0AEF364C"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1602BCE1"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There is a special case of order reject that may occur depending on agreement situation. This is handling of a request from the Traveler to cancel the order made directly to provider. This situation can occur when the provider has the authority to handle such requests. The procedure is the same as above but the </w:t>
      </w:r>
      <w:proofErr w:type="spellStart"/>
      <w:r>
        <w:rPr>
          <w:lang w:val="en-US"/>
        </w:rPr>
        <w:t>idrejectreason</w:t>
      </w:r>
      <w:proofErr w:type="spellEnd"/>
      <w:r>
        <w:rPr>
          <w:lang w:val="en-US"/>
        </w:rPr>
        <w:t xml:space="preserve"> should be 2506 </w:t>
      </w:r>
      <w:proofErr w:type="spellStart"/>
      <w:r>
        <w:rPr>
          <w:lang w:val="en-US"/>
        </w:rPr>
        <w:t>travellerrequest</w:t>
      </w:r>
      <w:proofErr w:type="spellEnd"/>
      <w:r>
        <w:rPr>
          <w:lang w:val="en-US"/>
        </w:rPr>
        <w:t xml:space="preserve">. The provider must in both cases wait for the answer from the Client before setting the order status to cancel. </w:t>
      </w:r>
    </w:p>
    <w:p w14:paraId="0214D138" w14:textId="77777777" w:rsidR="00925193" w:rsidRDefault="00925193">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73AAFDC6" w14:textId="77777777" w:rsidR="00925193" w:rsidRPr="00925193" w:rsidRDefault="00925193">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u w:val="single"/>
          <w:lang w:val="en-US"/>
        </w:rPr>
      </w:pPr>
      <w:r w:rsidRPr="00925193">
        <w:rPr>
          <w:b/>
          <w:u w:val="single"/>
          <w:lang w:val="en-US"/>
        </w:rPr>
        <w:t>Flow chart</w:t>
      </w:r>
    </w:p>
    <w:p w14:paraId="01D68A20" w14:textId="77777777" w:rsidR="00925193" w:rsidRDefault="00925193">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1E7D951D" w14:textId="77777777" w:rsidR="00397E82" w:rsidRDefault="00397E8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object w:dxaOrig="12582" w:dyaOrig="4103" w14:anchorId="20A0C2D4">
          <v:shape id="_x0000_i1032" type="#_x0000_t75" style="width:7in;height:166.2pt" o:ole="">
            <v:imagedata r:id="rId34" o:title=""/>
          </v:shape>
          <o:OLEObject Type="Embed" ProgID="Visio.Drawing.11" ShapeID="_x0000_i1032" DrawAspect="Content" ObjectID="_1748372252" r:id="rId35"/>
        </w:object>
      </w:r>
    </w:p>
    <w:p w14:paraId="52CE48D0"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4ECC24C9" w14:textId="77777777" w:rsidR="00397E82" w:rsidRDefault="00397E8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2"/>
          <w:szCs w:val="22"/>
          <w:lang w:val="en-US"/>
        </w:rPr>
      </w:pPr>
      <w:r>
        <w:rPr>
          <w:lang w:val="en-US"/>
        </w:rPr>
        <w:br w:type="page"/>
      </w:r>
    </w:p>
    <w:p w14:paraId="08AC08F7" w14:textId="77777777" w:rsidR="003A47EC" w:rsidRDefault="003A47EC" w:rsidP="00C95271">
      <w:pPr>
        <w:pStyle w:val="Rubrik4"/>
        <w:rPr>
          <w:lang w:val="en-US"/>
        </w:rPr>
      </w:pPr>
      <w:bookmarkStart w:id="66" w:name="_Toc130378131"/>
      <w:r>
        <w:rPr>
          <w:lang w:val="en-US"/>
        </w:rPr>
        <w:lastRenderedPageBreak/>
        <w:t>Node events</w:t>
      </w:r>
      <w:bookmarkEnd w:id="66"/>
    </w:p>
    <w:p w14:paraId="4AE0AC51" w14:textId="77777777" w:rsidR="008D1171" w:rsidRDefault="008D1171" w:rsidP="008D1171">
      <w:pPr>
        <w:rPr>
          <w:lang w:val="en-US"/>
        </w:rPr>
      </w:pPr>
    </w:p>
    <w:p w14:paraId="283F8F4C" w14:textId="77777777" w:rsidR="008D1171" w:rsidRDefault="008D1171" w:rsidP="008D1171">
      <w:pPr>
        <w:rPr>
          <w:lang w:val="en-US"/>
        </w:rPr>
      </w:pPr>
      <w:r>
        <w:rPr>
          <w:lang w:val="en-US"/>
        </w:rPr>
        <w:t xml:space="preserve">All node events are normally initiated by driver. </w:t>
      </w:r>
      <w:proofErr w:type="gramStart"/>
      <w:r>
        <w:rPr>
          <w:lang w:val="en-US"/>
        </w:rPr>
        <w:t>Therefore</w:t>
      </w:r>
      <w:proofErr w:type="gramEnd"/>
      <w:r>
        <w:rPr>
          <w:lang w:val="en-US"/>
        </w:rPr>
        <w:t xml:space="preserve"> this type of information is always true in the sense that the driver actually did the action. Errors depending on troubles with equipment is unlikely to occur.</w:t>
      </w:r>
    </w:p>
    <w:p w14:paraId="2969115B" w14:textId="77777777" w:rsidR="00591DCB" w:rsidRDefault="00591DCB" w:rsidP="008D1171">
      <w:pPr>
        <w:rPr>
          <w:lang w:val="en-US"/>
        </w:rPr>
      </w:pPr>
    </w:p>
    <w:p w14:paraId="3ECB931F" w14:textId="77777777" w:rsidR="00591DCB" w:rsidRDefault="00591DCB" w:rsidP="008D1171">
      <w:pPr>
        <w:rPr>
          <w:lang w:val="en-US"/>
        </w:rPr>
      </w:pPr>
      <w:r>
        <w:rPr>
          <w:lang w:val="en-US"/>
        </w:rPr>
        <w:t xml:space="preserve">Since long it has always been the question of quality of the messages. Is the vehicle really at the node? Is the passenger </w:t>
      </w:r>
      <w:proofErr w:type="gramStart"/>
      <w:r>
        <w:rPr>
          <w:lang w:val="en-US"/>
        </w:rPr>
        <w:t xml:space="preserve">actually </w:t>
      </w:r>
      <w:proofErr w:type="spellStart"/>
      <w:r>
        <w:rPr>
          <w:lang w:val="en-US"/>
        </w:rPr>
        <w:t>droped</w:t>
      </w:r>
      <w:proofErr w:type="spellEnd"/>
      <w:proofErr w:type="gramEnd"/>
      <w:r>
        <w:rPr>
          <w:lang w:val="en-US"/>
        </w:rPr>
        <w:t xml:space="preserve"> off?</w:t>
      </w:r>
    </w:p>
    <w:p w14:paraId="22D7D58B" w14:textId="77777777" w:rsidR="00591DCB" w:rsidRDefault="00591DCB" w:rsidP="008D1171">
      <w:pPr>
        <w:rPr>
          <w:lang w:val="en-US"/>
        </w:rPr>
      </w:pPr>
    </w:p>
    <w:p w14:paraId="4D2801B3" w14:textId="77777777" w:rsidR="00591DCB" w:rsidRDefault="00591DCB" w:rsidP="008D1171">
      <w:pPr>
        <w:rPr>
          <w:lang w:val="en-US"/>
        </w:rPr>
      </w:pPr>
      <w:r>
        <w:rPr>
          <w:lang w:val="en-US"/>
        </w:rPr>
        <w:t xml:space="preserve">From 2017 SUTI has introduced two </w:t>
      </w:r>
      <w:proofErr w:type="gramStart"/>
      <w:r>
        <w:rPr>
          <w:lang w:val="en-US"/>
        </w:rPr>
        <w:t>type</w:t>
      </w:r>
      <w:proofErr w:type="gramEnd"/>
      <w:r>
        <w:rPr>
          <w:lang w:val="en-US"/>
        </w:rPr>
        <w:t xml:space="preserve"> of responses to the 4010 that is no</w:t>
      </w:r>
      <w:r w:rsidR="006C2501">
        <w:rPr>
          <w:lang w:val="en-US"/>
        </w:rPr>
        <w:t>rmally sent and is showed below.</w:t>
      </w:r>
    </w:p>
    <w:p w14:paraId="12D5FF74" w14:textId="77777777" w:rsidR="006C2501" w:rsidRDefault="006C2501" w:rsidP="008D1171">
      <w:pPr>
        <w:rPr>
          <w:lang w:val="en-US"/>
        </w:rPr>
      </w:pPr>
    </w:p>
    <w:p w14:paraId="36B5CD4C" w14:textId="77777777" w:rsidR="00591DCB" w:rsidRDefault="00591DCB" w:rsidP="008D1171">
      <w:pPr>
        <w:rPr>
          <w:lang w:val="en-US"/>
        </w:rPr>
      </w:pPr>
      <w:r>
        <w:rPr>
          <w:lang w:val="en-US"/>
        </w:rPr>
        <w:t>The 4011 will be the normal response saying from client that the event has been received without complaints. But the client may respond with 4012 saying that the event has been received but with complaints.</w:t>
      </w:r>
      <w:r w:rsidR="006C2501">
        <w:rPr>
          <w:lang w:val="en-US"/>
        </w:rPr>
        <w:t xml:space="preserve"> The complaint will be placed in a reject form that the provider shall send to driver.</w:t>
      </w:r>
    </w:p>
    <w:p w14:paraId="7791B360" w14:textId="77777777" w:rsidR="006C2501" w:rsidRDefault="006C2501" w:rsidP="008D1171">
      <w:pPr>
        <w:rPr>
          <w:lang w:val="en-US"/>
        </w:rPr>
      </w:pPr>
    </w:p>
    <w:p w14:paraId="2B9B50C1" w14:textId="77777777" w:rsidR="006C2501" w:rsidRDefault="006C2501" w:rsidP="008D1171">
      <w:pPr>
        <w:rPr>
          <w:lang w:val="en-US"/>
        </w:rPr>
      </w:pPr>
      <w:r>
        <w:rPr>
          <w:lang w:val="en-US"/>
        </w:rPr>
        <w:t xml:space="preserve">The last action of a node event is however the driver. If the passenger has been </w:t>
      </w:r>
      <w:proofErr w:type="spellStart"/>
      <w:r>
        <w:rPr>
          <w:lang w:val="en-US"/>
        </w:rPr>
        <w:t>pickedup</w:t>
      </w:r>
      <w:proofErr w:type="spellEnd"/>
      <w:r>
        <w:rPr>
          <w:lang w:val="en-US"/>
        </w:rPr>
        <w:t xml:space="preserve"> so is the truth, therefore the driver may either change his action or repeat the action.</w:t>
      </w:r>
    </w:p>
    <w:p w14:paraId="0075BEBB" w14:textId="77777777" w:rsidR="006C2501" w:rsidRDefault="006C2501" w:rsidP="008D1171">
      <w:pPr>
        <w:rPr>
          <w:lang w:val="en-US"/>
        </w:rPr>
      </w:pPr>
    </w:p>
    <w:p w14:paraId="4022AB67" w14:textId="77777777" w:rsidR="006C2501" w:rsidRDefault="006C2501" w:rsidP="006C2501">
      <w:pPr>
        <w:rPr>
          <w:lang w:val="en-US"/>
        </w:rPr>
      </w:pPr>
      <w:r>
        <w:rPr>
          <w:lang w:val="en-US"/>
        </w:rPr>
        <w:t xml:space="preserve">The driver may however repeat any 4010 message and last 4010 for an event type is the truth </w:t>
      </w:r>
      <w:proofErr w:type="spellStart"/>
      <w:r>
        <w:rPr>
          <w:lang w:val="en-US"/>
        </w:rPr>
        <w:t>wether</w:t>
      </w:r>
      <w:proofErr w:type="spellEnd"/>
      <w:r>
        <w:rPr>
          <w:lang w:val="en-US"/>
        </w:rPr>
        <w:t xml:space="preserve"> the client system has responded 4011 or 4012 (the event types are described in 3.2). If the driver has repeated the 4010 for the </w:t>
      </w:r>
      <w:proofErr w:type="spellStart"/>
      <w:r>
        <w:rPr>
          <w:lang w:val="en-US"/>
        </w:rPr>
        <w:t>eventtype</w:t>
      </w:r>
      <w:proofErr w:type="spellEnd"/>
      <w:r>
        <w:rPr>
          <w:lang w:val="en-US"/>
        </w:rPr>
        <w:t xml:space="preserve"> he/she has all right to believe that the client system shall register the event as true even if the response is 4012.</w:t>
      </w:r>
    </w:p>
    <w:p w14:paraId="0D16735A" w14:textId="77777777" w:rsidR="001E48F9" w:rsidRDefault="001E48F9" w:rsidP="006C2501">
      <w:pPr>
        <w:rPr>
          <w:lang w:val="en-US"/>
        </w:rPr>
      </w:pPr>
    </w:p>
    <w:p w14:paraId="3153F5F9" w14:textId="77777777" w:rsidR="001E48F9" w:rsidRDefault="001E48F9" w:rsidP="006C2501">
      <w:pPr>
        <w:rPr>
          <w:lang w:val="en-US"/>
        </w:rPr>
      </w:pPr>
      <w:r>
        <w:rPr>
          <w:lang w:val="en-US"/>
        </w:rPr>
        <w:t xml:space="preserve">All node events except the 1710 vehicle at node should always only be sent using actual time types that has values very close to the actual time of day. The information type is of type real time and the value </w:t>
      </w:r>
      <w:proofErr w:type="spellStart"/>
      <w:r>
        <w:rPr>
          <w:lang w:val="en-US"/>
        </w:rPr>
        <w:t>ot</w:t>
      </w:r>
      <w:proofErr w:type="spellEnd"/>
      <w:r>
        <w:rPr>
          <w:lang w:val="en-US"/>
        </w:rPr>
        <w:t xml:space="preserve"> the information is depending on the quality and </w:t>
      </w:r>
      <w:proofErr w:type="spellStart"/>
      <w:r>
        <w:rPr>
          <w:lang w:val="en-US"/>
        </w:rPr>
        <w:t>and</w:t>
      </w:r>
      <w:proofErr w:type="spellEnd"/>
      <w:r>
        <w:rPr>
          <w:lang w:val="en-US"/>
        </w:rPr>
        <w:t xml:space="preserve"> accuracy of the information.</w:t>
      </w:r>
    </w:p>
    <w:p w14:paraId="7D1026B9" w14:textId="77777777" w:rsidR="001E48F9" w:rsidRDefault="001E48F9" w:rsidP="006C2501">
      <w:pPr>
        <w:rPr>
          <w:lang w:val="en-US"/>
        </w:rPr>
      </w:pPr>
    </w:p>
    <w:p w14:paraId="6FAA7C2B" w14:textId="77777777" w:rsidR="001E48F9" w:rsidRDefault="001E48F9" w:rsidP="006C2501">
      <w:pPr>
        <w:rPr>
          <w:lang w:val="en-US"/>
        </w:rPr>
      </w:pPr>
      <w:r>
        <w:rPr>
          <w:lang w:val="en-US"/>
        </w:rPr>
        <w:t>With the 1710 an estimation of vehicle at node may be sent. Then it is obvious that it should contain estimated times.</w:t>
      </w:r>
    </w:p>
    <w:p w14:paraId="7A6A6C49" w14:textId="77777777" w:rsidR="006C2501" w:rsidRPr="008D1171" w:rsidRDefault="006C2501" w:rsidP="008D1171">
      <w:pPr>
        <w:rPr>
          <w:lang w:val="en-US"/>
        </w:rPr>
      </w:pPr>
    </w:p>
    <w:p w14:paraId="5FC937A9" w14:textId="77777777" w:rsidR="003A47EC" w:rsidRDefault="003A47EC">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45693412" w14:textId="77777777" w:rsidR="00EB195E" w:rsidRDefault="001E48F9" w:rsidP="00C95271">
      <w:pPr>
        <w:pStyle w:val="Rubrik5"/>
        <w:rPr>
          <w:lang w:val="en-US"/>
        </w:rPr>
      </w:pPr>
      <w:bookmarkStart w:id="67" w:name="_Toc130378132"/>
      <w:r>
        <w:rPr>
          <w:lang w:val="en-US"/>
        </w:rPr>
        <w:t>Message flow for node events</w:t>
      </w:r>
      <w:bookmarkEnd w:id="67"/>
    </w:p>
    <w:p w14:paraId="6FFF8308" w14:textId="77777777" w:rsidR="00EB195E" w:rsidRDefault="00EB195E" w:rsidP="00EB195E">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3119"/>
        <w:gridCol w:w="3148"/>
        <w:gridCol w:w="2492"/>
      </w:tblGrid>
      <w:tr w:rsidR="00EB195E" w14:paraId="150F9ECA" w14:textId="77777777" w:rsidTr="003C46C5">
        <w:tc>
          <w:tcPr>
            <w:tcW w:w="817" w:type="dxa"/>
          </w:tcPr>
          <w:p w14:paraId="3852CAB5" w14:textId="77777777" w:rsidR="00EB195E" w:rsidRDefault="00EB195E" w:rsidP="003C46C5">
            <w:pPr>
              <w:rPr>
                <w:b/>
                <w:bCs/>
              </w:rPr>
            </w:pPr>
          </w:p>
        </w:tc>
        <w:tc>
          <w:tcPr>
            <w:tcW w:w="3119" w:type="dxa"/>
          </w:tcPr>
          <w:p w14:paraId="5B3764E2" w14:textId="77777777" w:rsidR="00EB195E" w:rsidRDefault="00EB195E" w:rsidP="003C46C5">
            <w:pPr>
              <w:rPr>
                <w:b/>
                <w:bCs/>
              </w:rPr>
            </w:pPr>
            <w:r>
              <w:rPr>
                <w:b/>
                <w:bCs/>
              </w:rPr>
              <w:t>Client</w:t>
            </w:r>
          </w:p>
        </w:tc>
        <w:tc>
          <w:tcPr>
            <w:tcW w:w="3148" w:type="dxa"/>
          </w:tcPr>
          <w:p w14:paraId="772617DA" w14:textId="77777777" w:rsidR="00EB195E" w:rsidRDefault="00EB195E" w:rsidP="003C46C5">
            <w:pPr>
              <w:rPr>
                <w:b/>
                <w:bCs/>
              </w:rPr>
            </w:pPr>
            <w:r>
              <w:rPr>
                <w:b/>
                <w:bCs/>
              </w:rPr>
              <w:t xml:space="preserve">Provider </w:t>
            </w:r>
          </w:p>
        </w:tc>
        <w:tc>
          <w:tcPr>
            <w:tcW w:w="2492" w:type="dxa"/>
          </w:tcPr>
          <w:p w14:paraId="0B6DF9AA" w14:textId="77777777" w:rsidR="00EB195E" w:rsidRDefault="00EB195E" w:rsidP="003C46C5">
            <w:pPr>
              <w:rPr>
                <w:b/>
                <w:bCs/>
              </w:rPr>
            </w:pPr>
            <w:r>
              <w:rPr>
                <w:b/>
                <w:bCs/>
              </w:rPr>
              <w:t>Comment</w:t>
            </w:r>
          </w:p>
        </w:tc>
      </w:tr>
      <w:tr w:rsidR="00EB195E" w14:paraId="566130DB" w14:textId="77777777" w:rsidTr="003C46C5">
        <w:tc>
          <w:tcPr>
            <w:tcW w:w="817" w:type="dxa"/>
          </w:tcPr>
          <w:p w14:paraId="134B6F6C" w14:textId="77777777" w:rsidR="00EB195E" w:rsidRDefault="00EB195E" w:rsidP="003C46C5"/>
        </w:tc>
        <w:tc>
          <w:tcPr>
            <w:tcW w:w="3119" w:type="dxa"/>
          </w:tcPr>
          <w:p w14:paraId="4FFE3303" w14:textId="77777777" w:rsidR="00EB195E" w:rsidRDefault="00EB195E" w:rsidP="003C46C5"/>
        </w:tc>
        <w:tc>
          <w:tcPr>
            <w:tcW w:w="3148" w:type="dxa"/>
          </w:tcPr>
          <w:p w14:paraId="65F7DD71" w14:textId="77777777" w:rsidR="00EB195E" w:rsidRDefault="00EB195E" w:rsidP="003C46C5"/>
        </w:tc>
        <w:tc>
          <w:tcPr>
            <w:tcW w:w="2492" w:type="dxa"/>
          </w:tcPr>
          <w:p w14:paraId="70F732B5" w14:textId="77777777" w:rsidR="00EB195E" w:rsidRDefault="00EB195E" w:rsidP="003C46C5"/>
        </w:tc>
      </w:tr>
      <w:tr w:rsidR="00EB195E" w14:paraId="0371CB2B" w14:textId="77777777" w:rsidTr="003C46C5">
        <w:tc>
          <w:tcPr>
            <w:tcW w:w="817" w:type="dxa"/>
          </w:tcPr>
          <w:p w14:paraId="699C18FF" w14:textId="77777777" w:rsidR="00EB195E" w:rsidRDefault="001E48F9" w:rsidP="003C46C5">
            <w:r>
              <w:t>1</w:t>
            </w:r>
          </w:p>
        </w:tc>
        <w:tc>
          <w:tcPr>
            <w:tcW w:w="3119" w:type="dxa"/>
          </w:tcPr>
          <w:p w14:paraId="2477EDDE" w14:textId="77777777" w:rsidR="00EB195E" w:rsidRDefault="00EB195E" w:rsidP="003C46C5"/>
        </w:tc>
        <w:tc>
          <w:tcPr>
            <w:tcW w:w="3148" w:type="dxa"/>
          </w:tcPr>
          <w:p w14:paraId="27ED2176" w14:textId="77777777" w:rsidR="00EB195E" w:rsidRDefault="00EB195E" w:rsidP="003C46C5">
            <w:r>
              <w:t>Sends MSG4010</w:t>
            </w:r>
          </w:p>
        </w:tc>
        <w:tc>
          <w:tcPr>
            <w:tcW w:w="2492" w:type="dxa"/>
          </w:tcPr>
          <w:p w14:paraId="4F296E1A" w14:textId="77777777" w:rsidR="00EB195E" w:rsidRDefault="00EB195E" w:rsidP="003C46C5">
            <w:r>
              <w:t xml:space="preserve">Shall include the node number and a </w:t>
            </w:r>
            <w:proofErr w:type="spellStart"/>
            <w:r>
              <w:t>timetype</w:t>
            </w:r>
            <w:proofErr w:type="spellEnd"/>
            <w:r>
              <w:t xml:space="preserve"> containing attribute 2107 </w:t>
            </w:r>
            <w:proofErr w:type="spellStart"/>
            <w:r>
              <w:t>estimatedtime</w:t>
            </w:r>
            <w:proofErr w:type="spellEnd"/>
            <w:r>
              <w:t>.</w:t>
            </w:r>
          </w:p>
        </w:tc>
      </w:tr>
      <w:tr w:rsidR="007D2B98" w14:paraId="6404B644" w14:textId="77777777" w:rsidTr="003C46C5">
        <w:tc>
          <w:tcPr>
            <w:tcW w:w="817" w:type="dxa"/>
          </w:tcPr>
          <w:p w14:paraId="3F8BDD6E" w14:textId="77777777" w:rsidR="007D2B98" w:rsidRDefault="007D2B98" w:rsidP="003C46C5">
            <w:r>
              <w:t>2</w:t>
            </w:r>
          </w:p>
        </w:tc>
        <w:tc>
          <w:tcPr>
            <w:tcW w:w="3119" w:type="dxa"/>
          </w:tcPr>
          <w:p w14:paraId="73BA9043" w14:textId="77777777" w:rsidR="007D2B98" w:rsidRDefault="007D2B98" w:rsidP="007D2B98">
            <w:r>
              <w:t xml:space="preserve">Sends either </w:t>
            </w:r>
            <w:proofErr w:type="spellStart"/>
            <w:r>
              <w:t>msg</w:t>
            </w:r>
            <w:proofErr w:type="spellEnd"/>
            <w:r>
              <w:t xml:space="preserve"> 4011 or </w:t>
            </w:r>
            <w:proofErr w:type="spellStart"/>
            <w:r>
              <w:t>msg</w:t>
            </w:r>
            <w:proofErr w:type="spellEnd"/>
            <w:r>
              <w:t xml:space="preserve"> 4012 after receipt of </w:t>
            </w:r>
            <w:proofErr w:type="spellStart"/>
            <w:r>
              <w:t>msg</w:t>
            </w:r>
            <w:proofErr w:type="spellEnd"/>
            <w:r>
              <w:t xml:space="preserve"> 4010</w:t>
            </w:r>
          </w:p>
        </w:tc>
        <w:tc>
          <w:tcPr>
            <w:tcW w:w="3148" w:type="dxa"/>
          </w:tcPr>
          <w:p w14:paraId="573D493C" w14:textId="77777777" w:rsidR="007D2B98" w:rsidRDefault="007D2B98" w:rsidP="003C46C5"/>
        </w:tc>
        <w:tc>
          <w:tcPr>
            <w:tcW w:w="2492" w:type="dxa"/>
          </w:tcPr>
          <w:p w14:paraId="652F560A" w14:textId="77777777" w:rsidR="007D2B98" w:rsidRDefault="007D2B98" w:rsidP="003C46C5">
            <w:r>
              <w:t xml:space="preserve">In case 4012 </w:t>
            </w:r>
            <w:proofErr w:type="spellStart"/>
            <w:r>
              <w:t>ith</w:t>
            </w:r>
            <w:proofErr w:type="spellEnd"/>
            <w:r>
              <w:t xml:space="preserve"> should include reasons </w:t>
            </w:r>
            <w:proofErr w:type="spellStart"/>
            <w:r>
              <w:t>posiible</w:t>
            </w:r>
            <w:proofErr w:type="spellEnd"/>
            <w:r>
              <w:t xml:space="preserve"> to send to vehicle and driver</w:t>
            </w:r>
          </w:p>
        </w:tc>
      </w:tr>
      <w:tr w:rsidR="007D2B98" w14:paraId="3E447692" w14:textId="77777777" w:rsidTr="003C46C5">
        <w:tc>
          <w:tcPr>
            <w:tcW w:w="817" w:type="dxa"/>
          </w:tcPr>
          <w:p w14:paraId="23D1397A" w14:textId="77777777" w:rsidR="007D2B98" w:rsidRDefault="007D2B98" w:rsidP="003C46C5">
            <w:r>
              <w:t>3</w:t>
            </w:r>
          </w:p>
        </w:tc>
        <w:tc>
          <w:tcPr>
            <w:tcW w:w="3119" w:type="dxa"/>
          </w:tcPr>
          <w:p w14:paraId="2C96D0F1" w14:textId="77777777" w:rsidR="007D2B98" w:rsidRDefault="007D2B98" w:rsidP="003C46C5"/>
        </w:tc>
        <w:tc>
          <w:tcPr>
            <w:tcW w:w="3148" w:type="dxa"/>
          </w:tcPr>
          <w:p w14:paraId="30DA7C4D" w14:textId="77777777" w:rsidR="007D2B98" w:rsidRDefault="007D2B98" w:rsidP="003C46C5">
            <w:r>
              <w:t xml:space="preserve">Sends </w:t>
            </w:r>
            <w:proofErr w:type="spellStart"/>
            <w:r>
              <w:t>msg</w:t>
            </w:r>
            <w:proofErr w:type="spellEnd"/>
            <w:r>
              <w:t xml:space="preserve"> 4010 again</w:t>
            </w:r>
          </w:p>
        </w:tc>
        <w:tc>
          <w:tcPr>
            <w:tcW w:w="2492" w:type="dxa"/>
          </w:tcPr>
          <w:p w14:paraId="48DF6C24" w14:textId="77777777" w:rsidR="007D2B98" w:rsidRDefault="007D2B98" w:rsidP="003C46C5">
            <w:r>
              <w:t xml:space="preserve">The information is either changed due to errors in last </w:t>
            </w:r>
            <w:proofErr w:type="spellStart"/>
            <w:r>
              <w:t>msg</w:t>
            </w:r>
            <w:proofErr w:type="spellEnd"/>
            <w:r>
              <w:t xml:space="preserve"> 4010 or repeated</w:t>
            </w:r>
          </w:p>
        </w:tc>
      </w:tr>
      <w:tr w:rsidR="007D2B98" w14:paraId="1C952BFE" w14:textId="77777777" w:rsidTr="003C46C5">
        <w:tc>
          <w:tcPr>
            <w:tcW w:w="817" w:type="dxa"/>
          </w:tcPr>
          <w:p w14:paraId="6385A28B" w14:textId="77777777" w:rsidR="007D2B98" w:rsidRDefault="007D2B98" w:rsidP="003C46C5">
            <w:r>
              <w:t>4</w:t>
            </w:r>
          </w:p>
        </w:tc>
        <w:tc>
          <w:tcPr>
            <w:tcW w:w="3119" w:type="dxa"/>
          </w:tcPr>
          <w:p w14:paraId="18B990BB" w14:textId="77777777" w:rsidR="007D2B98" w:rsidRDefault="007D2B98" w:rsidP="003C46C5">
            <w:r>
              <w:t xml:space="preserve">Sends either </w:t>
            </w:r>
            <w:proofErr w:type="spellStart"/>
            <w:r>
              <w:t>msg</w:t>
            </w:r>
            <w:proofErr w:type="spellEnd"/>
            <w:r>
              <w:t xml:space="preserve"> 4011 or </w:t>
            </w:r>
            <w:proofErr w:type="spellStart"/>
            <w:r>
              <w:t>msg</w:t>
            </w:r>
            <w:proofErr w:type="spellEnd"/>
            <w:r>
              <w:t xml:space="preserve"> 4012 after receipt of </w:t>
            </w:r>
            <w:proofErr w:type="spellStart"/>
            <w:r>
              <w:t>msg</w:t>
            </w:r>
            <w:proofErr w:type="spellEnd"/>
            <w:r>
              <w:t xml:space="preserve"> 4010</w:t>
            </w:r>
          </w:p>
        </w:tc>
        <w:tc>
          <w:tcPr>
            <w:tcW w:w="3148" w:type="dxa"/>
          </w:tcPr>
          <w:p w14:paraId="21F20E6F" w14:textId="77777777" w:rsidR="007D2B98" w:rsidRDefault="007D2B98" w:rsidP="003C46C5"/>
        </w:tc>
        <w:tc>
          <w:tcPr>
            <w:tcW w:w="2492" w:type="dxa"/>
          </w:tcPr>
          <w:p w14:paraId="5E206A26" w14:textId="77777777" w:rsidR="007D2B98" w:rsidRDefault="007D2B98" w:rsidP="003C46C5">
            <w:r>
              <w:t xml:space="preserve">If the </w:t>
            </w:r>
            <w:proofErr w:type="spellStart"/>
            <w:r>
              <w:t>msg</w:t>
            </w:r>
            <w:proofErr w:type="spellEnd"/>
            <w:r>
              <w:t xml:space="preserve"> 4010 was repeated with the same information the client should send 4011 </w:t>
            </w:r>
          </w:p>
        </w:tc>
      </w:tr>
    </w:tbl>
    <w:p w14:paraId="21C5703D" w14:textId="77777777" w:rsidR="00EB195E" w:rsidRDefault="00EB195E" w:rsidP="00EB195E">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2E6F9A25" w14:textId="77777777" w:rsidR="00D66EF1" w:rsidRDefault="00D66EF1" w:rsidP="00C95271">
      <w:pPr>
        <w:pStyle w:val="Rubrik4"/>
        <w:rPr>
          <w:lang w:val="en-US"/>
        </w:rPr>
      </w:pPr>
      <w:bookmarkStart w:id="68" w:name="_Toc130378133"/>
      <w:r>
        <w:rPr>
          <w:lang w:val="en-US"/>
        </w:rPr>
        <w:t>Request for additional or corrected node information</w:t>
      </w:r>
      <w:bookmarkEnd w:id="68"/>
    </w:p>
    <w:p w14:paraId="0A7949F2"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6A168DD9" w14:textId="77777777" w:rsidR="00D66EF1" w:rsidRDefault="00D66EF1">
      <w:pPr>
        <w:rPr>
          <w:lang w:val="en-US"/>
        </w:rPr>
      </w:pPr>
      <w:r>
        <w:rPr>
          <w:lang w:val="en-US"/>
        </w:rPr>
        <w:t xml:space="preserve">If the information in a node in an order or a node in requested traffic information is incomplete it is possible to send a msg 4000 to request for additional or corrected information for instance the need of information about accurate positions or correct </w:t>
      </w:r>
      <w:r w:rsidR="002624BB">
        <w:rPr>
          <w:lang w:val="en-US"/>
        </w:rPr>
        <w:t xml:space="preserve">addresses. To request more </w:t>
      </w:r>
      <w:proofErr w:type="gramStart"/>
      <w:r w:rsidR="002624BB">
        <w:rPr>
          <w:lang w:val="en-US"/>
        </w:rPr>
        <w:t>information</w:t>
      </w:r>
      <w:proofErr w:type="gramEnd"/>
      <w:r w:rsidR="002624BB">
        <w:rPr>
          <w:lang w:val="en-US"/>
        </w:rPr>
        <w:t xml:space="preserve"> send a 4000 with </w:t>
      </w:r>
      <w:proofErr w:type="spellStart"/>
      <w:r w:rsidR="002624BB">
        <w:rPr>
          <w:lang w:val="en-US"/>
        </w:rPr>
        <w:t>idNode</w:t>
      </w:r>
      <w:proofErr w:type="spellEnd"/>
      <w:r w:rsidR="002624BB">
        <w:rPr>
          <w:lang w:val="en-US"/>
        </w:rPr>
        <w:t xml:space="preserve"> in </w:t>
      </w:r>
      <w:proofErr w:type="spellStart"/>
      <w:r w:rsidR="002624BB">
        <w:rPr>
          <w:lang w:val="en-US"/>
        </w:rPr>
        <w:t>referencesTo</w:t>
      </w:r>
      <w:proofErr w:type="spellEnd"/>
      <w:r w:rsidR="002624BB">
        <w:rPr>
          <w:lang w:val="en-US"/>
        </w:rPr>
        <w:t xml:space="preserve"> set to the node in question.</w:t>
      </w:r>
    </w:p>
    <w:p w14:paraId="7E4C9BDD"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5C046BEA" w14:textId="77777777" w:rsidR="0065404A" w:rsidRPr="0065404A" w:rsidRDefault="0065404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u w:val="single"/>
          <w:lang w:val="en-US"/>
        </w:rPr>
      </w:pPr>
      <w:r w:rsidRPr="0065404A">
        <w:rPr>
          <w:b/>
          <w:u w:val="single"/>
          <w:lang w:val="en-US"/>
        </w:rPr>
        <w:t>Flow chart</w:t>
      </w:r>
    </w:p>
    <w:p w14:paraId="30ACC8F3" w14:textId="77777777" w:rsidR="0065404A" w:rsidRDefault="0065404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6FA5DD0E" w14:textId="77777777" w:rsidR="0065404A" w:rsidRDefault="0065404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object w:dxaOrig="10593" w:dyaOrig="1552" w14:anchorId="525F0AB1">
          <v:shape id="_x0000_i1033" type="#_x0000_t75" style="width:511.2pt;height:1in" o:ole="">
            <v:imagedata r:id="rId36" o:title=""/>
          </v:shape>
          <o:OLEObject Type="Embed" ProgID="Visio.Drawing.11" ShapeID="_x0000_i1033" DrawAspect="Content" ObjectID="_1748372253" r:id="rId37"/>
        </w:object>
      </w:r>
    </w:p>
    <w:p w14:paraId="491E4691" w14:textId="77777777" w:rsidR="0065404A" w:rsidRDefault="0065404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2985F27B" w14:textId="77777777" w:rsidR="002B622E" w:rsidRDefault="002B622E">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br w:type="page"/>
      </w:r>
    </w:p>
    <w:p w14:paraId="12B42F4E" w14:textId="77777777" w:rsidR="00C95271" w:rsidRDefault="002B622E" w:rsidP="002B622E">
      <w:pPr>
        <w:pStyle w:val="Rubrik3"/>
        <w:rPr>
          <w:lang w:val="en-US"/>
        </w:rPr>
      </w:pPr>
      <w:bookmarkStart w:id="69" w:name="_Toc130378134"/>
      <w:r>
        <w:rPr>
          <w:lang w:val="en-US"/>
        </w:rPr>
        <w:lastRenderedPageBreak/>
        <w:t>Order by Order</w:t>
      </w:r>
      <w:r w:rsidR="008A64BD">
        <w:rPr>
          <w:lang w:val="en-US"/>
        </w:rPr>
        <w:t xml:space="preserve"> and </w:t>
      </w:r>
      <w:proofErr w:type="spellStart"/>
      <w:r w:rsidR="008A64BD">
        <w:rPr>
          <w:lang w:val="en-US"/>
        </w:rPr>
        <w:t>driverSession</w:t>
      </w:r>
      <w:proofErr w:type="spellEnd"/>
      <w:r>
        <w:rPr>
          <w:lang w:val="en-US"/>
        </w:rPr>
        <w:t xml:space="preserve"> special processes</w:t>
      </w:r>
      <w:bookmarkEnd w:id="69"/>
    </w:p>
    <w:p w14:paraId="258775EA" w14:textId="77777777" w:rsidR="002B622E" w:rsidRDefault="0017310D" w:rsidP="0017310D">
      <w:pPr>
        <w:pStyle w:val="Rubrik4"/>
        <w:rPr>
          <w:lang w:val="en-US"/>
        </w:rPr>
      </w:pPr>
      <w:bookmarkStart w:id="70" w:name="_Toc130378135"/>
      <w:r>
        <w:rPr>
          <w:lang w:val="en-US"/>
        </w:rPr>
        <w:t>Resource description</w:t>
      </w:r>
      <w:bookmarkEnd w:id="70"/>
    </w:p>
    <w:p w14:paraId="58C35CC9" w14:textId="77777777" w:rsidR="0017310D" w:rsidRDefault="0017310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Although orders are sent as </w:t>
      </w:r>
      <w:proofErr w:type="spellStart"/>
      <w:r>
        <w:rPr>
          <w:lang w:val="en-US"/>
        </w:rPr>
        <w:t>besic</w:t>
      </w:r>
      <w:proofErr w:type="spellEnd"/>
      <w:r>
        <w:rPr>
          <w:lang w:val="en-US"/>
        </w:rPr>
        <w:t xml:space="preserve"> orders the resource description at order level should contain the resour</w:t>
      </w:r>
      <w:r w:rsidR="008A64BD">
        <w:rPr>
          <w:lang w:val="en-US"/>
        </w:rPr>
        <w:t>ce description for the entire se</w:t>
      </w:r>
      <w:r>
        <w:rPr>
          <w:lang w:val="en-US"/>
        </w:rPr>
        <w:t>ss</w:t>
      </w:r>
      <w:r w:rsidR="008A64BD">
        <w:rPr>
          <w:lang w:val="en-US"/>
        </w:rPr>
        <w:t>i</w:t>
      </w:r>
      <w:r>
        <w:rPr>
          <w:lang w:val="en-US"/>
        </w:rPr>
        <w:t xml:space="preserve">on and should be the same for all </w:t>
      </w:r>
      <w:proofErr w:type="spellStart"/>
      <w:proofErr w:type="gramStart"/>
      <w:r>
        <w:rPr>
          <w:lang w:val="en-US"/>
        </w:rPr>
        <w:t>prders.</w:t>
      </w:r>
      <w:r w:rsidR="004A6DC2">
        <w:rPr>
          <w:lang w:val="en-US"/>
        </w:rPr>
        <w:t>And</w:t>
      </w:r>
      <w:proofErr w:type="spellEnd"/>
      <w:proofErr w:type="gramEnd"/>
      <w:r w:rsidR="004A6DC2">
        <w:rPr>
          <w:lang w:val="en-US"/>
        </w:rPr>
        <w:t xml:space="preserve"> especially important in the first order since this order guides the</w:t>
      </w:r>
      <w:r w:rsidR="00CE6F20">
        <w:rPr>
          <w:lang w:val="en-US"/>
        </w:rPr>
        <w:t xml:space="preserve"> choice of vehicle for dispatch.</w:t>
      </w:r>
    </w:p>
    <w:p w14:paraId="59CB6F7F" w14:textId="77777777" w:rsidR="008A64BD" w:rsidRDefault="008A64B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6C814B3A" w14:textId="77777777" w:rsidR="008A64BD" w:rsidRDefault="008A64B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For </w:t>
      </w:r>
      <w:proofErr w:type="spellStart"/>
      <w:r>
        <w:rPr>
          <w:lang w:val="en-US"/>
        </w:rPr>
        <w:t>driverSession</w:t>
      </w:r>
      <w:proofErr w:type="spellEnd"/>
      <w:r>
        <w:rPr>
          <w:lang w:val="en-US"/>
        </w:rPr>
        <w:t xml:space="preserve"> this is much more defined since the </w:t>
      </w:r>
      <w:proofErr w:type="spellStart"/>
      <w:r>
        <w:rPr>
          <w:lang w:val="en-US"/>
        </w:rPr>
        <w:t>driverSession</w:t>
      </w:r>
      <w:proofErr w:type="spellEnd"/>
      <w:r>
        <w:rPr>
          <w:lang w:val="en-US"/>
        </w:rPr>
        <w:t xml:space="preserve"> holds the resource description necessary for dispatch and the </w:t>
      </w:r>
      <w:proofErr w:type="spellStart"/>
      <w:r>
        <w:rPr>
          <w:lang w:val="en-US"/>
        </w:rPr>
        <w:t>providersystem</w:t>
      </w:r>
      <w:proofErr w:type="spellEnd"/>
      <w:r>
        <w:rPr>
          <w:lang w:val="en-US"/>
        </w:rPr>
        <w:t xml:space="preserve"> can ignore the resources at each order.</w:t>
      </w:r>
    </w:p>
    <w:p w14:paraId="372FE615" w14:textId="77777777" w:rsidR="00DD5EAE" w:rsidRDefault="00DD5EAE">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439A90C4" w14:textId="77777777" w:rsidR="0037649D" w:rsidRDefault="0037649D" w:rsidP="0037649D">
      <w:pPr>
        <w:pStyle w:val="Rubrik4"/>
        <w:rPr>
          <w:lang w:val="en-US"/>
        </w:rPr>
      </w:pPr>
      <w:bookmarkStart w:id="71" w:name="_Toc130378136"/>
      <w:r>
        <w:rPr>
          <w:lang w:val="en-US"/>
        </w:rPr>
        <w:t>Adding new order</w:t>
      </w:r>
      <w:bookmarkEnd w:id="71"/>
    </w:p>
    <w:p w14:paraId="1BB08094" w14:textId="77777777" w:rsidR="00D3636D" w:rsidRDefault="008A64B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For order by order the entire </w:t>
      </w:r>
      <w:proofErr w:type="spellStart"/>
      <w:r>
        <w:rPr>
          <w:lang w:val="en-US"/>
        </w:rPr>
        <w:t>nodelist</w:t>
      </w:r>
      <w:proofErr w:type="spellEnd"/>
      <w:r>
        <w:rPr>
          <w:lang w:val="en-US"/>
        </w:rPr>
        <w:t xml:space="preserve"> is always presented to driver in the vehicle equipment.</w:t>
      </w:r>
      <w:r w:rsidR="001A0D4E">
        <w:rPr>
          <w:lang w:val="en-US"/>
        </w:rPr>
        <w:t xml:space="preserve"> </w:t>
      </w:r>
      <w:r>
        <w:rPr>
          <w:lang w:val="en-US"/>
        </w:rPr>
        <w:t xml:space="preserve">It is likely that this will also be true for the first implementations of </w:t>
      </w:r>
      <w:proofErr w:type="spellStart"/>
      <w:r>
        <w:rPr>
          <w:lang w:val="en-US"/>
        </w:rPr>
        <w:t>driverSession</w:t>
      </w:r>
      <w:proofErr w:type="spellEnd"/>
      <w:r>
        <w:rPr>
          <w:lang w:val="en-US"/>
        </w:rPr>
        <w:t xml:space="preserve">. </w:t>
      </w:r>
      <w:r w:rsidR="001A0D4E">
        <w:rPr>
          <w:lang w:val="en-US"/>
        </w:rPr>
        <w:t xml:space="preserve">A new order that requires action from the driver should be placed not later than as an </w:t>
      </w:r>
      <w:r>
        <w:rPr>
          <w:lang w:val="en-US"/>
        </w:rPr>
        <w:t xml:space="preserve">immediate reaction (answer) to the </w:t>
      </w:r>
      <w:r w:rsidR="001A0D4E">
        <w:rPr>
          <w:lang w:val="en-US"/>
        </w:rPr>
        <w:t>message 4010</w:t>
      </w:r>
      <w:r>
        <w:rPr>
          <w:lang w:val="en-US"/>
        </w:rPr>
        <w:t xml:space="preserve"> for previous node</w:t>
      </w:r>
      <w:r w:rsidR="001A0D4E">
        <w:rPr>
          <w:lang w:val="en-US"/>
        </w:rPr>
        <w:t xml:space="preserve">. </w:t>
      </w:r>
    </w:p>
    <w:p w14:paraId="5D416B48" w14:textId="77777777" w:rsidR="00D3636D" w:rsidRDefault="00D3636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31BD87DE" w14:textId="77777777" w:rsidR="0037649D" w:rsidRDefault="00D3636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A certain preplacing of orders may be wise </w:t>
      </w:r>
      <w:proofErr w:type="gramStart"/>
      <w:r>
        <w:rPr>
          <w:lang w:val="en-US"/>
        </w:rPr>
        <w:t>in order to</w:t>
      </w:r>
      <w:proofErr w:type="gramEnd"/>
      <w:r>
        <w:rPr>
          <w:lang w:val="en-US"/>
        </w:rPr>
        <w:t xml:space="preserve"> secure that the driver always knows next step. Sending uncertain preplanning long in advance has on the other hand been tested with poor result resulting in problems communicating with vehicle and driver.</w:t>
      </w:r>
    </w:p>
    <w:p w14:paraId="4F1219E7" w14:textId="77777777" w:rsidR="00D3636D" w:rsidRDefault="00D3636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04788CFC" w14:textId="77777777" w:rsidR="00D3636D" w:rsidRDefault="00D3636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With </w:t>
      </w:r>
      <w:proofErr w:type="spellStart"/>
      <w:r>
        <w:rPr>
          <w:lang w:val="en-US"/>
        </w:rPr>
        <w:t>driverSession</w:t>
      </w:r>
      <w:proofErr w:type="spellEnd"/>
      <w:r>
        <w:rPr>
          <w:lang w:val="en-US"/>
        </w:rPr>
        <w:t xml:space="preserve"> when the provider has </w:t>
      </w:r>
      <w:r w:rsidR="004D1E29">
        <w:rPr>
          <w:lang w:val="en-US"/>
        </w:rPr>
        <w:t xml:space="preserve">developed </w:t>
      </w:r>
      <w:r>
        <w:rPr>
          <w:lang w:val="en-US"/>
        </w:rPr>
        <w:t>the full responsibility for the communication with vehicle and driver</w:t>
      </w:r>
      <w:r w:rsidR="004D1E29">
        <w:rPr>
          <w:lang w:val="en-US"/>
        </w:rPr>
        <w:t xml:space="preserve"> it may however be wise to send the whole planning of a session all the time.</w:t>
      </w:r>
    </w:p>
    <w:p w14:paraId="1FC55FC3" w14:textId="77777777" w:rsidR="008C7064" w:rsidRDefault="008C706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71F788DD" w14:textId="77777777" w:rsidR="008C7064" w:rsidRDefault="008C706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In case the driver has started with intent to </w:t>
      </w:r>
      <w:proofErr w:type="spellStart"/>
      <w:r>
        <w:rPr>
          <w:lang w:val="en-US"/>
        </w:rPr>
        <w:t>pickup</w:t>
      </w:r>
      <w:proofErr w:type="spellEnd"/>
      <w:r>
        <w:rPr>
          <w:lang w:val="en-US"/>
        </w:rPr>
        <w:t xml:space="preserve"> or </w:t>
      </w:r>
      <w:proofErr w:type="spellStart"/>
      <w:r>
        <w:rPr>
          <w:lang w:val="en-US"/>
        </w:rPr>
        <w:t>dropoff</w:t>
      </w:r>
      <w:proofErr w:type="spellEnd"/>
      <w:r>
        <w:rPr>
          <w:lang w:val="en-US"/>
        </w:rPr>
        <w:t xml:space="preserve"> of a passenger</w:t>
      </w:r>
      <w:r w:rsidR="00AF472D">
        <w:rPr>
          <w:lang w:val="en-US"/>
        </w:rPr>
        <w:t>,</w:t>
      </w:r>
      <w:r>
        <w:rPr>
          <w:lang w:val="en-US"/>
        </w:rPr>
        <w:t xml:space="preserve"> and an addition takes place of a new order inside the session</w:t>
      </w:r>
      <w:r w:rsidR="00AF472D">
        <w:rPr>
          <w:lang w:val="en-US"/>
        </w:rPr>
        <w:t>,</w:t>
      </w:r>
      <w:r>
        <w:rPr>
          <w:lang w:val="en-US"/>
        </w:rPr>
        <w:t xml:space="preserve"> the driver </w:t>
      </w:r>
      <w:proofErr w:type="gramStart"/>
      <w:r>
        <w:rPr>
          <w:lang w:val="en-US"/>
        </w:rPr>
        <w:t>has to</w:t>
      </w:r>
      <w:proofErr w:type="gramEnd"/>
      <w:r>
        <w:rPr>
          <w:lang w:val="en-US"/>
        </w:rPr>
        <w:t xml:space="preserve"> make a change of action. It is possible and may be</w:t>
      </w:r>
      <w:r w:rsidR="00AF472D">
        <w:rPr>
          <w:lang w:val="en-US"/>
        </w:rPr>
        <w:t xml:space="preserve"> a very good planning</w:t>
      </w:r>
      <w:r>
        <w:rPr>
          <w:lang w:val="en-US"/>
        </w:rPr>
        <w:t>. It is however wise to attend the driver by sending an extra message to vehicle to assure that the message gets through. The action may result in a longer</w:t>
      </w:r>
      <w:r w:rsidR="00AF472D">
        <w:rPr>
          <w:lang w:val="en-US"/>
        </w:rPr>
        <w:t xml:space="preserve"> time and distance to next node than else would be expected.</w:t>
      </w:r>
    </w:p>
    <w:p w14:paraId="404A7BFF" w14:textId="77777777" w:rsidR="00DD5EAE" w:rsidRPr="004D1E29" w:rsidRDefault="00DD5EAE" w:rsidP="004D1E29">
      <w:pPr>
        <w:pStyle w:val="Rubrik4"/>
        <w:numPr>
          <w:ilvl w:val="0"/>
          <w:numId w:val="0"/>
        </w:numPr>
        <w:rPr>
          <w:lang w:val="en-US"/>
        </w:rPr>
      </w:pPr>
    </w:p>
    <w:p w14:paraId="0483CD44" w14:textId="77777777" w:rsidR="001A0D4E" w:rsidRDefault="001A0D4E" w:rsidP="001A0D4E">
      <w:pPr>
        <w:pStyle w:val="Rubrik4"/>
        <w:rPr>
          <w:lang w:val="en-US"/>
        </w:rPr>
      </w:pPr>
      <w:bookmarkStart w:id="72" w:name="_Toc130378137"/>
      <w:r>
        <w:rPr>
          <w:lang w:val="en-US"/>
        </w:rPr>
        <w:t>Change of order</w:t>
      </w:r>
      <w:r w:rsidR="004D1E29">
        <w:rPr>
          <w:lang w:val="en-US"/>
        </w:rPr>
        <w:t>s</w:t>
      </w:r>
      <w:bookmarkEnd w:id="72"/>
    </w:p>
    <w:p w14:paraId="4F666532" w14:textId="77777777" w:rsidR="00C95271" w:rsidRDefault="004D1E29">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In the </w:t>
      </w:r>
      <w:proofErr w:type="gramStart"/>
      <w:r>
        <w:rPr>
          <w:lang w:val="en-US"/>
        </w:rPr>
        <w:t>order by order</w:t>
      </w:r>
      <w:proofErr w:type="gramEnd"/>
      <w:r>
        <w:rPr>
          <w:lang w:val="en-US"/>
        </w:rPr>
        <w:t xml:space="preserve"> changes is always sent either with order cancellation or resending the order with </w:t>
      </w:r>
      <w:proofErr w:type="spellStart"/>
      <w:r>
        <w:rPr>
          <w:lang w:val="en-US"/>
        </w:rPr>
        <w:t>orderAlteration</w:t>
      </w:r>
      <w:proofErr w:type="spellEnd"/>
      <w:r>
        <w:rPr>
          <w:lang w:val="en-US"/>
        </w:rPr>
        <w:t>=True or a combination of order cancellation and resending the order depending on the situation and provider system.</w:t>
      </w:r>
    </w:p>
    <w:p w14:paraId="2645118C" w14:textId="77777777" w:rsidR="004D1E29" w:rsidRDefault="004D1E29">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42BEEE4B" w14:textId="77777777" w:rsidR="004D1E29" w:rsidRDefault="004D1E29">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In </w:t>
      </w:r>
      <w:proofErr w:type="spellStart"/>
      <w:r>
        <w:rPr>
          <w:lang w:val="en-US"/>
        </w:rPr>
        <w:t>driverSession</w:t>
      </w:r>
      <w:proofErr w:type="spellEnd"/>
      <w:r>
        <w:rPr>
          <w:lang w:val="en-US"/>
        </w:rPr>
        <w:t xml:space="preserve"> this is much </w:t>
      </w:r>
      <w:r w:rsidR="00912189">
        <w:rPr>
          <w:lang w:val="en-US"/>
        </w:rPr>
        <w:t xml:space="preserve">clearer defined. The following holds true for </w:t>
      </w:r>
      <w:proofErr w:type="spellStart"/>
      <w:r w:rsidR="00912189">
        <w:rPr>
          <w:lang w:val="en-US"/>
        </w:rPr>
        <w:t>driverSession</w:t>
      </w:r>
      <w:proofErr w:type="spellEnd"/>
      <w:r w:rsidR="008C7064">
        <w:rPr>
          <w:lang w:val="en-US"/>
        </w:rPr>
        <w:t xml:space="preserve"> and is normally also true for order by order.</w:t>
      </w:r>
    </w:p>
    <w:p w14:paraId="31C88332" w14:textId="77777777" w:rsidR="00912189" w:rsidRDefault="00912189" w:rsidP="00912189">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745DE7BB" w14:textId="77777777" w:rsidR="00912189" w:rsidRDefault="00912189" w:rsidP="00912189">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1 </w:t>
      </w:r>
      <w:r w:rsidRPr="00912189">
        <w:rPr>
          <w:lang w:val="en-US"/>
        </w:rPr>
        <w:t xml:space="preserve">No </w:t>
      </w:r>
      <w:r>
        <w:rPr>
          <w:lang w:val="en-US"/>
        </w:rPr>
        <w:t>cancellation</w:t>
      </w:r>
      <w:r w:rsidR="00367906">
        <w:rPr>
          <w:lang w:val="en-US"/>
        </w:rPr>
        <w:t xml:space="preserve"> of order </w:t>
      </w:r>
      <w:r>
        <w:rPr>
          <w:lang w:val="en-US"/>
        </w:rPr>
        <w:t>or move</w:t>
      </w:r>
      <w:r w:rsidR="00367906">
        <w:rPr>
          <w:lang w:val="en-US"/>
        </w:rPr>
        <w:t xml:space="preserve"> of order</w:t>
      </w:r>
      <w:r>
        <w:rPr>
          <w:lang w:val="en-US"/>
        </w:rPr>
        <w:t xml:space="preserve"> from session may</w:t>
      </w:r>
      <w:r w:rsidRPr="00912189">
        <w:rPr>
          <w:lang w:val="en-US"/>
        </w:rPr>
        <w:t xml:space="preserve"> </w:t>
      </w:r>
      <w:r>
        <w:rPr>
          <w:lang w:val="en-US"/>
        </w:rPr>
        <w:t xml:space="preserve">take place after a 4010 has been sent for first node of an order. The provider system can reject this. </w:t>
      </w:r>
    </w:p>
    <w:p w14:paraId="518FF794" w14:textId="77777777" w:rsidR="00912189" w:rsidRDefault="00912189" w:rsidP="00912189">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1B19D258" w14:textId="77777777" w:rsidR="00912189" w:rsidRDefault="00912189" w:rsidP="00912189">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In case the vehicle has started its action to </w:t>
      </w:r>
      <w:proofErr w:type="spellStart"/>
      <w:r>
        <w:rPr>
          <w:lang w:val="en-US"/>
        </w:rPr>
        <w:t>pickup</w:t>
      </w:r>
      <w:proofErr w:type="spellEnd"/>
      <w:r>
        <w:rPr>
          <w:lang w:val="en-US"/>
        </w:rPr>
        <w:t xml:space="preserve"> a passenger and this is broken by a cancellation or move there has obviously been a cost for this by the </w:t>
      </w:r>
      <w:proofErr w:type="spellStart"/>
      <w:proofErr w:type="gramStart"/>
      <w:r>
        <w:rPr>
          <w:lang w:val="en-US"/>
        </w:rPr>
        <w:t>provider.The</w:t>
      </w:r>
      <w:proofErr w:type="spellEnd"/>
      <w:proofErr w:type="gramEnd"/>
      <w:r>
        <w:rPr>
          <w:lang w:val="en-US"/>
        </w:rPr>
        <w:t xml:space="preserve"> solution for this will be </w:t>
      </w:r>
      <w:proofErr w:type="spellStart"/>
      <w:r>
        <w:rPr>
          <w:lang w:val="en-US"/>
        </w:rPr>
        <w:t>dependant</w:t>
      </w:r>
      <w:proofErr w:type="spellEnd"/>
      <w:r>
        <w:rPr>
          <w:lang w:val="en-US"/>
        </w:rPr>
        <w:t xml:space="preserve"> on the agreement. In the reporting of a </w:t>
      </w:r>
      <w:proofErr w:type="spellStart"/>
      <w:r>
        <w:rPr>
          <w:lang w:val="en-US"/>
        </w:rPr>
        <w:t>driverSession</w:t>
      </w:r>
      <w:proofErr w:type="spellEnd"/>
      <w:r>
        <w:rPr>
          <w:lang w:val="en-US"/>
        </w:rPr>
        <w:t xml:space="preserve"> however the time and distance will be </w:t>
      </w:r>
      <w:r w:rsidR="001F7418">
        <w:rPr>
          <w:lang w:val="en-US"/>
        </w:rPr>
        <w:t>included. It is recommended to minimize this type of action and reduce to very late cancellations by passengers.</w:t>
      </w:r>
    </w:p>
    <w:p w14:paraId="48A72AD2" w14:textId="77777777" w:rsidR="001F7418" w:rsidRDefault="001F7418" w:rsidP="00912189">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5022A49D" w14:textId="77777777" w:rsidR="001F7418" w:rsidRDefault="001F7418" w:rsidP="00912189">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If the 4010 for the first pickup is a true </w:t>
      </w:r>
      <w:proofErr w:type="spellStart"/>
      <w:r>
        <w:rPr>
          <w:lang w:val="en-US"/>
        </w:rPr>
        <w:t>noshow</w:t>
      </w:r>
      <w:proofErr w:type="spellEnd"/>
      <w:r>
        <w:rPr>
          <w:lang w:val="en-US"/>
        </w:rPr>
        <w:t xml:space="preserve"> the client may cancel nodes in sequence after the first node inside an order. It is done by sending an update of the order and only include one node. The entire order cannot be cancelled or moved.</w:t>
      </w:r>
    </w:p>
    <w:p w14:paraId="5C11EB35" w14:textId="77777777" w:rsidR="001F7418" w:rsidRDefault="001F7418" w:rsidP="00912189">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367937BB" w14:textId="77777777" w:rsidR="001F7418" w:rsidRDefault="001F7418" w:rsidP="00912189">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In case that the client has contact with the passenger and “knows” that it should not be a true </w:t>
      </w:r>
      <w:proofErr w:type="spellStart"/>
      <w:r w:rsidR="00367906">
        <w:rPr>
          <w:lang w:val="en-US"/>
        </w:rPr>
        <w:t>noshow</w:t>
      </w:r>
      <w:proofErr w:type="spellEnd"/>
      <w:r w:rsidR="00367906">
        <w:rPr>
          <w:lang w:val="en-US"/>
        </w:rPr>
        <w:t xml:space="preserve">, the client may send 4012 </w:t>
      </w:r>
      <w:proofErr w:type="spellStart"/>
      <w:r w:rsidR="00367906">
        <w:rPr>
          <w:lang w:val="en-US"/>
        </w:rPr>
        <w:t>requsting</w:t>
      </w:r>
      <w:proofErr w:type="spellEnd"/>
      <w:r w:rsidR="00367906">
        <w:rPr>
          <w:lang w:val="en-US"/>
        </w:rPr>
        <w:t xml:space="preserve"> the driver to search further. In case the driver then sends a pickup confirmation after a successful pickup this will replace the </w:t>
      </w:r>
      <w:proofErr w:type="spellStart"/>
      <w:r w:rsidR="00367906">
        <w:rPr>
          <w:lang w:val="en-US"/>
        </w:rPr>
        <w:t>noshow</w:t>
      </w:r>
      <w:proofErr w:type="spellEnd"/>
      <w:r w:rsidR="00367906">
        <w:rPr>
          <w:lang w:val="en-US"/>
        </w:rPr>
        <w:t>.</w:t>
      </w:r>
    </w:p>
    <w:p w14:paraId="635BD4DA" w14:textId="77777777" w:rsidR="00912189" w:rsidRDefault="00912189" w:rsidP="00912189">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550199D1" w14:textId="77777777" w:rsidR="00912189" w:rsidRDefault="00912189" w:rsidP="00912189">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2 </w:t>
      </w:r>
      <w:r w:rsidR="00367906">
        <w:rPr>
          <w:lang w:val="en-US"/>
        </w:rPr>
        <w:t>Update may only occur for nodes where successful 4010 has not been received.</w:t>
      </w:r>
    </w:p>
    <w:p w14:paraId="3976D2F9" w14:textId="77777777" w:rsidR="00367906" w:rsidRDefault="00367906" w:rsidP="00912189">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1E887173" w14:textId="77777777" w:rsidR="00367906" w:rsidRDefault="00367906" w:rsidP="00912189">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3 Update of other nodes than first node of an order in a session may not concern content but is restricted to times and geography. Problems with content shall be exchanged on first node in every order.</w:t>
      </w:r>
    </w:p>
    <w:p w14:paraId="73751E31" w14:textId="77777777" w:rsidR="008C7064" w:rsidRDefault="008C7064" w:rsidP="00912189">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6F1440B3" w14:textId="77777777" w:rsidR="008C7064" w:rsidRPr="00912189" w:rsidRDefault="008C7064" w:rsidP="00912189">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4 Update of an order in a session after 4010 </w:t>
      </w:r>
      <w:proofErr w:type="spellStart"/>
      <w:r>
        <w:rPr>
          <w:lang w:val="en-US"/>
        </w:rPr>
        <w:t>dropoff</w:t>
      </w:r>
      <w:proofErr w:type="spellEnd"/>
      <w:r>
        <w:rPr>
          <w:lang w:val="en-US"/>
        </w:rPr>
        <w:t xml:space="preserve"> of last node in the order is not acceptable and should result in msg 2102 for such an update.</w:t>
      </w:r>
    </w:p>
    <w:p w14:paraId="7702F974" w14:textId="77777777" w:rsidR="00AF472D" w:rsidRDefault="00AF472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br w:type="page"/>
      </w:r>
    </w:p>
    <w:p w14:paraId="4828BCAB" w14:textId="77777777" w:rsidR="004D1E29" w:rsidRDefault="004D1E29">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5DDACAC1" w14:textId="77777777" w:rsidR="004D1E29" w:rsidRDefault="004D1E29">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4"/>
          <w:szCs w:val="24"/>
          <w:lang w:val="en-US"/>
        </w:rPr>
      </w:pPr>
    </w:p>
    <w:p w14:paraId="2DA137C3" w14:textId="77777777" w:rsidR="00C95271" w:rsidRDefault="00C95271" w:rsidP="00C95271">
      <w:pPr>
        <w:pStyle w:val="Rubrik2"/>
        <w:rPr>
          <w:lang w:val="en-US"/>
        </w:rPr>
      </w:pPr>
      <w:bookmarkStart w:id="73" w:name="_Toc130378138"/>
      <w:proofErr w:type="spellStart"/>
      <w:r>
        <w:rPr>
          <w:lang w:val="en-US"/>
        </w:rPr>
        <w:t>Repetetive</w:t>
      </w:r>
      <w:proofErr w:type="spellEnd"/>
      <w:r>
        <w:rPr>
          <w:lang w:val="en-US"/>
        </w:rPr>
        <w:t xml:space="preserve"> Orders</w:t>
      </w:r>
      <w:bookmarkEnd w:id="73"/>
    </w:p>
    <w:p w14:paraId="1CE51207" w14:textId="77777777" w:rsidR="00C95271" w:rsidRDefault="00C9527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1AF15662" w14:textId="77777777" w:rsidR="00C95271" w:rsidRPr="00E21007" w:rsidRDefault="00C95271" w:rsidP="00C95271">
      <w:pPr>
        <w:pStyle w:val="Rubrik3"/>
      </w:pPr>
      <w:bookmarkStart w:id="74" w:name="_Toc130378139"/>
      <w:r w:rsidRPr="00E21007">
        <w:t xml:space="preserve">SUTI message </w:t>
      </w:r>
      <w:proofErr w:type="spellStart"/>
      <w:r w:rsidRPr="00E21007">
        <w:t>OrderTemplate</w:t>
      </w:r>
      <w:proofErr w:type="spellEnd"/>
      <w:r w:rsidRPr="00E21007">
        <w:t xml:space="preserve"> 2800</w:t>
      </w:r>
      <w:bookmarkEnd w:id="74"/>
    </w:p>
    <w:p w14:paraId="378BBE26" w14:textId="77777777" w:rsidR="00C95271" w:rsidRPr="00E21007" w:rsidRDefault="00C95271" w:rsidP="00C95271"/>
    <w:p w14:paraId="070A9BC3" w14:textId="77777777" w:rsidR="00C95271" w:rsidRPr="00E21007" w:rsidRDefault="00C95271" w:rsidP="00C95271">
      <w:pPr>
        <w:rPr>
          <w:rFonts w:eastAsia="Courier New"/>
          <w:color w:val="008080"/>
        </w:rPr>
      </w:pPr>
      <w:r w:rsidRPr="00E21007">
        <w:rPr>
          <w:rFonts w:eastAsia="Courier New"/>
          <w:color w:val="008080"/>
        </w:rPr>
        <w:t>&lt;?</w:t>
      </w:r>
      <w:r w:rsidRPr="00E21007">
        <w:rPr>
          <w:rFonts w:eastAsia="Courier New"/>
          <w:color w:val="3F7F7F"/>
        </w:rPr>
        <w:t>xml</w:t>
      </w:r>
      <w:r w:rsidRPr="00E21007">
        <w:rPr>
          <w:rFonts w:eastAsia="Courier New"/>
          <w:color w:val="008080"/>
        </w:rPr>
        <w:t xml:space="preserve"> </w:t>
      </w:r>
      <w:r w:rsidRPr="00E21007">
        <w:rPr>
          <w:rFonts w:eastAsia="Courier New"/>
          <w:color w:val="7F007F"/>
        </w:rPr>
        <w:t>version</w:t>
      </w:r>
      <w:r w:rsidRPr="00E21007">
        <w:rPr>
          <w:rFonts w:eastAsia="Courier New"/>
        </w:rPr>
        <w:t>=</w:t>
      </w:r>
      <w:r w:rsidRPr="00E21007">
        <w:rPr>
          <w:rFonts w:eastAsia="Courier New"/>
          <w:i/>
          <w:iCs/>
          <w:color w:val="2A00FF"/>
        </w:rPr>
        <w:t>"1.0"</w:t>
      </w:r>
      <w:r w:rsidRPr="00E21007">
        <w:rPr>
          <w:rFonts w:eastAsia="Courier New"/>
          <w:color w:val="008080"/>
        </w:rPr>
        <w:t xml:space="preserve"> </w:t>
      </w:r>
      <w:r w:rsidRPr="00E21007">
        <w:rPr>
          <w:rFonts w:eastAsia="Courier New"/>
          <w:color w:val="7F007F"/>
        </w:rPr>
        <w:t>encoding</w:t>
      </w:r>
      <w:r w:rsidRPr="00E21007">
        <w:rPr>
          <w:rFonts w:eastAsia="Courier New"/>
        </w:rPr>
        <w:t>=</w:t>
      </w:r>
      <w:r w:rsidRPr="00E21007">
        <w:rPr>
          <w:rFonts w:eastAsia="Courier New"/>
          <w:i/>
          <w:iCs/>
          <w:color w:val="2A00FF"/>
        </w:rPr>
        <w:t>"ISO-8859-1</w:t>
      </w:r>
      <w:proofErr w:type="gramStart"/>
      <w:r w:rsidRPr="00E21007">
        <w:rPr>
          <w:rFonts w:eastAsia="Courier New"/>
          <w:i/>
          <w:iCs/>
          <w:color w:val="2A00FF"/>
        </w:rPr>
        <w:t>"</w:t>
      </w:r>
      <w:r w:rsidRPr="00E21007">
        <w:rPr>
          <w:rFonts w:eastAsia="Courier New"/>
          <w:color w:val="008080"/>
        </w:rPr>
        <w:t xml:space="preserve"> ?</w:t>
      </w:r>
      <w:proofErr w:type="gramEnd"/>
      <w:r w:rsidRPr="00E21007">
        <w:rPr>
          <w:rFonts w:eastAsia="Courier New"/>
          <w:color w:val="008080"/>
        </w:rPr>
        <w:t>&gt;</w:t>
      </w:r>
    </w:p>
    <w:p w14:paraId="3D064728" w14:textId="77777777" w:rsidR="00C95271" w:rsidRPr="00E21007" w:rsidRDefault="00C95271" w:rsidP="00C95271">
      <w:pPr>
        <w:rPr>
          <w:rFonts w:eastAsia="Courier New"/>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34E48FAA"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3F68473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1E802C39"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color w:val="008080"/>
        </w:rPr>
        <w:t>&gt;</w:t>
      </w:r>
    </w:p>
    <w:p w14:paraId="362D3F21"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00DBA637"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05843B90"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color w:val="008080"/>
        </w:rPr>
        <w:t>&gt;</w:t>
      </w:r>
    </w:p>
    <w:p w14:paraId="3CEDC3E7"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rPr>
        <w:t xml:space="preserve"> </w:t>
      </w:r>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"2800"</w:t>
      </w:r>
      <w:r w:rsidRPr="00E21007">
        <w:rPr>
          <w:rFonts w:eastAsia="Courier New"/>
        </w:rPr>
        <w:t xml:space="preserve"> </w:t>
      </w:r>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orderTemplate</w:t>
      </w:r>
      <w:proofErr w:type="spellEnd"/>
      <w:r w:rsidRPr="00E21007">
        <w:rPr>
          <w:rFonts w:eastAsia="Courier New"/>
          <w:i/>
          <w:iCs/>
          <w:color w:val="2A00FF"/>
        </w:rPr>
        <w:t>"</w:t>
      </w:r>
      <w:r w:rsidRPr="00E21007">
        <w:rPr>
          <w:rFonts w:eastAsia="Courier New"/>
          <w:color w:val="008080"/>
        </w:rPr>
        <w:t>&gt;</w:t>
      </w:r>
    </w:p>
    <w:p w14:paraId="088149EC"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idMsg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0001:MsgId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"20131125NNNNNNNN"</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62FDA485"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w:t>
      </w:r>
      <w:proofErr w:type="spellEnd"/>
      <w:r w:rsidRPr="00E21007">
        <w:rPr>
          <w:rFonts w:eastAsia="Courier New"/>
          <w:color w:val="008080"/>
        </w:rPr>
        <w:t>&gt;</w:t>
      </w:r>
    </w:p>
    <w:p w14:paraId="379D6E97"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"238"</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rPr>
        <w:t xml:space="preserve"> </w:t>
      </w:r>
      <w:proofErr w:type="spellStart"/>
      <w:r w:rsidRPr="00E21007">
        <w:rPr>
          <w:rFonts w:eastAsia="Courier New"/>
          <w:color w:val="7F007F"/>
        </w:rPr>
        <w:t>orderTemplateName</w:t>
      </w:r>
      <w:proofErr w:type="spellEnd"/>
      <w:r w:rsidRPr="00E21007">
        <w:rPr>
          <w:rFonts w:eastAsia="Courier New"/>
        </w:rPr>
        <w:t>=</w:t>
      </w:r>
      <w:r w:rsidRPr="00E21007">
        <w:rPr>
          <w:rFonts w:eastAsia="Courier New"/>
          <w:i/>
          <w:iCs/>
          <w:color w:val="2A00FF"/>
        </w:rPr>
        <w:t>"A1"</w:t>
      </w:r>
      <w:r w:rsidRPr="00E21007">
        <w:rPr>
          <w:rFonts w:eastAsia="Courier New"/>
          <w:color w:val="008080"/>
        </w:rPr>
        <w:t>/&gt;</w:t>
      </w:r>
    </w:p>
    <w:p w14:paraId="2DA85C64"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orderTemplateCalendar</w:t>
      </w:r>
      <w:proofErr w:type="spellEnd"/>
      <w:r w:rsidRPr="00E21007">
        <w:rPr>
          <w:rFonts w:eastAsia="Courier New"/>
          <w:color w:val="008080"/>
        </w:rPr>
        <w:t>&gt;</w:t>
      </w:r>
    </w:p>
    <w:p w14:paraId="2EED316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validPeriod</w:t>
      </w:r>
      <w:proofErr w:type="spellEnd"/>
      <w:r w:rsidRPr="00E21007">
        <w:rPr>
          <w:rFonts w:eastAsia="Courier New"/>
        </w:rPr>
        <w:t xml:space="preserve"> </w:t>
      </w:r>
      <w:proofErr w:type="spellStart"/>
      <w:r w:rsidRPr="00E21007">
        <w:rPr>
          <w:rFonts w:eastAsia="Courier New"/>
          <w:color w:val="7F007F"/>
        </w:rPr>
        <w:t>validFrom</w:t>
      </w:r>
      <w:proofErr w:type="spellEnd"/>
      <w:r w:rsidRPr="00E21007">
        <w:rPr>
          <w:rFonts w:eastAsia="Courier New"/>
        </w:rPr>
        <w:t>=</w:t>
      </w:r>
      <w:r w:rsidRPr="00E21007">
        <w:rPr>
          <w:rFonts w:eastAsia="Courier New"/>
          <w:i/>
          <w:iCs/>
          <w:color w:val="2A00FF"/>
        </w:rPr>
        <w:t>"2012-01-01T00:00:00"</w:t>
      </w:r>
      <w:r w:rsidRPr="00E21007">
        <w:rPr>
          <w:rFonts w:eastAsia="Courier New"/>
        </w:rPr>
        <w:t xml:space="preserve"> </w:t>
      </w:r>
      <w:proofErr w:type="spellStart"/>
      <w:r w:rsidRPr="00E21007">
        <w:rPr>
          <w:rFonts w:eastAsia="Courier New"/>
          <w:color w:val="7F007F"/>
        </w:rPr>
        <w:t>validTo</w:t>
      </w:r>
      <w:proofErr w:type="spellEnd"/>
      <w:r w:rsidRPr="00E21007">
        <w:rPr>
          <w:rFonts w:eastAsia="Courier New"/>
        </w:rPr>
        <w:t>=</w:t>
      </w:r>
      <w:r w:rsidRPr="00E21007">
        <w:rPr>
          <w:rFonts w:eastAsia="Courier New"/>
          <w:i/>
          <w:iCs/>
          <w:color w:val="2A00FF"/>
        </w:rPr>
        <w:t>"2015-12-31T23:59:59"</w:t>
      </w:r>
      <w:r w:rsidRPr="00E21007">
        <w:rPr>
          <w:rFonts w:eastAsia="Courier New"/>
          <w:color w:val="008080"/>
        </w:rPr>
        <w:t>/&gt;</w:t>
      </w:r>
    </w:p>
    <w:p w14:paraId="5C8C5A43"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orderTemplateCalendar</w:t>
      </w:r>
      <w:proofErr w:type="spellEnd"/>
      <w:r w:rsidRPr="00E21007">
        <w:rPr>
          <w:rFonts w:eastAsia="Courier New"/>
          <w:color w:val="008080"/>
        </w:rPr>
        <w:t>&gt;</w:t>
      </w:r>
    </w:p>
    <w:p w14:paraId="0F6F9821"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orderTemplateAgreement</w:t>
      </w:r>
      <w:proofErr w:type="spellEnd"/>
      <w:r w:rsidRPr="00E21007">
        <w:rPr>
          <w:rFonts w:eastAsia="Courier New"/>
          <w:color w:val="008080"/>
        </w:rPr>
        <w:t>&gt;</w:t>
      </w:r>
    </w:p>
    <w:p w14:paraId="472BF105"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idAgreement</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0001:FGrupp</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"empty"</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rPr>
        <w:t xml:space="preserve"> </w:t>
      </w:r>
      <w:r w:rsidRPr="00E21007">
        <w:rPr>
          <w:rFonts w:eastAsia="Courier New"/>
          <w:color w:val="008080"/>
        </w:rPr>
        <w:t>/&gt;</w:t>
      </w:r>
    </w:p>
    <w:p w14:paraId="7BCA2E25"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r w:rsidRPr="00E21007">
        <w:rPr>
          <w:rFonts w:eastAsia="Courier New"/>
          <w:color w:val="3F7F7F"/>
        </w:rPr>
        <w:t>product</w:t>
      </w:r>
      <w:r w:rsidRPr="00E21007">
        <w:rPr>
          <w:rFonts w:eastAsia="Courier New"/>
          <w:color w:val="008080"/>
        </w:rPr>
        <w:t>&gt;</w:t>
      </w:r>
    </w:p>
    <w:p w14:paraId="16593FC6"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idProduct</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0001:GruppKundId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rPr>
        <w:t xml:space="preserve"> </w:t>
      </w:r>
      <w:r w:rsidRPr="00E21007">
        <w:rPr>
          <w:rFonts w:eastAsia="Courier New"/>
          <w:color w:val="008080"/>
        </w:rPr>
        <w:t>/&gt;</w:t>
      </w:r>
    </w:p>
    <w:p w14:paraId="78F04BFE"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r w:rsidRPr="00E21007">
        <w:rPr>
          <w:rFonts w:eastAsia="Courier New"/>
          <w:color w:val="3F7F7F"/>
        </w:rPr>
        <w:t>product</w:t>
      </w:r>
      <w:r w:rsidRPr="00E21007">
        <w:rPr>
          <w:rFonts w:eastAsia="Courier New"/>
          <w:color w:val="008080"/>
        </w:rPr>
        <w:t>&gt;</w:t>
      </w:r>
    </w:p>
    <w:p w14:paraId="35A050E6"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orderTemplateAgreement</w:t>
      </w:r>
      <w:proofErr w:type="spellEnd"/>
      <w:r w:rsidRPr="00E21007">
        <w:rPr>
          <w:rFonts w:eastAsia="Courier New"/>
          <w:color w:val="008080"/>
        </w:rPr>
        <w:t>&gt;</w:t>
      </w:r>
    </w:p>
    <w:p w14:paraId="624C6AAF"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scheduleElements</w:t>
      </w:r>
      <w:proofErr w:type="spellEnd"/>
      <w:r w:rsidRPr="00E21007">
        <w:rPr>
          <w:rFonts w:eastAsia="Courier New"/>
          <w:color w:val="008080"/>
        </w:rPr>
        <w:t>&gt;</w:t>
      </w:r>
    </w:p>
    <w:p w14:paraId="28A5A154"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w:t>
      </w:r>
      <w:proofErr w:type="spellEnd"/>
      <w:r w:rsidRPr="00E21007">
        <w:rPr>
          <w:rFonts w:eastAsia="Courier New"/>
        </w:rPr>
        <w:t xml:space="preserve"> </w:t>
      </w:r>
      <w:proofErr w:type="spellStart"/>
      <w:r w:rsidRPr="00E21007">
        <w:rPr>
          <w:rFonts w:eastAsia="Courier New"/>
          <w:color w:val="7F007F"/>
        </w:rPr>
        <w:t>scheduleElementSequenceNbr</w:t>
      </w:r>
      <w:proofErr w:type="spellEnd"/>
      <w:r w:rsidRPr="00E21007">
        <w:rPr>
          <w:rFonts w:eastAsia="Courier New"/>
        </w:rPr>
        <w:t>=</w:t>
      </w:r>
      <w:r w:rsidRPr="00E21007">
        <w:rPr>
          <w:rFonts w:eastAsia="Courier New"/>
          <w:i/>
          <w:iCs/>
          <w:color w:val="2A00FF"/>
        </w:rPr>
        <w:t>"1"</w:t>
      </w:r>
      <w:r w:rsidRPr="00E21007">
        <w:rPr>
          <w:rFonts w:eastAsia="Courier New"/>
        </w:rPr>
        <w:t xml:space="preserve"> </w:t>
      </w:r>
      <w:proofErr w:type="spellStart"/>
      <w:r w:rsidRPr="00E21007">
        <w:rPr>
          <w:rFonts w:eastAsia="Courier New"/>
          <w:color w:val="7F007F"/>
        </w:rPr>
        <w:t>scheduleElementFunction</w:t>
      </w:r>
      <w:proofErr w:type="spellEnd"/>
      <w:r w:rsidRPr="00E21007">
        <w:rPr>
          <w:rFonts w:eastAsia="Courier New"/>
        </w:rPr>
        <w:t>=</w:t>
      </w:r>
      <w:r w:rsidRPr="00E21007">
        <w:rPr>
          <w:rFonts w:eastAsia="Courier New"/>
          <w:i/>
          <w:iCs/>
          <w:color w:val="2A00FF"/>
        </w:rPr>
        <w:t>"Update"</w:t>
      </w:r>
      <w:r w:rsidRPr="00E21007">
        <w:rPr>
          <w:rFonts w:eastAsia="Courier New"/>
        </w:rPr>
        <w:t xml:space="preserve"> </w:t>
      </w:r>
      <w:proofErr w:type="spellStart"/>
      <w:r w:rsidRPr="00E21007">
        <w:rPr>
          <w:rFonts w:eastAsia="Courier New"/>
          <w:color w:val="7F007F"/>
        </w:rPr>
        <w:t>scheduleElementResponse</w:t>
      </w:r>
      <w:proofErr w:type="spellEnd"/>
      <w:r w:rsidRPr="00E21007">
        <w:rPr>
          <w:rFonts w:eastAsia="Courier New"/>
        </w:rPr>
        <w:t>=</w:t>
      </w:r>
      <w:r w:rsidRPr="00E21007">
        <w:rPr>
          <w:rFonts w:eastAsia="Courier New"/>
          <w:i/>
          <w:iCs/>
          <w:color w:val="2A00FF"/>
        </w:rPr>
        <w:t>"J"</w:t>
      </w:r>
      <w:r w:rsidRPr="00E21007">
        <w:rPr>
          <w:rFonts w:eastAsia="Courier New"/>
          <w:color w:val="008080"/>
        </w:rPr>
        <w:t>&gt;</w:t>
      </w:r>
    </w:p>
    <w:p w14:paraId="752AE09D" w14:textId="77777777" w:rsidR="00C95271" w:rsidRPr="00E21007" w:rsidRDefault="00C95271" w:rsidP="00C95271">
      <w:pPr>
        <w:rPr>
          <w:rFonts w:eastAsia="Courier New"/>
        </w:rPr>
      </w:pPr>
      <w:r w:rsidRPr="00E21007">
        <w:rPr>
          <w:rFonts w:eastAsia="Courier New"/>
        </w:rPr>
        <w:tab/>
      </w:r>
      <w:r w:rsidRPr="00E21007">
        <w:rPr>
          <w:rFonts w:eastAsia="Courier New"/>
          <w:color w:val="008080"/>
        </w:rPr>
        <w:t>&lt;</w:t>
      </w:r>
      <w:proofErr w:type="spellStart"/>
      <w:r w:rsidRPr="00E21007">
        <w:rPr>
          <w:rFonts w:eastAsia="Courier New"/>
          <w:color w:val="3F7F7F"/>
        </w:rPr>
        <w:t>scheduleElementDate</w:t>
      </w:r>
      <w:proofErr w:type="spellEnd"/>
      <w:r w:rsidRPr="00E21007">
        <w:rPr>
          <w:rFonts w:eastAsia="Courier New"/>
        </w:rPr>
        <w:t xml:space="preserve"> </w:t>
      </w:r>
      <w:r w:rsidRPr="00E21007">
        <w:rPr>
          <w:rFonts w:eastAsia="Courier New"/>
          <w:color w:val="7F007F"/>
        </w:rPr>
        <w:t>date</w:t>
      </w:r>
      <w:r w:rsidRPr="00E21007">
        <w:rPr>
          <w:rFonts w:eastAsia="Courier New"/>
        </w:rPr>
        <w:t>=</w:t>
      </w:r>
      <w:r w:rsidRPr="00E21007">
        <w:rPr>
          <w:rFonts w:eastAsia="Courier New"/>
          <w:i/>
          <w:iCs/>
          <w:color w:val="2A00FF"/>
        </w:rPr>
        <w:t>"2013-12-09"</w:t>
      </w:r>
      <w:r w:rsidRPr="00E21007">
        <w:rPr>
          <w:rFonts w:eastAsia="Courier New"/>
          <w:color w:val="008080"/>
        </w:rPr>
        <w:t>/&gt;</w:t>
      </w:r>
    </w:p>
    <w:p w14:paraId="08F7E3B8" w14:textId="77777777" w:rsidR="00C95271" w:rsidRPr="00E21007" w:rsidRDefault="00C95271" w:rsidP="00C95271">
      <w:pPr>
        <w:rPr>
          <w:rFonts w:eastAsia="Courier New"/>
        </w:rPr>
      </w:pPr>
      <w:r w:rsidRPr="00E21007">
        <w:rPr>
          <w:rFonts w:eastAsia="Courier New"/>
        </w:rPr>
        <w:tab/>
      </w:r>
      <w:r w:rsidRPr="00E21007">
        <w:rPr>
          <w:rFonts w:eastAsia="Courier New"/>
          <w:color w:val="008080"/>
        </w:rPr>
        <w:t>&lt;</w:t>
      </w:r>
      <w:proofErr w:type="spellStart"/>
      <w:r w:rsidRPr="00E21007">
        <w:rPr>
          <w:rFonts w:eastAsia="Courier New"/>
          <w:color w:val="3F7F7F"/>
        </w:rPr>
        <w:t>scheduleElementReferencesTo</w:t>
      </w:r>
      <w:proofErr w:type="spellEnd"/>
      <w:r w:rsidRPr="00E21007">
        <w:rPr>
          <w:rFonts w:eastAsia="Courier New"/>
          <w:color w:val="008080"/>
        </w:rPr>
        <w:t>&gt;</w:t>
      </w:r>
    </w:p>
    <w:p w14:paraId="28E7C6E9" w14:textId="77777777" w:rsidR="00C95271" w:rsidRPr="007240CC" w:rsidRDefault="00C95271" w:rsidP="00C95271">
      <w:pPr>
        <w:rPr>
          <w:rFonts w:eastAsia="Courier New"/>
          <w:lang w:val="sv-SE"/>
        </w:rPr>
      </w:pPr>
      <w:r w:rsidRPr="00E21007">
        <w:rPr>
          <w:rFonts w:eastAsia="Courier New"/>
        </w:rPr>
        <w:tab/>
        <w:t xml:space="preserve">  </w:t>
      </w:r>
      <w:r w:rsidRPr="007240CC">
        <w:rPr>
          <w:rFonts w:eastAsia="Courier New"/>
          <w:color w:val="008080"/>
          <w:lang w:val="sv-SE"/>
        </w:rPr>
        <w:t>&lt;</w:t>
      </w:r>
      <w:proofErr w:type="spellStart"/>
      <w:r w:rsidRPr="007240CC">
        <w:rPr>
          <w:rFonts w:eastAsia="Courier New"/>
          <w:color w:val="3F7F7F"/>
          <w:lang w:val="sv-SE"/>
        </w:rPr>
        <w:t>idOrder</w:t>
      </w:r>
      <w:proofErr w:type="spellEnd"/>
      <w:r w:rsidRPr="007240CC">
        <w:rPr>
          <w:rFonts w:eastAsia="Courier New"/>
          <w:lang w:val="sv-SE"/>
        </w:rPr>
        <w:t xml:space="preserve"> </w:t>
      </w:r>
      <w:proofErr w:type="spellStart"/>
      <w:r w:rsidRPr="007240CC">
        <w:rPr>
          <w:rFonts w:eastAsia="Courier New"/>
          <w:color w:val="7F007F"/>
          <w:lang w:val="sv-SE"/>
        </w:rPr>
        <w:t>src</w:t>
      </w:r>
      <w:proofErr w:type="spellEnd"/>
      <w:r w:rsidRPr="007240CC">
        <w:rPr>
          <w:rFonts w:eastAsia="Courier New"/>
          <w:lang w:val="sv-SE"/>
        </w:rPr>
        <w:t>=</w:t>
      </w:r>
      <w:r w:rsidRPr="007240CC">
        <w:rPr>
          <w:rFonts w:eastAsia="Courier New"/>
          <w:i/>
          <w:iCs/>
          <w:color w:val="2A00FF"/>
          <w:lang w:val="sv-SE"/>
        </w:rPr>
        <w:t>"PLANET_</w:t>
      </w:r>
      <w:proofErr w:type="gramStart"/>
      <w:r w:rsidRPr="007240CC">
        <w:rPr>
          <w:rFonts w:eastAsia="Courier New"/>
          <w:i/>
          <w:iCs/>
          <w:color w:val="2A00FF"/>
          <w:lang w:val="sv-SE"/>
        </w:rPr>
        <w:t>0001:BestNr</w:t>
      </w:r>
      <w:proofErr w:type="gramEnd"/>
      <w:r w:rsidRPr="007240CC">
        <w:rPr>
          <w:rFonts w:eastAsia="Courier New"/>
          <w:i/>
          <w:iCs/>
          <w:color w:val="2A00FF"/>
          <w:lang w:val="sv-SE"/>
        </w:rPr>
        <w:t>"</w:t>
      </w:r>
      <w:r w:rsidRPr="007240CC">
        <w:rPr>
          <w:rFonts w:eastAsia="Courier New"/>
          <w:lang w:val="sv-SE"/>
        </w:rPr>
        <w:t xml:space="preserve"> </w:t>
      </w:r>
      <w:r w:rsidRPr="007240CC">
        <w:rPr>
          <w:rFonts w:eastAsia="Courier New"/>
          <w:color w:val="7F007F"/>
          <w:lang w:val="sv-SE"/>
        </w:rPr>
        <w:t>id</w:t>
      </w:r>
      <w:r w:rsidRPr="007240CC">
        <w:rPr>
          <w:rFonts w:eastAsia="Courier New"/>
          <w:lang w:val="sv-SE"/>
        </w:rPr>
        <w:t>=</w:t>
      </w:r>
      <w:r w:rsidRPr="007240CC">
        <w:rPr>
          <w:rFonts w:eastAsia="Courier New"/>
          <w:i/>
          <w:iCs/>
          <w:color w:val="2A00FF"/>
          <w:lang w:val="sv-SE"/>
        </w:rPr>
        <w:t>"486"</w:t>
      </w:r>
      <w:r w:rsidRPr="007240CC">
        <w:rPr>
          <w:rFonts w:eastAsia="Courier New"/>
          <w:lang w:val="sv-SE"/>
        </w:rPr>
        <w:t xml:space="preserve"> </w:t>
      </w:r>
      <w:proofErr w:type="spellStart"/>
      <w:r w:rsidRPr="007240CC">
        <w:rPr>
          <w:rFonts w:eastAsia="Courier New"/>
          <w:color w:val="7F007F"/>
          <w:lang w:val="sv-SE"/>
        </w:rPr>
        <w:t>unique</w:t>
      </w:r>
      <w:proofErr w:type="spellEnd"/>
      <w:r w:rsidRPr="007240CC">
        <w:rPr>
          <w:rFonts w:eastAsia="Courier New"/>
          <w:lang w:val="sv-SE"/>
        </w:rPr>
        <w:t>=</w:t>
      </w:r>
      <w:r w:rsidRPr="007240CC">
        <w:rPr>
          <w:rFonts w:eastAsia="Courier New"/>
          <w:i/>
          <w:iCs/>
          <w:color w:val="2A00FF"/>
          <w:lang w:val="sv-SE"/>
        </w:rPr>
        <w:t>"</w:t>
      </w:r>
      <w:proofErr w:type="spellStart"/>
      <w:r w:rsidRPr="007240CC">
        <w:rPr>
          <w:rFonts w:eastAsia="Courier New"/>
          <w:i/>
          <w:iCs/>
          <w:color w:val="2A00FF"/>
          <w:lang w:val="sv-SE"/>
        </w:rPr>
        <w:t>false</w:t>
      </w:r>
      <w:proofErr w:type="spellEnd"/>
      <w:r w:rsidRPr="007240CC">
        <w:rPr>
          <w:rFonts w:eastAsia="Courier New"/>
          <w:i/>
          <w:iCs/>
          <w:color w:val="2A00FF"/>
          <w:lang w:val="sv-SE"/>
        </w:rPr>
        <w:t>"</w:t>
      </w:r>
      <w:r w:rsidRPr="007240CC">
        <w:rPr>
          <w:rFonts w:eastAsia="Courier New"/>
          <w:color w:val="008080"/>
          <w:lang w:val="sv-SE"/>
        </w:rPr>
        <w:t>/&gt;</w:t>
      </w:r>
    </w:p>
    <w:p w14:paraId="5EC6B3E8" w14:textId="77777777" w:rsidR="00C95271" w:rsidRPr="00E21007" w:rsidRDefault="00C95271" w:rsidP="00C95271">
      <w:pPr>
        <w:rPr>
          <w:rFonts w:eastAsia="Courier New"/>
        </w:rPr>
      </w:pPr>
      <w:r w:rsidRPr="007240CC">
        <w:rPr>
          <w:rFonts w:eastAsia="Courier New"/>
          <w:lang w:val="sv-SE"/>
        </w:rPr>
        <w:tab/>
        <w:t xml:space="preserve">  </w:t>
      </w:r>
      <w:r w:rsidRPr="00E21007">
        <w:rPr>
          <w:rFonts w:eastAsia="Courier New"/>
          <w:color w:val="008080"/>
        </w:rPr>
        <w:t>&lt;</w:t>
      </w:r>
      <w:proofErr w:type="spellStart"/>
      <w:r w:rsidRPr="00E21007">
        <w:rPr>
          <w:rFonts w:eastAsia="Courier New"/>
          <w:color w:val="3F7F7F"/>
        </w:rPr>
        <w:t>idOrder</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0001:HD</w:t>
      </w:r>
      <w:proofErr w:type="gramEnd"/>
      <w:r w:rsidRPr="00E21007">
        <w:rPr>
          <w:rFonts w:eastAsia="Courier New"/>
          <w:i/>
          <w:iCs/>
          <w:color w:val="2A00FF"/>
        </w:rPr>
        <w:t>_OrderNr"</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"0"</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07F0AE44" w14:textId="77777777" w:rsidR="00C95271" w:rsidRPr="00E21007" w:rsidRDefault="00C95271" w:rsidP="00C95271">
      <w:pPr>
        <w:rPr>
          <w:rFonts w:eastAsia="Courier New"/>
        </w:rPr>
      </w:pPr>
      <w:r w:rsidRPr="00E21007">
        <w:rPr>
          <w:rFonts w:eastAsia="Courier New"/>
        </w:rPr>
        <w:tab/>
      </w:r>
      <w:r w:rsidRPr="00E21007">
        <w:rPr>
          <w:rFonts w:eastAsia="Courier New"/>
          <w:color w:val="008080"/>
        </w:rPr>
        <w:t>&lt;/</w:t>
      </w:r>
      <w:proofErr w:type="spellStart"/>
      <w:r w:rsidRPr="00E21007">
        <w:rPr>
          <w:rFonts w:eastAsia="Courier New"/>
          <w:color w:val="3F7F7F"/>
        </w:rPr>
        <w:t>scheduleElementReferencesTo</w:t>
      </w:r>
      <w:proofErr w:type="spellEnd"/>
      <w:r w:rsidRPr="00E21007">
        <w:rPr>
          <w:rFonts w:eastAsia="Courier New"/>
          <w:color w:val="008080"/>
        </w:rPr>
        <w:t>&gt;</w:t>
      </w:r>
    </w:p>
    <w:p w14:paraId="375A1828"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scheduleElementRoute</w:t>
      </w:r>
      <w:proofErr w:type="spellEnd"/>
      <w:r w:rsidRPr="00E21007">
        <w:rPr>
          <w:rFonts w:eastAsia="Courier New"/>
          <w:color w:val="008080"/>
        </w:rPr>
        <w:t>&gt;</w:t>
      </w:r>
    </w:p>
    <w:p w14:paraId="165D8BE1"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nodeType</w:t>
      </w:r>
      <w:proofErr w:type="spellEnd"/>
      <w:r w:rsidRPr="00E21007">
        <w:rPr>
          <w:rFonts w:eastAsia="Courier New"/>
          <w:color w:val="3F5FBF"/>
        </w:rPr>
        <w:t>="1803" =&gt; "pickup" --&gt;</w:t>
      </w:r>
    </w:p>
    <w:p w14:paraId="1DCBE5F2"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node</w:t>
      </w:r>
      <w:r w:rsidRPr="00E21007">
        <w:rPr>
          <w:rFonts w:eastAsia="Courier New"/>
        </w:rPr>
        <w:t xml:space="preserve"> </w:t>
      </w:r>
      <w:proofErr w:type="spellStart"/>
      <w:r w:rsidRPr="00E21007">
        <w:rPr>
          <w:rFonts w:eastAsia="Courier New"/>
          <w:color w:val="7F007F"/>
        </w:rPr>
        <w:t>nodeSeqno</w:t>
      </w:r>
      <w:proofErr w:type="spellEnd"/>
      <w:r w:rsidRPr="00E21007">
        <w:rPr>
          <w:rFonts w:eastAsia="Courier New"/>
        </w:rPr>
        <w:t>=</w:t>
      </w:r>
      <w:r w:rsidRPr="00E21007">
        <w:rPr>
          <w:rFonts w:eastAsia="Courier New"/>
          <w:i/>
          <w:iCs/>
          <w:color w:val="2A00FF"/>
        </w:rPr>
        <w:t>"1"</w:t>
      </w:r>
      <w:r w:rsidRPr="00E21007">
        <w:rPr>
          <w:rFonts w:eastAsia="Courier New"/>
        </w:rPr>
        <w:t xml:space="preserve"> </w:t>
      </w:r>
      <w:proofErr w:type="spellStart"/>
      <w:r w:rsidRPr="00E21007">
        <w:rPr>
          <w:rFonts w:eastAsia="Courier New"/>
          <w:color w:val="7F007F"/>
        </w:rPr>
        <w:t>nodeType</w:t>
      </w:r>
      <w:proofErr w:type="spellEnd"/>
      <w:r w:rsidRPr="00E21007">
        <w:rPr>
          <w:rFonts w:eastAsia="Courier New"/>
        </w:rPr>
        <w:t>=</w:t>
      </w:r>
      <w:r w:rsidRPr="00E21007">
        <w:rPr>
          <w:rFonts w:eastAsia="Courier New"/>
          <w:i/>
          <w:iCs/>
          <w:color w:val="2A00FF"/>
        </w:rPr>
        <w:t>"1803"</w:t>
      </w:r>
      <w:r w:rsidRPr="00E21007">
        <w:rPr>
          <w:rFonts w:eastAsia="Courier New"/>
          <w:color w:val="008080"/>
        </w:rPr>
        <w:t>&gt;</w:t>
      </w:r>
    </w:p>
    <w:p w14:paraId="32413906"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addressNode</w:t>
      </w:r>
      <w:proofErr w:type="spellEnd"/>
      <w:r w:rsidRPr="00E21007">
        <w:rPr>
          <w:rFonts w:eastAsia="Courier New"/>
        </w:rPr>
        <w:t xml:space="preserve"> </w:t>
      </w:r>
      <w:proofErr w:type="spellStart"/>
      <w:r w:rsidRPr="00E21007">
        <w:rPr>
          <w:rFonts w:eastAsia="Courier New"/>
          <w:color w:val="7F007F"/>
        </w:rPr>
        <w:t>addressName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Gruvgatan</w:t>
      </w:r>
      <w:proofErr w:type="spellEnd"/>
      <w:r w:rsidRPr="00E21007">
        <w:rPr>
          <w:rFonts w:eastAsia="Courier New"/>
          <w:i/>
          <w:iCs/>
          <w:color w:val="2A00FF"/>
        </w:rPr>
        <w:t xml:space="preserve"> 1"</w:t>
      </w:r>
      <w:r w:rsidRPr="00E21007">
        <w:rPr>
          <w:rFonts w:eastAsia="Courier New"/>
          <w:color w:val="008080"/>
        </w:rPr>
        <w:t>&gt;</w:t>
      </w:r>
    </w:p>
    <w:p w14:paraId="0B35794B"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idZone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0001:Omr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"11601"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r w:rsidRPr="00E21007">
        <w:rPr>
          <w:rFonts w:eastAsia="Courier New"/>
        </w:rPr>
        <w:t xml:space="preserve"> </w:t>
      </w:r>
    </w:p>
    <w:p w14:paraId="1D7AEB1E"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addressNode</w:t>
      </w:r>
      <w:proofErr w:type="spellEnd"/>
      <w:r w:rsidRPr="00E21007">
        <w:rPr>
          <w:rFonts w:eastAsia="Courier New"/>
          <w:color w:val="008080"/>
        </w:rPr>
        <w:t>&gt;</w:t>
      </w:r>
    </w:p>
    <w:p w14:paraId="0F9AB292"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timesNode</w:t>
      </w:r>
      <w:proofErr w:type="spellEnd"/>
      <w:r w:rsidRPr="00E21007">
        <w:rPr>
          <w:rFonts w:eastAsia="Courier New"/>
          <w:color w:val="008080"/>
        </w:rPr>
        <w:t>&gt;</w:t>
      </w:r>
    </w:p>
    <w:p w14:paraId="3CC14842" w14:textId="77777777" w:rsidR="00C95271" w:rsidRPr="00E21007" w:rsidRDefault="00C95271" w:rsidP="00C95271">
      <w:pPr>
        <w:rPr>
          <w:rFonts w:eastAsia="Courier New"/>
          <w:color w:val="3F5FBF"/>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timeType</w:t>
      </w:r>
      <w:proofErr w:type="spellEnd"/>
      <w:r w:rsidRPr="00E21007">
        <w:rPr>
          <w:rFonts w:eastAsia="Courier New"/>
          <w:color w:val="3F5FBF"/>
        </w:rPr>
        <w:t>="2101” =&gt; "</w:t>
      </w:r>
      <w:proofErr w:type="spellStart"/>
      <w:r w:rsidRPr="00E21007">
        <w:rPr>
          <w:rFonts w:eastAsia="Courier New"/>
          <w:color w:val="3F5FBF"/>
        </w:rPr>
        <w:t>scheduledtime</w:t>
      </w:r>
      <w:proofErr w:type="spellEnd"/>
      <w:r w:rsidRPr="00E21007">
        <w:rPr>
          <w:rFonts w:eastAsia="Courier New"/>
          <w:color w:val="3F5FBF"/>
        </w:rPr>
        <w:t>" --&gt;</w:t>
      </w:r>
    </w:p>
    <w:p w14:paraId="5DFDCED0" w14:textId="77777777" w:rsidR="00C95271" w:rsidRPr="00E21007" w:rsidRDefault="00C95271" w:rsidP="00C95271">
      <w:pPr>
        <w:rPr>
          <w:rFonts w:eastAsia="Courier New"/>
          <w:color w:val="3F5FBF"/>
        </w:rPr>
      </w:pPr>
      <w:r w:rsidRPr="00E21007">
        <w:rPr>
          <w:rFonts w:eastAsia="Courier New"/>
          <w:color w:val="3F5FBF"/>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timeType</w:t>
      </w:r>
      <w:proofErr w:type="spellEnd"/>
      <w:r w:rsidRPr="00E21007">
        <w:rPr>
          <w:rFonts w:eastAsia="Courier New"/>
          <w:color w:val="3F5FBF"/>
        </w:rPr>
        <w:t>="2102” =&gt; "</w:t>
      </w:r>
      <w:proofErr w:type="spellStart"/>
      <w:r w:rsidRPr="00E21007">
        <w:rPr>
          <w:rFonts w:eastAsia="Courier New"/>
          <w:color w:val="3F5FBF"/>
        </w:rPr>
        <w:t>estimatedtime</w:t>
      </w:r>
      <w:proofErr w:type="spellEnd"/>
      <w:r w:rsidRPr="00E21007">
        <w:rPr>
          <w:rFonts w:eastAsia="Courier New"/>
          <w:color w:val="3F5FBF"/>
        </w:rPr>
        <w:t>" --&gt;</w:t>
      </w:r>
      <w:r w:rsidRPr="00E21007">
        <w:rPr>
          <w:rFonts w:eastAsia="Courier New"/>
          <w:color w:val="3F5FBF"/>
        </w:rPr>
        <w:tab/>
      </w:r>
    </w:p>
    <w:p w14:paraId="6CF3DC4C" w14:textId="77777777" w:rsidR="00C95271" w:rsidRPr="00E21007" w:rsidRDefault="00C95271" w:rsidP="00C95271">
      <w:pPr>
        <w:rPr>
          <w:rFonts w:eastAsia="Courier New"/>
        </w:rPr>
      </w:pPr>
      <w:r w:rsidRPr="00E21007">
        <w:rPr>
          <w:rFonts w:eastAsia="Courier New"/>
          <w:color w:val="3F5FBF"/>
        </w:rPr>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timeType</w:t>
      </w:r>
      <w:proofErr w:type="spellEnd"/>
      <w:r w:rsidRPr="00E21007">
        <w:rPr>
          <w:rFonts w:eastAsia="Courier New"/>
          <w:color w:val="3F5FBF"/>
        </w:rPr>
        <w:t>="2103” =&gt; "</w:t>
      </w:r>
      <w:proofErr w:type="spellStart"/>
      <w:r w:rsidRPr="00E21007">
        <w:rPr>
          <w:rFonts w:eastAsia="Courier New"/>
          <w:color w:val="3F5FBF"/>
        </w:rPr>
        <w:t>promisedtime</w:t>
      </w:r>
      <w:proofErr w:type="spellEnd"/>
      <w:r w:rsidRPr="00E21007">
        <w:rPr>
          <w:rFonts w:eastAsia="Courier New"/>
          <w:color w:val="3F5FBF"/>
        </w:rPr>
        <w:t>" --&gt;</w:t>
      </w:r>
      <w:r w:rsidRPr="00E21007">
        <w:rPr>
          <w:rFonts w:eastAsia="Courier New"/>
          <w:color w:val="3F5FBF"/>
        </w:rPr>
        <w:tab/>
      </w:r>
    </w:p>
    <w:p w14:paraId="62574E89"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time</w:t>
      </w:r>
      <w:r w:rsidRPr="00E21007">
        <w:rPr>
          <w:rFonts w:eastAsia="Courier New"/>
        </w:rPr>
        <w:t xml:space="preserve"> </w:t>
      </w:r>
      <w:proofErr w:type="spellStart"/>
      <w:r w:rsidRPr="00E21007">
        <w:rPr>
          <w:rFonts w:eastAsia="Courier New"/>
          <w:color w:val="7F007F"/>
        </w:rPr>
        <w:t>timeZone</w:t>
      </w:r>
      <w:proofErr w:type="spellEnd"/>
      <w:r w:rsidRPr="00E21007">
        <w:rPr>
          <w:rFonts w:eastAsia="Courier New"/>
        </w:rPr>
        <w:t>=</w:t>
      </w:r>
      <w:r w:rsidRPr="00E21007">
        <w:rPr>
          <w:rFonts w:eastAsia="Courier New"/>
          <w:i/>
          <w:iCs/>
          <w:color w:val="2A00FF"/>
        </w:rPr>
        <w:t>"1"</w:t>
      </w:r>
      <w:r w:rsidRPr="00E21007">
        <w:rPr>
          <w:rFonts w:eastAsia="Courier New"/>
        </w:rPr>
        <w:t xml:space="preserve"> </w:t>
      </w:r>
      <w:r w:rsidRPr="00E21007">
        <w:rPr>
          <w:rFonts w:eastAsia="Courier New"/>
          <w:color w:val="7F007F"/>
        </w:rPr>
        <w:t>time</w:t>
      </w:r>
      <w:r w:rsidRPr="00E21007">
        <w:rPr>
          <w:rFonts w:eastAsia="Courier New"/>
        </w:rPr>
        <w:t>=</w:t>
      </w:r>
      <w:r w:rsidRPr="00E21007">
        <w:rPr>
          <w:rFonts w:eastAsia="Courier New"/>
          <w:i/>
          <w:iCs/>
          <w:color w:val="2A00FF"/>
        </w:rPr>
        <w:t>"2013-12-09T08:00:00"</w:t>
      </w:r>
      <w:r w:rsidRPr="00E21007">
        <w:rPr>
          <w:rFonts w:eastAsia="Courier New"/>
        </w:rPr>
        <w:t xml:space="preserve"> </w:t>
      </w:r>
      <w:proofErr w:type="spellStart"/>
      <w:r w:rsidRPr="00E21007">
        <w:rPr>
          <w:rFonts w:eastAsia="Courier New"/>
          <w:color w:val="7F007F"/>
        </w:rPr>
        <w:t>timeType</w:t>
      </w:r>
      <w:proofErr w:type="spellEnd"/>
      <w:r w:rsidRPr="00E21007">
        <w:rPr>
          <w:rFonts w:eastAsia="Courier New"/>
        </w:rPr>
        <w:t>=</w:t>
      </w:r>
      <w:r w:rsidRPr="00E21007">
        <w:rPr>
          <w:rFonts w:eastAsia="Courier New"/>
          <w:i/>
          <w:iCs/>
          <w:color w:val="2A00FF"/>
        </w:rPr>
        <w:t>"2101"</w:t>
      </w:r>
      <w:r w:rsidRPr="00E21007">
        <w:rPr>
          <w:rFonts w:eastAsia="Courier New"/>
          <w:color w:val="008080"/>
        </w:rPr>
        <w:t>/&gt;</w:t>
      </w:r>
    </w:p>
    <w:p w14:paraId="4A6CD295"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timesNode</w:t>
      </w:r>
      <w:proofErr w:type="spellEnd"/>
      <w:r w:rsidRPr="00E21007">
        <w:rPr>
          <w:rFonts w:eastAsia="Courier New"/>
          <w:color w:val="008080"/>
        </w:rPr>
        <w:t>&gt;</w:t>
      </w:r>
    </w:p>
    <w:p w14:paraId="4BD77EC9"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contents</w:t>
      </w:r>
      <w:r w:rsidRPr="00E21007">
        <w:rPr>
          <w:rFonts w:eastAsia="Courier New"/>
          <w:color w:val="008080"/>
        </w:rPr>
        <w:t>&gt;</w:t>
      </w:r>
    </w:p>
    <w:p w14:paraId="2527CB00"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contentType</w:t>
      </w:r>
      <w:proofErr w:type="spellEnd"/>
      <w:r w:rsidRPr="00E21007">
        <w:rPr>
          <w:rFonts w:eastAsia="Courier New"/>
          <w:color w:val="3F5FBF"/>
        </w:rPr>
        <w:t xml:space="preserve">="1001" =&gt; </w:t>
      </w:r>
      <w:r w:rsidRPr="00E21007">
        <w:rPr>
          <w:rFonts w:eastAsia="Courier New"/>
          <w:color w:val="3F5FBF"/>
          <w:u w:val="single"/>
        </w:rPr>
        <w:t>traveller</w:t>
      </w:r>
      <w:r w:rsidRPr="00E21007">
        <w:rPr>
          <w:rFonts w:eastAsia="Courier New"/>
          <w:color w:val="3F5FBF"/>
        </w:rPr>
        <w:t xml:space="preserve"> --&gt;</w:t>
      </w:r>
    </w:p>
    <w:p w14:paraId="02A37AA6"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rPr>
        <w:t xml:space="preserve"> </w:t>
      </w:r>
      <w:proofErr w:type="spellStart"/>
      <w:r w:rsidRPr="00E21007">
        <w:rPr>
          <w:rFonts w:eastAsia="Courier New"/>
          <w:color w:val="7F007F"/>
        </w:rPr>
        <w:t>contentType</w:t>
      </w:r>
      <w:proofErr w:type="spellEnd"/>
      <w:r w:rsidRPr="00E21007">
        <w:rPr>
          <w:rFonts w:eastAsia="Courier New"/>
        </w:rPr>
        <w:t>=</w:t>
      </w:r>
      <w:r w:rsidRPr="00E21007">
        <w:rPr>
          <w:rFonts w:eastAsia="Courier New"/>
          <w:i/>
          <w:iCs/>
          <w:color w:val="2A00FF"/>
        </w:rPr>
        <w:t>"1001"</w:t>
      </w:r>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"empty"</w:t>
      </w:r>
      <w:r w:rsidRPr="00E21007">
        <w:rPr>
          <w:rFonts w:eastAsia="Courier New"/>
          <w:color w:val="008080"/>
        </w:rPr>
        <w:t>&gt;</w:t>
      </w:r>
      <w:r w:rsidRPr="00E21007">
        <w:rPr>
          <w:rFonts w:eastAsia="Courier New"/>
        </w:rPr>
        <w:t xml:space="preserve"> </w:t>
      </w:r>
    </w:p>
    <w:p w14:paraId="54A4D5E5"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resourceContent</w:t>
      </w:r>
      <w:proofErr w:type="spellEnd"/>
      <w:r w:rsidRPr="00E21007">
        <w:rPr>
          <w:rFonts w:eastAsia="Courier New"/>
          <w:color w:val="008080"/>
        </w:rPr>
        <w:t>&gt;</w:t>
      </w:r>
    </w:p>
    <w:p w14:paraId="52AE96BF"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vehicle</w:t>
      </w:r>
      <w:r w:rsidRPr="00E21007">
        <w:rPr>
          <w:rFonts w:eastAsia="Courier New"/>
          <w:color w:val="008080"/>
        </w:rPr>
        <w:t>&gt;</w:t>
      </w:r>
    </w:p>
    <w:p w14:paraId="0EDA0517"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idVehicle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0001:TrTill</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"0000_00"</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5D0205D1"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r w:rsidRPr="00E21007">
        <w:rPr>
          <w:rFonts w:eastAsia="Courier New"/>
          <w:color w:val="3F7F7F"/>
        </w:rPr>
        <w:t>capacity</w:t>
      </w:r>
      <w:r w:rsidRPr="00E21007">
        <w:rPr>
          <w:rFonts w:eastAsia="Courier New"/>
          <w:color w:val="008080"/>
        </w:rPr>
        <w:t>&gt;</w:t>
      </w:r>
    </w:p>
    <w:p w14:paraId="31A60130"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r w:rsidRPr="00E21007">
        <w:rPr>
          <w:rFonts w:eastAsia="Courier New"/>
          <w:color w:val="3F7F7F"/>
        </w:rPr>
        <w:t>seats</w:t>
      </w:r>
      <w:r w:rsidRPr="00E21007">
        <w:rPr>
          <w:rFonts w:eastAsia="Courier New"/>
        </w:rPr>
        <w:t xml:space="preserve"> </w:t>
      </w:r>
      <w:proofErr w:type="spellStart"/>
      <w:r w:rsidRPr="00E21007">
        <w:rPr>
          <w:rFonts w:eastAsia="Courier New"/>
          <w:color w:val="7F007F"/>
        </w:rPr>
        <w:t>noOfSeats</w:t>
      </w:r>
      <w:proofErr w:type="spellEnd"/>
      <w:r w:rsidRPr="00E21007">
        <w:rPr>
          <w:rFonts w:eastAsia="Courier New"/>
        </w:rPr>
        <w:t>=</w:t>
      </w:r>
      <w:r w:rsidRPr="00E21007">
        <w:rPr>
          <w:rFonts w:eastAsia="Courier New"/>
          <w:i/>
          <w:iCs/>
          <w:color w:val="2A00FF"/>
        </w:rPr>
        <w:t>"3"</w:t>
      </w:r>
      <w:r w:rsidRPr="00E21007">
        <w:rPr>
          <w:rFonts w:eastAsia="Courier New"/>
          <w:color w:val="008080"/>
        </w:rPr>
        <w:t>/&gt;</w:t>
      </w:r>
    </w:p>
    <w:p w14:paraId="4888553F"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r w:rsidRPr="00E21007">
        <w:rPr>
          <w:rFonts w:eastAsia="Courier New"/>
          <w:color w:val="3F7F7F"/>
        </w:rPr>
        <w:t>capacity</w:t>
      </w:r>
      <w:r w:rsidRPr="00E21007">
        <w:rPr>
          <w:rFonts w:eastAsia="Courier New"/>
          <w:color w:val="008080"/>
        </w:rPr>
        <w:t>&gt;</w:t>
      </w:r>
    </w:p>
    <w:p w14:paraId="313B1E51"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r w:rsidRPr="00E21007">
        <w:rPr>
          <w:rFonts w:eastAsia="Courier New"/>
          <w:color w:val="3F7F7F"/>
        </w:rPr>
        <w:t>vehicle</w:t>
      </w:r>
      <w:r w:rsidRPr="00E21007">
        <w:rPr>
          <w:rFonts w:eastAsia="Courier New"/>
          <w:color w:val="008080"/>
        </w:rPr>
        <w:t>&gt;</w:t>
      </w:r>
    </w:p>
    <w:p w14:paraId="4406C764"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resourceContent</w:t>
      </w:r>
      <w:proofErr w:type="spellEnd"/>
      <w:r w:rsidRPr="00E21007">
        <w:rPr>
          <w:rFonts w:eastAsia="Courier New"/>
          <w:color w:val="008080"/>
        </w:rPr>
        <w:t>&gt;</w:t>
      </w:r>
    </w:p>
    <w:p w14:paraId="531C297C"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color w:val="008080"/>
        </w:rPr>
        <w:t>&gt;</w:t>
      </w:r>
    </w:p>
    <w:p w14:paraId="7A7051EF"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contents</w:t>
      </w:r>
      <w:r w:rsidRPr="00E21007">
        <w:rPr>
          <w:rFonts w:eastAsia="Courier New"/>
          <w:color w:val="008080"/>
        </w:rPr>
        <w:t>&gt;</w:t>
      </w:r>
    </w:p>
    <w:p w14:paraId="42044080"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node</w:t>
      </w:r>
      <w:r w:rsidRPr="00E21007">
        <w:rPr>
          <w:rFonts w:eastAsia="Courier New"/>
          <w:color w:val="008080"/>
        </w:rPr>
        <w:t>&gt;</w:t>
      </w:r>
    </w:p>
    <w:p w14:paraId="382B3FF3"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nodeType</w:t>
      </w:r>
      <w:proofErr w:type="spellEnd"/>
      <w:r w:rsidRPr="00E21007">
        <w:rPr>
          <w:rFonts w:eastAsia="Courier New"/>
          <w:color w:val="3F5FBF"/>
        </w:rPr>
        <w:t>="1804" =&gt; "destination" --&gt;</w:t>
      </w:r>
    </w:p>
    <w:p w14:paraId="6E4111C2" w14:textId="77777777" w:rsidR="00C95271" w:rsidRPr="00E21007" w:rsidRDefault="00C95271" w:rsidP="00C95271">
      <w:pPr>
        <w:rPr>
          <w:rFonts w:eastAsia="Courier New"/>
        </w:rPr>
      </w:pPr>
      <w:r w:rsidRPr="00E21007">
        <w:rPr>
          <w:rFonts w:eastAsia="Courier New"/>
        </w:rPr>
        <w:lastRenderedPageBreak/>
        <w:tab/>
        <w:t xml:space="preserve">  </w:t>
      </w:r>
      <w:r w:rsidRPr="00E21007">
        <w:rPr>
          <w:rFonts w:eastAsia="Courier New"/>
          <w:color w:val="008080"/>
        </w:rPr>
        <w:t>&lt;</w:t>
      </w:r>
      <w:r w:rsidRPr="00E21007">
        <w:rPr>
          <w:rFonts w:eastAsia="Courier New"/>
          <w:color w:val="3F7F7F"/>
        </w:rPr>
        <w:t>node</w:t>
      </w:r>
      <w:r w:rsidRPr="00E21007">
        <w:rPr>
          <w:rFonts w:eastAsia="Courier New"/>
        </w:rPr>
        <w:t xml:space="preserve"> </w:t>
      </w:r>
      <w:proofErr w:type="spellStart"/>
      <w:r w:rsidRPr="00E21007">
        <w:rPr>
          <w:rFonts w:eastAsia="Courier New"/>
          <w:color w:val="7F007F"/>
        </w:rPr>
        <w:t>nodeSeqno</w:t>
      </w:r>
      <w:proofErr w:type="spellEnd"/>
      <w:r w:rsidRPr="00E21007">
        <w:rPr>
          <w:rFonts w:eastAsia="Courier New"/>
        </w:rPr>
        <w:t>=</w:t>
      </w:r>
      <w:r w:rsidRPr="00E21007">
        <w:rPr>
          <w:rFonts w:eastAsia="Courier New"/>
          <w:i/>
          <w:iCs/>
          <w:color w:val="2A00FF"/>
        </w:rPr>
        <w:t>"2"</w:t>
      </w:r>
      <w:r w:rsidRPr="00E21007">
        <w:rPr>
          <w:rFonts w:eastAsia="Courier New"/>
        </w:rPr>
        <w:t xml:space="preserve"> </w:t>
      </w:r>
      <w:proofErr w:type="spellStart"/>
      <w:r w:rsidRPr="00E21007">
        <w:rPr>
          <w:rFonts w:eastAsia="Courier New"/>
          <w:color w:val="7F007F"/>
        </w:rPr>
        <w:t>nodeType</w:t>
      </w:r>
      <w:proofErr w:type="spellEnd"/>
      <w:r w:rsidRPr="00E21007">
        <w:rPr>
          <w:rFonts w:eastAsia="Courier New"/>
        </w:rPr>
        <w:t>=</w:t>
      </w:r>
      <w:r w:rsidRPr="00E21007">
        <w:rPr>
          <w:rFonts w:eastAsia="Courier New"/>
          <w:i/>
          <w:iCs/>
          <w:color w:val="2A00FF"/>
        </w:rPr>
        <w:t>"1804"</w:t>
      </w:r>
      <w:r w:rsidRPr="00E21007">
        <w:rPr>
          <w:rFonts w:eastAsia="Courier New"/>
          <w:color w:val="008080"/>
        </w:rPr>
        <w:t>&gt;</w:t>
      </w:r>
    </w:p>
    <w:p w14:paraId="5153406D"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addressNode</w:t>
      </w:r>
      <w:proofErr w:type="spellEnd"/>
      <w:r w:rsidRPr="00E21007">
        <w:rPr>
          <w:rFonts w:eastAsia="Courier New"/>
        </w:rPr>
        <w:t xml:space="preserve"> </w:t>
      </w:r>
      <w:proofErr w:type="spellStart"/>
      <w:r w:rsidRPr="00E21007">
        <w:rPr>
          <w:rFonts w:eastAsia="Courier New"/>
          <w:color w:val="7F007F"/>
        </w:rPr>
        <w:t>addressName</w:t>
      </w:r>
      <w:proofErr w:type="spellEnd"/>
      <w:r w:rsidRPr="00E21007">
        <w:rPr>
          <w:rFonts w:eastAsia="Courier New"/>
        </w:rPr>
        <w:t>=</w:t>
      </w:r>
      <w:r w:rsidRPr="00E21007">
        <w:rPr>
          <w:rFonts w:eastAsia="Courier New"/>
          <w:i/>
          <w:iCs/>
          <w:color w:val="2A00FF"/>
        </w:rPr>
        <w:t>"*VÄSTRA HAGASKOLAN "</w:t>
      </w:r>
      <w:r w:rsidRPr="00E21007">
        <w:rPr>
          <w:rFonts w:eastAsia="Courier New"/>
          <w:color w:val="008080"/>
        </w:rPr>
        <w:t>&gt;</w:t>
      </w:r>
    </w:p>
    <w:p w14:paraId="01DB86AB"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idZone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0001:Omr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"21501"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rPr>
        <w:t xml:space="preserve"> </w:t>
      </w:r>
      <w:r w:rsidRPr="00E21007">
        <w:rPr>
          <w:rFonts w:eastAsia="Courier New"/>
          <w:color w:val="008080"/>
        </w:rPr>
        <w:t>/&gt;</w:t>
      </w:r>
      <w:r w:rsidRPr="00E21007">
        <w:rPr>
          <w:rFonts w:eastAsia="Courier New"/>
        </w:rPr>
        <w:t xml:space="preserve"> </w:t>
      </w:r>
    </w:p>
    <w:p w14:paraId="5DCA0544"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addressNode</w:t>
      </w:r>
      <w:proofErr w:type="spellEnd"/>
      <w:r w:rsidRPr="00E21007">
        <w:rPr>
          <w:rFonts w:eastAsia="Courier New"/>
          <w:color w:val="008080"/>
        </w:rPr>
        <w:t>&gt;</w:t>
      </w:r>
    </w:p>
    <w:p w14:paraId="2A38F5EC"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timesNode</w:t>
      </w:r>
      <w:proofErr w:type="spellEnd"/>
      <w:r w:rsidRPr="00E21007">
        <w:rPr>
          <w:rFonts w:eastAsia="Courier New"/>
          <w:color w:val="008080"/>
        </w:rPr>
        <w:t>&gt;</w:t>
      </w:r>
    </w:p>
    <w:p w14:paraId="663F1EA5"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time</w:t>
      </w:r>
      <w:r w:rsidRPr="00E21007">
        <w:rPr>
          <w:rFonts w:eastAsia="Courier New"/>
        </w:rPr>
        <w:t xml:space="preserve"> </w:t>
      </w:r>
      <w:proofErr w:type="spellStart"/>
      <w:r w:rsidRPr="00E21007">
        <w:rPr>
          <w:rFonts w:eastAsia="Courier New"/>
          <w:color w:val="7F007F"/>
        </w:rPr>
        <w:t>timeZone</w:t>
      </w:r>
      <w:proofErr w:type="spellEnd"/>
      <w:r w:rsidRPr="00E21007">
        <w:rPr>
          <w:rFonts w:eastAsia="Courier New"/>
        </w:rPr>
        <w:t>=</w:t>
      </w:r>
      <w:r w:rsidRPr="00E21007">
        <w:rPr>
          <w:rFonts w:eastAsia="Courier New"/>
          <w:i/>
          <w:iCs/>
          <w:color w:val="2A00FF"/>
        </w:rPr>
        <w:t>"1"</w:t>
      </w:r>
      <w:r w:rsidRPr="00E21007">
        <w:rPr>
          <w:rFonts w:eastAsia="Courier New"/>
        </w:rPr>
        <w:t xml:space="preserve"> </w:t>
      </w:r>
      <w:r w:rsidRPr="00E21007">
        <w:rPr>
          <w:rFonts w:eastAsia="Courier New"/>
          <w:color w:val="7F007F"/>
        </w:rPr>
        <w:t>time</w:t>
      </w:r>
      <w:r w:rsidRPr="00E21007">
        <w:rPr>
          <w:rFonts w:eastAsia="Courier New"/>
        </w:rPr>
        <w:t>=</w:t>
      </w:r>
      <w:r w:rsidRPr="00E21007">
        <w:rPr>
          <w:rFonts w:eastAsia="Courier New"/>
          <w:i/>
          <w:iCs/>
          <w:color w:val="2A00FF"/>
        </w:rPr>
        <w:t>"2013-12-09T08:30:00"</w:t>
      </w:r>
      <w:r w:rsidRPr="00E21007">
        <w:rPr>
          <w:rFonts w:eastAsia="Courier New"/>
        </w:rPr>
        <w:t xml:space="preserve"> </w:t>
      </w:r>
      <w:proofErr w:type="spellStart"/>
      <w:r w:rsidRPr="00E21007">
        <w:rPr>
          <w:rFonts w:eastAsia="Courier New"/>
          <w:color w:val="7F007F"/>
        </w:rPr>
        <w:t>timeType</w:t>
      </w:r>
      <w:proofErr w:type="spellEnd"/>
      <w:r w:rsidRPr="00E21007">
        <w:rPr>
          <w:rFonts w:eastAsia="Courier New"/>
        </w:rPr>
        <w:t>=</w:t>
      </w:r>
      <w:r w:rsidRPr="00E21007">
        <w:rPr>
          <w:rFonts w:eastAsia="Courier New"/>
          <w:i/>
          <w:iCs/>
          <w:color w:val="2A00FF"/>
        </w:rPr>
        <w:t>"2101"</w:t>
      </w:r>
      <w:r w:rsidRPr="00E21007">
        <w:rPr>
          <w:rFonts w:eastAsia="Courier New"/>
          <w:color w:val="008080"/>
        </w:rPr>
        <w:t>/&gt;</w:t>
      </w:r>
    </w:p>
    <w:p w14:paraId="1E879DD3" w14:textId="77777777" w:rsidR="00C95271" w:rsidRPr="00E21007" w:rsidRDefault="00C95271" w:rsidP="00C95271">
      <w:pPr>
        <w:rPr>
          <w:rFonts w:eastAsia="Courier New"/>
          <w:color w:val="008080"/>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timesNode</w:t>
      </w:r>
      <w:proofErr w:type="spellEnd"/>
      <w:r w:rsidRPr="00E21007">
        <w:rPr>
          <w:rFonts w:eastAsia="Courier New"/>
          <w:color w:val="008080"/>
        </w:rPr>
        <w:t>&gt;</w:t>
      </w:r>
    </w:p>
    <w:p w14:paraId="53BE611F" w14:textId="77777777" w:rsidR="00C95271" w:rsidRPr="00E21007" w:rsidRDefault="00C95271" w:rsidP="00C95271">
      <w:pPr>
        <w:rPr>
          <w:rFonts w:eastAsia="Courier New"/>
        </w:rPr>
      </w:pPr>
      <w:r w:rsidRPr="00E21007">
        <w:rPr>
          <w:rFonts w:eastAsia="Courier New"/>
          <w:color w:val="008080"/>
        </w:rPr>
        <w:t xml:space="preserve">              &lt;</w:t>
      </w:r>
      <w:r w:rsidRPr="00E21007">
        <w:rPr>
          <w:rFonts w:eastAsia="Courier New"/>
          <w:color w:val="3F7F7F"/>
        </w:rPr>
        <w:t>contents</w:t>
      </w:r>
      <w:r w:rsidRPr="00E21007">
        <w:rPr>
          <w:rFonts w:eastAsia="Courier New"/>
          <w:color w:val="008080"/>
        </w:rPr>
        <w:t>&gt;</w:t>
      </w:r>
    </w:p>
    <w:p w14:paraId="49A0C850"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contentType</w:t>
      </w:r>
      <w:proofErr w:type="spellEnd"/>
      <w:r w:rsidRPr="00E21007">
        <w:rPr>
          <w:rFonts w:eastAsia="Courier New"/>
          <w:color w:val="3F5FBF"/>
        </w:rPr>
        <w:t xml:space="preserve">="1001" =&gt; </w:t>
      </w:r>
      <w:r w:rsidRPr="00E21007">
        <w:rPr>
          <w:rFonts w:eastAsia="Courier New"/>
          <w:color w:val="3F5FBF"/>
          <w:u w:val="single"/>
        </w:rPr>
        <w:t>traveller</w:t>
      </w:r>
      <w:r w:rsidRPr="00E21007">
        <w:rPr>
          <w:rFonts w:eastAsia="Courier New"/>
          <w:color w:val="3F5FBF"/>
        </w:rPr>
        <w:t xml:space="preserve"> --&gt;</w:t>
      </w:r>
    </w:p>
    <w:p w14:paraId="38318E0A"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rPr>
        <w:t xml:space="preserve"> </w:t>
      </w:r>
      <w:proofErr w:type="spellStart"/>
      <w:r w:rsidRPr="00E21007">
        <w:rPr>
          <w:rFonts w:eastAsia="Courier New"/>
          <w:color w:val="7F007F"/>
        </w:rPr>
        <w:t>contentType</w:t>
      </w:r>
      <w:proofErr w:type="spellEnd"/>
      <w:r w:rsidRPr="00E21007">
        <w:rPr>
          <w:rFonts w:eastAsia="Courier New"/>
        </w:rPr>
        <w:t>=</w:t>
      </w:r>
      <w:r w:rsidRPr="00E21007">
        <w:rPr>
          <w:rFonts w:eastAsia="Courier New"/>
          <w:i/>
          <w:iCs/>
          <w:color w:val="2A00FF"/>
        </w:rPr>
        <w:t>"1001"</w:t>
      </w:r>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"empty"</w:t>
      </w:r>
      <w:r w:rsidRPr="00E21007">
        <w:rPr>
          <w:rFonts w:eastAsia="Courier New"/>
          <w:color w:val="008080"/>
        </w:rPr>
        <w:t>&gt;</w:t>
      </w:r>
      <w:r w:rsidRPr="00E21007">
        <w:rPr>
          <w:rFonts w:eastAsia="Courier New"/>
        </w:rPr>
        <w:t xml:space="preserve"> </w:t>
      </w:r>
    </w:p>
    <w:p w14:paraId="6022DB77"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resourceContent</w:t>
      </w:r>
      <w:proofErr w:type="spellEnd"/>
      <w:r w:rsidRPr="00E21007">
        <w:rPr>
          <w:rFonts w:eastAsia="Courier New"/>
          <w:color w:val="008080"/>
        </w:rPr>
        <w:t>&gt;</w:t>
      </w:r>
    </w:p>
    <w:p w14:paraId="344A4929"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vehicle</w:t>
      </w:r>
      <w:r w:rsidRPr="00E21007">
        <w:rPr>
          <w:rFonts w:eastAsia="Courier New"/>
          <w:color w:val="008080"/>
        </w:rPr>
        <w:t>&gt;</w:t>
      </w:r>
    </w:p>
    <w:p w14:paraId="20E57713"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idVehicle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0001:TrTill</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"0000_00"</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1E15CAD4"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r w:rsidRPr="00E21007">
        <w:rPr>
          <w:rFonts w:eastAsia="Courier New"/>
          <w:color w:val="3F7F7F"/>
        </w:rPr>
        <w:t>capacity</w:t>
      </w:r>
      <w:r w:rsidRPr="00E21007">
        <w:rPr>
          <w:rFonts w:eastAsia="Courier New"/>
          <w:color w:val="008080"/>
        </w:rPr>
        <w:t>&gt;</w:t>
      </w:r>
    </w:p>
    <w:p w14:paraId="4512DFF6"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r w:rsidRPr="00E21007">
        <w:rPr>
          <w:rFonts w:eastAsia="Courier New"/>
          <w:color w:val="3F7F7F"/>
        </w:rPr>
        <w:t>seats</w:t>
      </w:r>
      <w:r w:rsidRPr="00E21007">
        <w:rPr>
          <w:rFonts w:eastAsia="Courier New"/>
        </w:rPr>
        <w:t xml:space="preserve"> </w:t>
      </w:r>
      <w:proofErr w:type="spellStart"/>
      <w:r w:rsidRPr="00E21007">
        <w:rPr>
          <w:rFonts w:eastAsia="Courier New"/>
          <w:color w:val="7F007F"/>
        </w:rPr>
        <w:t>noOfSeats</w:t>
      </w:r>
      <w:proofErr w:type="spellEnd"/>
      <w:r w:rsidRPr="00E21007">
        <w:rPr>
          <w:rFonts w:eastAsia="Courier New"/>
        </w:rPr>
        <w:t>=</w:t>
      </w:r>
      <w:r w:rsidRPr="00E21007">
        <w:rPr>
          <w:rFonts w:eastAsia="Courier New"/>
          <w:i/>
          <w:iCs/>
          <w:color w:val="2A00FF"/>
        </w:rPr>
        <w:t>"3"</w:t>
      </w:r>
      <w:r w:rsidRPr="00E21007">
        <w:rPr>
          <w:rFonts w:eastAsia="Courier New"/>
          <w:color w:val="008080"/>
        </w:rPr>
        <w:t>/&gt;</w:t>
      </w:r>
    </w:p>
    <w:p w14:paraId="0026BC02"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r w:rsidRPr="00E21007">
        <w:rPr>
          <w:rFonts w:eastAsia="Courier New"/>
          <w:color w:val="3F7F7F"/>
        </w:rPr>
        <w:t>capacity</w:t>
      </w:r>
      <w:r w:rsidRPr="00E21007">
        <w:rPr>
          <w:rFonts w:eastAsia="Courier New"/>
          <w:color w:val="008080"/>
        </w:rPr>
        <w:t>&gt;</w:t>
      </w:r>
    </w:p>
    <w:p w14:paraId="690751D2"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r w:rsidRPr="00E21007">
        <w:rPr>
          <w:rFonts w:eastAsia="Courier New"/>
          <w:color w:val="3F7F7F"/>
        </w:rPr>
        <w:t>vehicle</w:t>
      </w:r>
      <w:r w:rsidRPr="00E21007">
        <w:rPr>
          <w:rFonts w:eastAsia="Courier New"/>
          <w:color w:val="008080"/>
        </w:rPr>
        <w:t>&gt;</w:t>
      </w:r>
    </w:p>
    <w:p w14:paraId="58DACEDD"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resourceContent</w:t>
      </w:r>
      <w:proofErr w:type="spellEnd"/>
      <w:r w:rsidRPr="00E21007">
        <w:rPr>
          <w:rFonts w:eastAsia="Courier New"/>
          <w:color w:val="008080"/>
        </w:rPr>
        <w:t>&gt;</w:t>
      </w:r>
    </w:p>
    <w:p w14:paraId="5D3ED9E3"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color w:val="008080"/>
        </w:rPr>
        <w:t>&gt;</w:t>
      </w:r>
    </w:p>
    <w:p w14:paraId="4F39BEFE"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contents</w:t>
      </w:r>
      <w:r w:rsidRPr="00E21007">
        <w:rPr>
          <w:rFonts w:eastAsia="Courier New"/>
          <w:color w:val="008080"/>
        </w:rPr>
        <w:t xml:space="preserve">&gt;  </w:t>
      </w:r>
    </w:p>
    <w:p w14:paraId="7560F4D4"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node</w:t>
      </w:r>
      <w:r w:rsidRPr="00E21007">
        <w:rPr>
          <w:rFonts w:eastAsia="Courier New"/>
          <w:color w:val="008080"/>
        </w:rPr>
        <w:t>&gt;</w:t>
      </w:r>
    </w:p>
    <w:p w14:paraId="239D7210"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scheduleElementRoute</w:t>
      </w:r>
      <w:proofErr w:type="spellEnd"/>
      <w:r w:rsidRPr="00E21007">
        <w:rPr>
          <w:rFonts w:eastAsia="Courier New"/>
          <w:color w:val="008080"/>
        </w:rPr>
        <w:t>&gt;</w:t>
      </w:r>
    </w:p>
    <w:p w14:paraId="6A2D8BD4"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w:t>
      </w:r>
      <w:proofErr w:type="spellEnd"/>
      <w:r w:rsidRPr="00E21007">
        <w:rPr>
          <w:rFonts w:eastAsia="Courier New"/>
          <w:color w:val="008080"/>
        </w:rPr>
        <w:t>&gt;</w:t>
      </w:r>
    </w:p>
    <w:p w14:paraId="705A30CF"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scheduleElements</w:t>
      </w:r>
      <w:proofErr w:type="spellEnd"/>
      <w:r w:rsidRPr="00E21007">
        <w:rPr>
          <w:rFonts w:eastAsia="Courier New"/>
          <w:color w:val="008080"/>
        </w:rPr>
        <w:t>&gt;</w:t>
      </w:r>
    </w:p>
    <w:p w14:paraId="4F0F6B83"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w:t>
      </w:r>
      <w:proofErr w:type="spellEnd"/>
      <w:r w:rsidRPr="00E21007">
        <w:rPr>
          <w:rFonts w:eastAsia="Courier New"/>
          <w:color w:val="008080"/>
        </w:rPr>
        <w:t>&gt;</w:t>
      </w:r>
    </w:p>
    <w:p w14:paraId="1D9C533D" w14:textId="77777777" w:rsidR="00C95271" w:rsidRPr="00E21007" w:rsidRDefault="00C95271" w:rsidP="00C95271">
      <w:pPr>
        <w:rPr>
          <w:rFonts w:eastAsia="Courier New"/>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008080"/>
        </w:rPr>
        <w:t>&gt;</w:t>
      </w:r>
    </w:p>
    <w:p w14:paraId="11320C0D" w14:textId="77777777" w:rsidR="00C95271" w:rsidRPr="00E21007" w:rsidRDefault="00C95271" w:rsidP="00C95271">
      <w:r w:rsidRPr="00E21007">
        <w:rPr>
          <w:rFonts w:eastAsia="Courier New"/>
          <w:color w:val="008080"/>
        </w:rPr>
        <w:t>&lt;/</w:t>
      </w:r>
      <w:r w:rsidRPr="00E21007">
        <w:rPr>
          <w:rFonts w:eastAsia="Courier New"/>
          <w:color w:val="3F7F7F"/>
        </w:rPr>
        <w:t>SUTI</w:t>
      </w:r>
      <w:r w:rsidRPr="00E21007">
        <w:rPr>
          <w:rFonts w:eastAsia="Courier New"/>
          <w:color w:val="008080"/>
        </w:rPr>
        <w:t>&gt;</w:t>
      </w:r>
    </w:p>
    <w:p w14:paraId="48050DBD" w14:textId="77777777" w:rsidR="00C95271" w:rsidRPr="00E21007" w:rsidRDefault="00C95271" w:rsidP="00C95271"/>
    <w:tbl>
      <w:tblPr>
        <w:tblW w:w="5000" w:type="pct"/>
        <w:tblCellMar>
          <w:top w:w="55" w:type="dxa"/>
          <w:left w:w="55" w:type="dxa"/>
          <w:bottom w:w="55" w:type="dxa"/>
          <w:right w:w="55" w:type="dxa"/>
        </w:tblCellMar>
        <w:tblLook w:val="0000" w:firstRow="0" w:lastRow="0" w:firstColumn="0" w:lastColumn="0" w:noHBand="0" w:noVBand="0"/>
      </w:tblPr>
      <w:tblGrid>
        <w:gridCol w:w="5072"/>
        <w:gridCol w:w="5073"/>
      </w:tblGrid>
      <w:tr w:rsidR="00C95271" w:rsidRPr="00E21007" w14:paraId="57EF5DD2" w14:textId="77777777" w:rsidTr="00587A22">
        <w:trPr>
          <w:trHeight w:val="320"/>
          <w:tblHeader/>
        </w:trPr>
        <w:tc>
          <w:tcPr>
            <w:tcW w:w="2500" w:type="pct"/>
            <w:tcBorders>
              <w:top w:val="single" w:sz="1" w:space="0" w:color="000000"/>
              <w:left w:val="single" w:sz="1" w:space="0" w:color="000000"/>
              <w:bottom w:val="single" w:sz="1" w:space="0" w:color="000000"/>
            </w:tcBorders>
            <w:shd w:val="clear" w:color="auto" w:fill="auto"/>
          </w:tcPr>
          <w:p w14:paraId="04ECDC49" w14:textId="77777777" w:rsidR="00C95271" w:rsidRPr="00E21007" w:rsidRDefault="00C95271" w:rsidP="00587A22">
            <w:r w:rsidRPr="00E21007">
              <w:t>SUTI Message 2800</w:t>
            </w:r>
          </w:p>
        </w:tc>
        <w:tc>
          <w:tcPr>
            <w:tcW w:w="2500" w:type="pct"/>
            <w:tcBorders>
              <w:top w:val="single" w:sz="1" w:space="0" w:color="000000"/>
              <w:left w:val="single" w:sz="1" w:space="0" w:color="000000"/>
              <w:bottom w:val="single" w:sz="1" w:space="0" w:color="000000"/>
              <w:right w:val="single" w:sz="1" w:space="0" w:color="000000"/>
            </w:tcBorders>
            <w:shd w:val="clear" w:color="auto" w:fill="auto"/>
          </w:tcPr>
          <w:p w14:paraId="0DCBA115" w14:textId="77777777" w:rsidR="00C95271" w:rsidRPr="00E21007" w:rsidRDefault="00C95271" w:rsidP="00587A22">
            <w:proofErr w:type="spellStart"/>
            <w:r w:rsidRPr="00E21007">
              <w:t>Kommentar</w:t>
            </w:r>
            <w:proofErr w:type="spellEnd"/>
          </w:p>
        </w:tc>
      </w:tr>
      <w:tr w:rsidR="00C95271" w:rsidRPr="00E21007" w14:paraId="2DFA28A8" w14:textId="77777777" w:rsidTr="00587A22">
        <w:trPr>
          <w:trHeight w:val="629"/>
        </w:trPr>
        <w:tc>
          <w:tcPr>
            <w:tcW w:w="2500" w:type="pct"/>
            <w:tcBorders>
              <w:left w:val="single" w:sz="1" w:space="0" w:color="000000"/>
              <w:bottom w:val="single" w:sz="1" w:space="0" w:color="000000"/>
            </w:tcBorders>
            <w:shd w:val="clear" w:color="auto" w:fill="auto"/>
          </w:tcPr>
          <w:p w14:paraId="14EF2E2A"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36CAB1D0"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19144704"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orgSender</w:t>
            </w:r>
            <w:proofErr w:type="spellEnd"/>
            <w:r w:rsidRPr="00E21007">
              <w:rPr>
                <w:rFonts w:eastAsia="Courier New"/>
                <w:i/>
                <w:iCs/>
                <w:color w:val="008080"/>
              </w:rPr>
              <w:t>&gt;</w:t>
            </w:r>
          </w:p>
        </w:tc>
        <w:tc>
          <w:tcPr>
            <w:tcW w:w="2500" w:type="pct"/>
            <w:tcBorders>
              <w:left w:val="single" w:sz="1" w:space="0" w:color="000000"/>
              <w:bottom w:val="single" w:sz="1" w:space="0" w:color="000000"/>
              <w:right w:val="single" w:sz="1" w:space="0" w:color="000000"/>
            </w:tcBorders>
            <w:shd w:val="clear" w:color="auto" w:fill="auto"/>
          </w:tcPr>
          <w:p w14:paraId="39F51EBF" w14:textId="77777777" w:rsidR="00C95271" w:rsidRPr="00E21007" w:rsidRDefault="00C95271" w:rsidP="00587A22">
            <w:pPr>
              <w:rPr>
                <w:rFonts w:eastAsia="Courier New"/>
                <w:lang w:val="sv-SE"/>
              </w:rPr>
            </w:pPr>
            <w:r w:rsidRPr="00E21007">
              <w:rPr>
                <w:rFonts w:eastAsia="Courier New"/>
                <w:lang w:val="sv-SE"/>
              </w:rPr>
              <w:t xml:space="preserve">Information om vem som skickar meddelandet. </w:t>
            </w:r>
          </w:p>
          <w:p w14:paraId="0BA96B5E"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rPr>
              <w:t>anges</w:t>
            </w:r>
            <w:proofErr w:type="spellEnd"/>
            <w:r w:rsidRPr="00E21007">
              <w:rPr>
                <w:rFonts w:eastAsia="Courier New"/>
              </w:rPr>
              <w:t>.</w:t>
            </w:r>
          </w:p>
          <w:p w14:paraId="7D88B0CA" w14:textId="77777777" w:rsidR="00C95271" w:rsidRPr="00E21007" w:rsidRDefault="00C95271" w:rsidP="00587A22">
            <w:pPr>
              <w:rPr>
                <w:rFonts w:eastAsia="Courier New"/>
                <w:i/>
                <w:iCs/>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7FF325B2"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"HDSKOL_</w:t>
            </w:r>
            <w:proofErr w:type="gramStart"/>
            <w:r w:rsidRPr="00E21007">
              <w:rPr>
                <w:rFonts w:eastAsia="Courier New"/>
                <w:i/>
                <w:iCs/>
                <w:color w:val="2A00FF"/>
              </w:rPr>
              <w:t>0001:FGrupp</w:t>
            </w:r>
            <w:proofErr w:type="gramEnd"/>
            <w:r w:rsidRPr="00E21007">
              <w:rPr>
                <w:rFonts w:eastAsia="Courier New"/>
                <w:i/>
                <w:iCs/>
                <w:color w:val="2A00FF"/>
              </w:rPr>
              <w:t>"</w:t>
            </w:r>
          </w:p>
        </w:tc>
      </w:tr>
      <w:tr w:rsidR="00C95271" w:rsidRPr="00E21007" w14:paraId="3C6EF312" w14:textId="77777777" w:rsidTr="00587A22">
        <w:trPr>
          <w:trHeight w:val="214"/>
        </w:trPr>
        <w:tc>
          <w:tcPr>
            <w:tcW w:w="2500" w:type="pct"/>
            <w:tcBorders>
              <w:left w:val="single" w:sz="1" w:space="0" w:color="000000"/>
              <w:bottom w:val="single" w:sz="1" w:space="0" w:color="000000"/>
            </w:tcBorders>
            <w:shd w:val="clear" w:color="auto" w:fill="auto"/>
          </w:tcPr>
          <w:p w14:paraId="70F68CC5"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3D83564E"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7292C82C"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orgReceiver</w:t>
            </w:r>
            <w:proofErr w:type="spellEnd"/>
            <w:r w:rsidRPr="00E21007">
              <w:rPr>
                <w:rFonts w:eastAsia="Courier New"/>
                <w:i/>
                <w:iCs/>
                <w:color w:val="008080"/>
              </w:rPr>
              <w:t>&gt;</w:t>
            </w:r>
          </w:p>
        </w:tc>
        <w:tc>
          <w:tcPr>
            <w:tcW w:w="2500" w:type="pct"/>
            <w:tcBorders>
              <w:left w:val="single" w:sz="1" w:space="0" w:color="000000"/>
              <w:bottom w:val="single" w:sz="1" w:space="0" w:color="000000"/>
              <w:right w:val="single" w:sz="1" w:space="0" w:color="000000"/>
            </w:tcBorders>
            <w:shd w:val="clear" w:color="auto" w:fill="auto"/>
          </w:tcPr>
          <w:p w14:paraId="04163806" w14:textId="77777777" w:rsidR="00C95271" w:rsidRPr="00E21007" w:rsidRDefault="00C95271" w:rsidP="00587A22">
            <w:pPr>
              <w:rPr>
                <w:rFonts w:eastAsia="Courier New"/>
                <w:lang w:val="sv-SE"/>
              </w:rPr>
            </w:pPr>
            <w:r w:rsidRPr="00E21007">
              <w:rPr>
                <w:rFonts w:eastAsia="Courier New"/>
                <w:lang w:val="sv-SE"/>
              </w:rPr>
              <w:t>Information om vem som tar emot meddelandet.</w:t>
            </w:r>
          </w:p>
          <w:p w14:paraId="636FF15B"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color w:val="7F007F"/>
              </w:rPr>
              <w:t>a</w:t>
            </w:r>
            <w:r w:rsidRPr="00E21007">
              <w:rPr>
                <w:rFonts w:eastAsia="Courier New"/>
              </w:rPr>
              <w:t>nges</w:t>
            </w:r>
            <w:proofErr w:type="spellEnd"/>
            <w:r w:rsidRPr="00E21007">
              <w:rPr>
                <w:rFonts w:eastAsia="Courier New"/>
              </w:rPr>
              <w:t xml:space="preserve">. </w:t>
            </w:r>
          </w:p>
          <w:p w14:paraId="588B0C38" w14:textId="77777777" w:rsidR="00C95271" w:rsidRPr="00E21007" w:rsidRDefault="00C95271" w:rsidP="00587A22">
            <w:pPr>
              <w:rPr>
                <w:rFonts w:eastAsia="Courier New"/>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6960AA37" w14:textId="77777777" w:rsidR="00C95271" w:rsidRPr="00E21007" w:rsidRDefault="00C95271" w:rsidP="00587A22">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0001:BestNr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"486"</w:t>
            </w:r>
          </w:p>
        </w:tc>
      </w:tr>
      <w:tr w:rsidR="00C95271" w:rsidRPr="00E21007" w14:paraId="560F2108" w14:textId="77777777" w:rsidTr="00587A22">
        <w:tc>
          <w:tcPr>
            <w:tcW w:w="2500" w:type="pct"/>
            <w:tcBorders>
              <w:left w:val="single" w:sz="1" w:space="0" w:color="000000"/>
              <w:bottom w:val="single" w:sz="1" w:space="0" w:color="000000"/>
            </w:tcBorders>
            <w:shd w:val="clear" w:color="auto" w:fill="auto"/>
          </w:tcPr>
          <w:p w14:paraId="076FD362" w14:textId="77777777" w:rsidR="00C95271" w:rsidRPr="00E21007" w:rsidRDefault="00C95271" w:rsidP="00587A22">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"2800"</w:t>
            </w:r>
          </w:p>
        </w:tc>
        <w:tc>
          <w:tcPr>
            <w:tcW w:w="2500" w:type="pct"/>
            <w:tcBorders>
              <w:left w:val="single" w:sz="1" w:space="0" w:color="000000"/>
              <w:bottom w:val="single" w:sz="1" w:space="0" w:color="000000"/>
              <w:right w:val="single" w:sz="1" w:space="0" w:color="000000"/>
            </w:tcBorders>
            <w:shd w:val="clear" w:color="auto" w:fill="auto"/>
          </w:tcPr>
          <w:p w14:paraId="680D01E8"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E21007" w14:paraId="2C0BE1CF" w14:textId="77777777" w:rsidTr="00587A22">
        <w:tc>
          <w:tcPr>
            <w:tcW w:w="2500" w:type="pct"/>
            <w:tcBorders>
              <w:left w:val="single" w:sz="1" w:space="0" w:color="000000"/>
              <w:bottom w:val="single" w:sz="1" w:space="0" w:color="000000"/>
            </w:tcBorders>
            <w:shd w:val="clear" w:color="auto" w:fill="auto"/>
          </w:tcPr>
          <w:p w14:paraId="1D73247F" w14:textId="77777777" w:rsidR="00C95271" w:rsidRPr="00E21007" w:rsidRDefault="00C95271" w:rsidP="00587A22">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orderTemplate</w:t>
            </w:r>
            <w:proofErr w:type="spellEnd"/>
            <w:r w:rsidRPr="00E21007">
              <w:rPr>
                <w:rFonts w:eastAsia="Courier New"/>
                <w:i/>
                <w:iCs/>
                <w:color w:val="2A00FF"/>
              </w:rPr>
              <w:t>"</w:t>
            </w:r>
          </w:p>
        </w:tc>
        <w:tc>
          <w:tcPr>
            <w:tcW w:w="2500" w:type="pct"/>
            <w:tcBorders>
              <w:left w:val="single" w:sz="1" w:space="0" w:color="000000"/>
              <w:bottom w:val="single" w:sz="1" w:space="0" w:color="000000"/>
              <w:right w:val="single" w:sz="1" w:space="0" w:color="000000"/>
            </w:tcBorders>
            <w:shd w:val="clear" w:color="auto" w:fill="auto"/>
          </w:tcPr>
          <w:p w14:paraId="654BE7E3"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275751" w14:paraId="31718C6E" w14:textId="77777777" w:rsidTr="00587A22">
        <w:tc>
          <w:tcPr>
            <w:tcW w:w="2500" w:type="pct"/>
            <w:tcBorders>
              <w:left w:val="single" w:sz="1" w:space="0" w:color="000000"/>
              <w:bottom w:val="single" w:sz="1" w:space="0" w:color="000000"/>
            </w:tcBorders>
            <w:shd w:val="clear" w:color="auto" w:fill="auto"/>
          </w:tcPr>
          <w:p w14:paraId="5EE27CB7"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idMsg</w:t>
            </w:r>
            <w:proofErr w:type="spellEnd"/>
            <w:r w:rsidRPr="00E21007">
              <w:rPr>
                <w:rFonts w:eastAsia="Courier New"/>
                <w:i/>
                <w:iCs/>
                <w:color w:val="2A00FF"/>
              </w:rPr>
              <w:t xml:space="preserve"> </w:t>
            </w:r>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"HDSKOL_</w:t>
            </w:r>
            <w:proofErr w:type="gramStart"/>
            <w:r w:rsidRPr="00E21007">
              <w:rPr>
                <w:rFonts w:eastAsia="Courier New"/>
                <w:i/>
                <w:iCs/>
                <w:color w:val="2A00FF"/>
              </w:rPr>
              <w:t>0001:MsgId</w:t>
            </w:r>
            <w:proofErr w:type="gramEnd"/>
            <w:r w:rsidRPr="00E21007">
              <w:rPr>
                <w:rFonts w:eastAsia="Courier New"/>
                <w:i/>
                <w:iCs/>
                <w:color w:val="2A00FF"/>
              </w:rPr>
              <w:t xml:space="preserve">" </w:t>
            </w:r>
            <w:r w:rsidRPr="00E21007">
              <w:rPr>
                <w:rFonts w:eastAsia="Courier New"/>
                <w:i/>
                <w:iCs/>
                <w:color w:val="7F007F"/>
              </w:rPr>
              <w:t>id</w:t>
            </w:r>
            <w:r w:rsidRPr="00E21007">
              <w:rPr>
                <w:rFonts w:eastAsia="Courier New"/>
                <w:i/>
                <w:iCs/>
              </w:rPr>
              <w:t>=</w:t>
            </w:r>
            <w:r w:rsidRPr="00E21007">
              <w:rPr>
                <w:rFonts w:eastAsia="Courier New"/>
                <w:i/>
                <w:iCs/>
                <w:color w:val="2A00FF"/>
              </w:rPr>
              <w:t xml:space="preserve">"20131125NNNNNNNN" </w:t>
            </w:r>
            <w:r w:rsidRPr="00E21007">
              <w:rPr>
                <w:rFonts w:eastAsia="Courier New"/>
                <w:i/>
                <w:iCs/>
                <w:color w:val="7F007F"/>
              </w:rPr>
              <w:t>unique</w:t>
            </w:r>
            <w:r w:rsidRPr="00E21007">
              <w:rPr>
                <w:rFonts w:eastAsia="Courier New"/>
                <w:i/>
                <w:iCs/>
              </w:rPr>
              <w:t>=</w:t>
            </w:r>
            <w:r w:rsidRPr="00E21007">
              <w:rPr>
                <w:rFonts w:eastAsia="Courier New"/>
                <w:i/>
                <w:iCs/>
                <w:color w:val="2A00FF"/>
              </w:rPr>
              <w:t>"true"</w:t>
            </w:r>
            <w:r w:rsidRPr="00E21007">
              <w:rPr>
                <w:rFonts w:eastAsia="Courier New"/>
                <w:i/>
                <w:iCs/>
                <w:color w:val="008080"/>
              </w:rPr>
              <w:t>/&gt;</w:t>
            </w:r>
          </w:p>
        </w:tc>
        <w:tc>
          <w:tcPr>
            <w:tcW w:w="2500" w:type="pct"/>
            <w:tcBorders>
              <w:left w:val="single" w:sz="1" w:space="0" w:color="000000"/>
              <w:bottom w:val="single" w:sz="1" w:space="0" w:color="000000"/>
              <w:right w:val="single" w:sz="1" w:space="0" w:color="000000"/>
            </w:tcBorders>
            <w:shd w:val="clear" w:color="auto" w:fill="auto"/>
          </w:tcPr>
          <w:p w14:paraId="31D7735D" w14:textId="77777777" w:rsidR="00C95271" w:rsidRPr="00E21007" w:rsidRDefault="00C95271" w:rsidP="00587A22">
            <w:pPr>
              <w:rPr>
                <w:lang w:val="sv-SE"/>
              </w:rPr>
            </w:pPr>
            <w:r w:rsidRPr="00E21007">
              <w:rPr>
                <w:rFonts w:eastAsia="Courier New"/>
                <w:lang w:val="sv-SE"/>
              </w:rPr>
              <w:t>Unikt id på aktuellt meddelande, anges som datum + nummer på 8 tecken</w:t>
            </w:r>
          </w:p>
        </w:tc>
      </w:tr>
      <w:tr w:rsidR="00C95271" w:rsidRPr="00275751" w14:paraId="200F8488" w14:textId="77777777" w:rsidTr="00587A22">
        <w:tc>
          <w:tcPr>
            <w:tcW w:w="2500" w:type="pct"/>
            <w:tcBorders>
              <w:left w:val="single" w:sz="1" w:space="0" w:color="000000"/>
              <w:bottom w:val="single" w:sz="1" w:space="0" w:color="000000"/>
            </w:tcBorders>
            <w:shd w:val="clear" w:color="auto" w:fill="auto"/>
          </w:tcPr>
          <w:p w14:paraId="6C252309" w14:textId="77777777" w:rsidR="00C95271" w:rsidRPr="00E21007" w:rsidRDefault="00C95271" w:rsidP="00587A22">
            <w:proofErr w:type="spellStart"/>
            <w:r w:rsidRPr="00E21007">
              <w:rPr>
                <w:rFonts w:eastAsia="Courier New"/>
                <w:color w:val="7F007F"/>
              </w:rPr>
              <w:t>orderTemplateName</w:t>
            </w:r>
            <w:proofErr w:type="spellEnd"/>
            <w:r w:rsidRPr="00E21007">
              <w:rPr>
                <w:rFonts w:eastAsia="Courier New"/>
              </w:rPr>
              <w:t>=</w:t>
            </w:r>
            <w:r w:rsidRPr="00E21007">
              <w:rPr>
                <w:rFonts w:eastAsia="Courier New"/>
                <w:i/>
                <w:iCs/>
                <w:color w:val="2A00FF"/>
              </w:rPr>
              <w:t>"A1"</w:t>
            </w:r>
          </w:p>
        </w:tc>
        <w:tc>
          <w:tcPr>
            <w:tcW w:w="2500" w:type="pct"/>
            <w:tcBorders>
              <w:left w:val="single" w:sz="1" w:space="0" w:color="000000"/>
              <w:bottom w:val="single" w:sz="1" w:space="0" w:color="000000"/>
              <w:right w:val="single" w:sz="1" w:space="0" w:color="000000"/>
            </w:tcBorders>
            <w:shd w:val="clear" w:color="auto" w:fill="auto"/>
          </w:tcPr>
          <w:p w14:paraId="67BE109F" w14:textId="77777777" w:rsidR="00C95271" w:rsidRPr="00E21007" w:rsidRDefault="00C95271" w:rsidP="00587A22">
            <w:pPr>
              <w:rPr>
                <w:rFonts w:eastAsia="Courier New"/>
                <w:lang w:val="sv-SE"/>
              </w:rPr>
            </w:pPr>
            <w:r w:rsidRPr="00E21007">
              <w:rPr>
                <w:lang w:val="sv-SE"/>
              </w:rPr>
              <w:t xml:space="preserve">SUTI nod </w:t>
            </w:r>
            <w:r w:rsidRPr="00E21007">
              <w:rPr>
                <w:rFonts w:eastAsia="Courier New"/>
                <w:color w:val="008080"/>
                <w:lang w:val="sv-SE"/>
              </w:rPr>
              <w:t>&lt;</w:t>
            </w:r>
            <w:proofErr w:type="spellStart"/>
            <w:r w:rsidRPr="00E21007">
              <w:rPr>
                <w:rFonts w:eastAsia="Courier New"/>
                <w:color w:val="3F7F7F"/>
                <w:lang w:val="sv-SE"/>
              </w:rPr>
              <w:t>idOrderTemplate</w:t>
            </w:r>
            <w:proofErr w:type="spellEnd"/>
            <w:r w:rsidRPr="00E21007">
              <w:rPr>
                <w:rFonts w:eastAsia="Courier New"/>
                <w:color w:val="3F7F7F"/>
                <w:lang w:val="sv-SE"/>
              </w:rPr>
              <w:t>/&gt;</w:t>
            </w:r>
          </w:p>
          <w:p w14:paraId="01908373" w14:textId="77777777" w:rsidR="00C95271" w:rsidRPr="00E21007" w:rsidRDefault="00C95271" w:rsidP="00587A22">
            <w:pPr>
              <w:rPr>
                <w:lang w:val="sv-SE"/>
              </w:rPr>
            </w:pPr>
            <w:r w:rsidRPr="00E21007">
              <w:rPr>
                <w:rFonts w:eastAsia="Courier New"/>
                <w:lang w:val="sv-SE"/>
              </w:rPr>
              <w:t>Namn på turen</w:t>
            </w:r>
          </w:p>
        </w:tc>
      </w:tr>
      <w:tr w:rsidR="00C95271" w:rsidRPr="00275751" w14:paraId="136A359C" w14:textId="77777777" w:rsidTr="00587A22">
        <w:tc>
          <w:tcPr>
            <w:tcW w:w="2500" w:type="pct"/>
            <w:tcBorders>
              <w:left w:val="single" w:sz="1" w:space="0" w:color="000000"/>
              <w:bottom w:val="single" w:sz="1" w:space="0" w:color="000000"/>
            </w:tcBorders>
            <w:shd w:val="clear" w:color="auto" w:fill="auto"/>
          </w:tcPr>
          <w:p w14:paraId="0E5C2044" w14:textId="77777777" w:rsidR="00C95271" w:rsidRPr="00E21007" w:rsidRDefault="00C95271" w:rsidP="00587A22">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"238"</w:t>
            </w:r>
          </w:p>
        </w:tc>
        <w:tc>
          <w:tcPr>
            <w:tcW w:w="2500" w:type="pct"/>
            <w:tcBorders>
              <w:left w:val="single" w:sz="1" w:space="0" w:color="000000"/>
              <w:bottom w:val="single" w:sz="1" w:space="0" w:color="000000"/>
              <w:right w:val="single" w:sz="1" w:space="0" w:color="000000"/>
            </w:tcBorders>
            <w:shd w:val="clear" w:color="auto" w:fill="auto"/>
          </w:tcPr>
          <w:p w14:paraId="7F4E7AEC" w14:textId="77777777" w:rsidR="00C95271" w:rsidRPr="00E21007" w:rsidRDefault="00C95271" w:rsidP="00587A22">
            <w:pPr>
              <w:rPr>
                <w:rFonts w:eastAsia="Courier New"/>
                <w:lang w:val="sv-SE"/>
              </w:rPr>
            </w:pPr>
            <w:r w:rsidRPr="00E21007">
              <w:rPr>
                <w:lang w:val="sv-SE"/>
              </w:rPr>
              <w:t xml:space="preserve">SUTI nod </w:t>
            </w:r>
            <w:r w:rsidRPr="00E21007">
              <w:rPr>
                <w:rFonts w:eastAsia="Courier New"/>
                <w:color w:val="008080"/>
                <w:lang w:val="sv-SE"/>
              </w:rPr>
              <w:t>&lt;</w:t>
            </w:r>
            <w:proofErr w:type="spellStart"/>
            <w:r w:rsidRPr="00E21007">
              <w:rPr>
                <w:rFonts w:eastAsia="Courier New"/>
                <w:color w:val="3F7F7F"/>
                <w:lang w:val="sv-SE"/>
              </w:rPr>
              <w:t>idOrderTemplate</w:t>
            </w:r>
            <w:proofErr w:type="spellEnd"/>
            <w:r w:rsidRPr="00E21007">
              <w:rPr>
                <w:rFonts w:eastAsia="Courier New"/>
                <w:color w:val="3F7F7F"/>
                <w:lang w:val="sv-SE"/>
              </w:rPr>
              <w:t>/&gt;</w:t>
            </w:r>
          </w:p>
          <w:p w14:paraId="00CEAA5C" w14:textId="77777777" w:rsidR="00C95271" w:rsidRPr="00E21007" w:rsidRDefault="00C95271" w:rsidP="00587A22">
            <w:pPr>
              <w:rPr>
                <w:lang w:val="sv-SE"/>
              </w:rPr>
            </w:pPr>
            <w:r w:rsidRPr="00E21007">
              <w:rPr>
                <w:rFonts w:eastAsia="Courier New"/>
                <w:lang w:val="sv-SE"/>
              </w:rPr>
              <w:t>Unikt id för turen</w:t>
            </w:r>
          </w:p>
        </w:tc>
      </w:tr>
      <w:tr w:rsidR="00C95271" w:rsidRPr="00275751" w14:paraId="0274AEBE" w14:textId="77777777" w:rsidTr="00587A22">
        <w:tc>
          <w:tcPr>
            <w:tcW w:w="2500" w:type="pct"/>
            <w:tcBorders>
              <w:left w:val="single" w:sz="1" w:space="0" w:color="000000"/>
              <w:bottom w:val="single" w:sz="1" w:space="0" w:color="000000"/>
            </w:tcBorders>
            <w:shd w:val="clear" w:color="auto" w:fill="auto"/>
          </w:tcPr>
          <w:p w14:paraId="6C975F43" w14:textId="77777777" w:rsidR="00C95271" w:rsidRPr="00E21007" w:rsidRDefault="00C95271" w:rsidP="00587A22">
            <w:pPr>
              <w:rPr>
                <w:rFonts w:eastAsia="Courier New"/>
                <w:lang w:val="sv-SE"/>
              </w:rPr>
            </w:pPr>
            <w:proofErr w:type="spellStart"/>
            <w:r w:rsidRPr="00E21007">
              <w:rPr>
                <w:rFonts w:eastAsia="Courier New"/>
                <w:i/>
                <w:iCs/>
                <w:color w:val="7F007F"/>
                <w:lang w:val="sv-SE"/>
              </w:rPr>
              <w:t>src</w:t>
            </w:r>
            <w:proofErr w:type="spellEnd"/>
            <w:r w:rsidRPr="00E21007">
              <w:rPr>
                <w:rFonts w:eastAsia="Courier New"/>
                <w:i/>
                <w:iCs/>
                <w:lang w:val="sv-SE"/>
              </w:rPr>
              <w:t>=</w:t>
            </w:r>
            <w:r w:rsidRPr="00E21007">
              <w:rPr>
                <w:rFonts w:eastAsia="Courier New"/>
                <w:i/>
                <w:iCs/>
                <w:color w:val="2A00FF"/>
                <w:lang w:val="sv-SE"/>
              </w:rPr>
              <w:t>"HDSKOL_</w:t>
            </w:r>
            <w:proofErr w:type="gramStart"/>
            <w:r w:rsidRPr="00E21007">
              <w:rPr>
                <w:rFonts w:eastAsia="Courier New"/>
                <w:i/>
                <w:iCs/>
                <w:color w:val="2A00FF"/>
                <w:lang w:val="sv-SE"/>
              </w:rPr>
              <w:t>0001:GruppKundId</w:t>
            </w:r>
            <w:proofErr w:type="gramEnd"/>
            <w:r w:rsidRPr="00E21007">
              <w:rPr>
                <w:rFonts w:eastAsia="Courier New"/>
                <w:i/>
                <w:iCs/>
                <w:color w:val="2A00FF"/>
                <w:lang w:val="sv-SE"/>
              </w:rPr>
              <w:t xml:space="preserve">" </w:t>
            </w:r>
            <w:r w:rsidRPr="00E21007">
              <w:rPr>
                <w:rFonts w:eastAsia="Courier New"/>
                <w:i/>
                <w:iCs/>
                <w:color w:val="7F007F"/>
                <w:lang w:val="sv-SE"/>
              </w:rPr>
              <w:t>id</w:t>
            </w:r>
            <w:r w:rsidRPr="00E21007">
              <w:rPr>
                <w:rFonts w:eastAsia="Courier New"/>
                <w:i/>
                <w:iCs/>
                <w:lang w:val="sv-SE"/>
              </w:rPr>
              <w:t>=</w:t>
            </w:r>
            <w:r w:rsidRPr="00E21007">
              <w:rPr>
                <w:rFonts w:eastAsia="Courier New"/>
                <w:i/>
                <w:iCs/>
                <w:color w:val="2A00FF"/>
                <w:lang w:val="sv-SE"/>
              </w:rPr>
              <w:t>"HD-SKOL"</w:t>
            </w:r>
          </w:p>
        </w:tc>
        <w:tc>
          <w:tcPr>
            <w:tcW w:w="2500" w:type="pct"/>
            <w:tcBorders>
              <w:left w:val="single" w:sz="1" w:space="0" w:color="000000"/>
              <w:bottom w:val="single" w:sz="1" w:space="0" w:color="000000"/>
              <w:right w:val="single" w:sz="1" w:space="0" w:color="000000"/>
            </w:tcBorders>
            <w:shd w:val="clear" w:color="auto" w:fill="auto"/>
          </w:tcPr>
          <w:p w14:paraId="062E7E86" w14:textId="77777777" w:rsidR="00C95271" w:rsidRPr="00E21007" w:rsidRDefault="00C95271" w:rsidP="00587A22">
            <w:pPr>
              <w:rPr>
                <w:rFonts w:eastAsia="Courier New"/>
                <w:lang w:val="sv-SE"/>
              </w:rPr>
            </w:pPr>
            <w:r w:rsidRPr="00E21007">
              <w:rPr>
                <w:rFonts w:eastAsia="Courier New"/>
                <w:lang w:val="sv-SE"/>
              </w:rPr>
              <w:t>SUTI nod</w:t>
            </w:r>
            <w:r w:rsidRPr="00E21007">
              <w:rPr>
                <w:rFonts w:eastAsia="Courier New"/>
                <w:color w:val="008080"/>
                <w:lang w:val="sv-SE"/>
              </w:rPr>
              <w:t xml:space="preserve"> &lt;</w:t>
            </w:r>
            <w:proofErr w:type="spellStart"/>
            <w:r w:rsidRPr="00E21007">
              <w:rPr>
                <w:rFonts w:eastAsia="Courier New"/>
                <w:color w:val="3F7F7F"/>
                <w:lang w:val="sv-SE"/>
              </w:rPr>
              <w:t>idProduct</w:t>
            </w:r>
            <w:proofErr w:type="spellEnd"/>
            <w:r w:rsidRPr="00E21007">
              <w:rPr>
                <w:rFonts w:eastAsia="Courier New"/>
                <w:color w:val="3F7F7F"/>
                <w:lang w:val="sv-SE"/>
              </w:rPr>
              <w:t>/&gt;</w:t>
            </w:r>
          </w:p>
          <w:p w14:paraId="40B88936" w14:textId="77777777" w:rsidR="00C95271" w:rsidRPr="00E21007" w:rsidRDefault="00C95271" w:rsidP="00587A22">
            <w:pPr>
              <w:rPr>
                <w:lang w:val="sv-SE"/>
              </w:rPr>
            </w:pPr>
            <w:proofErr w:type="spellStart"/>
            <w:r w:rsidRPr="00E21007">
              <w:rPr>
                <w:rFonts w:eastAsia="Courier New"/>
                <w:lang w:val="sv-SE"/>
              </w:rPr>
              <w:t>GruppKundId</w:t>
            </w:r>
            <w:proofErr w:type="spellEnd"/>
            <w:r w:rsidRPr="00E21007">
              <w:rPr>
                <w:rFonts w:eastAsia="Courier New"/>
                <w:lang w:val="sv-SE"/>
              </w:rPr>
              <w:t xml:space="preserve"> = Grupptillstånd, fakturamottagare</w:t>
            </w:r>
          </w:p>
        </w:tc>
      </w:tr>
      <w:tr w:rsidR="00C95271" w:rsidRPr="00E21007" w14:paraId="1BBB0602" w14:textId="77777777" w:rsidTr="00587A22">
        <w:tc>
          <w:tcPr>
            <w:tcW w:w="2500" w:type="pct"/>
            <w:tcBorders>
              <w:left w:val="single" w:sz="1" w:space="0" w:color="000000"/>
              <w:bottom w:val="single" w:sz="1" w:space="0" w:color="000000"/>
            </w:tcBorders>
            <w:shd w:val="clear" w:color="auto" w:fill="auto"/>
          </w:tcPr>
          <w:p w14:paraId="5160657F" w14:textId="77777777" w:rsidR="00C95271" w:rsidRPr="00E21007" w:rsidRDefault="00C95271" w:rsidP="00587A22">
            <w:pPr>
              <w:rPr>
                <w:rFonts w:eastAsia="Courier New"/>
              </w:rPr>
            </w:pPr>
            <w:proofErr w:type="spellStart"/>
            <w:r w:rsidRPr="00E21007">
              <w:rPr>
                <w:rFonts w:eastAsia="Courier New"/>
                <w:i/>
                <w:iCs/>
                <w:color w:val="7F007F"/>
              </w:rPr>
              <w:t>scheduleElementResponse</w:t>
            </w:r>
            <w:proofErr w:type="spellEnd"/>
            <w:r w:rsidRPr="00E21007">
              <w:rPr>
                <w:rFonts w:eastAsia="Courier New"/>
                <w:i/>
                <w:iCs/>
              </w:rPr>
              <w:t>=</w:t>
            </w:r>
            <w:r w:rsidRPr="00E21007">
              <w:rPr>
                <w:rFonts w:eastAsia="Courier New"/>
                <w:i/>
                <w:iCs/>
                <w:color w:val="2A00FF"/>
              </w:rPr>
              <w:t>"J"</w:t>
            </w:r>
          </w:p>
        </w:tc>
        <w:tc>
          <w:tcPr>
            <w:tcW w:w="2500" w:type="pct"/>
            <w:tcBorders>
              <w:left w:val="single" w:sz="1" w:space="0" w:color="000000"/>
              <w:bottom w:val="single" w:sz="1" w:space="0" w:color="000000"/>
              <w:right w:val="single" w:sz="1" w:space="0" w:color="000000"/>
            </w:tcBorders>
            <w:shd w:val="clear" w:color="auto" w:fill="auto"/>
          </w:tcPr>
          <w:p w14:paraId="7A2294FF" w14:textId="77777777" w:rsidR="00C95271" w:rsidRPr="00E21007" w:rsidRDefault="00C95271" w:rsidP="00587A22">
            <w:r w:rsidRPr="00E21007">
              <w:rPr>
                <w:rFonts w:eastAsia="Courier New"/>
              </w:rPr>
              <w:t xml:space="preserve">SUTI nod </w:t>
            </w:r>
            <w:r w:rsidRPr="00E21007">
              <w:rPr>
                <w:rFonts w:eastAsia="Courier New"/>
                <w:color w:val="008080"/>
              </w:rPr>
              <w:t>&lt;</w:t>
            </w:r>
            <w:proofErr w:type="spellStart"/>
            <w:r w:rsidRPr="00E21007">
              <w:rPr>
                <w:rFonts w:eastAsia="Courier New"/>
                <w:color w:val="3F7F7F"/>
              </w:rPr>
              <w:t>scheduleElement</w:t>
            </w:r>
            <w:proofErr w:type="spellEnd"/>
            <w:r w:rsidRPr="00E21007">
              <w:rPr>
                <w:rFonts w:eastAsia="Courier New"/>
                <w:color w:val="3F7F7F"/>
              </w:rPr>
              <w:t>/&gt;</w:t>
            </w:r>
          </w:p>
        </w:tc>
      </w:tr>
      <w:tr w:rsidR="00C95271" w:rsidRPr="00275751" w14:paraId="336BC82A" w14:textId="77777777" w:rsidTr="00587A22">
        <w:tc>
          <w:tcPr>
            <w:tcW w:w="2500" w:type="pct"/>
            <w:tcBorders>
              <w:left w:val="single" w:sz="1" w:space="0" w:color="000000"/>
              <w:bottom w:val="single" w:sz="1" w:space="0" w:color="000000"/>
            </w:tcBorders>
            <w:shd w:val="clear" w:color="auto" w:fill="auto"/>
          </w:tcPr>
          <w:p w14:paraId="70E22881" w14:textId="77777777" w:rsidR="00C95271" w:rsidRPr="00E21007" w:rsidRDefault="00C95271" w:rsidP="00587A22">
            <w:pPr>
              <w:rPr>
                <w:rFonts w:eastAsia="Courier New"/>
              </w:rPr>
            </w:pPr>
            <w:proofErr w:type="spellStart"/>
            <w:r w:rsidRPr="00E21007">
              <w:rPr>
                <w:rFonts w:eastAsia="Courier New"/>
                <w:i/>
                <w:iCs/>
                <w:color w:val="7F007F"/>
              </w:rPr>
              <w:t>validFrom</w:t>
            </w:r>
            <w:proofErr w:type="spellEnd"/>
            <w:r w:rsidRPr="00E21007">
              <w:rPr>
                <w:rFonts w:eastAsia="Courier New"/>
                <w:i/>
                <w:iCs/>
              </w:rPr>
              <w:t>=</w:t>
            </w:r>
            <w:r w:rsidRPr="00E21007">
              <w:rPr>
                <w:rFonts w:eastAsia="Courier New"/>
                <w:i/>
                <w:iCs/>
                <w:color w:val="2A00FF"/>
              </w:rPr>
              <w:t>"2012-01-01T00:00:00"</w:t>
            </w:r>
          </w:p>
        </w:tc>
        <w:tc>
          <w:tcPr>
            <w:tcW w:w="2500" w:type="pct"/>
            <w:tcBorders>
              <w:left w:val="single" w:sz="1" w:space="0" w:color="000000"/>
              <w:bottom w:val="single" w:sz="1" w:space="0" w:color="000000"/>
              <w:right w:val="single" w:sz="1" w:space="0" w:color="000000"/>
            </w:tcBorders>
            <w:shd w:val="clear" w:color="auto" w:fill="auto"/>
          </w:tcPr>
          <w:p w14:paraId="2F38DC65" w14:textId="77777777" w:rsidR="00C95271" w:rsidRPr="00E21007" w:rsidRDefault="00C95271" w:rsidP="00587A22">
            <w:pPr>
              <w:rPr>
                <w:lang w:val="sv-SE"/>
              </w:rPr>
            </w:pPr>
            <w:r w:rsidRPr="00E21007">
              <w:rPr>
                <w:rFonts w:eastAsia="Courier New"/>
                <w:lang w:val="sv-SE"/>
              </w:rPr>
              <w:t>SUTI nod</w:t>
            </w:r>
            <w:r w:rsidRPr="00E21007">
              <w:rPr>
                <w:rFonts w:eastAsia="Courier New"/>
                <w:color w:val="3F7F7F"/>
                <w:lang w:val="sv-SE"/>
              </w:rPr>
              <w:t xml:space="preserve"> &lt;</w:t>
            </w:r>
            <w:proofErr w:type="spellStart"/>
            <w:r w:rsidRPr="00E21007">
              <w:rPr>
                <w:rFonts w:eastAsia="Courier New"/>
                <w:color w:val="3F7F7F"/>
                <w:lang w:val="sv-SE"/>
              </w:rPr>
              <w:t>validPeriod</w:t>
            </w:r>
            <w:proofErr w:type="spellEnd"/>
            <w:r w:rsidRPr="00E21007">
              <w:rPr>
                <w:rFonts w:eastAsia="Courier New"/>
                <w:color w:val="3F7F7F"/>
                <w:lang w:val="sv-SE"/>
              </w:rPr>
              <w:t xml:space="preserve">/&gt;, </w:t>
            </w:r>
            <w:r w:rsidRPr="00E21007">
              <w:rPr>
                <w:rFonts w:eastAsia="Courier New"/>
                <w:lang w:val="sv-SE"/>
              </w:rPr>
              <w:t>anges med tid</w:t>
            </w:r>
          </w:p>
        </w:tc>
      </w:tr>
      <w:tr w:rsidR="00C95271" w:rsidRPr="00275751" w14:paraId="1C43AEAA" w14:textId="77777777" w:rsidTr="00587A22">
        <w:tc>
          <w:tcPr>
            <w:tcW w:w="2500" w:type="pct"/>
            <w:tcBorders>
              <w:left w:val="single" w:sz="1" w:space="0" w:color="000000"/>
              <w:bottom w:val="single" w:sz="1" w:space="0" w:color="000000"/>
            </w:tcBorders>
            <w:shd w:val="clear" w:color="auto" w:fill="auto"/>
          </w:tcPr>
          <w:p w14:paraId="48EAB2F2" w14:textId="77777777" w:rsidR="00C95271" w:rsidRPr="00E21007" w:rsidRDefault="00C95271" w:rsidP="00587A22">
            <w:pPr>
              <w:rPr>
                <w:rFonts w:eastAsia="Courier New"/>
              </w:rPr>
            </w:pPr>
            <w:proofErr w:type="spellStart"/>
            <w:r w:rsidRPr="00E21007">
              <w:rPr>
                <w:rFonts w:eastAsia="Courier New"/>
                <w:i/>
                <w:iCs/>
                <w:color w:val="7F007F"/>
              </w:rPr>
              <w:t>validTo</w:t>
            </w:r>
            <w:proofErr w:type="spellEnd"/>
            <w:r w:rsidRPr="00E21007">
              <w:rPr>
                <w:rFonts w:eastAsia="Courier New"/>
                <w:i/>
                <w:iCs/>
              </w:rPr>
              <w:t>=</w:t>
            </w:r>
            <w:r w:rsidRPr="00E21007">
              <w:rPr>
                <w:rFonts w:eastAsia="Courier New"/>
                <w:i/>
                <w:iCs/>
                <w:color w:val="2A00FF"/>
              </w:rPr>
              <w:t>"2015-12-31T23:59:59"</w:t>
            </w:r>
          </w:p>
        </w:tc>
        <w:tc>
          <w:tcPr>
            <w:tcW w:w="2500" w:type="pct"/>
            <w:tcBorders>
              <w:left w:val="single" w:sz="1" w:space="0" w:color="000000"/>
              <w:bottom w:val="single" w:sz="1" w:space="0" w:color="000000"/>
              <w:right w:val="single" w:sz="1" w:space="0" w:color="000000"/>
            </w:tcBorders>
            <w:shd w:val="clear" w:color="auto" w:fill="auto"/>
          </w:tcPr>
          <w:p w14:paraId="6EDFD6E3" w14:textId="77777777" w:rsidR="00C95271" w:rsidRPr="00E21007" w:rsidRDefault="00C95271" w:rsidP="00587A22">
            <w:pPr>
              <w:rPr>
                <w:lang w:val="sv-SE"/>
              </w:rPr>
            </w:pPr>
            <w:r w:rsidRPr="00E21007">
              <w:rPr>
                <w:rFonts w:eastAsia="Courier New"/>
                <w:lang w:val="sv-SE"/>
              </w:rPr>
              <w:t>SUTI nod</w:t>
            </w:r>
            <w:r w:rsidRPr="00E21007">
              <w:rPr>
                <w:rFonts w:eastAsia="Courier New"/>
                <w:color w:val="3F7F7F"/>
                <w:lang w:val="sv-SE"/>
              </w:rPr>
              <w:t xml:space="preserve"> &lt;</w:t>
            </w:r>
            <w:proofErr w:type="spellStart"/>
            <w:r w:rsidRPr="00E21007">
              <w:rPr>
                <w:rFonts w:eastAsia="Courier New"/>
                <w:color w:val="3F7F7F"/>
                <w:lang w:val="sv-SE"/>
              </w:rPr>
              <w:t>validPeriod</w:t>
            </w:r>
            <w:proofErr w:type="spellEnd"/>
            <w:r w:rsidRPr="00E21007">
              <w:rPr>
                <w:rFonts w:eastAsia="Courier New"/>
                <w:color w:val="3F7F7F"/>
                <w:lang w:val="sv-SE"/>
              </w:rPr>
              <w:t xml:space="preserve">/&gt;, </w:t>
            </w:r>
            <w:r w:rsidRPr="00E21007">
              <w:rPr>
                <w:rFonts w:eastAsia="Courier New"/>
                <w:lang w:val="sv-SE"/>
              </w:rPr>
              <w:t>anges med tid</w:t>
            </w:r>
          </w:p>
        </w:tc>
      </w:tr>
      <w:tr w:rsidR="00C95271" w:rsidRPr="00E21007" w14:paraId="59EEFAF3" w14:textId="77777777" w:rsidTr="00587A22">
        <w:tc>
          <w:tcPr>
            <w:tcW w:w="2500" w:type="pct"/>
            <w:tcBorders>
              <w:left w:val="single" w:sz="1" w:space="0" w:color="000000"/>
              <w:bottom w:val="single" w:sz="1" w:space="0" w:color="000000"/>
            </w:tcBorders>
            <w:shd w:val="clear" w:color="auto" w:fill="auto"/>
          </w:tcPr>
          <w:p w14:paraId="6B906E52" w14:textId="77777777" w:rsidR="00C95271" w:rsidRPr="00E21007" w:rsidRDefault="00C95271" w:rsidP="00587A22">
            <w:pPr>
              <w:rPr>
                <w:rFonts w:eastAsia="Courier New"/>
              </w:rPr>
            </w:pPr>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"HDSKOL_</w:t>
            </w:r>
            <w:proofErr w:type="gramStart"/>
            <w:r w:rsidRPr="00E21007">
              <w:rPr>
                <w:rFonts w:eastAsia="Courier New"/>
                <w:i/>
                <w:iCs/>
                <w:color w:val="2A00FF"/>
              </w:rPr>
              <w:t>0001:FGrupp</w:t>
            </w:r>
            <w:proofErr w:type="gramEnd"/>
            <w:r w:rsidRPr="00E21007">
              <w:rPr>
                <w:rFonts w:eastAsia="Courier New"/>
                <w:i/>
                <w:iCs/>
                <w:color w:val="2A00FF"/>
              </w:rPr>
              <w:t xml:space="preserve">" </w:t>
            </w:r>
            <w:r w:rsidRPr="00E21007">
              <w:rPr>
                <w:rFonts w:eastAsia="Courier New"/>
                <w:i/>
                <w:iCs/>
                <w:color w:val="7F007F"/>
              </w:rPr>
              <w:t>id</w:t>
            </w:r>
            <w:r w:rsidRPr="00E21007">
              <w:rPr>
                <w:rFonts w:eastAsia="Courier New"/>
                <w:i/>
                <w:iCs/>
              </w:rPr>
              <w:t>=</w:t>
            </w:r>
            <w:r w:rsidRPr="00E21007">
              <w:rPr>
                <w:rFonts w:eastAsia="Courier New"/>
                <w:i/>
                <w:iCs/>
                <w:color w:val="2A00FF"/>
              </w:rPr>
              <w:t>""</w:t>
            </w:r>
          </w:p>
        </w:tc>
        <w:tc>
          <w:tcPr>
            <w:tcW w:w="2500" w:type="pct"/>
            <w:tcBorders>
              <w:left w:val="single" w:sz="1" w:space="0" w:color="000000"/>
              <w:bottom w:val="single" w:sz="1" w:space="0" w:color="000000"/>
              <w:right w:val="single" w:sz="1" w:space="0" w:color="000000"/>
            </w:tcBorders>
            <w:shd w:val="clear" w:color="auto" w:fill="auto"/>
          </w:tcPr>
          <w:p w14:paraId="1EE53355" w14:textId="77777777" w:rsidR="00C95271" w:rsidRPr="00E21007" w:rsidRDefault="00C95271" w:rsidP="00587A22">
            <w:r w:rsidRPr="00E21007">
              <w:rPr>
                <w:rFonts w:eastAsia="Courier New"/>
              </w:rPr>
              <w:t xml:space="preserve">SUTI nod </w:t>
            </w:r>
            <w:r w:rsidRPr="00E21007">
              <w:rPr>
                <w:rFonts w:eastAsia="Courier New"/>
                <w:color w:val="3F7F7F"/>
              </w:rPr>
              <w:t>&lt;</w:t>
            </w:r>
            <w:proofErr w:type="spellStart"/>
            <w:r w:rsidRPr="00E21007">
              <w:rPr>
                <w:rFonts w:eastAsia="Courier New"/>
                <w:color w:val="3F7F7F"/>
              </w:rPr>
              <w:t>idAgreement</w:t>
            </w:r>
            <w:proofErr w:type="spellEnd"/>
            <w:r w:rsidRPr="00E21007">
              <w:rPr>
                <w:rFonts w:eastAsia="Courier New"/>
                <w:color w:val="3F7F7F"/>
              </w:rPr>
              <w:t xml:space="preserve">/&gt; </w:t>
            </w:r>
          </w:p>
        </w:tc>
      </w:tr>
      <w:tr w:rsidR="00C95271" w:rsidRPr="00E21007" w14:paraId="0B67321D" w14:textId="77777777" w:rsidTr="00587A22">
        <w:tc>
          <w:tcPr>
            <w:tcW w:w="2500" w:type="pct"/>
            <w:tcBorders>
              <w:left w:val="single" w:sz="1" w:space="0" w:color="000000"/>
              <w:bottom w:val="single" w:sz="1" w:space="0" w:color="000000"/>
            </w:tcBorders>
            <w:shd w:val="clear" w:color="auto" w:fill="auto"/>
          </w:tcPr>
          <w:p w14:paraId="401E2986" w14:textId="77777777" w:rsidR="00C95271" w:rsidRPr="00E21007" w:rsidRDefault="00C95271" w:rsidP="00587A22">
            <w:pPr>
              <w:rPr>
                <w:rFonts w:eastAsia="Courier New"/>
              </w:rPr>
            </w:pP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0001:TrTill</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"0000_00"</w:t>
            </w:r>
          </w:p>
        </w:tc>
        <w:tc>
          <w:tcPr>
            <w:tcW w:w="2500" w:type="pct"/>
            <w:tcBorders>
              <w:left w:val="single" w:sz="1" w:space="0" w:color="000000"/>
              <w:bottom w:val="single" w:sz="1" w:space="0" w:color="000000"/>
              <w:right w:val="single" w:sz="1" w:space="0" w:color="000000"/>
            </w:tcBorders>
            <w:shd w:val="clear" w:color="auto" w:fill="auto"/>
          </w:tcPr>
          <w:p w14:paraId="602BCD13" w14:textId="77777777" w:rsidR="00C95271" w:rsidRPr="00E21007" w:rsidRDefault="00C95271" w:rsidP="00587A22">
            <w:r w:rsidRPr="00E21007">
              <w:rPr>
                <w:rFonts w:eastAsia="Courier New"/>
              </w:rPr>
              <w:t xml:space="preserve">SUTI nod </w:t>
            </w:r>
            <w:r w:rsidRPr="00E21007">
              <w:rPr>
                <w:rFonts w:eastAsia="Courier New"/>
                <w:color w:val="3F7F7F"/>
              </w:rPr>
              <w:t>&lt;</w:t>
            </w:r>
            <w:proofErr w:type="spellStart"/>
            <w:r w:rsidRPr="00E21007">
              <w:rPr>
                <w:rFonts w:eastAsia="Courier New"/>
                <w:color w:val="3F7F7F"/>
              </w:rPr>
              <w:t>idVehicle</w:t>
            </w:r>
            <w:proofErr w:type="spellEnd"/>
            <w:r w:rsidRPr="00E21007">
              <w:rPr>
                <w:rFonts w:eastAsia="Courier New"/>
                <w:color w:val="3F7F7F"/>
              </w:rPr>
              <w:t>/&gt;</w:t>
            </w:r>
          </w:p>
        </w:tc>
      </w:tr>
      <w:tr w:rsidR="00C95271" w:rsidRPr="00E21007" w14:paraId="374E278C" w14:textId="77777777" w:rsidTr="00587A22">
        <w:tc>
          <w:tcPr>
            <w:tcW w:w="2500" w:type="pct"/>
            <w:tcBorders>
              <w:left w:val="single" w:sz="1" w:space="0" w:color="000000"/>
              <w:bottom w:val="single" w:sz="1" w:space="0" w:color="000000"/>
            </w:tcBorders>
            <w:shd w:val="clear" w:color="auto" w:fill="auto"/>
          </w:tcPr>
          <w:p w14:paraId="10FA3EB5" w14:textId="77777777" w:rsidR="00C95271" w:rsidRPr="00E21007" w:rsidRDefault="00C95271" w:rsidP="00587A22">
            <w:pPr>
              <w:rPr>
                <w:rFonts w:eastAsia="Courier New"/>
              </w:rPr>
            </w:pPr>
            <w:proofErr w:type="spellStart"/>
            <w:r w:rsidRPr="00E21007">
              <w:rPr>
                <w:rFonts w:eastAsia="Courier New"/>
                <w:i/>
                <w:iCs/>
                <w:color w:val="7F007F"/>
              </w:rPr>
              <w:t>scheduleElementSequenceNbr</w:t>
            </w:r>
            <w:proofErr w:type="spellEnd"/>
            <w:r w:rsidRPr="00E21007">
              <w:rPr>
                <w:rFonts w:eastAsia="Courier New"/>
                <w:i/>
                <w:iCs/>
              </w:rPr>
              <w:t>=</w:t>
            </w:r>
            <w:r w:rsidRPr="00E21007">
              <w:rPr>
                <w:rFonts w:eastAsia="Courier New"/>
                <w:i/>
                <w:iCs/>
                <w:color w:val="2A00FF"/>
              </w:rPr>
              <w:t>"1"</w:t>
            </w:r>
          </w:p>
        </w:tc>
        <w:tc>
          <w:tcPr>
            <w:tcW w:w="2500" w:type="pct"/>
            <w:tcBorders>
              <w:left w:val="single" w:sz="1" w:space="0" w:color="000000"/>
              <w:bottom w:val="single" w:sz="1" w:space="0" w:color="000000"/>
              <w:right w:val="single" w:sz="1" w:space="0" w:color="000000"/>
            </w:tcBorders>
            <w:shd w:val="clear" w:color="auto" w:fill="auto"/>
          </w:tcPr>
          <w:p w14:paraId="6B4453C2" w14:textId="77777777" w:rsidR="00C95271" w:rsidRPr="00E21007" w:rsidRDefault="00C95271" w:rsidP="00587A22">
            <w:r w:rsidRPr="00E21007">
              <w:rPr>
                <w:rFonts w:eastAsia="Courier New"/>
              </w:rPr>
              <w:t xml:space="preserve">SUTI nod </w:t>
            </w:r>
            <w:r w:rsidRPr="00E21007">
              <w:rPr>
                <w:rFonts w:eastAsia="Courier New"/>
                <w:color w:val="3F7F7F"/>
              </w:rPr>
              <w:t>&lt;</w:t>
            </w:r>
            <w:proofErr w:type="spellStart"/>
            <w:r w:rsidRPr="00E21007">
              <w:rPr>
                <w:rFonts w:eastAsia="Courier New"/>
                <w:color w:val="3F7F7F"/>
              </w:rPr>
              <w:t>scheduleElement</w:t>
            </w:r>
            <w:proofErr w:type="spellEnd"/>
            <w:r w:rsidRPr="00E21007">
              <w:rPr>
                <w:rFonts w:eastAsia="Courier New"/>
                <w:color w:val="3F7F7F"/>
              </w:rPr>
              <w:t>/&gt;</w:t>
            </w:r>
          </w:p>
        </w:tc>
      </w:tr>
      <w:tr w:rsidR="00C95271" w:rsidRPr="00275751" w14:paraId="0A50E4D3" w14:textId="77777777" w:rsidTr="00587A22">
        <w:tc>
          <w:tcPr>
            <w:tcW w:w="2500" w:type="pct"/>
            <w:tcBorders>
              <w:left w:val="single" w:sz="1" w:space="0" w:color="000000"/>
              <w:bottom w:val="single" w:sz="1" w:space="0" w:color="000000"/>
            </w:tcBorders>
            <w:shd w:val="clear" w:color="auto" w:fill="auto"/>
          </w:tcPr>
          <w:p w14:paraId="4C4FF941" w14:textId="77777777" w:rsidR="00C95271" w:rsidRPr="00E21007" w:rsidRDefault="00C95271" w:rsidP="00587A22">
            <w:pPr>
              <w:rPr>
                <w:rFonts w:eastAsia="Courier New"/>
              </w:rPr>
            </w:pPr>
            <w:proofErr w:type="spellStart"/>
            <w:r w:rsidRPr="00E21007">
              <w:rPr>
                <w:rFonts w:eastAsia="Courier New"/>
                <w:color w:val="7F007F"/>
              </w:rPr>
              <w:lastRenderedPageBreak/>
              <w:t>scheduleElementFunction</w:t>
            </w:r>
            <w:proofErr w:type="spellEnd"/>
            <w:r w:rsidRPr="00E21007">
              <w:rPr>
                <w:rFonts w:eastAsia="Courier New"/>
              </w:rPr>
              <w:t>=</w:t>
            </w:r>
            <w:r w:rsidRPr="00E21007">
              <w:rPr>
                <w:rFonts w:eastAsia="Courier New"/>
                <w:i/>
                <w:iCs/>
                <w:color w:val="2A00FF"/>
              </w:rPr>
              <w:t>"Update"</w:t>
            </w:r>
          </w:p>
        </w:tc>
        <w:tc>
          <w:tcPr>
            <w:tcW w:w="2500" w:type="pct"/>
            <w:tcBorders>
              <w:left w:val="single" w:sz="1" w:space="0" w:color="000000"/>
              <w:bottom w:val="single" w:sz="1" w:space="0" w:color="000000"/>
              <w:right w:val="single" w:sz="1" w:space="0" w:color="000000"/>
            </w:tcBorders>
            <w:shd w:val="clear" w:color="auto" w:fill="auto"/>
          </w:tcPr>
          <w:p w14:paraId="331A12D3" w14:textId="77777777" w:rsidR="00C95271" w:rsidRPr="00E21007" w:rsidRDefault="00C95271" w:rsidP="00587A22">
            <w:pPr>
              <w:rPr>
                <w:lang w:val="sv-SE"/>
              </w:rPr>
            </w:pPr>
            <w:r w:rsidRPr="00E21007">
              <w:rPr>
                <w:rFonts w:eastAsia="Courier New"/>
                <w:lang w:val="sv-SE"/>
              </w:rPr>
              <w:t xml:space="preserve">SUTI nod </w:t>
            </w:r>
            <w:r w:rsidRPr="00E21007">
              <w:rPr>
                <w:rFonts w:eastAsia="Courier New"/>
                <w:color w:val="008080"/>
                <w:lang w:val="sv-SE"/>
              </w:rPr>
              <w:t>&lt;</w:t>
            </w:r>
            <w:proofErr w:type="spellStart"/>
            <w:r w:rsidRPr="00E21007">
              <w:rPr>
                <w:rFonts w:eastAsia="Courier New"/>
                <w:color w:val="3F7F7F"/>
                <w:lang w:val="sv-SE"/>
              </w:rPr>
              <w:t>scheduleElement</w:t>
            </w:r>
            <w:proofErr w:type="spellEnd"/>
            <w:r w:rsidRPr="00E21007">
              <w:rPr>
                <w:rFonts w:eastAsia="Courier New"/>
                <w:color w:val="3F7F7F"/>
                <w:lang w:val="sv-SE"/>
              </w:rPr>
              <w:t>/&gt;</w:t>
            </w:r>
            <w:r w:rsidRPr="00E21007">
              <w:rPr>
                <w:rFonts w:eastAsia="Courier New"/>
                <w:lang w:val="sv-SE"/>
              </w:rPr>
              <w:t xml:space="preserve">, U anges som </w:t>
            </w:r>
            <w:r w:rsidRPr="00E21007">
              <w:rPr>
                <w:rFonts w:eastAsia="Courier New"/>
                <w:i/>
                <w:iCs/>
                <w:color w:val="2A00FF"/>
                <w:lang w:val="sv-SE"/>
              </w:rPr>
              <w:t>"</w:t>
            </w:r>
            <w:proofErr w:type="spellStart"/>
            <w:r w:rsidRPr="00E21007">
              <w:rPr>
                <w:rFonts w:eastAsia="Courier New"/>
                <w:i/>
                <w:iCs/>
                <w:color w:val="2A00FF"/>
                <w:lang w:val="sv-SE"/>
              </w:rPr>
              <w:t>Update</w:t>
            </w:r>
            <w:proofErr w:type="spellEnd"/>
            <w:r w:rsidRPr="00E21007">
              <w:rPr>
                <w:rFonts w:eastAsia="Courier New"/>
                <w:i/>
                <w:iCs/>
                <w:color w:val="2A00FF"/>
                <w:lang w:val="sv-SE"/>
              </w:rPr>
              <w:t>"</w:t>
            </w:r>
            <w:r w:rsidRPr="00E21007">
              <w:rPr>
                <w:rFonts w:eastAsia="Courier New"/>
                <w:lang w:val="sv-SE"/>
              </w:rPr>
              <w:t xml:space="preserve">, B anges som </w:t>
            </w:r>
            <w:r w:rsidRPr="00E21007">
              <w:rPr>
                <w:rFonts w:eastAsia="Courier New"/>
                <w:i/>
                <w:iCs/>
                <w:color w:val="2A00FF"/>
                <w:lang w:val="sv-SE"/>
              </w:rPr>
              <w:t>"</w:t>
            </w:r>
            <w:proofErr w:type="spellStart"/>
            <w:r w:rsidRPr="00E21007">
              <w:rPr>
                <w:rFonts w:eastAsia="Courier New"/>
                <w:i/>
                <w:iCs/>
                <w:color w:val="2A00FF"/>
                <w:lang w:val="sv-SE"/>
              </w:rPr>
              <w:t>Delete</w:t>
            </w:r>
            <w:proofErr w:type="spellEnd"/>
            <w:r w:rsidRPr="00E21007">
              <w:rPr>
                <w:rFonts w:eastAsia="Courier New"/>
                <w:i/>
                <w:iCs/>
                <w:color w:val="2A00FF"/>
                <w:lang w:val="sv-SE"/>
              </w:rPr>
              <w:t xml:space="preserve">" </w:t>
            </w:r>
            <w:r w:rsidRPr="00E21007">
              <w:rPr>
                <w:rFonts w:eastAsia="Courier New"/>
                <w:lang w:val="sv-SE"/>
              </w:rPr>
              <w:t xml:space="preserve">och I anges som </w:t>
            </w:r>
            <w:r w:rsidRPr="00E21007">
              <w:rPr>
                <w:rFonts w:eastAsia="Courier New"/>
                <w:i/>
                <w:iCs/>
                <w:color w:val="2A00FF"/>
                <w:lang w:val="sv-SE"/>
              </w:rPr>
              <w:t>"</w:t>
            </w:r>
            <w:proofErr w:type="spellStart"/>
            <w:r w:rsidRPr="00E21007">
              <w:rPr>
                <w:rFonts w:eastAsia="Courier New"/>
                <w:i/>
                <w:iCs/>
                <w:color w:val="2A00FF"/>
                <w:lang w:val="sv-SE"/>
              </w:rPr>
              <w:t>Insert</w:t>
            </w:r>
            <w:proofErr w:type="spellEnd"/>
            <w:r w:rsidRPr="00E21007">
              <w:rPr>
                <w:rFonts w:eastAsia="Courier New"/>
                <w:i/>
                <w:iCs/>
                <w:color w:val="2A00FF"/>
                <w:lang w:val="sv-SE"/>
              </w:rPr>
              <w:t>"</w:t>
            </w:r>
          </w:p>
        </w:tc>
      </w:tr>
      <w:tr w:rsidR="00C95271" w:rsidRPr="00E21007" w14:paraId="35322DBA" w14:textId="77777777" w:rsidTr="00587A22">
        <w:tc>
          <w:tcPr>
            <w:tcW w:w="2500" w:type="pct"/>
            <w:tcBorders>
              <w:left w:val="single" w:sz="1" w:space="0" w:color="000000"/>
              <w:bottom w:val="single" w:sz="1" w:space="0" w:color="000000"/>
            </w:tcBorders>
            <w:shd w:val="clear" w:color="auto" w:fill="auto"/>
          </w:tcPr>
          <w:p w14:paraId="5C6720A8" w14:textId="77777777" w:rsidR="00C95271" w:rsidRPr="00E21007" w:rsidRDefault="00C95271" w:rsidP="00587A22">
            <w:pPr>
              <w:rPr>
                <w:rFonts w:eastAsia="Courier New"/>
              </w:rPr>
            </w:pPr>
            <w:r w:rsidRPr="00E21007">
              <w:rPr>
                <w:rFonts w:eastAsia="Courier New"/>
                <w:color w:val="7F007F"/>
              </w:rPr>
              <w:t>date</w:t>
            </w:r>
            <w:r w:rsidRPr="00E21007">
              <w:rPr>
                <w:rFonts w:eastAsia="Courier New"/>
              </w:rPr>
              <w:t>=</w:t>
            </w:r>
            <w:r w:rsidRPr="00E21007">
              <w:rPr>
                <w:rFonts w:eastAsia="Courier New"/>
                <w:i/>
                <w:iCs/>
                <w:color w:val="2A00FF"/>
              </w:rPr>
              <w:t>"2013-12-09"</w:t>
            </w:r>
          </w:p>
        </w:tc>
        <w:tc>
          <w:tcPr>
            <w:tcW w:w="2500" w:type="pct"/>
            <w:tcBorders>
              <w:left w:val="single" w:sz="1" w:space="0" w:color="000000"/>
              <w:bottom w:val="single" w:sz="1" w:space="0" w:color="000000"/>
              <w:right w:val="single" w:sz="1" w:space="0" w:color="000000"/>
            </w:tcBorders>
            <w:shd w:val="clear" w:color="auto" w:fill="auto"/>
          </w:tcPr>
          <w:p w14:paraId="7B5CBB19" w14:textId="77777777" w:rsidR="00C95271" w:rsidRPr="00E21007" w:rsidRDefault="00C95271" w:rsidP="00587A22">
            <w:pPr>
              <w:rPr>
                <w:lang w:val="sv-SE"/>
              </w:rPr>
            </w:pPr>
            <w:r w:rsidRPr="00E21007">
              <w:rPr>
                <w:rFonts w:eastAsia="Courier New"/>
                <w:lang w:val="sv-SE"/>
              </w:rPr>
              <w:t xml:space="preserve">SUTI nod </w:t>
            </w:r>
            <w:r w:rsidRPr="00E21007">
              <w:rPr>
                <w:rFonts w:eastAsia="Courier New"/>
                <w:color w:val="008080"/>
                <w:lang w:val="sv-SE"/>
              </w:rPr>
              <w:t>&lt;</w:t>
            </w:r>
            <w:proofErr w:type="spellStart"/>
            <w:r w:rsidRPr="00E21007">
              <w:rPr>
                <w:rFonts w:eastAsia="Courier New"/>
                <w:color w:val="3F7F7F"/>
                <w:lang w:val="sv-SE"/>
              </w:rPr>
              <w:t>scheduleElementDate</w:t>
            </w:r>
            <w:proofErr w:type="spellEnd"/>
            <w:r w:rsidRPr="00E21007">
              <w:rPr>
                <w:rFonts w:eastAsia="Courier New"/>
                <w:color w:val="3F7F7F"/>
                <w:lang w:val="sv-SE"/>
              </w:rPr>
              <w:t>/&gt;</w:t>
            </w:r>
          </w:p>
          <w:p w14:paraId="2F82A7C4" w14:textId="77777777" w:rsidR="00C95271" w:rsidRPr="00E21007" w:rsidRDefault="00C95271" w:rsidP="00587A22">
            <w:pPr>
              <w:rPr>
                <w:lang w:val="sv-SE"/>
              </w:rPr>
            </w:pPr>
          </w:p>
          <w:p w14:paraId="426AE371" w14:textId="77777777" w:rsidR="00C95271" w:rsidRPr="00E21007" w:rsidRDefault="00C95271" w:rsidP="00587A22">
            <w:pPr>
              <w:rPr>
                <w:rFonts w:eastAsia="Courier New"/>
                <w:lang w:val="sv-SE"/>
              </w:rPr>
            </w:pPr>
            <w:r w:rsidRPr="00E21007">
              <w:rPr>
                <w:rFonts w:eastAsia="Courier New"/>
                <w:color w:val="3F7F7F"/>
                <w:lang w:val="sv-SE"/>
              </w:rPr>
              <w:t>För fasta dagar anges inte datum utan noden &lt;</w:t>
            </w:r>
            <w:proofErr w:type="spellStart"/>
            <w:r w:rsidRPr="00E21007">
              <w:rPr>
                <w:rFonts w:eastAsia="Courier New"/>
                <w:color w:val="3F7F7F"/>
                <w:lang w:val="sv-SE"/>
              </w:rPr>
              <w:t>scheduleElementWeekday</w:t>
            </w:r>
            <w:proofErr w:type="spellEnd"/>
            <w:r w:rsidRPr="00E21007">
              <w:rPr>
                <w:rFonts w:eastAsia="Courier New"/>
                <w:color w:val="3F7F7F"/>
                <w:lang w:val="sv-SE"/>
              </w:rPr>
              <w:t xml:space="preserve">/&gt; används där den angivna dagen har värdet = </w:t>
            </w:r>
            <w:r w:rsidRPr="00E21007">
              <w:rPr>
                <w:rFonts w:eastAsia="Courier New"/>
                <w:i/>
                <w:iCs/>
                <w:color w:val="2A00FF"/>
                <w:lang w:val="sv-SE"/>
              </w:rPr>
              <w:t>"</w:t>
            </w:r>
            <w:proofErr w:type="spellStart"/>
            <w:r w:rsidRPr="00E21007">
              <w:rPr>
                <w:rFonts w:eastAsia="Courier New"/>
                <w:i/>
                <w:iCs/>
                <w:color w:val="2A00FF"/>
                <w:lang w:val="sv-SE"/>
              </w:rPr>
              <w:t>true</w:t>
            </w:r>
            <w:proofErr w:type="spellEnd"/>
            <w:r w:rsidRPr="00E21007">
              <w:rPr>
                <w:rFonts w:eastAsia="Courier New"/>
                <w:i/>
                <w:iCs/>
                <w:color w:val="2A00FF"/>
                <w:lang w:val="sv-SE"/>
              </w:rPr>
              <w:t>"</w:t>
            </w:r>
          </w:p>
          <w:p w14:paraId="19A44CB5" w14:textId="77777777" w:rsidR="00C95271" w:rsidRPr="00E21007" w:rsidRDefault="00C95271" w:rsidP="00587A22">
            <w:pPr>
              <w:rPr>
                <w:rFonts w:eastAsia="Courier New"/>
                <w:lang w:val="sv-SE"/>
              </w:rPr>
            </w:pPr>
          </w:p>
          <w:p w14:paraId="4F1F6962" w14:textId="77777777" w:rsidR="00C95271" w:rsidRPr="00E21007" w:rsidRDefault="00C95271" w:rsidP="00587A22">
            <w:pPr>
              <w:rPr>
                <w:rFonts w:eastAsia="Courier New"/>
                <w:color w:val="008080"/>
                <w:lang w:val="sv-SE"/>
              </w:rPr>
            </w:pPr>
            <w:r w:rsidRPr="00E21007">
              <w:rPr>
                <w:rFonts w:eastAsia="Courier New"/>
                <w:color w:val="3F7F7F"/>
                <w:lang w:val="sv-SE"/>
              </w:rPr>
              <w:t xml:space="preserve">För icke fasta dager används noden </w:t>
            </w:r>
          </w:p>
          <w:p w14:paraId="031AC632" w14:textId="77777777" w:rsidR="00C95271" w:rsidRPr="00E21007" w:rsidRDefault="00C95271" w:rsidP="00587A22">
            <w:r w:rsidRPr="00E21007">
              <w:rPr>
                <w:rFonts w:eastAsia="Courier New"/>
                <w:color w:val="008080"/>
              </w:rPr>
              <w:t>&lt;</w:t>
            </w:r>
            <w:proofErr w:type="spellStart"/>
            <w:r w:rsidRPr="00E21007">
              <w:rPr>
                <w:rFonts w:eastAsia="Courier New"/>
                <w:color w:val="3F7F7F"/>
              </w:rPr>
              <w:t>scheduleElementDate</w:t>
            </w:r>
            <w:proofErr w:type="spellEnd"/>
            <w:r w:rsidRPr="00E21007">
              <w:rPr>
                <w:rFonts w:eastAsia="Courier New"/>
                <w:color w:val="3F7F7F"/>
              </w:rPr>
              <w:t xml:space="preserve">/&gt; </w:t>
            </w:r>
            <w:proofErr w:type="spellStart"/>
            <w:r w:rsidRPr="00E21007">
              <w:rPr>
                <w:rFonts w:eastAsia="Courier New"/>
                <w:color w:val="3F7F7F"/>
              </w:rPr>
              <w:t>och</w:t>
            </w:r>
            <w:proofErr w:type="spellEnd"/>
            <w:r w:rsidRPr="00E21007">
              <w:rPr>
                <w:rFonts w:eastAsia="Courier New"/>
                <w:color w:val="3F7F7F"/>
              </w:rPr>
              <w:t xml:space="preserve"> </w:t>
            </w:r>
            <w:proofErr w:type="spellStart"/>
            <w:r w:rsidRPr="00E21007">
              <w:rPr>
                <w:rFonts w:eastAsia="Courier New"/>
                <w:color w:val="3F7F7F"/>
              </w:rPr>
              <w:t>datumet</w:t>
            </w:r>
            <w:proofErr w:type="spellEnd"/>
            <w:r w:rsidRPr="00E21007">
              <w:rPr>
                <w:rFonts w:eastAsia="Courier New"/>
                <w:color w:val="3F7F7F"/>
              </w:rPr>
              <w:t xml:space="preserve"> </w:t>
            </w:r>
            <w:proofErr w:type="spellStart"/>
            <w:r w:rsidRPr="00E21007">
              <w:rPr>
                <w:rFonts w:eastAsia="Courier New"/>
                <w:color w:val="3F7F7F"/>
              </w:rPr>
              <w:t>anges</w:t>
            </w:r>
            <w:proofErr w:type="spellEnd"/>
            <w:r w:rsidRPr="00E21007">
              <w:rPr>
                <w:rFonts w:eastAsia="Courier New"/>
                <w:color w:val="3F7F7F"/>
              </w:rPr>
              <w:t xml:space="preserve"> </w:t>
            </w:r>
            <w:proofErr w:type="spellStart"/>
            <w:r w:rsidRPr="00E21007">
              <w:rPr>
                <w:rFonts w:eastAsia="Courier New"/>
                <w:color w:val="3F7F7F"/>
              </w:rPr>
              <w:t>som</w:t>
            </w:r>
            <w:proofErr w:type="spellEnd"/>
            <w:r w:rsidRPr="00E21007">
              <w:rPr>
                <w:rFonts w:eastAsia="Courier New"/>
                <w:color w:val="3F7F7F"/>
              </w:rPr>
              <w:t xml:space="preserve"> </w:t>
            </w:r>
            <w:r w:rsidRPr="00E21007">
              <w:rPr>
                <w:rFonts w:eastAsia="Courier New"/>
                <w:color w:val="7F007F"/>
              </w:rPr>
              <w:t>date</w:t>
            </w:r>
            <w:r w:rsidRPr="00E21007">
              <w:rPr>
                <w:rFonts w:eastAsia="Courier New"/>
              </w:rPr>
              <w:t>=</w:t>
            </w:r>
            <w:r w:rsidRPr="00E21007">
              <w:rPr>
                <w:rFonts w:eastAsia="Courier New"/>
                <w:i/>
                <w:iCs/>
                <w:color w:val="2A00FF"/>
              </w:rPr>
              <w:t>"2013-12-09"</w:t>
            </w:r>
            <w:r w:rsidRPr="00E21007">
              <w:rPr>
                <w:rFonts w:eastAsia="Courier New"/>
                <w:color w:val="3F7F7F"/>
              </w:rPr>
              <w:t xml:space="preserve"> </w:t>
            </w:r>
          </w:p>
        </w:tc>
      </w:tr>
      <w:tr w:rsidR="00C95271" w:rsidRPr="00E21007" w14:paraId="3C895839" w14:textId="77777777" w:rsidTr="00587A22">
        <w:tc>
          <w:tcPr>
            <w:tcW w:w="2500" w:type="pct"/>
            <w:tcBorders>
              <w:left w:val="single" w:sz="1" w:space="0" w:color="000000"/>
              <w:bottom w:val="single" w:sz="1" w:space="0" w:color="000000"/>
            </w:tcBorders>
            <w:shd w:val="clear" w:color="auto" w:fill="auto"/>
          </w:tcPr>
          <w:p w14:paraId="61110FF0" w14:textId="77777777" w:rsidR="00C95271" w:rsidRPr="00E21007" w:rsidRDefault="00C95271" w:rsidP="00587A22">
            <w:pPr>
              <w:rPr>
                <w:rFonts w:eastAsia="Courier New"/>
              </w:rPr>
            </w:pP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0001:BestNr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"486"</w:t>
            </w:r>
          </w:p>
        </w:tc>
        <w:tc>
          <w:tcPr>
            <w:tcW w:w="2500" w:type="pct"/>
            <w:tcBorders>
              <w:left w:val="single" w:sz="1" w:space="0" w:color="000000"/>
              <w:bottom w:val="single" w:sz="1" w:space="0" w:color="000000"/>
              <w:right w:val="single" w:sz="1" w:space="0" w:color="000000"/>
            </w:tcBorders>
            <w:shd w:val="clear" w:color="auto" w:fill="auto"/>
          </w:tcPr>
          <w:p w14:paraId="669D5316" w14:textId="77777777" w:rsidR="00C95271" w:rsidRPr="00E21007" w:rsidRDefault="00C95271" w:rsidP="00587A22">
            <w:r w:rsidRPr="00E21007">
              <w:rPr>
                <w:rFonts w:eastAsia="Courier New"/>
              </w:rPr>
              <w:t xml:space="preserve">SUTI nod </w:t>
            </w:r>
            <w:r w:rsidRPr="00E21007">
              <w:rPr>
                <w:rFonts w:eastAsia="Courier New"/>
                <w:color w:val="008080"/>
              </w:rPr>
              <w:t>&lt;</w:t>
            </w:r>
            <w:proofErr w:type="spellStart"/>
            <w:r w:rsidRPr="00E21007">
              <w:rPr>
                <w:rFonts w:eastAsia="Courier New"/>
                <w:color w:val="3F7F7F"/>
              </w:rPr>
              <w:t>idOrder</w:t>
            </w:r>
            <w:proofErr w:type="spellEnd"/>
            <w:r w:rsidRPr="00E21007">
              <w:rPr>
                <w:rFonts w:eastAsia="Courier New"/>
                <w:color w:val="3F7F7F"/>
              </w:rPr>
              <w:t>/&gt;</w:t>
            </w:r>
          </w:p>
        </w:tc>
      </w:tr>
      <w:tr w:rsidR="00C95271" w:rsidRPr="00E21007" w14:paraId="0DC0C2A9" w14:textId="77777777" w:rsidTr="00587A22">
        <w:tc>
          <w:tcPr>
            <w:tcW w:w="2500" w:type="pct"/>
            <w:tcBorders>
              <w:left w:val="single" w:sz="1" w:space="0" w:color="000000"/>
              <w:bottom w:val="single" w:sz="1" w:space="0" w:color="000000"/>
            </w:tcBorders>
            <w:shd w:val="clear" w:color="auto" w:fill="auto"/>
          </w:tcPr>
          <w:p w14:paraId="7C0A4564" w14:textId="77777777" w:rsidR="00C95271" w:rsidRPr="00E21007" w:rsidRDefault="00C95271" w:rsidP="00587A22">
            <w:pPr>
              <w:rPr>
                <w:rFonts w:eastAsia="Courier New"/>
                <w:lang w:val="sv-SE"/>
              </w:rPr>
            </w:pPr>
            <w:proofErr w:type="spellStart"/>
            <w:r w:rsidRPr="00E21007">
              <w:rPr>
                <w:rFonts w:eastAsia="Courier New"/>
                <w:color w:val="7F007F"/>
                <w:lang w:val="sv-SE"/>
              </w:rPr>
              <w:t>src</w:t>
            </w:r>
            <w:proofErr w:type="spellEnd"/>
            <w:r w:rsidRPr="00E21007">
              <w:rPr>
                <w:rFonts w:eastAsia="Courier New"/>
                <w:lang w:val="sv-SE"/>
              </w:rPr>
              <w:t>=</w:t>
            </w:r>
            <w:r w:rsidRPr="00E21007">
              <w:rPr>
                <w:rFonts w:eastAsia="Courier New"/>
                <w:i/>
                <w:iCs/>
                <w:color w:val="2A00FF"/>
                <w:lang w:val="sv-SE"/>
              </w:rPr>
              <w:t>"HDSKOL_</w:t>
            </w:r>
            <w:proofErr w:type="gramStart"/>
            <w:r w:rsidRPr="00E21007">
              <w:rPr>
                <w:rFonts w:eastAsia="Courier New"/>
                <w:i/>
                <w:iCs/>
                <w:color w:val="2A00FF"/>
                <w:lang w:val="sv-SE"/>
              </w:rPr>
              <w:t>0001:HD</w:t>
            </w:r>
            <w:proofErr w:type="gramEnd"/>
            <w:r w:rsidRPr="00E21007">
              <w:rPr>
                <w:rFonts w:eastAsia="Courier New"/>
                <w:i/>
                <w:iCs/>
                <w:color w:val="2A00FF"/>
                <w:lang w:val="sv-SE"/>
              </w:rPr>
              <w:t>_OrderNr"</w:t>
            </w:r>
            <w:r w:rsidRPr="00E21007">
              <w:rPr>
                <w:rFonts w:eastAsia="Courier New"/>
                <w:lang w:val="sv-SE"/>
              </w:rPr>
              <w:t xml:space="preserve"> </w:t>
            </w:r>
            <w:r w:rsidRPr="00E21007">
              <w:rPr>
                <w:rFonts w:eastAsia="Courier New"/>
                <w:color w:val="7F007F"/>
                <w:lang w:val="sv-SE"/>
              </w:rPr>
              <w:t>id</w:t>
            </w:r>
            <w:r w:rsidRPr="00E21007">
              <w:rPr>
                <w:rFonts w:eastAsia="Courier New"/>
                <w:lang w:val="sv-SE"/>
              </w:rPr>
              <w:t>=</w:t>
            </w:r>
            <w:r w:rsidRPr="00E21007">
              <w:rPr>
                <w:rFonts w:eastAsia="Courier New"/>
                <w:i/>
                <w:iCs/>
                <w:color w:val="2A00FF"/>
                <w:lang w:val="sv-SE"/>
              </w:rPr>
              <w:t>"0"</w:t>
            </w:r>
          </w:p>
        </w:tc>
        <w:tc>
          <w:tcPr>
            <w:tcW w:w="2500" w:type="pct"/>
            <w:tcBorders>
              <w:left w:val="single" w:sz="1" w:space="0" w:color="000000"/>
              <w:bottom w:val="single" w:sz="1" w:space="0" w:color="000000"/>
              <w:right w:val="single" w:sz="1" w:space="0" w:color="000000"/>
            </w:tcBorders>
            <w:shd w:val="clear" w:color="auto" w:fill="auto"/>
          </w:tcPr>
          <w:p w14:paraId="3115007F" w14:textId="77777777" w:rsidR="00C95271" w:rsidRPr="00E21007" w:rsidRDefault="00C95271" w:rsidP="00587A22">
            <w:r w:rsidRPr="00E21007">
              <w:rPr>
                <w:rFonts w:eastAsia="Courier New"/>
              </w:rPr>
              <w:t xml:space="preserve">SUTI nod </w:t>
            </w:r>
            <w:r w:rsidRPr="00E21007">
              <w:rPr>
                <w:rFonts w:eastAsia="Courier New"/>
                <w:color w:val="008080"/>
              </w:rPr>
              <w:t>&lt;</w:t>
            </w:r>
            <w:proofErr w:type="spellStart"/>
            <w:r w:rsidRPr="00E21007">
              <w:rPr>
                <w:rFonts w:eastAsia="Courier New"/>
                <w:color w:val="3F7F7F"/>
              </w:rPr>
              <w:t>idOrder</w:t>
            </w:r>
            <w:proofErr w:type="spellEnd"/>
            <w:r w:rsidRPr="00E21007">
              <w:rPr>
                <w:rFonts w:eastAsia="Courier New"/>
                <w:color w:val="3F7F7F"/>
              </w:rPr>
              <w:t>/&gt;</w:t>
            </w:r>
          </w:p>
        </w:tc>
      </w:tr>
      <w:tr w:rsidR="00C95271" w:rsidRPr="00E21007" w14:paraId="61F000BA" w14:textId="77777777" w:rsidTr="00587A22">
        <w:tc>
          <w:tcPr>
            <w:tcW w:w="2500" w:type="pct"/>
            <w:tcBorders>
              <w:left w:val="single" w:sz="1" w:space="0" w:color="000000"/>
              <w:bottom w:val="single" w:sz="1" w:space="0" w:color="000000"/>
            </w:tcBorders>
            <w:shd w:val="clear" w:color="auto" w:fill="auto"/>
          </w:tcPr>
          <w:p w14:paraId="36F87B8D" w14:textId="77777777" w:rsidR="00C95271" w:rsidRPr="00E21007" w:rsidRDefault="00C95271" w:rsidP="00587A22">
            <w:pPr>
              <w:rPr>
                <w:rFonts w:eastAsia="Courier New"/>
              </w:rPr>
            </w:pPr>
            <w:proofErr w:type="spellStart"/>
            <w:r w:rsidRPr="00E21007">
              <w:rPr>
                <w:rFonts w:eastAsia="Courier New"/>
                <w:color w:val="7F007F"/>
              </w:rPr>
              <w:t>noOfSeats</w:t>
            </w:r>
            <w:proofErr w:type="spellEnd"/>
            <w:r w:rsidRPr="00E21007">
              <w:rPr>
                <w:rFonts w:eastAsia="Courier New"/>
              </w:rPr>
              <w:t>=</w:t>
            </w:r>
            <w:r w:rsidRPr="00E21007">
              <w:rPr>
                <w:rFonts w:eastAsia="Courier New"/>
                <w:i/>
                <w:iCs/>
                <w:color w:val="2A00FF"/>
              </w:rPr>
              <w:t>"3"</w:t>
            </w:r>
          </w:p>
        </w:tc>
        <w:tc>
          <w:tcPr>
            <w:tcW w:w="2500" w:type="pct"/>
            <w:tcBorders>
              <w:left w:val="single" w:sz="1" w:space="0" w:color="000000"/>
              <w:bottom w:val="single" w:sz="1" w:space="0" w:color="000000"/>
              <w:right w:val="single" w:sz="1" w:space="0" w:color="000000"/>
            </w:tcBorders>
            <w:shd w:val="clear" w:color="auto" w:fill="auto"/>
          </w:tcPr>
          <w:p w14:paraId="75A8A5DD" w14:textId="77777777" w:rsidR="00C95271" w:rsidRPr="00E21007" w:rsidRDefault="00C95271" w:rsidP="00587A22">
            <w:r w:rsidRPr="00E21007">
              <w:rPr>
                <w:rFonts w:eastAsia="Courier New"/>
              </w:rPr>
              <w:t xml:space="preserve">SUTI nod </w:t>
            </w:r>
            <w:r w:rsidRPr="00E21007">
              <w:rPr>
                <w:rFonts w:eastAsia="Courier New"/>
                <w:color w:val="008080"/>
              </w:rPr>
              <w:t>&lt;</w:t>
            </w:r>
            <w:r w:rsidRPr="00E21007">
              <w:rPr>
                <w:rFonts w:eastAsia="Courier New"/>
                <w:color w:val="3F7F7F"/>
              </w:rPr>
              <w:t>seats/&gt;</w:t>
            </w:r>
          </w:p>
        </w:tc>
      </w:tr>
      <w:tr w:rsidR="00C95271" w:rsidRPr="00E21007" w14:paraId="3ED14CE1" w14:textId="77777777" w:rsidTr="00587A22">
        <w:tc>
          <w:tcPr>
            <w:tcW w:w="2500" w:type="pct"/>
            <w:tcBorders>
              <w:left w:val="single" w:sz="1" w:space="0" w:color="000000"/>
              <w:bottom w:val="single" w:sz="1" w:space="0" w:color="000000"/>
            </w:tcBorders>
            <w:shd w:val="clear" w:color="auto" w:fill="auto"/>
          </w:tcPr>
          <w:p w14:paraId="4F58B9B5" w14:textId="77777777" w:rsidR="00C95271" w:rsidRPr="00E21007" w:rsidRDefault="00C95271" w:rsidP="00587A22">
            <w:pPr>
              <w:rPr>
                <w:rFonts w:eastAsia="Courier New"/>
              </w:rPr>
            </w:pPr>
            <w:proofErr w:type="spellStart"/>
            <w:r w:rsidRPr="00E21007">
              <w:rPr>
                <w:rFonts w:eastAsia="Courier New"/>
                <w:color w:val="7F007F"/>
              </w:rPr>
              <w:t>addressName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Gruvgatan</w:t>
            </w:r>
            <w:proofErr w:type="spellEnd"/>
            <w:r w:rsidRPr="00E21007">
              <w:rPr>
                <w:rFonts w:eastAsia="Courier New"/>
                <w:i/>
                <w:iCs/>
                <w:color w:val="2A00FF"/>
              </w:rPr>
              <w:t xml:space="preserve"> 1"</w:t>
            </w:r>
          </w:p>
        </w:tc>
        <w:tc>
          <w:tcPr>
            <w:tcW w:w="2500" w:type="pct"/>
            <w:tcBorders>
              <w:left w:val="single" w:sz="1" w:space="0" w:color="000000"/>
              <w:bottom w:val="single" w:sz="1" w:space="0" w:color="000000"/>
              <w:right w:val="single" w:sz="1" w:space="0" w:color="000000"/>
            </w:tcBorders>
            <w:shd w:val="clear" w:color="auto" w:fill="auto"/>
          </w:tcPr>
          <w:p w14:paraId="19D9424D" w14:textId="77777777" w:rsidR="00C95271" w:rsidRPr="00E21007" w:rsidRDefault="00C95271" w:rsidP="00587A22">
            <w:r w:rsidRPr="00E21007">
              <w:rPr>
                <w:rFonts w:eastAsia="Courier New"/>
              </w:rPr>
              <w:t xml:space="preserve">SUTI nod </w:t>
            </w:r>
            <w:r w:rsidRPr="00E21007">
              <w:rPr>
                <w:rFonts w:eastAsia="Courier New"/>
                <w:color w:val="008080"/>
              </w:rPr>
              <w:t>&lt;</w:t>
            </w:r>
            <w:proofErr w:type="spellStart"/>
            <w:r w:rsidRPr="00E21007">
              <w:rPr>
                <w:rFonts w:eastAsia="Courier New"/>
                <w:color w:val="3F7F7F"/>
              </w:rPr>
              <w:t>addressNode</w:t>
            </w:r>
            <w:proofErr w:type="spellEnd"/>
            <w:r w:rsidRPr="00E21007">
              <w:rPr>
                <w:rFonts w:eastAsia="Courier New"/>
                <w:color w:val="3F7F7F"/>
              </w:rPr>
              <w:t>/&gt;</w:t>
            </w:r>
          </w:p>
        </w:tc>
      </w:tr>
      <w:tr w:rsidR="00C95271" w:rsidRPr="00E21007" w14:paraId="4A9FC2E9" w14:textId="77777777" w:rsidTr="00587A22">
        <w:tc>
          <w:tcPr>
            <w:tcW w:w="2500" w:type="pct"/>
            <w:tcBorders>
              <w:left w:val="single" w:sz="1" w:space="0" w:color="000000"/>
              <w:bottom w:val="single" w:sz="1" w:space="0" w:color="000000"/>
            </w:tcBorders>
            <w:shd w:val="clear" w:color="auto" w:fill="auto"/>
          </w:tcPr>
          <w:p w14:paraId="7E7F2375" w14:textId="77777777" w:rsidR="00C95271" w:rsidRPr="00E21007" w:rsidRDefault="00C95271" w:rsidP="00587A22">
            <w:pPr>
              <w:rPr>
                <w:rFonts w:eastAsia="Courier New"/>
              </w:rPr>
            </w:pP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0001:Omr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"11601"</w:t>
            </w:r>
          </w:p>
        </w:tc>
        <w:tc>
          <w:tcPr>
            <w:tcW w:w="2500" w:type="pct"/>
            <w:tcBorders>
              <w:left w:val="single" w:sz="1" w:space="0" w:color="000000"/>
              <w:bottom w:val="single" w:sz="1" w:space="0" w:color="000000"/>
              <w:right w:val="single" w:sz="1" w:space="0" w:color="000000"/>
            </w:tcBorders>
            <w:shd w:val="clear" w:color="auto" w:fill="auto"/>
          </w:tcPr>
          <w:p w14:paraId="6E8049E5" w14:textId="77777777" w:rsidR="00C95271" w:rsidRPr="00E21007" w:rsidRDefault="00C95271" w:rsidP="00587A22">
            <w:r w:rsidRPr="00E21007">
              <w:rPr>
                <w:rFonts w:eastAsia="Courier New"/>
              </w:rPr>
              <w:t xml:space="preserve">SUTI nod </w:t>
            </w:r>
            <w:r w:rsidRPr="00E21007">
              <w:rPr>
                <w:rFonts w:eastAsia="Courier New"/>
                <w:color w:val="008080"/>
              </w:rPr>
              <w:t>&lt;</w:t>
            </w:r>
            <w:proofErr w:type="spellStart"/>
            <w:r w:rsidRPr="00E21007">
              <w:rPr>
                <w:rFonts w:eastAsia="Courier New"/>
                <w:color w:val="3F7F7F"/>
              </w:rPr>
              <w:t>idZone</w:t>
            </w:r>
            <w:proofErr w:type="spellEnd"/>
            <w:r w:rsidRPr="00E21007">
              <w:rPr>
                <w:rFonts w:eastAsia="Courier New"/>
                <w:color w:val="3F7F7F"/>
              </w:rPr>
              <w:t>/&gt;</w:t>
            </w:r>
          </w:p>
        </w:tc>
      </w:tr>
      <w:tr w:rsidR="00C95271" w:rsidRPr="00275751" w14:paraId="30CF48E5" w14:textId="77777777" w:rsidTr="00587A22">
        <w:trPr>
          <w:trHeight w:val="603"/>
        </w:trPr>
        <w:tc>
          <w:tcPr>
            <w:tcW w:w="2500" w:type="pct"/>
            <w:tcBorders>
              <w:left w:val="single" w:sz="1" w:space="0" w:color="000000"/>
              <w:bottom w:val="single" w:sz="1" w:space="0" w:color="000000"/>
            </w:tcBorders>
            <w:shd w:val="clear" w:color="auto" w:fill="auto"/>
          </w:tcPr>
          <w:p w14:paraId="6E05540F" w14:textId="77777777" w:rsidR="00C95271" w:rsidRPr="00E21007" w:rsidRDefault="00C95271" w:rsidP="00587A22">
            <w:pPr>
              <w:rPr>
                <w:rFonts w:eastAsia="Courier New"/>
              </w:rPr>
            </w:pPr>
            <w:r w:rsidRPr="00E21007">
              <w:rPr>
                <w:rFonts w:eastAsia="Courier New"/>
                <w:color w:val="7F007F"/>
              </w:rPr>
              <w:t>time</w:t>
            </w:r>
            <w:r w:rsidRPr="00E21007">
              <w:rPr>
                <w:rFonts w:eastAsia="Courier New"/>
              </w:rPr>
              <w:t>=</w:t>
            </w:r>
            <w:r w:rsidRPr="00E21007">
              <w:rPr>
                <w:rFonts w:eastAsia="Courier New"/>
                <w:i/>
                <w:iCs/>
                <w:color w:val="2A00FF"/>
              </w:rPr>
              <w:t>"2013-12-09T08:00:00"</w:t>
            </w:r>
          </w:p>
        </w:tc>
        <w:tc>
          <w:tcPr>
            <w:tcW w:w="2500" w:type="pct"/>
            <w:tcBorders>
              <w:left w:val="single" w:sz="1" w:space="0" w:color="000000"/>
              <w:bottom w:val="single" w:sz="1" w:space="0" w:color="000000"/>
              <w:right w:val="single" w:sz="1" w:space="0" w:color="000000"/>
            </w:tcBorders>
            <w:shd w:val="clear" w:color="auto" w:fill="auto"/>
          </w:tcPr>
          <w:p w14:paraId="5D76C779" w14:textId="77777777" w:rsidR="00C95271" w:rsidRPr="00E21007" w:rsidRDefault="00C95271" w:rsidP="00587A22">
            <w:pPr>
              <w:rPr>
                <w:lang w:val="sv-SE"/>
              </w:rPr>
            </w:pPr>
            <w:r w:rsidRPr="00E21007">
              <w:rPr>
                <w:rFonts w:eastAsia="Courier New"/>
                <w:lang w:val="sv-SE"/>
              </w:rPr>
              <w:t xml:space="preserve">SUTI nod </w:t>
            </w:r>
            <w:r w:rsidRPr="00E21007">
              <w:rPr>
                <w:rFonts w:eastAsia="Courier New"/>
                <w:color w:val="008080"/>
                <w:lang w:val="sv-SE"/>
              </w:rPr>
              <w:t>&lt;</w:t>
            </w:r>
            <w:proofErr w:type="spellStart"/>
            <w:r w:rsidRPr="00E21007">
              <w:rPr>
                <w:rFonts w:eastAsia="Courier New"/>
                <w:color w:val="3F7F7F"/>
                <w:lang w:val="sv-SE"/>
              </w:rPr>
              <w:t>time</w:t>
            </w:r>
            <w:proofErr w:type="spellEnd"/>
            <w:r w:rsidRPr="00E21007">
              <w:rPr>
                <w:rFonts w:eastAsia="Courier New"/>
                <w:color w:val="3F7F7F"/>
                <w:lang w:val="sv-SE"/>
              </w:rPr>
              <w:t xml:space="preserve">/&gt; </w:t>
            </w:r>
            <w:r w:rsidRPr="00E21007">
              <w:rPr>
                <w:rFonts w:eastAsia="Courier New"/>
                <w:lang w:val="sv-SE"/>
              </w:rPr>
              <w:t>det kan finnas flera</w:t>
            </w:r>
            <w:r w:rsidRPr="00E21007">
              <w:rPr>
                <w:rFonts w:eastAsia="Courier New"/>
                <w:color w:val="3F7F7F"/>
                <w:lang w:val="sv-SE"/>
              </w:rPr>
              <w:t xml:space="preserve"> &lt;</w:t>
            </w:r>
            <w:proofErr w:type="spellStart"/>
            <w:r w:rsidRPr="00E21007">
              <w:rPr>
                <w:rFonts w:eastAsia="Courier New"/>
                <w:color w:val="3F7F7F"/>
                <w:lang w:val="sv-SE"/>
              </w:rPr>
              <w:t>time</w:t>
            </w:r>
            <w:proofErr w:type="spellEnd"/>
            <w:r w:rsidRPr="00E21007">
              <w:rPr>
                <w:rFonts w:eastAsia="Courier New"/>
                <w:color w:val="3F7F7F"/>
                <w:lang w:val="sv-SE"/>
              </w:rPr>
              <w:t xml:space="preserve">/&gt; </w:t>
            </w:r>
            <w:r w:rsidRPr="00E21007">
              <w:rPr>
                <w:rFonts w:eastAsia="Courier New"/>
                <w:lang w:val="sv-SE"/>
              </w:rPr>
              <w:t>noder under noden</w:t>
            </w:r>
            <w:r w:rsidRPr="00E21007">
              <w:rPr>
                <w:rFonts w:eastAsia="Courier New"/>
                <w:color w:val="3F7F7F"/>
                <w:lang w:val="sv-SE"/>
              </w:rPr>
              <w:t xml:space="preserve"> &lt;</w:t>
            </w:r>
            <w:proofErr w:type="spellStart"/>
            <w:r w:rsidRPr="00E21007">
              <w:rPr>
                <w:rFonts w:eastAsia="Courier New"/>
                <w:color w:val="3F7F7F"/>
                <w:lang w:val="sv-SE"/>
              </w:rPr>
              <w:t>timesNode</w:t>
            </w:r>
            <w:proofErr w:type="spellEnd"/>
            <w:r w:rsidRPr="00E21007">
              <w:rPr>
                <w:rFonts w:eastAsia="Courier New"/>
                <w:color w:val="3F7F7F"/>
                <w:lang w:val="sv-SE"/>
              </w:rPr>
              <w:t xml:space="preserve">/&gt; </w:t>
            </w:r>
            <w:r w:rsidRPr="00E21007">
              <w:rPr>
                <w:rFonts w:eastAsia="Courier New"/>
                <w:lang w:val="sv-SE"/>
              </w:rPr>
              <w:t>med olika</w:t>
            </w:r>
            <w:r w:rsidRPr="00E21007">
              <w:rPr>
                <w:rFonts w:eastAsia="Courier New"/>
                <w:color w:val="3F7F7F"/>
                <w:lang w:val="sv-SE"/>
              </w:rPr>
              <w:t xml:space="preserve"> </w:t>
            </w:r>
            <w:proofErr w:type="spellStart"/>
            <w:r w:rsidRPr="00E21007">
              <w:rPr>
                <w:rFonts w:eastAsia="Courier New"/>
                <w:color w:val="7F007F"/>
                <w:lang w:val="sv-SE"/>
              </w:rPr>
              <w:t>timeType</w:t>
            </w:r>
            <w:proofErr w:type="spellEnd"/>
            <w:r w:rsidRPr="00E21007">
              <w:rPr>
                <w:rFonts w:eastAsia="Courier New"/>
                <w:color w:val="3F7F7F"/>
                <w:lang w:val="sv-SE"/>
              </w:rPr>
              <w:t xml:space="preserve"> </w:t>
            </w:r>
            <w:r w:rsidRPr="00E21007">
              <w:rPr>
                <w:rFonts w:eastAsia="Courier New"/>
                <w:lang w:val="sv-SE"/>
              </w:rPr>
              <w:t>attribut.</w:t>
            </w:r>
          </w:p>
        </w:tc>
      </w:tr>
      <w:tr w:rsidR="00C95271" w:rsidRPr="00E21007" w14:paraId="0005C344" w14:textId="77777777" w:rsidTr="00587A22">
        <w:tc>
          <w:tcPr>
            <w:tcW w:w="2500" w:type="pct"/>
            <w:tcBorders>
              <w:left w:val="single" w:sz="1" w:space="0" w:color="000000"/>
              <w:bottom w:val="single" w:sz="1" w:space="0" w:color="000000"/>
            </w:tcBorders>
            <w:shd w:val="clear" w:color="auto" w:fill="auto"/>
          </w:tcPr>
          <w:p w14:paraId="1B2C4E2A" w14:textId="77777777" w:rsidR="00C95271" w:rsidRPr="00E21007" w:rsidRDefault="00C95271" w:rsidP="00587A22">
            <w:pPr>
              <w:rPr>
                <w:rFonts w:eastAsia="Courier New"/>
              </w:rPr>
            </w:pPr>
            <w:proofErr w:type="spellStart"/>
            <w:r w:rsidRPr="00E21007">
              <w:rPr>
                <w:rFonts w:eastAsia="Courier New"/>
                <w:color w:val="7F007F"/>
              </w:rPr>
              <w:t>addressName</w:t>
            </w:r>
            <w:proofErr w:type="spellEnd"/>
            <w:r w:rsidRPr="00E21007">
              <w:rPr>
                <w:rFonts w:eastAsia="Courier New"/>
              </w:rPr>
              <w:t>=</w:t>
            </w:r>
            <w:r w:rsidRPr="00E21007">
              <w:rPr>
                <w:rFonts w:eastAsia="Courier New"/>
                <w:i/>
                <w:iCs/>
                <w:color w:val="2A00FF"/>
              </w:rPr>
              <w:t>"*VÄSTRA HAGASKOLAN "</w:t>
            </w:r>
          </w:p>
        </w:tc>
        <w:tc>
          <w:tcPr>
            <w:tcW w:w="2500" w:type="pct"/>
            <w:tcBorders>
              <w:left w:val="single" w:sz="1" w:space="0" w:color="000000"/>
              <w:bottom w:val="single" w:sz="1" w:space="0" w:color="000000"/>
              <w:right w:val="single" w:sz="1" w:space="0" w:color="000000"/>
            </w:tcBorders>
            <w:shd w:val="clear" w:color="auto" w:fill="auto"/>
          </w:tcPr>
          <w:p w14:paraId="0DBF53FD" w14:textId="77777777" w:rsidR="00C95271" w:rsidRPr="00E21007" w:rsidRDefault="00C95271" w:rsidP="00587A22">
            <w:r w:rsidRPr="00E21007">
              <w:rPr>
                <w:rFonts w:eastAsia="Courier New"/>
              </w:rPr>
              <w:t xml:space="preserve">SUTI nod </w:t>
            </w:r>
            <w:r w:rsidRPr="00E21007">
              <w:rPr>
                <w:rFonts w:eastAsia="Courier New"/>
                <w:color w:val="008080"/>
              </w:rPr>
              <w:t>&lt;</w:t>
            </w:r>
            <w:proofErr w:type="spellStart"/>
            <w:r w:rsidRPr="00E21007">
              <w:rPr>
                <w:rFonts w:eastAsia="Courier New"/>
                <w:color w:val="3F7F7F"/>
              </w:rPr>
              <w:t>addressNode</w:t>
            </w:r>
            <w:proofErr w:type="spellEnd"/>
            <w:r w:rsidRPr="00E21007">
              <w:rPr>
                <w:rFonts w:eastAsia="Courier New"/>
                <w:color w:val="3F7F7F"/>
              </w:rPr>
              <w:t>/&gt;</w:t>
            </w:r>
          </w:p>
        </w:tc>
      </w:tr>
      <w:tr w:rsidR="00C95271" w:rsidRPr="00E21007" w14:paraId="27D7C46E" w14:textId="77777777" w:rsidTr="00587A22">
        <w:tc>
          <w:tcPr>
            <w:tcW w:w="2500" w:type="pct"/>
            <w:tcBorders>
              <w:left w:val="single" w:sz="1" w:space="0" w:color="000000"/>
              <w:bottom w:val="single" w:sz="1" w:space="0" w:color="000000"/>
            </w:tcBorders>
            <w:shd w:val="clear" w:color="auto" w:fill="auto"/>
          </w:tcPr>
          <w:p w14:paraId="7820BD93" w14:textId="77777777" w:rsidR="00C95271" w:rsidRPr="00E21007" w:rsidRDefault="00C95271" w:rsidP="00587A22">
            <w:pPr>
              <w:rPr>
                <w:rFonts w:eastAsia="Courier New"/>
              </w:rPr>
            </w:pP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0001:Omr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"21501"</w:t>
            </w:r>
          </w:p>
        </w:tc>
        <w:tc>
          <w:tcPr>
            <w:tcW w:w="2500" w:type="pct"/>
            <w:tcBorders>
              <w:left w:val="single" w:sz="1" w:space="0" w:color="000000"/>
              <w:bottom w:val="single" w:sz="1" w:space="0" w:color="000000"/>
              <w:right w:val="single" w:sz="1" w:space="0" w:color="000000"/>
            </w:tcBorders>
            <w:shd w:val="clear" w:color="auto" w:fill="auto"/>
          </w:tcPr>
          <w:p w14:paraId="1B15A140" w14:textId="77777777" w:rsidR="00C95271" w:rsidRPr="00E21007" w:rsidRDefault="00C95271" w:rsidP="00587A22">
            <w:r w:rsidRPr="00E21007">
              <w:rPr>
                <w:rFonts w:eastAsia="Courier New"/>
              </w:rPr>
              <w:t xml:space="preserve">SUTI nod </w:t>
            </w:r>
            <w:r w:rsidRPr="00E21007">
              <w:rPr>
                <w:rFonts w:eastAsia="Courier New"/>
                <w:color w:val="008080"/>
              </w:rPr>
              <w:t>&lt;</w:t>
            </w:r>
            <w:proofErr w:type="spellStart"/>
            <w:r w:rsidRPr="00E21007">
              <w:rPr>
                <w:rFonts w:eastAsia="Courier New"/>
                <w:color w:val="3F7F7F"/>
              </w:rPr>
              <w:t>idZone</w:t>
            </w:r>
            <w:proofErr w:type="spellEnd"/>
            <w:r w:rsidRPr="00E21007">
              <w:rPr>
                <w:rFonts w:eastAsia="Courier New"/>
                <w:color w:val="3F7F7F"/>
              </w:rPr>
              <w:t>/&gt;</w:t>
            </w:r>
          </w:p>
        </w:tc>
      </w:tr>
      <w:tr w:rsidR="00C95271" w:rsidRPr="00275751" w14:paraId="769DA94F" w14:textId="77777777" w:rsidTr="00587A22">
        <w:trPr>
          <w:trHeight w:val="634"/>
        </w:trPr>
        <w:tc>
          <w:tcPr>
            <w:tcW w:w="2500" w:type="pct"/>
            <w:tcBorders>
              <w:left w:val="single" w:sz="1" w:space="0" w:color="000000"/>
              <w:bottom w:val="single" w:sz="1" w:space="0" w:color="000000"/>
            </w:tcBorders>
            <w:shd w:val="clear" w:color="auto" w:fill="auto"/>
          </w:tcPr>
          <w:p w14:paraId="1B9781EF" w14:textId="77777777" w:rsidR="00C95271" w:rsidRPr="00E21007" w:rsidRDefault="00C95271" w:rsidP="00587A22">
            <w:pPr>
              <w:rPr>
                <w:rFonts w:eastAsia="Courier New"/>
              </w:rPr>
            </w:pPr>
            <w:r w:rsidRPr="00E21007">
              <w:rPr>
                <w:rFonts w:eastAsia="Courier New"/>
                <w:i/>
                <w:iCs/>
                <w:color w:val="7F007F"/>
              </w:rPr>
              <w:t>time</w:t>
            </w:r>
            <w:r w:rsidRPr="00E21007">
              <w:rPr>
                <w:rFonts w:eastAsia="Courier New"/>
                <w:i/>
                <w:iCs/>
              </w:rPr>
              <w:t>=</w:t>
            </w:r>
            <w:r w:rsidRPr="00E21007">
              <w:rPr>
                <w:rFonts w:eastAsia="Courier New"/>
                <w:i/>
                <w:iCs/>
                <w:color w:val="2A00FF"/>
              </w:rPr>
              <w:t>"2013-12-09T08:30:00"</w:t>
            </w:r>
          </w:p>
        </w:tc>
        <w:tc>
          <w:tcPr>
            <w:tcW w:w="2500" w:type="pct"/>
            <w:tcBorders>
              <w:left w:val="single" w:sz="1" w:space="0" w:color="000000"/>
              <w:bottom w:val="single" w:sz="1" w:space="0" w:color="000000"/>
              <w:right w:val="single" w:sz="1" w:space="0" w:color="000000"/>
            </w:tcBorders>
            <w:shd w:val="clear" w:color="auto" w:fill="auto"/>
          </w:tcPr>
          <w:p w14:paraId="1E607CBA" w14:textId="77777777" w:rsidR="00C95271" w:rsidRPr="00E21007" w:rsidRDefault="00C95271" w:rsidP="00587A22">
            <w:pPr>
              <w:rPr>
                <w:lang w:val="sv-SE"/>
              </w:rPr>
            </w:pPr>
            <w:r w:rsidRPr="00E21007">
              <w:rPr>
                <w:rFonts w:eastAsia="Courier New"/>
                <w:lang w:val="sv-SE"/>
              </w:rPr>
              <w:t xml:space="preserve">SUTI nod </w:t>
            </w:r>
            <w:r w:rsidRPr="00E21007">
              <w:rPr>
                <w:rFonts w:eastAsia="Courier New"/>
                <w:color w:val="008080"/>
                <w:lang w:val="sv-SE"/>
              </w:rPr>
              <w:t>&lt;</w:t>
            </w:r>
            <w:proofErr w:type="spellStart"/>
            <w:r w:rsidRPr="00E21007">
              <w:rPr>
                <w:rFonts w:eastAsia="Courier New"/>
                <w:color w:val="3F7F7F"/>
                <w:lang w:val="sv-SE"/>
              </w:rPr>
              <w:t>time</w:t>
            </w:r>
            <w:proofErr w:type="spellEnd"/>
            <w:r w:rsidRPr="00E21007">
              <w:rPr>
                <w:rFonts w:eastAsia="Courier New"/>
                <w:color w:val="3F7F7F"/>
                <w:lang w:val="sv-SE"/>
              </w:rPr>
              <w:t xml:space="preserve">/&gt; </w:t>
            </w:r>
            <w:r w:rsidRPr="00E21007">
              <w:rPr>
                <w:rFonts w:eastAsia="Courier New"/>
                <w:lang w:val="sv-SE"/>
              </w:rPr>
              <w:t>det kan finnas flera</w:t>
            </w:r>
            <w:r w:rsidRPr="00E21007">
              <w:rPr>
                <w:rFonts w:eastAsia="Courier New"/>
                <w:color w:val="3F7F7F"/>
                <w:lang w:val="sv-SE"/>
              </w:rPr>
              <w:t xml:space="preserve"> &lt;</w:t>
            </w:r>
            <w:proofErr w:type="spellStart"/>
            <w:r w:rsidRPr="00E21007">
              <w:rPr>
                <w:rFonts w:eastAsia="Courier New"/>
                <w:color w:val="3F7F7F"/>
                <w:lang w:val="sv-SE"/>
              </w:rPr>
              <w:t>time</w:t>
            </w:r>
            <w:proofErr w:type="spellEnd"/>
            <w:r w:rsidRPr="00E21007">
              <w:rPr>
                <w:rFonts w:eastAsia="Courier New"/>
                <w:color w:val="3F7F7F"/>
                <w:lang w:val="sv-SE"/>
              </w:rPr>
              <w:t xml:space="preserve">/&gt; </w:t>
            </w:r>
            <w:r w:rsidRPr="00E21007">
              <w:rPr>
                <w:rFonts w:eastAsia="Courier New"/>
                <w:lang w:val="sv-SE"/>
              </w:rPr>
              <w:t>noder under noden</w:t>
            </w:r>
            <w:r w:rsidRPr="00E21007">
              <w:rPr>
                <w:rFonts w:eastAsia="Courier New"/>
                <w:color w:val="3F7F7F"/>
                <w:lang w:val="sv-SE"/>
              </w:rPr>
              <w:t xml:space="preserve"> &lt;</w:t>
            </w:r>
            <w:proofErr w:type="spellStart"/>
            <w:r w:rsidRPr="00E21007">
              <w:rPr>
                <w:rFonts w:eastAsia="Courier New"/>
                <w:color w:val="3F7F7F"/>
                <w:lang w:val="sv-SE"/>
              </w:rPr>
              <w:t>timesNode</w:t>
            </w:r>
            <w:proofErr w:type="spellEnd"/>
            <w:r w:rsidRPr="00E21007">
              <w:rPr>
                <w:rFonts w:eastAsia="Courier New"/>
                <w:color w:val="3F7F7F"/>
                <w:lang w:val="sv-SE"/>
              </w:rPr>
              <w:t xml:space="preserve">/&gt; </w:t>
            </w:r>
            <w:r w:rsidRPr="00E21007">
              <w:rPr>
                <w:rFonts w:eastAsia="Courier New"/>
                <w:lang w:val="sv-SE"/>
              </w:rPr>
              <w:t>med olika</w:t>
            </w:r>
            <w:r w:rsidRPr="00E21007">
              <w:rPr>
                <w:rFonts w:eastAsia="Courier New"/>
                <w:color w:val="3F7F7F"/>
                <w:lang w:val="sv-SE"/>
              </w:rPr>
              <w:t xml:space="preserve"> </w:t>
            </w:r>
            <w:proofErr w:type="spellStart"/>
            <w:r w:rsidRPr="00E21007">
              <w:rPr>
                <w:rFonts w:eastAsia="Courier New"/>
                <w:color w:val="7F007F"/>
                <w:lang w:val="sv-SE"/>
              </w:rPr>
              <w:t>timeType</w:t>
            </w:r>
            <w:proofErr w:type="spellEnd"/>
            <w:r w:rsidRPr="00E21007">
              <w:rPr>
                <w:rFonts w:eastAsia="Courier New"/>
                <w:color w:val="3F7F7F"/>
                <w:lang w:val="sv-SE"/>
              </w:rPr>
              <w:t xml:space="preserve"> </w:t>
            </w:r>
            <w:r w:rsidRPr="00E21007">
              <w:rPr>
                <w:rFonts w:eastAsia="Courier New"/>
                <w:lang w:val="sv-SE"/>
              </w:rPr>
              <w:t>attribut.</w:t>
            </w:r>
          </w:p>
        </w:tc>
      </w:tr>
    </w:tbl>
    <w:p w14:paraId="19752F51" w14:textId="77777777" w:rsidR="00C95271" w:rsidRPr="00E21007" w:rsidRDefault="00C95271" w:rsidP="00C95271">
      <w:pPr>
        <w:rPr>
          <w:lang w:val="sv-SE"/>
        </w:rPr>
      </w:pPr>
    </w:p>
    <w:p w14:paraId="3FA4F464" w14:textId="77777777" w:rsidR="00C95271" w:rsidRPr="00F96548" w:rsidRDefault="00C9527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2"/>
          <w:szCs w:val="22"/>
          <w:lang w:val="sv-SE"/>
        </w:rPr>
      </w:pPr>
      <w:r w:rsidRPr="00F96548">
        <w:rPr>
          <w:lang w:val="sv-SE"/>
        </w:rPr>
        <w:br w:type="page"/>
      </w:r>
    </w:p>
    <w:p w14:paraId="3640827C" w14:textId="77777777" w:rsidR="00C95271" w:rsidRPr="00C95271" w:rsidRDefault="00C95271" w:rsidP="00C95271">
      <w:pPr>
        <w:pStyle w:val="Rubrik3"/>
      </w:pPr>
      <w:bookmarkStart w:id="75" w:name="_Toc130378140"/>
      <w:r w:rsidRPr="00C95271">
        <w:lastRenderedPageBreak/>
        <w:t xml:space="preserve">SUTI message </w:t>
      </w:r>
      <w:proofErr w:type="spellStart"/>
      <w:r w:rsidRPr="00C95271">
        <w:t>OrderTemplateConfirmation</w:t>
      </w:r>
      <w:proofErr w:type="spellEnd"/>
      <w:r w:rsidRPr="00C95271">
        <w:t xml:space="preserve"> 2801</w:t>
      </w:r>
      <w:bookmarkEnd w:id="75"/>
    </w:p>
    <w:p w14:paraId="63DAA6F0" w14:textId="77777777" w:rsidR="00C95271" w:rsidRPr="00C95271" w:rsidRDefault="00C95271" w:rsidP="00C95271">
      <w:pPr>
        <w:rPr>
          <w:lang w:val="en-US"/>
        </w:rPr>
      </w:pPr>
    </w:p>
    <w:p w14:paraId="56432180" w14:textId="77777777" w:rsidR="00C95271" w:rsidRPr="00E21007" w:rsidRDefault="00C95271" w:rsidP="00C95271">
      <w:pPr>
        <w:rPr>
          <w:rFonts w:eastAsia="Courier New"/>
          <w:color w:val="008080"/>
        </w:rPr>
      </w:pPr>
      <w:r w:rsidRPr="00E21007">
        <w:rPr>
          <w:rFonts w:eastAsia="Courier New"/>
          <w:color w:val="008080"/>
        </w:rPr>
        <w:t>&lt;?</w:t>
      </w:r>
      <w:r w:rsidRPr="00E21007">
        <w:rPr>
          <w:rFonts w:eastAsia="Courier New"/>
          <w:color w:val="3F7F7F"/>
        </w:rPr>
        <w:t>xml</w:t>
      </w:r>
      <w:r w:rsidRPr="00E21007">
        <w:rPr>
          <w:rFonts w:eastAsia="Courier New"/>
        </w:rPr>
        <w:t xml:space="preserve"> </w:t>
      </w:r>
      <w:r w:rsidRPr="00E21007">
        <w:rPr>
          <w:rFonts w:eastAsia="Courier New"/>
          <w:color w:val="7F007F"/>
        </w:rPr>
        <w:t>version</w:t>
      </w:r>
      <w:r w:rsidRPr="00E21007">
        <w:rPr>
          <w:rFonts w:eastAsia="Courier New"/>
        </w:rPr>
        <w:t>=</w:t>
      </w:r>
      <w:r w:rsidRPr="00E21007">
        <w:rPr>
          <w:rFonts w:eastAsia="Courier New"/>
          <w:i/>
          <w:iCs/>
          <w:color w:val="2A00FF"/>
        </w:rPr>
        <w:t>"1.0"</w:t>
      </w:r>
      <w:r w:rsidRPr="00E21007">
        <w:rPr>
          <w:rFonts w:eastAsia="Courier New"/>
        </w:rPr>
        <w:t xml:space="preserve"> </w:t>
      </w:r>
      <w:r w:rsidRPr="00E21007">
        <w:rPr>
          <w:rFonts w:eastAsia="Courier New"/>
          <w:color w:val="7F007F"/>
        </w:rPr>
        <w:t>encoding</w:t>
      </w:r>
      <w:r w:rsidRPr="00E21007">
        <w:rPr>
          <w:rFonts w:eastAsia="Courier New"/>
        </w:rPr>
        <w:t>=</w:t>
      </w:r>
      <w:r w:rsidRPr="00E21007">
        <w:rPr>
          <w:rFonts w:eastAsia="Courier New"/>
          <w:i/>
          <w:iCs/>
          <w:color w:val="2A00FF"/>
        </w:rPr>
        <w:t>"ISO-8859-1</w:t>
      </w:r>
      <w:proofErr w:type="gramStart"/>
      <w:r w:rsidRPr="00E21007">
        <w:rPr>
          <w:rFonts w:eastAsia="Courier New"/>
          <w:i/>
          <w:iCs/>
          <w:color w:val="2A00FF"/>
        </w:rPr>
        <w:t>"</w:t>
      </w:r>
      <w:r w:rsidRPr="00E21007">
        <w:rPr>
          <w:rFonts w:eastAsia="Courier New"/>
        </w:rPr>
        <w:t xml:space="preserve"> </w:t>
      </w:r>
      <w:r w:rsidRPr="00E21007">
        <w:rPr>
          <w:rFonts w:eastAsia="Courier New"/>
          <w:color w:val="008080"/>
        </w:rPr>
        <w:t>?</w:t>
      </w:r>
      <w:proofErr w:type="gramEnd"/>
      <w:r w:rsidRPr="00E21007">
        <w:rPr>
          <w:rFonts w:eastAsia="Courier New"/>
          <w:color w:val="008080"/>
        </w:rPr>
        <w:t>&gt;</w:t>
      </w:r>
    </w:p>
    <w:p w14:paraId="6868FCF2" w14:textId="77777777" w:rsidR="00C95271" w:rsidRPr="00E21007" w:rsidRDefault="00C95271" w:rsidP="00C95271">
      <w:pPr>
        <w:rPr>
          <w:rFonts w:eastAsia="Courier New"/>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1EBCBAC4"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4955A56E"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75B83796"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color w:val="008080"/>
        </w:rPr>
        <w:t>&gt;</w:t>
      </w:r>
    </w:p>
    <w:p w14:paraId="37397266"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31E6851A"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738D0C4F"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color w:val="008080"/>
        </w:rPr>
        <w:t>&gt;</w:t>
      </w:r>
    </w:p>
    <w:p w14:paraId="051E390D"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rPr>
        <w:t xml:space="preserve"> </w:t>
      </w:r>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"2801"</w:t>
      </w:r>
      <w:r w:rsidRPr="00E21007">
        <w:rPr>
          <w:rFonts w:eastAsia="Courier New"/>
        </w:rPr>
        <w:t xml:space="preserve"> </w:t>
      </w:r>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orderTemplateconfirmation</w:t>
      </w:r>
      <w:proofErr w:type="spellEnd"/>
      <w:r w:rsidRPr="00E21007">
        <w:rPr>
          <w:rFonts w:eastAsia="Courier New"/>
          <w:i/>
          <w:iCs/>
          <w:color w:val="2A00FF"/>
        </w:rPr>
        <w:t>"</w:t>
      </w:r>
      <w:r w:rsidRPr="00E21007">
        <w:rPr>
          <w:rFonts w:eastAsia="Courier New"/>
          <w:color w:val="008080"/>
        </w:rPr>
        <w:t>&gt;</w:t>
      </w:r>
    </w:p>
    <w:p w14:paraId="737F4F0F"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idMsg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"20131125NNNNNNNN"</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7608DA26"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w:t>
      </w:r>
      <w:proofErr w:type="spellEnd"/>
      <w:r w:rsidRPr="00E21007">
        <w:rPr>
          <w:rFonts w:eastAsia="Courier New"/>
          <w:color w:val="008080"/>
        </w:rPr>
        <w:t>&gt;</w:t>
      </w:r>
    </w:p>
    <w:p w14:paraId="4CA5CCA1"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"238"</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rPr>
        <w:t xml:space="preserve"> </w:t>
      </w:r>
      <w:proofErr w:type="spellStart"/>
      <w:r w:rsidRPr="00E21007">
        <w:rPr>
          <w:rFonts w:eastAsia="Courier New"/>
          <w:color w:val="7F007F"/>
        </w:rPr>
        <w:t>orderTemplateName</w:t>
      </w:r>
      <w:proofErr w:type="spellEnd"/>
      <w:r w:rsidRPr="00E21007">
        <w:rPr>
          <w:rFonts w:eastAsia="Courier New"/>
        </w:rPr>
        <w:t>=</w:t>
      </w:r>
      <w:r w:rsidRPr="00E21007">
        <w:rPr>
          <w:rFonts w:eastAsia="Courier New"/>
          <w:i/>
          <w:iCs/>
          <w:color w:val="2A00FF"/>
        </w:rPr>
        <w:t>"A1"</w:t>
      </w:r>
      <w:r w:rsidRPr="00E21007">
        <w:rPr>
          <w:rFonts w:eastAsia="Courier New"/>
          <w:color w:val="008080"/>
        </w:rPr>
        <w:t>/&gt;</w:t>
      </w:r>
    </w:p>
    <w:p w14:paraId="0FA81AD4"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orderTemplateCalendar</w:t>
      </w:r>
      <w:proofErr w:type="spellEnd"/>
      <w:r w:rsidRPr="00E21007">
        <w:rPr>
          <w:rFonts w:eastAsia="Courier New"/>
          <w:color w:val="008080"/>
        </w:rPr>
        <w:t>/&gt;</w:t>
      </w:r>
    </w:p>
    <w:p w14:paraId="3F19DE6E"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scheduleElements</w:t>
      </w:r>
      <w:proofErr w:type="spellEnd"/>
      <w:r w:rsidRPr="00E21007">
        <w:rPr>
          <w:rFonts w:eastAsia="Courier New"/>
          <w:color w:val="008080"/>
        </w:rPr>
        <w:t>&gt;</w:t>
      </w:r>
    </w:p>
    <w:p w14:paraId="5E76EA44"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w:t>
      </w:r>
      <w:proofErr w:type="spellEnd"/>
      <w:r w:rsidRPr="00E21007">
        <w:rPr>
          <w:rFonts w:eastAsia="Courier New"/>
        </w:rPr>
        <w:t xml:space="preserve"> </w:t>
      </w:r>
      <w:proofErr w:type="spellStart"/>
      <w:r w:rsidRPr="00E21007">
        <w:rPr>
          <w:rFonts w:eastAsia="Courier New"/>
          <w:color w:val="7F007F"/>
        </w:rPr>
        <w:t>scheduleElementSequenceNbr</w:t>
      </w:r>
      <w:proofErr w:type="spellEnd"/>
      <w:r w:rsidRPr="00E21007">
        <w:rPr>
          <w:rFonts w:eastAsia="Courier New"/>
        </w:rPr>
        <w:t>=</w:t>
      </w:r>
      <w:r w:rsidRPr="00E21007">
        <w:rPr>
          <w:rFonts w:eastAsia="Courier New"/>
          <w:i/>
          <w:iCs/>
          <w:color w:val="2A00FF"/>
        </w:rPr>
        <w:t>"1"</w:t>
      </w:r>
      <w:r w:rsidRPr="00E21007">
        <w:rPr>
          <w:rFonts w:eastAsia="Courier New"/>
        </w:rPr>
        <w:t xml:space="preserve"> </w:t>
      </w:r>
      <w:proofErr w:type="spellStart"/>
      <w:r w:rsidRPr="00E21007">
        <w:rPr>
          <w:rFonts w:eastAsia="Courier New"/>
          <w:color w:val="7F007F"/>
        </w:rPr>
        <w:t>scheduleElementFunction</w:t>
      </w:r>
      <w:proofErr w:type="spellEnd"/>
      <w:r w:rsidRPr="00E21007">
        <w:rPr>
          <w:rFonts w:eastAsia="Courier New"/>
        </w:rPr>
        <w:t>=</w:t>
      </w:r>
      <w:r w:rsidRPr="00E21007">
        <w:rPr>
          <w:rFonts w:eastAsia="Courier New"/>
          <w:i/>
          <w:iCs/>
          <w:color w:val="2A00FF"/>
        </w:rPr>
        <w:t>"Insert"</w:t>
      </w:r>
      <w:r w:rsidRPr="00E21007">
        <w:rPr>
          <w:rFonts w:eastAsia="Courier New"/>
          <w:color w:val="008080"/>
        </w:rPr>
        <w:t>&gt;</w:t>
      </w:r>
    </w:p>
    <w:p w14:paraId="13061769"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scheduleElementDate</w:t>
      </w:r>
      <w:proofErr w:type="spellEnd"/>
      <w:r w:rsidRPr="00E21007">
        <w:rPr>
          <w:rFonts w:eastAsia="Courier New"/>
        </w:rPr>
        <w:t xml:space="preserve"> </w:t>
      </w:r>
      <w:r w:rsidRPr="00E21007">
        <w:rPr>
          <w:rFonts w:eastAsia="Courier New"/>
          <w:color w:val="7F007F"/>
        </w:rPr>
        <w:t>date</w:t>
      </w:r>
      <w:r w:rsidRPr="00E21007">
        <w:rPr>
          <w:rFonts w:eastAsia="Courier New"/>
        </w:rPr>
        <w:t>=</w:t>
      </w:r>
      <w:r w:rsidRPr="00E21007">
        <w:rPr>
          <w:rFonts w:eastAsia="Courier New"/>
          <w:i/>
          <w:iCs/>
          <w:color w:val="2A00FF"/>
        </w:rPr>
        <w:t>"2013-04-30"</w:t>
      </w:r>
      <w:r w:rsidRPr="00E21007">
        <w:rPr>
          <w:rFonts w:eastAsia="Courier New"/>
          <w:color w:val="008080"/>
        </w:rPr>
        <w:t>/&gt;</w:t>
      </w:r>
    </w:p>
    <w:p w14:paraId="6BBCCF6A" w14:textId="77777777" w:rsidR="00C95271" w:rsidRPr="00E21007" w:rsidRDefault="00C95271" w:rsidP="00C95271">
      <w:pPr>
        <w:rPr>
          <w:rFonts w:eastAsia="Courier New"/>
        </w:rPr>
      </w:pPr>
      <w:r w:rsidRPr="00E21007">
        <w:rPr>
          <w:rFonts w:eastAsia="Courier New"/>
        </w:rPr>
        <w:tab/>
      </w:r>
      <w:r w:rsidRPr="00E21007">
        <w:rPr>
          <w:rFonts w:eastAsia="Courier New"/>
          <w:color w:val="008080"/>
        </w:rPr>
        <w:t>&lt;</w:t>
      </w:r>
      <w:proofErr w:type="spellStart"/>
      <w:r w:rsidRPr="00E21007">
        <w:rPr>
          <w:rFonts w:eastAsia="Courier New"/>
          <w:color w:val="3F7F7F"/>
        </w:rPr>
        <w:t>scheduleElementReferencesTo</w:t>
      </w:r>
      <w:proofErr w:type="spellEnd"/>
      <w:r w:rsidRPr="00E21007">
        <w:rPr>
          <w:rFonts w:eastAsia="Courier New"/>
          <w:color w:val="008080"/>
        </w:rPr>
        <w:t>&gt;</w:t>
      </w:r>
    </w:p>
    <w:p w14:paraId="456DFF28" w14:textId="77777777" w:rsidR="00C95271" w:rsidRPr="007240CC" w:rsidRDefault="00C95271" w:rsidP="00C95271">
      <w:pPr>
        <w:rPr>
          <w:rFonts w:eastAsia="Courier New"/>
          <w:color w:val="008080"/>
          <w:lang w:val="sv-SE"/>
        </w:rPr>
      </w:pPr>
      <w:r w:rsidRPr="00E21007">
        <w:rPr>
          <w:rFonts w:eastAsia="Courier New"/>
        </w:rPr>
        <w:tab/>
        <w:t xml:space="preserve">  </w:t>
      </w:r>
      <w:r w:rsidRPr="007240CC">
        <w:rPr>
          <w:rFonts w:eastAsia="Courier New"/>
          <w:color w:val="008080"/>
          <w:lang w:val="sv-SE"/>
        </w:rPr>
        <w:t>&lt;</w:t>
      </w:r>
      <w:proofErr w:type="spellStart"/>
      <w:r w:rsidRPr="007240CC">
        <w:rPr>
          <w:rFonts w:eastAsia="Courier New"/>
          <w:color w:val="3F7F7F"/>
          <w:lang w:val="sv-SE"/>
        </w:rPr>
        <w:t>idOrder</w:t>
      </w:r>
      <w:proofErr w:type="spellEnd"/>
      <w:r w:rsidRPr="007240CC">
        <w:rPr>
          <w:rFonts w:eastAsia="Courier New"/>
          <w:lang w:val="sv-SE"/>
        </w:rPr>
        <w:t xml:space="preserve"> </w:t>
      </w:r>
      <w:proofErr w:type="spellStart"/>
      <w:r w:rsidRPr="007240CC">
        <w:rPr>
          <w:rFonts w:eastAsia="Courier New"/>
          <w:color w:val="7F007F"/>
          <w:lang w:val="sv-SE"/>
        </w:rPr>
        <w:t>src</w:t>
      </w:r>
      <w:proofErr w:type="spellEnd"/>
      <w:r w:rsidRPr="007240CC">
        <w:rPr>
          <w:rFonts w:eastAsia="Courier New"/>
          <w:lang w:val="sv-SE"/>
        </w:rPr>
        <w:t>=</w:t>
      </w:r>
      <w:r w:rsidRPr="007240CC">
        <w:rPr>
          <w:rFonts w:eastAsia="Courier New"/>
          <w:i/>
          <w:iCs/>
          <w:color w:val="2A00FF"/>
          <w:lang w:val="sv-SE"/>
        </w:rPr>
        <w:t>"PLANET_</w:t>
      </w:r>
      <w:proofErr w:type="gramStart"/>
      <w:r w:rsidRPr="007240CC">
        <w:rPr>
          <w:rFonts w:eastAsia="Courier New"/>
          <w:i/>
          <w:iCs/>
          <w:color w:val="2A00FF"/>
          <w:lang w:val="sv-SE"/>
        </w:rPr>
        <w:t>0001:BestNr</w:t>
      </w:r>
      <w:proofErr w:type="gramEnd"/>
      <w:r w:rsidRPr="007240CC">
        <w:rPr>
          <w:rFonts w:eastAsia="Courier New"/>
          <w:i/>
          <w:iCs/>
          <w:color w:val="2A00FF"/>
          <w:lang w:val="sv-SE"/>
        </w:rPr>
        <w:t>"</w:t>
      </w:r>
      <w:r w:rsidRPr="007240CC">
        <w:rPr>
          <w:rFonts w:eastAsia="Courier New"/>
          <w:lang w:val="sv-SE"/>
        </w:rPr>
        <w:t xml:space="preserve"> </w:t>
      </w:r>
      <w:r w:rsidRPr="007240CC">
        <w:rPr>
          <w:rFonts w:eastAsia="Courier New"/>
          <w:color w:val="7F007F"/>
          <w:lang w:val="sv-SE"/>
        </w:rPr>
        <w:t>id</w:t>
      </w:r>
      <w:r w:rsidRPr="007240CC">
        <w:rPr>
          <w:rFonts w:eastAsia="Courier New"/>
          <w:lang w:val="sv-SE"/>
        </w:rPr>
        <w:t>=</w:t>
      </w:r>
      <w:r w:rsidRPr="007240CC">
        <w:rPr>
          <w:rFonts w:eastAsia="Courier New"/>
          <w:i/>
          <w:iCs/>
          <w:color w:val="2A00FF"/>
          <w:lang w:val="sv-SE"/>
        </w:rPr>
        <w:t>"0"</w:t>
      </w:r>
      <w:r w:rsidRPr="007240CC">
        <w:rPr>
          <w:rFonts w:eastAsia="Courier New"/>
          <w:lang w:val="sv-SE"/>
        </w:rPr>
        <w:t xml:space="preserve"> </w:t>
      </w:r>
      <w:proofErr w:type="spellStart"/>
      <w:r w:rsidRPr="007240CC">
        <w:rPr>
          <w:rFonts w:eastAsia="Courier New"/>
          <w:color w:val="7F007F"/>
          <w:lang w:val="sv-SE"/>
        </w:rPr>
        <w:t>unique</w:t>
      </w:r>
      <w:proofErr w:type="spellEnd"/>
      <w:r w:rsidRPr="007240CC">
        <w:rPr>
          <w:rFonts w:eastAsia="Courier New"/>
          <w:lang w:val="sv-SE"/>
        </w:rPr>
        <w:t>=</w:t>
      </w:r>
      <w:r w:rsidRPr="007240CC">
        <w:rPr>
          <w:rFonts w:eastAsia="Courier New"/>
          <w:i/>
          <w:iCs/>
          <w:color w:val="2A00FF"/>
          <w:lang w:val="sv-SE"/>
        </w:rPr>
        <w:t>"</w:t>
      </w:r>
      <w:proofErr w:type="spellStart"/>
      <w:r w:rsidRPr="007240CC">
        <w:rPr>
          <w:rFonts w:eastAsia="Courier New"/>
          <w:i/>
          <w:iCs/>
          <w:color w:val="2A00FF"/>
          <w:lang w:val="sv-SE"/>
        </w:rPr>
        <w:t>false</w:t>
      </w:r>
      <w:proofErr w:type="spellEnd"/>
      <w:r w:rsidRPr="007240CC">
        <w:rPr>
          <w:rFonts w:eastAsia="Courier New"/>
          <w:i/>
          <w:iCs/>
          <w:color w:val="2A00FF"/>
          <w:lang w:val="sv-SE"/>
        </w:rPr>
        <w:t>"</w:t>
      </w:r>
      <w:r w:rsidRPr="007240CC">
        <w:rPr>
          <w:rFonts w:eastAsia="Courier New"/>
          <w:color w:val="008080"/>
          <w:lang w:val="sv-SE"/>
        </w:rPr>
        <w:t>/&gt;</w:t>
      </w:r>
    </w:p>
    <w:p w14:paraId="27E27FDE" w14:textId="77777777" w:rsidR="00C95271" w:rsidRPr="00E21007" w:rsidRDefault="00C95271" w:rsidP="00C95271">
      <w:pPr>
        <w:rPr>
          <w:rFonts w:eastAsia="Courier New"/>
        </w:rPr>
      </w:pPr>
      <w:r w:rsidRPr="007240CC">
        <w:rPr>
          <w:rFonts w:eastAsia="Courier New"/>
          <w:color w:val="008080"/>
          <w:lang w:val="sv-SE"/>
        </w:rPr>
        <w:t xml:space="preserve">            </w:t>
      </w:r>
      <w:r w:rsidRPr="00E21007">
        <w:rPr>
          <w:rFonts w:eastAsia="Courier New"/>
          <w:color w:val="008080"/>
        </w:rPr>
        <w:t>&lt;</w:t>
      </w:r>
      <w:proofErr w:type="spellStart"/>
      <w:r w:rsidRPr="00E21007">
        <w:rPr>
          <w:rFonts w:eastAsia="Courier New"/>
          <w:color w:val="008080"/>
        </w:rPr>
        <w:t>idRejectReason</w:t>
      </w:r>
      <w:proofErr w:type="spellEnd"/>
      <w:r w:rsidRPr="00E21007">
        <w:rPr>
          <w:rFonts w:eastAsia="Courier New"/>
          <w:color w:val="008080"/>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0001:Txt</w:t>
      </w:r>
      <w:proofErr w:type="gramEnd"/>
      <w:r w:rsidRPr="00E21007">
        <w:rPr>
          <w:rFonts w:eastAsia="Courier New"/>
          <w:i/>
          <w:iCs/>
          <w:color w:val="2A00FF"/>
        </w:rPr>
        <w:t>"</w:t>
      </w:r>
      <w:r w:rsidRPr="00E21007">
        <w:rPr>
          <w:rFonts w:eastAsia="Courier New"/>
          <w:color w:val="008080"/>
        </w:rPr>
        <w:t xml:space="preserve"> </w:t>
      </w:r>
      <w:r w:rsidRPr="00E21007">
        <w:rPr>
          <w:rFonts w:eastAsia="Courier New"/>
          <w:color w:val="7F007F"/>
        </w:rPr>
        <w:t>id</w:t>
      </w:r>
      <w:r w:rsidRPr="00E21007">
        <w:rPr>
          <w:rFonts w:eastAsia="Courier New"/>
        </w:rPr>
        <w:t>=</w:t>
      </w:r>
      <w:r w:rsidRPr="00E21007">
        <w:rPr>
          <w:rFonts w:eastAsia="Courier New"/>
          <w:i/>
          <w:iCs/>
          <w:color w:val="2A00FF"/>
        </w:rPr>
        <w:t xml:space="preserve">"Kan </w:t>
      </w:r>
      <w:proofErr w:type="spellStart"/>
      <w:r w:rsidRPr="00E21007">
        <w:rPr>
          <w:rFonts w:eastAsia="Courier New"/>
          <w:i/>
          <w:iCs/>
          <w:color w:val="2A00FF"/>
        </w:rPr>
        <w:t>ej</w:t>
      </w:r>
      <w:proofErr w:type="spellEnd"/>
      <w:r w:rsidRPr="00E21007">
        <w:rPr>
          <w:rFonts w:eastAsia="Courier New"/>
          <w:i/>
          <w:iCs/>
          <w:color w:val="2A00FF"/>
        </w:rPr>
        <w:t xml:space="preserve"> </w:t>
      </w:r>
      <w:proofErr w:type="spellStart"/>
      <w:r w:rsidRPr="00E21007">
        <w:rPr>
          <w:rFonts w:eastAsia="Courier New"/>
          <w:i/>
          <w:iCs/>
          <w:color w:val="2A00FF"/>
        </w:rPr>
        <w:t>inplaneras</w:t>
      </w:r>
      <w:proofErr w:type="spellEnd"/>
      <w:r w:rsidRPr="00E21007">
        <w:rPr>
          <w:rFonts w:eastAsia="Courier New"/>
          <w:i/>
          <w:iCs/>
          <w:color w:val="2A00FF"/>
        </w:rPr>
        <w:t>"</w:t>
      </w:r>
      <w:r w:rsidRPr="00E21007">
        <w:rPr>
          <w:rFonts w:eastAsia="Courier New"/>
          <w:color w:val="008080"/>
        </w:rPr>
        <w:t xml:space="preserve"> </w:t>
      </w:r>
      <w:r w:rsidRPr="00E21007">
        <w:rPr>
          <w:rFonts w:eastAsia="Courier New"/>
          <w:color w:val="7F007F"/>
        </w:rPr>
        <w:t>unique</w:t>
      </w:r>
      <w:r w:rsidRPr="00E21007">
        <w:rPr>
          <w:rFonts w:eastAsia="Courier New"/>
        </w:rPr>
        <w:t>=</w:t>
      </w:r>
      <w:r w:rsidRPr="00E21007">
        <w:rPr>
          <w:rFonts w:eastAsia="Courier New"/>
          <w:i/>
          <w:iCs/>
          <w:color w:val="2A00FF"/>
        </w:rPr>
        <w:t>"false"</w:t>
      </w:r>
      <w:r w:rsidRPr="00E21007">
        <w:rPr>
          <w:rFonts w:eastAsia="Courier New"/>
          <w:color w:val="008080"/>
        </w:rPr>
        <w:t>/&gt;</w:t>
      </w:r>
    </w:p>
    <w:p w14:paraId="3750356D" w14:textId="77777777" w:rsidR="00C95271" w:rsidRPr="00E21007" w:rsidRDefault="00C95271" w:rsidP="00C95271">
      <w:pPr>
        <w:rPr>
          <w:rFonts w:eastAsia="Courier New"/>
        </w:rPr>
      </w:pPr>
      <w:r w:rsidRPr="00E21007">
        <w:rPr>
          <w:rFonts w:eastAsia="Courier New"/>
        </w:rPr>
        <w:tab/>
      </w:r>
      <w:r w:rsidRPr="00E21007">
        <w:rPr>
          <w:rFonts w:eastAsia="Courier New"/>
          <w:color w:val="008080"/>
        </w:rPr>
        <w:t>&lt;/</w:t>
      </w:r>
      <w:proofErr w:type="spellStart"/>
      <w:r w:rsidRPr="00E21007">
        <w:rPr>
          <w:rFonts w:eastAsia="Courier New"/>
          <w:color w:val="3F7F7F"/>
        </w:rPr>
        <w:t>scheduleElementReferencesTo</w:t>
      </w:r>
      <w:proofErr w:type="spellEnd"/>
      <w:r w:rsidRPr="00E21007">
        <w:rPr>
          <w:rFonts w:eastAsia="Courier New"/>
          <w:color w:val="008080"/>
        </w:rPr>
        <w:t>&gt;</w:t>
      </w:r>
    </w:p>
    <w:p w14:paraId="1B1E5EE8" w14:textId="77777777" w:rsidR="00C95271" w:rsidRPr="00E21007" w:rsidRDefault="00C95271" w:rsidP="00C95271">
      <w:pPr>
        <w:rPr>
          <w:rFonts w:eastAsia="Courier New"/>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w:t>
      </w:r>
      <w:proofErr w:type="spellEnd"/>
      <w:r w:rsidRPr="00E21007">
        <w:rPr>
          <w:rFonts w:eastAsia="Courier New"/>
          <w:color w:val="008080"/>
        </w:rPr>
        <w:t>&gt;</w:t>
      </w:r>
    </w:p>
    <w:p w14:paraId="772BA89E" w14:textId="77777777" w:rsidR="00C95271" w:rsidRPr="00E21007" w:rsidRDefault="00C95271" w:rsidP="00C95271">
      <w:pPr>
        <w:rPr>
          <w:rFonts w:eastAsia="Courier New"/>
        </w:rPr>
      </w:pPr>
      <w:r w:rsidRPr="00E21007">
        <w:rPr>
          <w:rFonts w:eastAsia="Courier New"/>
          <w:color w:val="008080"/>
        </w:rPr>
        <w:t xml:space="preserve">        &lt;</w:t>
      </w:r>
      <w:proofErr w:type="spellStart"/>
      <w:r w:rsidRPr="00E21007">
        <w:rPr>
          <w:rFonts w:eastAsia="Courier New"/>
          <w:color w:val="3F7F7F"/>
        </w:rPr>
        <w:t>scheduleElement</w:t>
      </w:r>
      <w:proofErr w:type="spellEnd"/>
      <w:r w:rsidRPr="00E21007">
        <w:rPr>
          <w:rFonts w:eastAsia="Courier New"/>
          <w:color w:val="008080"/>
        </w:rPr>
        <w:t xml:space="preserve"> </w:t>
      </w:r>
      <w:proofErr w:type="spellStart"/>
      <w:r w:rsidRPr="00E21007">
        <w:rPr>
          <w:rFonts w:eastAsia="Courier New"/>
          <w:color w:val="7F007F"/>
        </w:rPr>
        <w:t>scheduleElementSequenceNbr</w:t>
      </w:r>
      <w:proofErr w:type="spellEnd"/>
      <w:r w:rsidRPr="00E21007">
        <w:rPr>
          <w:rFonts w:eastAsia="Courier New"/>
        </w:rPr>
        <w:t>=</w:t>
      </w:r>
      <w:r w:rsidRPr="00E21007">
        <w:rPr>
          <w:rFonts w:eastAsia="Courier New"/>
          <w:i/>
          <w:iCs/>
          <w:color w:val="2A00FF"/>
        </w:rPr>
        <w:t>"2"</w:t>
      </w:r>
      <w:r w:rsidRPr="00E21007">
        <w:rPr>
          <w:rFonts w:eastAsia="Courier New"/>
          <w:color w:val="008080"/>
        </w:rPr>
        <w:t xml:space="preserve"> </w:t>
      </w:r>
      <w:proofErr w:type="spellStart"/>
      <w:r w:rsidRPr="00E21007">
        <w:rPr>
          <w:rFonts w:eastAsia="Courier New"/>
          <w:color w:val="7F007F"/>
        </w:rPr>
        <w:t>scheduleElementFunction</w:t>
      </w:r>
      <w:proofErr w:type="spellEnd"/>
      <w:r w:rsidRPr="00E21007">
        <w:rPr>
          <w:rFonts w:eastAsia="Courier New"/>
        </w:rPr>
        <w:t>=</w:t>
      </w:r>
      <w:r w:rsidRPr="00E21007">
        <w:rPr>
          <w:rFonts w:eastAsia="Courier New"/>
          <w:i/>
          <w:iCs/>
          <w:color w:val="2A00FF"/>
        </w:rPr>
        <w:t>"Insert"</w:t>
      </w:r>
      <w:r w:rsidRPr="00E21007">
        <w:rPr>
          <w:rFonts w:eastAsia="Courier New"/>
          <w:color w:val="008080"/>
        </w:rPr>
        <w:t>&gt;</w:t>
      </w:r>
    </w:p>
    <w:p w14:paraId="60F0BA65"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scheduleElementDate</w:t>
      </w:r>
      <w:proofErr w:type="spellEnd"/>
      <w:r w:rsidRPr="00E21007">
        <w:rPr>
          <w:rFonts w:eastAsia="Courier New"/>
        </w:rPr>
        <w:t xml:space="preserve"> </w:t>
      </w:r>
      <w:r w:rsidRPr="00E21007">
        <w:rPr>
          <w:rFonts w:eastAsia="Courier New"/>
          <w:color w:val="7F007F"/>
        </w:rPr>
        <w:t>date</w:t>
      </w:r>
      <w:r w:rsidRPr="00E21007">
        <w:rPr>
          <w:rFonts w:eastAsia="Courier New"/>
        </w:rPr>
        <w:t>=</w:t>
      </w:r>
      <w:r w:rsidRPr="00E21007">
        <w:rPr>
          <w:rFonts w:eastAsia="Courier New"/>
          <w:i/>
          <w:iCs/>
          <w:color w:val="2A00FF"/>
        </w:rPr>
        <w:t>"2013-05-02"</w:t>
      </w:r>
      <w:r w:rsidRPr="00E21007">
        <w:rPr>
          <w:rFonts w:eastAsia="Courier New"/>
          <w:color w:val="008080"/>
        </w:rPr>
        <w:t>/&gt;</w:t>
      </w:r>
    </w:p>
    <w:p w14:paraId="0E2B9E6B" w14:textId="77777777" w:rsidR="00C95271" w:rsidRPr="00E21007" w:rsidRDefault="00C95271" w:rsidP="00C95271">
      <w:pPr>
        <w:rPr>
          <w:rFonts w:eastAsia="Courier New"/>
        </w:rPr>
      </w:pPr>
      <w:r w:rsidRPr="00E21007">
        <w:rPr>
          <w:rFonts w:eastAsia="Courier New"/>
        </w:rPr>
        <w:tab/>
      </w:r>
      <w:r w:rsidRPr="00E21007">
        <w:rPr>
          <w:rFonts w:eastAsia="Courier New"/>
          <w:color w:val="008080"/>
        </w:rPr>
        <w:t>&lt;</w:t>
      </w:r>
      <w:proofErr w:type="spellStart"/>
      <w:r w:rsidRPr="00E21007">
        <w:rPr>
          <w:rFonts w:eastAsia="Courier New"/>
          <w:color w:val="3F7F7F"/>
        </w:rPr>
        <w:t>scheduleElementReferencesTo</w:t>
      </w:r>
      <w:proofErr w:type="spellEnd"/>
      <w:r w:rsidRPr="00E21007">
        <w:rPr>
          <w:rFonts w:eastAsia="Courier New"/>
          <w:color w:val="008080"/>
        </w:rPr>
        <w:t>&gt;</w:t>
      </w:r>
    </w:p>
    <w:p w14:paraId="3A692DA9" w14:textId="77777777" w:rsidR="00C95271" w:rsidRPr="007240CC" w:rsidRDefault="00C95271" w:rsidP="00C95271">
      <w:pPr>
        <w:rPr>
          <w:rFonts w:eastAsia="Courier New"/>
          <w:lang w:val="sv-SE"/>
        </w:rPr>
      </w:pPr>
      <w:r w:rsidRPr="00E21007">
        <w:rPr>
          <w:rFonts w:eastAsia="Courier New"/>
        </w:rPr>
        <w:tab/>
        <w:t xml:space="preserve">  </w:t>
      </w:r>
      <w:r w:rsidRPr="007240CC">
        <w:rPr>
          <w:rFonts w:eastAsia="Courier New"/>
          <w:color w:val="008080"/>
          <w:lang w:val="sv-SE"/>
        </w:rPr>
        <w:t>&lt;</w:t>
      </w:r>
      <w:proofErr w:type="spellStart"/>
      <w:r w:rsidRPr="007240CC">
        <w:rPr>
          <w:rFonts w:eastAsia="Courier New"/>
          <w:color w:val="3F7F7F"/>
          <w:lang w:val="sv-SE"/>
        </w:rPr>
        <w:t>idOrder</w:t>
      </w:r>
      <w:proofErr w:type="spellEnd"/>
      <w:r w:rsidRPr="007240CC">
        <w:rPr>
          <w:rFonts w:eastAsia="Courier New"/>
          <w:lang w:val="sv-SE"/>
        </w:rPr>
        <w:t xml:space="preserve"> </w:t>
      </w:r>
      <w:proofErr w:type="spellStart"/>
      <w:r w:rsidRPr="007240CC">
        <w:rPr>
          <w:rFonts w:eastAsia="Courier New"/>
          <w:color w:val="7F007F"/>
          <w:lang w:val="sv-SE"/>
        </w:rPr>
        <w:t>src</w:t>
      </w:r>
      <w:proofErr w:type="spellEnd"/>
      <w:r w:rsidRPr="007240CC">
        <w:rPr>
          <w:rFonts w:eastAsia="Courier New"/>
          <w:lang w:val="sv-SE"/>
        </w:rPr>
        <w:t>=</w:t>
      </w:r>
      <w:r w:rsidRPr="007240CC">
        <w:rPr>
          <w:rFonts w:eastAsia="Courier New"/>
          <w:i/>
          <w:iCs/>
          <w:color w:val="2A00FF"/>
          <w:lang w:val="sv-SE"/>
        </w:rPr>
        <w:t>"PLANET_</w:t>
      </w:r>
      <w:proofErr w:type="gramStart"/>
      <w:r w:rsidRPr="007240CC">
        <w:rPr>
          <w:rFonts w:eastAsia="Courier New"/>
          <w:i/>
          <w:iCs/>
          <w:color w:val="2A00FF"/>
          <w:lang w:val="sv-SE"/>
        </w:rPr>
        <w:t>0001:BestNr</w:t>
      </w:r>
      <w:proofErr w:type="gramEnd"/>
      <w:r w:rsidRPr="007240CC">
        <w:rPr>
          <w:rFonts w:eastAsia="Courier New"/>
          <w:i/>
          <w:iCs/>
          <w:color w:val="2A00FF"/>
          <w:lang w:val="sv-SE"/>
        </w:rPr>
        <w:t>"</w:t>
      </w:r>
      <w:r w:rsidRPr="007240CC">
        <w:rPr>
          <w:rFonts w:eastAsia="Courier New"/>
          <w:lang w:val="sv-SE"/>
        </w:rPr>
        <w:t xml:space="preserve"> </w:t>
      </w:r>
      <w:r w:rsidRPr="007240CC">
        <w:rPr>
          <w:rFonts w:eastAsia="Courier New"/>
          <w:color w:val="7F007F"/>
          <w:lang w:val="sv-SE"/>
        </w:rPr>
        <w:t>id</w:t>
      </w:r>
      <w:r w:rsidRPr="007240CC">
        <w:rPr>
          <w:rFonts w:eastAsia="Courier New"/>
          <w:lang w:val="sv-SE"/>
        </w:rPr>
        <w:t>=</w:t>
      </w:r>
      <w:r w:rsidRPr="007240CC">
        <w:rPr>
          <w:rFonts w:eastAsia="Courier New"/>
          <w:i/>
          <w:iCs/>
          <w:color w:val="2A00FF"/>
          <w:lang w:val="sv-SE"/>
        </w:rPr>
        <w:t>"12189"</w:t>
      </w:r>
      <w:r w:rsidRPr="007240CC">
        <w:rPr>
          <w:rFonts w:eastAsia="Courier New"/>
          <w:lang w:val="sv-SE"/>
        </w:rPr>
        <w:t xml:space="preserve"> </w:t>
      </w:r>
      <w:proofErr w:type="spellStart"/>
      <w:r w:rsidRPr="007240CC">
        <w:rPr>
          <w:rFonts w:eastAsia="Courier New"/>
          <w:color w:val="7F007F"/>
          <w:lang w:val="sv-SE"/>
        </w:rPr>
        <w:t>unique</w:t>
      </w:r>
      <w:proofErr w:type="spellEnd"/>
      <w:r w:rsidRPr="007240CC">
        <w:rPr>
          <w:rFonts w:eastAsia="Courier New"/>
          <w:lang w:val="sv-SE"/>
        </w:rPr>
        <w:t>=</w:t>
      </w:r>
      <w:r w:rsidRPr="007240CC">
        <w:rPr>
          <w:rFonts w:eastAsia="Courier New"/>
          <w:i/>
          <w:iCs/>
          <w:color w:val="2A00FF"/>
          <w:lang w:val="sv-SE"/>
        </w:rPr>
        <w:t>"</w:t>
      </w:r>
      <w:proofErr w:type="spellStart"/>
      <w:r w:rsidRPr="007240CC">
        <w:rPr>
          <w:rFonts w:eastAsia="Courier New"/>
          <w:i/>
          <w:iCs/>
          <w:color w:val="2A00FF"/>
          <w:lang w:val="sv-SE"/>
        </w:rPr>
        <w:t>false</w:t>
      </w:r>
      <w:proofErr w:type="spellEnd"/>
      <w:r w:rsidRPr="007240CC">
        <w:rPr>
          <w:rFonts w:eastAsia="Courier New"/>
          <w:i/>
          <w:iCs/>
          <w:color w:val="2A00FF"/>
          <w:lang w:val="sv-SE"/>
        </w:rPr>
        <w:t>"</w:t>
      </w:r>
      <w:r w:rsidRPr="007240CC">
        <w:rPr>
          <w:rFonts w:eastAsia="Courier New"/>
          <w:color w:val="008080"/>
          <w:lang w:val="sv-SE"/>
        </w:rPr>
        <w:t>/&gt;</w:t>
      </w:r>
    </w:p>
    <w:p w14:paraId="70098E79" w14:textId="77777777" w:rsidR="00C95271" w:rsidRPr="00E21007" w:rsidRDefault="00C95271" w:rsidP="00C95271">
      <w:pPr>
        <w:rPr>
          <w:rFonts w:eastAsia="Courier New"/>
        </w:rPr>
      </w:pPr>
      <w:r w:rsidRPr="007240CC">
        <w:rPr>
          <w:rFonts w:eastAsia="Courier New"/>
          <w:lang w:val="sv-SE"/>
        </w:rPr>
        <w:tab/>
      </w:r>
      <w:r w:rsidRPr="00E21007">
        <w:rPr>
          <w:rFonts w:eastAsia="Courier New"/>
          <w:color w:val="008080"/>
        </w:rPr>
        <w:t>&lt;/</w:t>
      </w:r>
      <w:proofErr w:type="spellStart"/>
      <w:r w:rsidRPr="00E21007">
        <w:rPr>
          <w:rFonts w:eastAsia="Courier New"/>
          <w:color w:val="3F7F7F"/>
        </w:rPr>
        <w:t>scheduleElementReferencesTo</w:t>
      </w:r>
      <w:proofErr w:type="spellEnd"/>
      <w:r w:rsidRPr="00E21007">
        <w:rPr>
          <w:rFonts w:eastAsia="Courier New"/>
          <w:color w:val="008080"/>
        </w:rPr>
        <w:t>&gt;</w:t>
      </w:r>
    </w:p>
    <w:p w14:paraId="39ABAF3E" w14:textId="77777777" w:rsidR="00C95271" w:rsidRPr="00E21007" w:rsidRDefault="00C95271" w:rsidP="00C95271">
      <w:pPr>
        <w:rPr>
          <w:rFonts w:eastAsia="Courier New"/>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w:t>
      </w:r>
      <w:proofErr w:type="spellEnd"/>
      <w:r w:rsidRPr="00E21007">
        <w:rPr>
          <w:rFonts w:eastAsia="Courier New"/>
          <w:color w:val="008080"/>
        </w:rPr>
        <w:t>&gt;</w:t>
      </w:r>
    </w:p>
    <w:p w14:paraId="0A6EBDF6" w14:textId="77777777" w:rsidR="00C95271" w:rsidRPr="00E21007" w:rsidRDefault="00C95271" w:rsidP="00C95271">
      <w:pPr>
        <w:rPr>
          <w:rFonts w:eastAsia="Courier New"/>
        </w:rPr>
      </w:pPr>
      <w:r w:rsidRPr="00E21007">
        <w:rPr>
          <w:rFonts w:eastAsia="Courier New"/>
          <w:color w:val="008080"/>
        </w:rPr>
        <w:t xml:space="preserve">        &lt;</w:t>
      </w:r>
      <w:proofErr w:type="spellStart"/>
      <w:r w:rsidRPr="00E21007">
        <w:rPr>
          <w:rFonts w:eastAsia="Courier New"/>
          <w:color w:val="3F7F7F"/>
        </w:rPr>
        <w:t>scheduleElement</w:t>
      </w:r>
      <w:proofErr w:type="spellEnd"/>
      <w:r w:rsidRPr="00E21007">
        <w:rPr>
          <w:rFonts w:eastAsia="Courier New"/>
          <w:color w:val="008080"/>
        </w:rPr>
        <w:t xml:space="preserve"> </w:t>
      </w:r>
      <w:proofErr w:type="spellStart"/>
      <w:r w:rsidRPr="00E21007">
        <w:rPr>
          <w:rFonts w:eastAsia="Courier New"/>
          <w:color w:val="7F007F"/>
        </w:rPr>
        <w:t>scheduleElementSequenceNbr</w:t>
      </w:r>
      <w:proofErr w:type="spellEnd"/>
      <w:r w:rsidRPr="00E21007">
        <w:rPr>
          <w:rFonts w:eastAsia="Courier New"/>
        </w:rPr>
        <w:t>=</w:t>
      </w:r>
      <w:r w:rsidRPr="00E21007">
        <w:rPr>
          <w:rFonts w:eastAsia="Courier New"/>
          <w:i/>
          <w:iCs/>
          <w:color w:val="2A00FF"/>
        </w:rPr>
        <w:t>"3"</w:t>
      </w:r>
      <w:r w:rsidRPr="00E21007">
        <w:rPr>
          <w:rFonts w:eastAsia="Courier New"/>
          <w:color w:val="008080"/>
        </w:rPr>
        <w:t xml:space="preserve"> </w:t>
      </w:r>
      <w:proofErr w:type="spellStart"/>
      <w:r w:rsidRPr="00E21007">
        <w:rPr>
          <w:rFonts w:eastAsia="Courier New"/>
          <w:color w:val="7F007F"/>
        </w:rPr>
        <w:t>scheduleElementFunction</w:t>
      </w:r>
      <w:proofErr w:type="spellEnd"/>
      <w:r w:rsidRPr="00E21007">
        <w:rPr>
          <w:rFonts w:eastAsia="Courier New"/>
        </w:rPr>
        <w:t>=</w:t>
      </w:r>
      <w:r w:rsidRPr="00E21007">
        <w:rPr>
          <w:rFonts w:eastAsia="Courier New"/>
          <w:i/>
          <w:iCs/>
          <w:color w:val="2A00FF"/>
        </w:rPr>
        <w:t>"Insert"</w:t>
      </w:r>
      <w:r w:rsidRPr="00E21007">
        <w:rPr>
          <w:rFonts w:eastAsia="Courier New"/>
          <w:color w:val="008080"/>
        </w:rPr>
        <w:t>&gt;</w:t>
      </w:r>
    </w:p>
    <w:p w14:paraId="557A3113"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scheduleElementDate</w:t>
      </w:r>
      <w:proofErr w:type="spellEnd"/>
      <w:r w:rsidRPr="00E21007">
        <w:rPr>
          <w:rFonts w:eastAsia="Courier New"/>
        </w:rPr>
        <w:t xml:space="preserve"> </w:t>
      </w:r>
      <w:r w:rsidRPr="00E21007">
        <w:rPr>
          <w:rFonts w:eastAsia="Courier New"/>
          <w:color w:val="7F007F"/>
        </w:rPr>
        <w:t>date</w:t>
      </w:r>
      <w:r w:rsidRPr="00E21007">
        <w:rPr>
          <w:rFonts w:eastAsia="Courier New"/>
        </w:rPr>
        <w:t>=</w:t>
      </w:r>
      <w:r w:rsidRPr="00E21007">
        <w:rPr>
          <w:rFonts w:eastAsia="Courier New"/>
          <w:i/>
          <w:iCs/>
          <w:color w:val="2A00FF"/>
        </w:rPr>
        <w:t>"2013-05-03"</w:t>
      </w:r>
      <w:r w:rsidRPr="00E21007">
        <w:rPr>
          <w:rFonts w:eastAsia="Courier New"/>
          <w:color w:val="008080"/>
        </w:rPr>
        <w:t>/&gt;</w:t>
      </w:r>
    </w:p>
    <w:p w14:paraId="4BB99445" w14:textId="77777777" w:rsidR="00C95271" w:rsidRPr="00E21007" w:rsidRDefault="00C95271" w:rsidP="00C95271">
      <w:pPr>
        <w:rPr>
          <w:rFonts w:eastAsia="Courier New"/>
        </w:rPr>
      </w:pPr>
      <w:r w:rsidRPr="00E21007">
        <w:rPr>
          <w:rFonts w:eastAsia="Courier New"/>
        </w:rPr>
        <w:tab/>
      </w:r>
      <w:r w:rsidRPr="00E21007">
        <w:rPr>
          <w:rFonts w:eastAsia="Courier New"/>
          <w:color w:val="008080"/>
        </w:rPr>
        <w:t>&lt;</w:t>
      </w:r>
      <w:proofErr w:type="spellStart"/>
      <w:r w:rsidRPr="00E21007">
        <w:rPr>
          <w:rFonts w:eastAsia="Courier New"/>
          <w:color w:val="3F7F7F"/>
        </w:rPr>
        <w:t>scheduleElementReferencesTo</w:t>
      </w:r>
      <w:proofErr w:type="spellEnd"/>
      <w:r w:rsidRPr="00E21007">
        <w:rPr>
          <w:rFonts w:eastAsia="Courier New"/>
          <w:color w:val="008080"/>
        </w:rPr>
        <w:t>&gt;</w:t>
      </w:r>
    </w:p>
    <w:p w14:paraId="297A0A43" w14:textId="77777777" w:rsidR="00C95271" w:rsidRPr="007240CC" w:rsidRDefault="00C95271" w:rsidP="00C95271">
      <w:pPr>
        <w:rPr>
          <w:rFonts w:eastAsia="Courier New"/>
          <w:lang w:val="sv-SE"/>
        </w:rPr>
      </w:pPr>
      <w:r w:rsidRPr="00E21007">
        <w:rPr>
          <w:rFonts w:eastAsia="Courier New"/>
        </w:rPr>
        <w:tab/>
        <w:t xml:space="preserve">  </w:t>
      </w:r>
      <w:r w:rsidRPr="007240CC">
        <w:rPr>
          <w:rFonts w:eastAsia="Courier New"/>
          <w:color w:val="008080"/>
          <w:lang w:val="sv-SE"/>
        </w:rPr>
        <w:t>&lt;</w:t>
      </w:r>
      <w:proofErr w:type="spellStart"/>
      <w:r w:rsidRPr="007240CC">
        <w:rPr>
          <w:rFonts w:eastAsia="Courier New"/>
          <w:color w:val="3F7F7F"/>
          <w:lang w:val="sv-SE"/>
        </w:rPr>
        <w:t>idOrder</w:t>
      </w:r>
      <w:proofErr w:type="spellEnd"/>
      <w:r w:rsidRPr="007240CC">
        <w:rPr>
          <w:rFonts w:eastAsia="Courier New"/>
          <w:lang w:val="sv-SE"/>
        </w:rPr>
        <w:t xml:space="preserve"> </w:t>
      </w:r>
      <w:proofErr w:type="spellStart"/>
      <w:r w:rsidRPr="007240CC">
        <w:rPr>
          <w:rFonts w:eastAsia="Courier New"/>
          <w:color w:val="7F007F"/>
          <w:lang w:val="sv-SE"/>
        </w:rPr>
        <w:t>src</w:t>
      </w:r>
      <w:proofErr w:type="spellEnd"/>
      <w:r w:rsidRPr="007240CC">
        <w:rPr>
          <w:rFonts w:eastAsia="Courier New"/>
          <w:lang w:val="sv-SE"/>
        </w:rPr>
        <w:t>=</w:t>
      </w:r>
      <w:r w:rsidRPr="007240CC">
        <w:rPr>
          <w:rFonts w:eastAsia="Courier New"/>
          <w:i/>
          <w:iCs/>
          <w:color w:val="2A00FF"/>
          <w:lang w:val="sv-SE"/>
        </w:rPr>
        <w:t>"PLANET_</w:t>
      </w:r>
      <w:proofErr w:type="gramStart"/>
      <w:r w:rsidRPr="007240CC">
        <w:rPr>
          <w:rFonts w:eastAsia="Courier New"/>
          <w:i/>
          <w:iCs/>
          <w:color w:val="2A00FF"/>
          <w:lang w:val="sv-SE"/>
        </w:rPr>
        <w:t>0001:BestNr</w:t>
      </w:r>
      <w:proofErr w:type="gramEnd"/>
      <w:r w:rsidRPr="007240CC">
        <w:rPr>
          <w:rFonts w:eastAsia="Courier New"/>
          <w:i/>
          <w:iCs/>
          <w:color w:val="2A00FF"/>
          <w:lang w:val="sv-SE"/>
        </w:rPr>
        <w:t>"</w:t>
      </w:r>
      <w:r w:rsidRPr="007240CC">
        <w:rPr>
          <w:rFonts w:eastAsia="Courier New"/>
          <w:lang w:val="sv-SE"/>
        </w:rPr>
        <w:t xml:space="preserve"> </w:t>
      </w:r>
      <w:r w:rsidRPr="007240CC">
        <w:rPr>
          <w:rFonts w:eastAsia="Courier New"/>
          <w:color w:val="7F007F"/>
          <w:lang w:val="sv-SE"/>
        </w:rPr>
        <w:t>id</w:t>
      </w:r>
      <w:r w:rsidRPr="007240CC">
        <w:rPr>
          <w:rFonts w:eastAsia="Courier New"/>
          <w:lang w:val="sv-SE"/>
        </w:rPr>
        <w:t>=</w:t>
      </w:r>
      <w:r w:rsidRPr="007240CC">
        <w:rPr>
          <w:rFonts w:eastAsia="Courier New"/>
          <w:i/>
          <w:iCs/>
          <w:color w:val="2A00FF"/>
          <w:lang w:val="sv-SE"/>
        </w:rPr>
        <w:t>"25105"</w:t>
      </w:r>
      <w:r w:rsidRPr="007240CC">
        <w:rPr>
          <w:rFonts w:eastAsia="Courier New"/>
          <w:lang w:val="sv-SE"/>
        </w:rPr>
        <w:t xml:space="preserve"> </w:t>
      </w:r>
      <w:proofErr w:type="spellStart"/>
      <w:r w:rsidRPr="007240CC">
        <w:rPr>
          <w:rFonts w:eastAsia="Courier New"/>
          <w:color w:val="7F007F"/>
          <w:lang w:val="sv-SE"/>
        </w:rPr>
        <w:t>unique</w:t>
      </w:r>
      <w:proofErr w:type="spellEnd"/>
      <w:r w:rsidRPr="007240CC">
        <w:rPr>
          <w:rFonts w:eastAsia="Courier New"/>
          <w:lang w:val="sv-SE"/>
        </w:rPr>
        <w:t>=</w:t>
      </w:r>
      <w:r w:rsidRPr="007240CC">
        <w:rPr>
          <w:rFonts w:eastAsia="Courier New"/>
          <w:i/>
          <w:iCs/>
          <w:color w:val="2A00FF"/>
          <w:lang w:val="sv-SE"/>
        </w:rPr>
        <w:t>"</w:t>
      </w:r>
      <w:proofErr w:type="spellStart"/>
      <w:r w:rsidRPr="007240CC">
        <w:rPr>
          <w:rFonts w:eastAsia="Courier New"/>
          <w:i/>
          <w:iCs/>
          <w:color w:val="2A00FF"/>
          <w:lang w:val="sv-SE"/>
        </w:rPr>
        <w:t>false</w:t>
      </w:r>
      <w:proofErr w:type="spellEnd"/>
      <w:r w:rsidRPr="007240CC">
        <w:rPr>
          <w:rFonts w:eastAsia="Courier New"/>
          <w:i/>
          <w:iCs/>
          <w:color w:val="2A00FF"/>
          <w:lang w:val="sv-SE"/>
        </w:rPr>
        <w:t>"</w:t>
      </w:r>
      <w:r w:rsidRPr="007240CC">
        <w:rPr>
          <w:rFonts w:eastAsia="Courier New"/>
          <w:color w:val="008080"/>
          <w:lang w:val="sv-SE"/>
        </w:rPr>
        <w:t>/&gt;</w:t>
      </w:r>
    </w:p>
    <w:p w14:paraId="49E87518" w14:textId="77777777" w:rsidR="00C95271" w:rsidRPr="00E21007" w:rsidRDefault="00C95271" w:rsidP="00C95271">
      <w:pPr>
        <w:rPr>
          <w:rFonts w:eastAsia="Courier New"/>
        </w:rPr>
      </w:pPr>
      <w:r w:rsidRPr="007240CC">
        <w:rPr>
          <w:rFonts w:eastAsia="Courier New"/>
          <w:lang w:val="sv-SE"/>
        </w:rPr>
        <w:tab/>
      </w:r>
      <w:r w:rsidRPr="00E21007">
        <w:rPr>
          <w:rFonts w:eastAsia="Courier New"/>
          <w:color w:val="008080"/>
        </w:rPr>
        <w:t>&lt;/</w:t>
      </w:r>
      <w:proofErr w:type="spellStart"/>
      <w:r w:rsidRPr="00E21007">
        <w:rPr>
          <w:rFonts w:eastAsia="Courier New"/>
          <w:color w:val="3F7F7F"/>
        </w:rPr>
        <w:t>scheduleElementReferencesTo</w:t>
      </w:r>
      <w:proofErr w:type="spellEnd"/>
      <w:r w:rsidRPr="00E21007">
        <w:rPr>
          <w:rFonts w:eastAsia="Courier New"/>
          <w:color w:val="008080"/>
        </w:rPr>
        <w:t>&gt;</w:t>
      </w:r>
    </w:p>
    <w:p w14:paraId="75E101DE"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w:t>
      </w:r>
      <w:proofErr w:type="spellEnd"/>
      <w:r w:rsidRPr="00E21007">
        <w:rPr>
          <w:rFonts w:eastAsia="Courier New"/>
          <w:color w:val="008080"/>
        </w:rPr>
        <w:t>&gt;</w:t>
      </w:r>
    </w:p>
    <w:p w14:paraId="54118DEB"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scheduleElements</w:t>
      </w:r>
      <w:proofErr w:type="spellEnd"/>
      <w:r w:rsidRPr="00E21007">
        <w:rPr>
          <w:rFonts w:eastAsia="Courier New"/>
          <w:color w:val="008080"/>
        </w:rPr>
        <w:t>&gt;</w:t>
      </w:r>
    </w:p>
    <w:p w14:paraId="407E5C58"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w:t>
      </w:r>
      <w:proofErr w:type="spellEnd"/>
      <w:r w:rsidRPr="00E21007">
        <w:rPr>
          <w:rFonts w:eastAsia="Courier New"/>
          <w:color w:val="008080"/>
        </w:rPr>
        <w:t>&gt;</w:t>
      </w:r>
    </w:p>
    <w:p w14:paraId="4AA96BFE" w14:textId="77777777" w:rsidR="00C95271" w:rsidRPr="00E21007" w:rsidRDefault="00C95271" w:rsidP="00C95271">
      <w:pPr>
        <w:rPr>
          <w:rFonts w:eastAsia="Courier New"/>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008080"/>
        </w:rPr>
        <w:t>&gt;</w:t>
      </w:r>
    </w:p>
    <w:p w14:paraId="60A0C8D0" w14:textId="77777777" w:rsidR="00C95271" w:rsidRPr="00E21007" w:rsidRDefault="00C95271" w:rsidP="00C95271">
      <w:r w:rsidRPr="00E21007">
        <w:rPr>
          <w:rFonts w:eastAsia="Courier New"/>
          <w:color w:val="008080"/>
        </w:rPr>
        <w:t>&lt;/</w:t>
      </w:r>
      <w:r w:rsidRPr="00E21007">
        <w:rPr>
          <w:rFonts w:eastAsia="Courier New"/>
          <w:color w:val="3F7F7F"/>
        </w:rPr>
        <w:t>SUTI</w:t>
      </w:r>
      <w:r w:rsidRPr="00E21007">
        <w:rPr>
          <w:rFonts w:eastAsia="Courier New"/>
          <w:color w:val="008080"/>
        </w:rPr>
        <w:t>&gt;</w:t>
      </w:r>
    </w:p>
    <w:p w14:paraId="1344AFBA" w14:textId="77777777" w:rsidR="00C95271" w:rsidRPr="00E21007" w:rsidRDefault="00C95271" w:rsidP="00C95271"/>
    <w:p w14:paraId="4D163615" w14:textId="77777777" w:rsidR="00C95271" w:rsidRPr="00E21007" w:rsidRDefault="00C95271" w:rsidP="00C95271"/>
    <w:tbl>
      <w:tblPr>
        <w:tblW w:w="5000" w:type="pct"/>
        <w:tblCellMar>
          <w:top w:w="55" w:type="dxa"/>
          <w:left w:w="55" w:type="dxa"/>
          <w:bottom w:w="55" w:type="dxa"/>
          <w:right w:w="55" w:type="dxa"/>
        </w:tblCellMar>
        <w:tblLook w:val="0000" w:firstRow="0" w:lastRow="0" w:firstColumn="0" w:lastColumn="0" w:noHBand="0" w:noVBand="0"/>
      </w:tblPr>
      <w:tblGrid>
        <w:gridCol w:w="5062"/>
        <w:gridCol w:w="5083"/>
      </w:tblGrid>
      <w:tr w:rsidR="00C95271" w:rsidRPr="00E21007" w14:paraId="5304653A" w14:textId="77777777" w:rsidTr="00587A22">
        <w:tc>
          <w:tcPr>
            <w:tcW w:w="2495" w:type="pct"/>
            <w:tcBorders>
              <w:top w:val="single" w:sz="1" w:space="0" w:color="000000"/>
              <w:left w:val="single" w:sz="1" w:space="0" w:color="000000"/>
              <w:bottom w:val="single" w:sz="1" w:space="0" w:color="000000"/>
            </w:tcBorders>
            <w:shd w:val="clear" w:color="auto" w:fill="auto"/>
          </w:tcPr>
          <w:p w14:paraId="6825905A" w14:textId="77777777" w:rsidR="00C95271" w:rsidRPr="00E21007" w:rsidRDefault="00C95271" w:rsidP="00587A22">
            <w:r w:rsidRPr="00E21007">
              <w:t>SUTI Message 2801</w:t>
            </w:r>
          </w:p>
        </w:tc>
        <w:tc>
          <w:tcPr>
            <w:tcW w:w="2505" w:type="pct"/>
            <w:tcBorders>
              <w:top w:val="single" w:sz="1" w:space="0" w:color="000000"/>
              <w:left w:val="single" w:sz="1" w:space="0" w:color="000000"/>
              <w:bottom w:val="single" w:sz="1" w:space="0" w:color="000000"/>
              <w:right w:val="single" w:sz="1" w:space="0" w:color="000000"/>
            </w:tcBorders>
            <w:shd w:val="clear" w:color="auto" w:fill="auto"/>
          </w:tcPr>
          <w:p w14:paraId="041FCCE7" w14:textId="77777777" w:rsidR="00C95271" w:rsidRPr="00E21007" w:rsidRDefault="00C95271" w:rsidP="00587A22">
            <w:proofErr w:type="spellStart"/>
            <w:r w:rsidRPr="00E21007">
              <w:t>Kommentar</w:t>
            </w:r>
            <w:proofErr w:type="spellEnd"/>
          </w:p>
        </w:tc>
      </w:tr>
      <w:tr w:rsidR="00C95271" w:rsidRPr="00E21007" w14:paraId="4A50C859" w14:textId="77777777" w:rsidTr="00587A22">
        <w:tc>
          <w:tcPr>
            <w:tcW w:w="2495" w:type="pct"/>
            <w:tcBorders>
              <w:left w:val="single" w:sz="1" w:space="0" w:color="000000"/>
              <w:bottom w:val="single" w:sz="1" w:space="0" w:color="000000"/>
            </w:tcBorders>
            <w:shd w:val="clear" w:color="auto" w:fill="auto"/>
          </w:tcPr>
          <w:p w14:paraId="6AAC3B75"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6C71EC17"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697B2078"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orgSender</w:t>
            </w:r>
            <w:proofErr w:type="spellEnd"/>
            <w:r w:rsidRPr="00E21007">
              <w:rPr>
                <w:rFonts w:eastAsia="Courier New"/>
                <w:i/>
                <w:iCs/>
                <w:color w:val="008080"/>
              </w:rPr>
              <w:t>&gt;</w:t>
            </w:r>
          </w:p>
        </w:tc>
        <w:tc>
          <w:tcPr>
            <w:tcW w:w="2505" w:type="pct"/>
            <w:tcBorders>
              <w:left w:val="single" w:sz="1" w:space="0" w:color="000000"/>
              <w:bottom w:val="single" w:sz="1" w:space="0" w:color="000000"/>
              <w:right w:val="single" w:sz="1" w:space="0" w:color="000000"/>
            </w:tcBorders>
            <w:shd w:val="clear" w:color="auto" w:fill="auto"/>
          </w:tcPr>
          <w:p w14:paraId="33998E03" w14:textId="77777777" w:rsidR="00C95271" w:rsidRPr="00E21007" w:rsidRDefault="00C95271" w:rsidP="00587A22">
            <w:pPr>
              <w:rPr>
                <w:rFonts w:eastAsia="Courier New"/>
                <w:lang w:val="sv-SE"/>
              </w:rPr>
            </w:pPr>
            <w:r w:rsidRPr="00E21007">
              <w:rPr>
                <w:rFonts w:eastAsia="Courier New"/>
                <w:lang w:val="sv-SE"/>
              </w:rPr>
              <w:t xml:space="preserve">Information om vem som skickar meddelandet. </w:t>
            </w:r>
          </w:p>
          <w:p w14:paraId="24E9CA94"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rPr>
              <w:t>anges</w:t>
            </w:r>
            <w:proofErr w:type="spellEnd"/>
            <w:r w:rsidRPr="00E21007">
              <w:rPr>
                <w:rFonts w:eastAsia="Courier New"/>
              </w:rPr>
              <w:t>.</w:t>
            </w:r>
          </w:p>
          <w:p w14:paraId="380D602A" w14:textId="77777777" w:rsidR="00C95271" w:rsidRPr="00E21007" w:rsidRDefault="00C95271" w:rsidP="00587A22">
            <w:pPr>
              <w:rPr>
                <w:rFonts w:eastAsia="Courier New"/>
                <w:i/>
                <w:iCs/>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742F0146"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0001:BestNr</w:t>
            </w:r>
            <w:proofErr w:type="gramEnd"/>
            <w:r w:rsidRPr="00E21007">
              <w:rPr>
                <w:rFonts w:eastAsia="Courier New"/>
                <w:i/>
                <w:iCs/>
                <w:color w:val="2A00FF"/>
              </w:rPr>
              <w:t>"</w:t>
            </w:r>
          </w:p>
        </w:tc>
      </w:tr>
      <w:tr w:rsidR="00C95271" w:rsidRPr="00E21007" w14:paraId="16339A90" w14:textId="77777777" w:rsidTr="00587A22">
        <w:tc>
          <w:tcPr>
            <w:tcW w:w="2495" w:type="pct"/>
            <w:tcBorders>
              <w:left w:val="single" w:sz="1" w:space="0" w:color="000000"/>
              <w:bottom w:val="single" w:sz="1" w:space="0" w:color="000000"/>
            </w:tcBorders>
            <w:shd w:val="clear" w:color="auto" w:fill="auto"/>
          </w:tcPr>
          <w:p w14:paraId="1822EA28"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0E7DC29F"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09A0092F"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orgReceiver</w:t>
            </w:r>
            <w:proofErr w:type="spellEnd"/>
            <w:r w:rsidRPr="00E21007">
              <w:rPr>
                <w:rFonts w:eastAsia="Courier New"/>
                <w:i/>
                <w:iCs/>
                <w:color w:val="008080"/>
              </w:rPr>
              <w:t>&gt;</w:t>
            </w:r>
          </w:p>
        </w:tc>
        <w:tc>
          <w:tcPr>
            <w:tcW w:w="2505" w:type="pct"/>
            <w:tcBorders>
              <w:left w:val="single" w:sz="1" w:space="0" w:color="000000"/>
              <w:bottom w:val="single" w:sz="1" w:space="0" w:color="000000"/>
              <w:right w:val="single" w:sz="1" w:space="0" w:color="000000"/>
            </w:tcBorders>
            <w:shd w:val="clear" w:color="auto" w:fill="auto"/>
          </w:tcPr>
          <w:p w14:paraId="5B8D051F" w14:textId="77777777" w:rsidR="00C95271" w:rsidRPr="00E21007" w:rsidRDefault="00C95271" w:rsidP="00587A22">
            <w:pPr>
              <w:rPr>
                <w:rFonts w:eastAsia="Courier New"/>
                <w:lang w:val="sv-SE"/>
              </w:rPr>
            </w:pPr>
            <w:r w:rsidRPr="00E21007">
              <w:rPr>
                <w:rFonts w:eastAsia="Courier New"/>
                <w:lang w:val="sv-SE"/>
              </w:rPr>
              <w:t>Information om vem som tar emot meddelandet.</w:t>
            </w:r>
          </w:p>
          <w:p w14:paraId="4C0A672E"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color w:val="7F007F"/>
              </w:rPr>
              <w:t>a</w:t>
            </w:r>
            <w:r w:rsidRPr="00E21007">
              <w:rPr>
                <w:rFonts w:eastAsia="Courier New"/>
              </w:rPr>
              <w:t>nges</w:t>
            </w:r>
            <w:proofErr w:type="spellEnd"/>
            <w:r w:rsidRPr="00E21007">
              <w:rPr>
                <w:rFonts w:eastAsia="Courier New"/>
              </w:rPr>
              <w:t xml:space="preserve">. </w:t>
            </w:r>
          </w:p>
          <w:p w14:paraId="46251F49" w14:textId="77777777" w:rsidR="00C95271" w:rsidRPr="00E21007" w:rsidRDefault="00C95271" w:rsidP="00587A22">
            <w:pPr>
              <w:rPr>
                <w:rFonts w:eastAsia="Courier New"/>
                <w:i/>
                <w:iCs/>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192E099D"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p>
        </w:tc>
      </w:tr>
      <w:tr w:rsidR="00C95271" w:rsidRPr="00E21007" w14:paraId="64632A5B" w14:textId="77777777" w:rsidTr="00587A22">
        <w:tc>
          <w:tcPr>
            <w:tcW w:w="2495" w:type="pct"/>
            <w:tcBorders>
              <w:left w:val="single" w:sz="1" w:space="0" w:color="000000"/>
              <w:bottom w:val="single" w:sz="1" w:space="0" w:color="000000"/>
            </w:tcBorders>
            <w:shd w:val="clear" w:color="auto" w:fill="auto"/>
          </w:tcPr>
          <w:p w14:paraId="54BD4793" w14:textId="77777777" w:rsidR="00C95271" w:rsidRPr="00E21007" w:rsidRDefault="00C95271" w:rsidP="00587A22">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"2801"</w:t>
            </w:r>
          </w:p>
        </w:tc>
        <w:tc>
          <w:tcPr>
            <w:tcW w:w="2505" w:type="pct"/>
            <w:tcBorders>
              <w:left w:val="single" w:sz="1" w:space="0" w:color="000000"/>
              <w:bottom w:val="single" w:sz="1" w:space="0" w:color="000000"/>
              <w:right w:val="single" w:sz="1" w:space="0" w:color="000000"/>
            </w:tcBorders>
            <w:shd w:val="clear" w:color="auto" w:fill="auto"/>
          </w:tcPr>
          <w:p w14:paraId="7C6FB441"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E21007" w14:paraId="500D4DB0" w14:textId="77777777" w:rsidTr="00587A22">
        <w:tc>
          <w:tcPr>
            <w:tcW w:w="2495" w:type="pct"/>
            <w:tcBorders>
              <w:left w:val="single" w:sz="1" w:space="0" w:color="000000"/>
              <w:bottom w:val="single" w:sz="1" w:space="0" w:color="000000"/>
            </w:tcBorders>
            <w:shd w:val="clear" w:color="auto" w:fill="auto"/>
          </w:tcPr>
          <w:p w14:paraId="4B5CD1EE" w14:textId="77777777" w:rsidR="00C95271" w:rsidRPr="00E21007" w:rsidRDefault="00C95271" w:rsidP="00587A22">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orderTemplateconfirmation</w:t>
            </w:r>
            <w:proofErr w:type="spellEnd"/>
            <w:r w:rsidRPr="00E21007">
              <w:rPr>
                <w:rFonts w:eastAsia="Courier New"/>
                <w:i/>
                <w:iCs/>
                <w:color w:val="2A00FF"/>
              </w:rPr>
              <w:t>"</w:t>
            </w:r>
          </w:p>
        </w:tc>
        <w:tc>
          <w:tcPr>
            <w:tcW w:w="2505" w:type="pct"/>
            <w:tcBorders>
              <w:left w:val="single" w:sz="1" w:space="0" w:color="000000"/>
              <w:bottom w:val="single" w:sz="1" w:space="0" w:color="000000"/>
              <w:right w:val="single" w:sz="1" w:space="0" w:color="000000"/>
            </w:tcBorders>
            <w:shd w:val="clear" w:color="auto" w:fill="auto"/>
          </w:tcPr>
          <w:p w14:paraId="42EE6E61"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275751" w14:paraId="3A33FA2C" w14:textId="77777777" w:rsidTr="00587A22">
        <w:tc>
          <w:tcPr>
            <w:tcW w:w="2495" w:type="pct"/>
            <w:tcBorders>
              <w:left w:val="single" w:sz="1" w:space="0" w:color="000000"/>
              <w:bottom w:val="single" w:sz="1" w:space="0" w:color="000000"/>
            </w:tcBorders>
            <w:shd w:val="clear" w:color="auto" w:fill="auto"/>
          </w:tcPr>
          <w:p w14:paraId="296A3999"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idMsg</w:t>
            </w:r>
            <w:proofErr w:type="spellEnd"/>
            <w:r w:rsidRPr="00E21007">
              <w:rPr>
                <w:rFonts w:eastAsia="Courier New"/>
                <w:i/>
                <w:iCs/>
                <w:color w:val="2A00FF"/>
              </w:rPr>
              <w:t xml:space="preserve"> </w:t>
            </w:r>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 xml:space="preserve">" </w:t>
            </w:r>
            <w:r w:rsidRPr="00E21007">
              <w:rPr>
                <w:rFonts w:eastAsia="Courier New"/>
                <w:i/>
                <w:iCs/>
                <w:color w:val="7F007F"/>
              </w:rPr>
              <w:t>id</w:t>
            </w:r>
            <w:r w:rsidRPr="00E21007">
              <w:rPr>
                <w:rFonts w:eastAsia="Courier New"/>
                <w:i/>
                <w:iCs/>
              </w:rPr>
              <w:t>=</w:t>
            </w:r>
            <w:r w:rsidRPr="00E21007">
              <w:rPr>
                <w:rFonts w:eastAsia="Courier New"/>
                <w:i/>
                <w:iCs/>
                <w:color w:val="2A00FF"/>
              </w:rPr>
              <w:t xml:space="preserve">"20131125NNNNNNNN" </w:t>
            </w:r>
            <w:r w:rsidRPr="00E21007">
              <w:rPr>
                <w:rFonts w:eastAsia="Courier New"/>
                <w:i/>
                <w:iCs/>
                <w:color w:val="7F007F"/>
              </w:rPr>
              <w:t>unique</w:t>
            </w:r>
            <w:r w:rsidRPr="00E21007">
              <w:rPr>
                <w:rFonts w:eastAsia="Courier New"/>
                <w:i/>
                <w:iCs/>
              </w:rPr>
              <w:t>=</w:t>
            </w:r>
            <w:r w:rsidRPr="00E21007">
              <w:rPr>
                <w:rFonts w:eastAsia="Courier New"/>
                <w:i/>
                <w:iCs/>
                <w:color w:val="2A00FF"/>
              </w:rPr>
              <w:t>"true"</w:t>
            </w:r>
            <w:r w:rsidRPr="00E21007">
              <w:rPr>
                <w:rFonts w:eastAsia="Courier New"/>
                <w:i/>
                <w:iCs/>
                <w:color w:val="008080"/>
              </w:rPr>
              <w:t>/&gt;</w:t>
            </w:r>
          </w:p>
        </w:tc>
        <w:tc>
          <w:tcPr>
            <w:tcW w:w="2505" w:type="pct"/>
            <w:tcBorders>
              <w:left w:val="single" w:sz="1" w:space="0" w:color="000000"/>
              <w:bottom w:val="single" w:sz="1" w:space="0" w:color="000000"/>
              <w:right w:val="single" w:sz="1" w:space="0" w:color="000000"/>
            </w:tcBorders>
            <w:shd w:val="clear" w:color="auto" w:fill="auto"/>
          </w:tcPr>
          <w:p w14:paraId="6B306232" w14:textId="77777777" w:rsidR="00C95271" w:rsidRPr="00E21007" w:rsidRDefault="00C95271" w:rsidP="00587A22">
            <w:pPr>
              <w:rPr>
                <w:lang w:val="sv-SE"/>
              </w:rPr>
            </w:pPr>
            <w:r w:rsidRPr="00E21007">
              <w:rPr>
                <w:rFonts w:eastAsia="Courier New"/>
                <w:lang w:val="sv-SE"/>
              </w:rPr>
              <w:t>Unikt id på aktuellt meddelande, anges som datum + nummer på 8 tecken</w:t>
            </w:r>
          </w:p>
        </w:tc>
      </w:tr>
      <w:tr w:rsidR="00C95271" w:rsidRPr="00E21007" w14:paraId="7892E3DE" w14:textId="77777777" w:rsidTr="00587A22">
        <w:tc>
          <w:tcPr>
            <w:tcW w:w="2495" w:type="pct"/>
            <w:tcBorders>
              <w:left w:val="single" w:sz="1" w:space="0" w:color="000000"/>
              <w:bottom w:val="single" w:sz="1" w:space="0" w:color="000000"/>
            </w:tcBorders>
            <w:shd w:val="clear" w:color="auto" w:fill="auto"/>
          </w:tcPr>
          <w:p w14:paraId="771133F0" w14:textId="77777777" w:rsidR="00C95271" w:rsidRPr="00E21007" w:rsidRDefault="00C95271" w:rsidP="00587A22">
            <w:proofErr w:type="spellStart"/>
            <w:r w:rsidRPr="00E21007">
              <w:rPr>
                <w:rFonts w:eastAsia="Courier New"/>
                <w:color w:val="7F007F"/>
              </w:rPr>
              <w:t>orderTemplateName</w:t>
            </w:r>
            <w:proofErr w:type="spellEnd"/>
            <w:r w:rsidRPr="00E21007">
              <w:rPr>
                <w:rFonts w:eastAsia="Courier New"/>
              </w:rPr>
              <w:t>=</w:t>
            </w:r>
            <w:r w:rsidRPr="00E21007">
              <w:rPr>
                <w:rFonts w:eastAsia="Courier New"/>
                <w:i/>
                <w:iCs/>
                <w:color w:val="2A00FF"/>
              </w:rPr>
              <w:t>"A1"</w:t>
            </w:r>
          </w:p>
        </w:tc>
        <w:tc>
          <w:tcPr>
            <w:tcW w:w="2505" w:type="pct"/>
            <w:tcBorders>
              <w:left w:val="single" w:sz="1" w:space="0" w:color="000000"/>
              <w:bottom w:val="single" w:sz="1" w:space="0" w:color="000000"/>
              <w:right w:val="single" w:sz="1" w:space="0" w:color="000000"/>
            </w:tcBorders>
            <w:shd w:val="clear" w:color="auto" w:fill="auto"/>
          </w:tcPr>
          <w:p w14:paraId="6A0262BD"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color w:val="3F7F7F"/>
              </w:rPr>
              <w:t>/&gt;</w:t>
            </w:r>
          </w:p>
        </w:tc>
      </w:tr>
      <w:tr w:rsidR="00C95271" w:rsidRPr="00E21007" w14:paraId="047FAB54" w14:textId="77777777" w:rsidTr="00587A22">
        <w:tc>
          <w:tcPr>
            <w:tcW w:w="2495" w:type="pct"/>
            <w:tcBorders>
              <w:left w:val="single" w:sz="1" w:space="0" w:color="000000"/>
              <w:bottom w:val="single" w:sz="1" w:space="0" w:color="000000"/>
            </w:tcBorders>
            <w:shd w:val="clear" w:color="auto" w:fill="auto"/>
          </w:tcPr>
          <w:p w14:paraId="363CBB7A" w14:textId="77777777" w:rsidR="00C95271" w:rsidRPr="00E21007" w:rsidRDefault="00C95271" w:rsidP="00587A22">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"238"</w:t>
            </w:r>
          </w:p>
        </w:tc>
        <w:tc>
          <w:tcPr>
            <w:tcW w:w="2505" w:type="pct"/>
            <w:tcBorders>
              <w:left w:val="single" w:sz="1" w:space="0" w:color="000000"/>
              <w:bottom w:val="single" w:sz="1" w:space="0" w:color="000000"/>
              <w:right w:val="single" w:sz="1" w:space="0" w:color="000000"/>
            </w:tcBorders>
            <w:shd w:val="clear" w:color="auto" w:fill="auto"/>
          </w:tcPr>
          <w:p w14:paraId="52F10CAA"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color w:val="3F7F7F"/>
              </w:rPr>
              <w:t>/&gt;</w:t>
            </w:r>
          </w:p>
        </w:tc>
      </w:tr>
      <w:tr w:rsidR="00C95271" w:rsidRPr="00E21007" w14:paraId="58F85608" w14:textId="77777777" w:rsidTr="00587A22">
        <w:tc>
          <w:tcPr>
            <w:tcW w:w="2495" w:type="pct"/>
            <w:tcBorders>
              <w:left w:val="single" w:sz="1" w:space="0" w:color="000000"/>
              <w:bottom w:val="single" w:sz="1" w:space="0" w:color="000000"/>
            </w:tcBorders>
            <w:shd w:val="clear" w:color="auto" w:fill="auto"/>
          </w:tcPr>
          <w:p w14:paraId="30DC79A0" w14:textId="77777777" w:rsidR="00C95271" w:rsidRPr="00E21007" w:rsidRDefault="00C95271" w:rsidP="00587A22">
            <w:pPr>
              <w:rPr>
                <w:rFonts w:eastAsia="Courier New"/>
              </w:rPr>
            </w:pPr>
            <w:proofErr w:type="spellStart"/>
            <w:r w:rsidRPr="00E21007">
              <w:rPr>
                <w:rFonts w:eastAsia="Courier New"/>
                <w:i/>
                <w:iCs/>
                <w:color w:val="7F007F"/>
              </w:rPr>
              <w:lastRenderedPageBreak/>
              <w:t>scheduleElementSequenceNbr</w:t>
            </w:r>
            <w:proofErr w:type="spellEnd"/>
            <w:r w:rsidRPr="00E21007">
              <w:rPr>
                <w:rFonts w:eastAsia="Courier New"/>
                <w:i/>
                <w:iCs/>
              </w:rPr>
              <w:t>=</w:t>
            </w:r>
            <w:r w:rsidRPr="00E21007">
              <w:rPr>
                <w:rFonts w:eastAsia="Courier New"/>
                <w:i/>
                <w:iCs/>
                <w:color w:val="2A00FF"/>
              </w:rPr>
              <w:t>"1"</w:t>
            </w:r>
          </w:p>
        </w:tc>
        <w:tc>
          <w:tcPr>
            <w:tcW w:w="2505" w:type="pct"/>
            <w:tcBorders>
              <w:left w:val="single" w:sz="1" w:space="0" w:color="000000"/>
              <w:bottom w:val="single" w:sz="1" w:space="0" w:color="000000"/>
              <w:right w:val="single" w:sz="1" w:space="0" w:color="000000"/>
            </w:tcBorders>
            <w:shd w:val="clear" w:color="auto" w:fill="auto"/>
          </w:tcPr>
          <w:p w14:paraId="1532CD3D" w14:textId="77777777" w:rsidR="00C95271" w:rsidRPr="00E21007" w:rsidRDefault="00C95271" w:rsidP="00587A22">
            <w:r w:rsidRPr="00E21007">
              <w:rPr>
                <w:rFonts w:eastAsia="Courier New"/>
              </w:rPr>
              <w:t xml:space="preserve">SUTI nod </w:t>
            </w:r>
            <w:r w:rsidRPr="00E21007">
              <w:rPr>
                <w:rFonts w:eastAsia="Courier New"/>
                <w:color w:val="3F7F7F"/>
              </w:rPr>
              <w:t>&lt;</w:t>
            </w:r>
            <w:proofErr w:type="spellStart"/>
            <w:r w:rsidRPr="00E21007">
              <w:rPr>
                <w:rFonts w:eastAsia="Courier New"/>
                <w:color w:val="3F7F7F"/>
              </w:rPr>
              <w:t>scheduleElement</w:t>
            </w:r>
            <w:proofErr w:type="spellEnd"/>
            <w:r w:rsidRPr="00E21007">
              <w:rPr>
                <w:rFonts w:eastAsia="Courier New"/>
                <w:color w:val="3F7F7F"/>
              </w:rPr>
              <w:t>/&gt;</w:t>
            </w:r>
          </w:p>
        </w:tc>
      </w:tr>
      <w:tr w:rsidR="00C95271" w:rsidRPr="00275751" w14:paraId="19D5B563" w14:textId="77777777" w:rsidTr="00587A22">
        <w:tc>
          <w:tcPr>
            <w:tcW w:w="2495" w:type="pct"/>
            <w:tcBorders>
              <w:left w:val="single" w:sz="1" w:space="0" w:color="000000"/>
              <w:bottom w:val="single" w:sz="1" w:space="0" w:color="000000"/>
            </w:tcBorders>
            <w:shd w:val="clear" w:color="auto" w:fill="auto"/>
          </w:tcPr>
          <w:p w14:paraId="4A094593" w14:textId="77777777" w:rsidR="00C95271" w:rsidRPr="00E21007" w:rsidRDefault="00C95271" w:rsidP="00587A22">
            <w:pPr>
              <w:rPr>
                <w:rFonts w:eastAsia="Courier New"/>
              </w:rPr>
            </w:pPr>
            <w:proofErr w:type="spellStart"/>
            <w:r w:rsidRPr="00E21007">
              <w:rPr>
                <w:rFonts w:eastAsia="Courier New"/>
                <w:color w:val="7F007F"/>
              </w:rPr>
              <w:t>scheduleElementFunction</w:t>
            </w:r>
            <w:proofErr w:type="spellEnd"/>
            <w:r w:rsidRPr="00E21007">
              <w:rPr>
                <w:rFonts w:eastAsia="Courier New"/>
              </w:rPr>
              <w:t>=</w:t>
            </w:r>
            <w:r w:rsidRPr="00E21007">
              <w:rPr>
                <w:rFonts w:eastAsia="Courier New"/>
                <w:i/>
                <w:iCs/>
                <w:color w:val="2A00FF"/>
              </w:rPr>
              <w:t>"Insert"</w:t>
            </w:r>
          </w:p>
        </w:tc>
        <w:tc>
          <w:tcPr>
            <w:tcW w:w="2505" w:type="pct"/>
            <w:tcBorders>
              <w:left w:val="single" w:sz="1" w:space="0" w:color="000000"/>
              <w:bottom w:val="single" w:sz="1" w:space="0" w:color="000000"/>
              <w:right w:val="single" w:sz="1" w:space="0" w:color="000000"/>
            </w:tcBorders>
            <w:shd w:val="clear" w:color="auto" w:fill="auto"/>
          </w:tcPr>
          <w:p w14:paraId="60BEFBFB" w14:textId="77777777" w:rsidR="00C95271" w:rsidRPr="00E21007" w:rsidRDefault="00C95271" w:rsidP="00587A22">
            <w:pPr>
              <w:rPr>
                <w:lang w:val="sv-SE"/>
              </w:rPr>
            </w:pPr>
            <w:r w:rsidRPr="00E21007">
              <w:rPr>
                <w:rFonts w:eastAsia="Courier New"/>
                <w:lang w:val="sv-SE"/>
              </w:rPr>
              <w:t xml:space="preserve">SUTI nod </w:t>
            </w:r>
            <w:r w:rsidRPr="00E21007">
              <w:rPr>
                <w:rFonts w:eastAsia="Courier New"/>
                <w:color w:val="008080"/>
                <w:lang w:val="sv-SE"/>
              </w:rPr>
              <w:t>&lt;</w:t>
            </w:r>
            <w:proofErr w:type="spellStart"/>
            <w:r w:rsidRPr="00E21007">
              <w:rPr>
                <w:rFonts w:eastAsia="Courier New"/>
                <w:color w:val="3F7F7F"/>
                <w:lang w:val="sv-SE"/>
              </w:rPr>
              <w:t>scheduleElement</w:t>
            </w:r>
            <w:proofErr w:type="spellEnd"/>
            <w:r w:rsidRPr="00E21007">
              <w:rPr>
                <w:rFonts w:eastAsia="Courier New"/>
                <w:color w:val="3F7F7F"/>
                <w:lang w:val="sv-SE"/>
              </w:rPr>
              <w:t>/&gt;</w:t>
            </w:r>
            <w:r w:rsidRPr="00E21007">
              <w:rPr>
                <w:rFonts w:eastAsia="Courier New"/>
                <w:lang w:val="sv-SE"/>
              </w:rPr>
              <w:t xml:space="preserve">, U anges som </w:t>
            </w:r>
            <w:r w:rsidRPr="00E21007">
              <w:rPr>
                <w:rFonts w:eastAsia="Courier New"/>
                <w:i/>
                <w:iCs/>
                <w:color w:val="2A00FF"/>
                <w:lang w:val="sv-SE"/>
              </w:rPr>
              <w:t>"</w:t>
            </w:r>
            <w:proofErr w:type="spellStart"/>
            <w:r w:rsidRPr="00E21007">
              <w:rPr>
                <w:rFonts w:eastAsia="Courier New"/>
                <w:i/>
                <w:iCs/>
                <w:color w:val="2A00FF"/>
                <w:lang w:val="sv-SE"/>
              </w:rPr>
              <w:t>Update</w:t>
            </w:r>
            <w:proofErr w:type="spellEnd"/>
            <w:r w:rsidRPr="00E21007">
              <w:rPr>
                <w:rFonts w:eastAsia="Courier New"/>
                <w:i/>
                <w:iCs/>
                <w:color w:val="2A00FF"/>
                <w:lang w:val="sv-SE"/>
              </w:rPr>
              <w:t>"</w:t>
            </w:r>
            <w:r w:rsidRPr="00E21007">
              <w:rPr>
                <w:rFonts w:eastAsia="Courier New"/>
                <w:lang w:val="sv-SE"/>
              </w:rPr>
              <w:t xml:space="preserve">, B anges som </w:t>
            </w:r>
            <w:r w:rsidRPr="00E21007">
              <w:rPr>
                <w:rFonts w:eastAsia="Courier New"/>
                <w:i/>
                <w:iCs/>
                <w:color w:val="2A00FF"/>
                <w:lang w:val="sv-SE"/>
              </w:rPr>
              <w:t>"</w:t>
            </w:r>
            <w:proofErr w:type="spellStart"/>
            <w:r w:rsidRPr="00E21007">
              <w:rPr>
                <w:rFonts w:eastAsia="Courier New"/>
                <w:i/>
                <w:iCs/>
                <w:color w:val="2A00FF"/>
                <w:lang w:val="sv-SE"/>
              </w:rPr>
              <w:t>Delete</w:t>
            </w:r>
            <w:proofErr w:type="spellEnd"/>
            <w:r w:rsidRPr="00E21007">
              <w:rPr>
                <w:rFonts w:eastAsia="Courier New"/>
                <w:i/>
                <w:iCs/>
                <w:color w:val="2A00FF"/>
                <w:lang w:val="sv-SE"/>
              </w:rPr>
              <w:t xml:space="preserve">" </w:t>
            </w:r>
            <w:r w:rsidRPr="00E21007">
              <w:rPr>
                <w:rFonts w:eastAsia="Courier New"/>
                <w:lang w:val="sv-SE"/>
              </w:rPr>
              <w:t xml:space="preserve">och I anges som </w:t>
            </w:r>
            <w:r w:rsidRPr="00E21007">
              <w:rPr>
                <w:rFonts w:eastAsia="Courier New"/>
                <w:i/>
                <w:iCs/>
                <w:color w:val="2A00FF"/>
                <w:lang w:val="sv-SE"/>
              </w:rPr>
              <w:t>"</w:t>
            </w:r>
            <w:proofErr w:type="spellStart"/>
            <w:r w:rsidRPr="00E21007">
              <w:rPr>
                <w:rFonts w:eastAsia="Courier New"/>
                <w:i/>
                <w:iCs/>
                <w:color w:val="2A00FF"/>
                <w:lang w:val="sv-SE"/>
              </w:rPr>
              <w:t>Insert</w:t>
            </w:r>
            <w:proofErr w:type="spellEnd"/>
            <w:r w:rsidRPr="00E21007">
              <w:rPr>
                <w:rFonts w:eastAsia="Courier New"/>
                <w:i/>
                <w:iCs/>
                <w:color w:val="2A00FF"/>
                <w:lang w:val="sv-SE"/>
              </w:rPr>
              <w:t>"</w:t>
            </w:r>
          </w:p>
        </w:tc>
      </w:tr>
      <w:tr w:rsidR="00C95271" w:rsidRPr="00E21007" w14:paraId="65F742C0" w14:textId="77777777" w:rsidTr="00587A22">
        <w:tc>
          <w:tcPr>
            <w:tcW w:w="2495" w:type="pct"/>
            <w:tcBorders>
              <w:left w:val="single" w:sz="1" w:space="0" w:color="000000"/>
              <w:bottom w:val="single" w:sz="1" w:space="0" w:color="000000"/>
            </w:tcBorders>
            <w:shd w:val="clear" w:color="auto" w:fill="auto"/>
          </w:tcPr>
          <w:p w14:paraId="369C4B57" w14:textId="77777777" w:rsidR="00C95271" w:rsidRPr="00E21007" w:rsidRDefault="00C95271" w:rsidP="00587A22">
            <w:pPr>
              <w:rPr>
                <w:rFonts w:eastAsia="Courier New"/>
              </w:rPr>
            </w:pPr>
            <w:r w:rsidRPr="00E21007">
              <w:rPr>
                <w:rFonts w:eastAsia="Courier New"/>
                <w:color w:val="7F007F"/>
              </w:rPr>
              <w:t>Date</w:t>
            </w:r>
            <w:r w:rsidRPr="00E21007">
              <w:rPr>
                <w:rFonts w:eastAsia="Courier New"/>
              </w:rPr>
              <w:t>=</w:t>
            </w:r>
            <w:r w:rsidRPr="00E21007">
              <w:rPr>
                <w:rFonts w:eastAsia="Courier New"/>
                <w:i/>
                <w:iCs/>
                <w:color w:val="2A00FF"/>
              </w:rPr>
              <w:t>"2013-04-30"</w:t>
            </w:r>
          </w:p>
        </w:tc>
        <w:tc>
          <w:tcPr>
            <w:tcW w:w="2505" w:type="pct"/>
            <w:tcBorders>
              <w:left w:val="single" w:sz="1" w:space="0" w:color="000000"/>
              <w:bottom w:val="single" w:sz="1" w:space="0" w:color="000000"/>
              <w:right w:val="single" w:sz="1" w:space="0" w:color="000000"/>
            </w:tcBorders>
            <w:shd w:val="clear" w:color="auto" w:fill="auto"/>
          </w:tcPr>
          <w:p w14:paraId="2503212C" w14:textId="77777777" w:rsidR="00C95271" w:rsidRPr="00E21007" w:rsidRDefault="00C95271" w:rsidP="00587A22">
            <w:pPr>
              <w:rPr>
                <w:lang w:val="sv-SE"/>
              </w:rPr>
            </w:pPr>
            <w:r w:rsidRPr="00E21007">
              <w:rPr>
                <w:rFonts w:eastAsia="Courier New"/>
                <w:lang w:val="sv-SE"/>
              </w:rPr>
              <w:t xml:space="preserve">SUTI nod </w:t>
            </w:r>
            <w:r w:rsidRPr="00E21007">
              <w:rPr>
                <w:rFonts w:eastAsia="Courier New"/>
                <w:color w:val="008080"/>
                <w:lang w:val="sv-SE"/>
              </w:rPr>
              <w:t>&lt;</w:t>
            </w:r>
            <w:proofErr w:type="spellStart"/>
            <w:r w:rsidRPr="00E21007">
              <w:rPr>
                <w:rFonts w:eastAsia="Courier New"/>
                <w:color w:val="3F7F7F"/>
                <w:lang w:val="sv-SE"/>
              </w:rPr>
              <w:t>scheduleElementDate</w:t>
            </w:r>
            <w:proofErr w:type="spellEnd"/>
            <w:r w:rsidRPr="00E21007">
              <w:rPr>
                <w:rFonts w:eastAsia="Courier New"/>
                <w:color w:val="3F7F7F"/>
                <w:lang w:val="sv-SE"/>
              </w:rPr>
              <w:t>/&gt;</w:t>
            </w:r>
          </w:p>
          <w:p w14:paraId="041C634A" w14:textId="77777777" w:rsidR="00C95271" w:rsidRPr="00E21007" w:rsidRDefault="00C95271" w:rsidP="00587A22">
            <w:pPr>
              <w:rPr>
                <w:lang w:val="sv-SE"/>
              </w:rPr>
            </w:pPr>
          </w:p>
          <w:p w14:paraId="5019BA3D" w14:textId="77777777" w:rsidR="00C95271" w:rsidRPr="00E21007" w:rsidRDefault="00C95271" w:rsidP="00587A22">
            <w:pPr>
              <w:rPr>
                <w:rFonts w:eastAsia="Courier New"/>
                <w:lang w:val="sv-SE"/>
              </w:rPr>
            </w:pPr>
            <w:r w:rsidRPr="00E21007">
              <w:rPr>
                <w:rFonts w:eastAsia="Courier New"/>
                <w:color w:val="3F7F7F"/>
                <w:lang w:val="sv-SE"/>
              </w:rPr>
              <w:t>För fasta dagar anges inte datum utan noden &lt;</w:t>
            </w:r>
            <w:proofErr w:type="spellStart"/>
            <w:r w:rsidRPr="00E21007">
              <w:rPr>
                <w:rFonts w:eastAsia="Courier New"/>
                <w:color w:val="3F7F7F"/>
                <w:lang w:val="sv-SE"/>
              </w:rPr>
              <w:t>scheduleElementWeekday</w:t>
            </w:r>
            <w:proofErr w:type="spellEnd"/>
            <w:r w:rsidRPr="00E21007">
              <w:rPr>
                <w:rFonts w:eastAsia="Courier New"/>
                <w:color w:val="3F7F7F"/>
                <w:lang w:val="sv-SE"/>
              </w:rPr>
              <w:t xml:space="preserve">/&gt; används där den angivna dagen har värdet = </w:t>
            </w:r>
            <w:r w:rsidRPr="00E21007">
              <w:rPr>
                <w:rFonts w:eastAsia="Courier New"/>
                <w:i/>
                <w:iCs/>
                <w:color w:val="2A00FF"/>
                <w:lang w:val="sv-SE"/>
              </w:rPr>
              <w:t>"</w:t>
            </w:r>
            <w:proofErr w:type="spellStart"/>
            <w:r w:rsidRPr="00E21007">
              <w:rPr>
                <w:rFonts w:eastAsia="Courier New"/>
                <w:i/>
                <w:iCs/>
                <w:color w:val="2A00FF"/>
                <w:lang w:val="sv-SE"/>
              </w:rPr>
              <w:t>true</w:t>
            </w:r>
            <w:proofErr w:type="spellEnd"/>
            <w:r w:rsidRPr="00E21007">
              <w:rPr>
                <w:rFonts w:eastAsia="Courier New"/>
                <w:i/>
                <w:iCs/>
                <w:color w:val="2A00FF"/>
                <w:lang w:val="sv-SE"/>
              </w:rPr>
              <w:t>"</w:t>
            </w:r>
          </w:p>
          <w:p w14:paraId="060AA462" w14:textId="77777777" w:rsidR="00C95271" w:rsidRPr="00E21007" w:rsidRDefault="00C95271" w:rsidP="00587A22">
            <w:pPr>
              <w:rPr>
                <w:rFonts w:eastAsia="Courier New"/>
                <w:lang w:val="sv-SE"/>
              </w:rPr>
            </w:pPr>
          </w:p>
          <w:p w14:paraId="6150FE7E" w14:textId="77777777" w:rsidR="00C95271" w:rsidRPr="00E21007" w:rsidRDefault="00C95271" w:rsidP="00587A22">
            <w:pPr>
              <w:rPr>
                <w:rFonts w:eastAsia="Courier New"/>
                <w:color w:val="008080"/>
                <w:lang w:val="sv-SE"/>
              </w:rPr>
            </w:pPr>
            <w:r w:rsidRPr="00E21007">
              <w:rPr>
                <w:rFonts w:eastAsia="Courier New"/>
                <w:color w:val="3F7F7F"/>
                <w:lang w:val="sv-SE"/>
              </w:rPr>
              <w:t xml:space="preserve">För icke fasta dager används noden </w:t>
            </w:r>
          </w:p>
          <w:p w14:paraId="7B401F22" w14:textId="77777777" w:rsidR="00C95271" w:rsidRPr="00E21007" w:rsidRDefault="00C95271" w:rsidP="00587A22">
            <w:r w:rsidRPr="00E21007">
              <w:rPr>
                <w:rFonts w:eastAsia="Courier New"/>
                <w:color w:val="008080"/>
              </w:rPr>
              <w:t>&lt;</w:t>
            </w:r>
            <w:proofErr w:type="spellStart"/>
            <w:r w:rsidRPr="00E21007">
              <w:rPr>
                <w:rFonts w:eastAsia="Courier New"/>
                <w:color w:val="3F7F7F"/>
              </w:rPr>
              <w:t>scheduleElementDate</w:t>
            </w:r>
            <w:proofErr w:type="spellEnd"/>
            <w:r w:rsidRPr="00E21007">
              <w:rPr>
                <w:rFonts w:eastAsia="Courier New"/>
                <w:color w:val="3F7F7F"/>
              </w:rPr>
              <w:t xml:space="preserve">/&gt; </w:t>
            </w:r>
            <w:proofErr w:type="spellStart"/>
            <w:r w:rsidRPr="00E21007">
              <w:rPr>
                <w:rFonts w:eastAsia="Courier New"/>
                <w:color w:val="3F7F7F"/>
              </w:rPr>
              <w:t>och</w:t>
            </w:r>
            <w:proofErr w:type="spellEnd"/>
            <w:r w:rsidRPr="00E21007">
              <w:rPr>
                <w:rFonts w:eastAsia="Courier New"/>
                <w:color w:val="3F7F7F"/>
              </w:rPr>
              <w:t xml:space="preserve"> </w:t>
            </w:r>
            <w:proofErr w:type="spellStart"/>
            <w:r w:rsidRPr="00E21007">
              <w:rPr>
                <w:rFonts w:eastAsia="Courier New"/>
                <w:color w:val="3F7F7F"/>
              </w:rPr>
              <w:t>datumet</w:t>
            </w:r>
            <w:proofErr w:type="spellEnd"/>
            <w:r w:rsidRPr="00E21007">
              <w:rPr>
                <w:rFonts w:eastAsia="Courier New"/>
                <w:color w:val="3F7F7F"/>
              </w:rPr>
              <w:t xml:space="preserve"> </w:t>
            </w:r>
            <w:proofErr w:type="spellStart"/>
            <w:r w:rsidRPr="00E21007">
              <w:rPr>
                <w:rFonts w:eastAsia="Courier New"/>
                <w:color w:val="3F7F7F"/>
              </w:rPr>
              <w:t>anges</w:t>
            </w:r>
            <w:proofErr w:type="spellEnd"/>
            <w:r w:rsidRPr="00E21007">
              <w:rPr>
                <w:rFonts w:eastAsia="Courier New"/>
                <w:color w:val="3F7F7F"/>
              </w:rPr>
              <w:t xml:space="preserve"> </w:t>
            </w:r>
            <w:proofErr w:type="spellStart"/>
            <w:r w:rsidRPr="00E21007">
              <w:rPr>
                <w:rFonts w:eastAsia="Courier New"/>
                <w:color w:val="3F7F7F"/>
              </w:rPr>
              <w:t>som</w:t>
            </w:r>
            <w:proofErr w:type="spellEnd"/>
            <w:r w:rsidRPr="00E21007">
              <w:rPr>
                <w:rFonts w:eastAsia="Courier New"/>
                <w:color w:val="3F7F7F"/>
              </w:rPr>
              <w:t xml:space="preserve"> </w:t>
            </w:r>
            <w:r w:rsidRPr="00E21007">
              <w:rPr>
                <w:rFonts w:eastAsia="Courier New"/>
                <w:color w:val="7F007F"/>
              </w:rPr>
              <w:t>date</w:t>
            </w:r>
            <w:r w:rsidRPr="00E21007">
              <w:rPr>
                <w:rFonts w:eastAsia="Courier New"/>
              </w:rPr>
              <w:t>=</w:t>
            </w:r>
            <w:r w:rsidRPr="00E21007">
              <w:rPr>
                <w:rFonts w:eastAsia="Courier New"/>
                <w:i/>
                <w:iCs/>
                <w:color w:val="2A00FF"/>
              </w:rPr>
              <w:t>"2013-12-09"</w:t>
            </w:r>
            <w:r w:rsidRPr="00E21007">
              <w:rPr>
                <w:rFonts w:eastAsia="Courier New"/>
                <w:color w:val="3F7F7F"/>
              </w:rPr>
              <w:t xml:space="preserve"> </w:t>
            </w:r>
          </w:p>
        </w:tc>
      </w:tr>
      <w:tr w:rsidR="00C95271" w:rsidRPr="00E21007" w14:paraId="6DE74241" w14:textId="77777777" w:rsidTr="00587A22">
        <w:tc>
          <w:tcPr>
            <w:tcW w:w="2495" w:type="pct"/>
            <w:tcBorders>
              <w:left w:val="single" w:sz="1" w:space="0" w:color="000000"/>
              <w:bottom w:val="single" w:sz="1" w:space="0" w:color="000000"/>
            </w:tcBorders>
            <w:shd w:val="clear" w:color="auto" w:fill="auto"/>
          </w:tcPr>
          <w:p w14:paraId="59C8B310" w14:textId="77777777" w:rsidR="00C95271" w:rsidRPr="00E21007" w:rsidRDefault="00C95271" w:rsidP="00587A22">
            <w:pPr>
              <w:rPr>
                <w:rFonts w:eastAsia="Courier New"/>
                <w:lang w:val="sv-SE"/>
              </w:rPr>
            </w:pPr>
            <w:proofErr w:type="spellStart"/>
            <w:r w:rsidRPr="00E21007">
              <w:rPr>
                <w:rFonts w:eastAsia="Courier New"/>
                <w:color w:val="7F007F"/>
                <w:lang w:val="sv-SE"/>
              </w:rPr>
              <w:t>src</w:t>
            </w:r>
            <w:proofErr w:type="spellEnd"/>
            <w:r w:rsidRPr="00E21007">
              <w:rPr>
                <w:rFonts w:eastAsia="Courier New"/>
                <w:lang w:val="sv-SE"/>
              </w:rPr>
              <w:t>=</w:t>
            </w:r>
            <w:r w:rsidRPr="00E21007">
              <w:rPr>
                <w:rFonts w:eastAsia="Courier New"/>
                <w:i/>
                <w:iCs/>
                <w:color w:val="2A00FF"/>
                <w:lang w:val="sv-SE"/>
              </w:rPr>
              <w:t>"PLANET_</w:t>
            </w:r>
            <w:proofErr w:type="gramStart"/>
            <w:r w:rsidRPr="00E21007">
              <w:rPr>
                <w:rFonts w:eastAsia="Courier New"/>
                <w:i/>
                <w:iCs/>
                <w:color w:val="2A00FF"/>
                <w:lang w:val="sv-SE"/>
              </w:rPr>
              <w:t>0001:Txt</w:t>
            </w:r>
            <w:proofErr w:type="gramEnd"/>
            <w:r w:rsidRPr="00E21007">
              <w:rPr>
                <w:rFonts w:eastAsia="Courier New"/>
                <w:i/>
                <w:iCs/>
                <w:color w:val="2A00FF"/>
                <w:lang w:val="sv-SE"/>
              </w:rPr>
              <w:t>"</w:t>
            </w:r>
            <w:r w:rsidRPr="00E21007">
              <w:rPr>
                <w:rFonts w:eastAsia="Courier New"/>
                <w:color w:val="008080"/>
                <w:lang w:val="sv-SE"/>
              </w:rPr>
              <w:t xml:space="preserve"> </w:t>
            </w:r>
            <w:r w:rsidRPr="00E21007">
              <w:rPr>
                <w:rFonts w:eastAsia="Courier New"/>
                <w:color w:val="7F007F"/>
                <w:lang w:val="sv-SE"/>
              </w:rPr>
              <w:t>id</w:t>
            </w:r>
            <w:r w:rsidRPr="00E21007">
              <w:rPr>
                <w:rFonts w:eastAsia="Courier New"/>
                <w:lang w:val="sv-SE"/>
              </w:rPr>
              <w:t>=</w:t>
            </w:r>
            <w:r w:rsidRPr="00E21007">
              <w:rPr>
                <w:rFonts w:eastAsia="Courier New"/>
                <w:i/>
                <w:iCs/>
                <w:color w:val="2A00FF"/>
                <w:lang w:val="sv-SE"/>
              </w:rPr>
              <w:t>"Kan ej inplaneras"</w:t>
            </w:r>
          </w:p>
        </w:tc>
        <w:tc>
          <w:tcPr>
            <w:tcW w:w="2505" w:type="pct"/>
            <w:tcBorders>
              <w:left w:val="single" w:sz="1" w:space="0" w:color="000000"/>
              <w:bottom w:val="single" w:sz="1" w:space="0" w:color="000000"/>
              <w:right w:val="single" w:sz="1" w:space="0" w:color="000000"/>
            </w:tcBorders>
            <w:shd w:val="clear" w:color="auto" w:fill="auto"/>
          </w:tcPr>
          <w:p w14:paraId="038A5B8F" w14:textId="77777777" w:rsidR="00C95271" w:rsidRPr="00E21007" w:rsidRDefault="00C95271" w:rsidP="00587A22">
            <w:r w:rsidRPr="00E21007">
              <w:rPr>
                <w:rFonts w:eastAsia="Courier New"/>
              </w:rPr>
              <w:t xml:space="preserve">SUTI nod </w:t>
            </w:r>
            <w:r w:rsidRPr="00E21007">
              <w:rPr>
                <w:rFonts w:eastAsia="Courier New"/>
                <w:color w:val="008080"/>
              </w:rPr>
              <w:t>&lt;</w:t>
            </w:r>
            <w:proofErr w:type="spellStart"/>
            <w:r w:rsidRPr="00E21007">
              <w:rPr>
                <w:rFonts w:eastAsia="Courier New"/>
                <w:color w:val="008080"/>
              </w:rPr>
              <w:t>idRejectReason</w:t>
            </w:r>
            <w:proofErr w:type="spellEnd"/>
            <w:r w:rsidRPr="00E21007">
              <w:rPr>
                <w:rFonts w:eastAsia="Courier New"/>
                <w:color w:val="008080"/>
              </w:rPr>
              <w:t>/&gt;</w:t>
            </w:r>
          </w:p>
        </w:tc>
      </w:tr>
      <w:tr w:rsidR="00C95271" w:rsidRPr="00E21007" w14:paraId="304FE5FD" w14:textId="77777777" w:rsidTr="00587A22">
        <w:tc>
          <w:tcPr>
            <w:tcW w:w="2495" w:type="pct"/>
            <w:tcBorders>
              <w:left w:val="single" w:sz="1" w:space="0" w:color="000000"/>
              <w:bottom w:val="single" w:sz="1" w:space="0" w:color="000000"/>
            </w:tcBorders>
            <w:shd w:val="clear" w:color="auto" w:fill="auto"/>
          </w:tcPr>
          <w:p w14:paraId="5BE5B87D" w14:textId="77777777" w:rsidR="00C95271" w:rsidRPr="00E21007" w:rsidRDefault="00C95271" w:rsidP="00587A22">
            <w:pPr>
              <w:rPr>
                <w:rFonts w:eastAsia="Courier New"/>
              </w:rPr>
            </w:pP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0001:BestNr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"0"</w:t>
            </w:r>
          </w:p>
        </w:tc>
        <w:tc>
          <w:tcPr>
            <w:tcW w:w="2505" w:type="pct"/>
            <w:tcBorders>
              <w:left w:val="single" w:sz="1" w:space="0" w:color="000000"/>
              <w:bottom w:val="single" w:sz="1" w:space="0" w:color="000000"/>
              <w:right w:val="single" w:sz="1" w:space="0" w:color="000000"/>
            </w:tcBorders>
            <w:shd w:val="clear" w:color="auto" w:fill="auto"/>
          </w:tcPr>
          <w:p w14:paraId="16E37D70" w14:textId="77777777" w:rsidR="00C95271" w:rsidRPr="00E21007" w:rsidRDefault="00C95271" w:rsidP="00587A22">
            <w:r w:rsidRPr="00E21007">
              <w:rPr>
                <w:rFonts w:eastAsia="Courier New"/>
              </w:rPr>
              <w:t xml:space="preserve">SUTI nod </w:t>
            </w:r>
            <w:r w:rsidRPr="00E21007">
              <w:rPr>
                <w:rFonts w:eastAsia="Courier New"/>
                <w:color w:val="008080"/>
              </w:rPr>
              <w:t>&lt;</w:t>
            </w:r>
            <w:proofErr w:type="spellStart"/>
            <w:r w:rsidRPr="00E21007">
              <w:rPr>
                <w:rFonts w:eastAsia="Courier New"/>
                <w:color w:val="3F7F7F"/>
              </w:rPr>
              <w:t>idOrder</w:t>
            </w:r>
            <w:proofErr w:type="spellEnd"/>
            <w:r w:rsidRPr="00E21007">
              <w:rPr>
                <w:rFonts w:eastAsia="Courier New"/>
                <w:color w:val="3F7F7F"/>
              </w:rPr>
              <w:t>/&gt;</w:t>
            </w:r>
          </w:p>
        </w:tc>
      </w:tr>
    </w:tbl>
    <w:p w14:paraId="0436EC83" w14:textId="77777777" w:rsidR="00C95271" w:rsidRDefault="00C95271" w:rsidP="00C95271"/>
    <w:p w14:paraId="4A1C09A6" w14:textId="77777777" w:rsidR="00C95271" w:rsidRDefault="00C9527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eastAsia="Courier New"/>
          <w:b/>
          <w:bCs/>
          <w:sz w:val="22"/>
          <w:szCs w:val="22"/>
          <w:lang w:val="sv-SE"/>
        </w:rPr>
      </w:pPr>
      <w:r>
        <w:rPr>
          <w:rFonts w:eastAsia="Courier New"/>
          <w:lang w:val="sv-SE"/>
        </w:rPr>
        <w:br w:type="page"/>
      </w:r>
    </w:p>
    <w:p w14:paraId="30AAF7A7" w14:textId="77777777" w:rsidR="00C95271" w:rsidRPr="00E21007" w:rsidRDefault="00C95271" w:rsidP="00C95271">
      <w:pPr>
        <w:pStyle w:val="Rubrik3"/>
        <w:rPr>
          <w:lang w:val="sv-SE"/>
        </w:rPr>
      </w:pPr>
      <w:bookmarkStart w:id="76" w:name="_Toc130378141"/>
      <w:r w:rsidRPr="00E21007">
        <w:rPr>
          <w:rFonts w:eastAsia="Courier New"/>
          <w:lang w:val="sv-SE"/>
        </w:rPr>
        <w:lastRenderedPageBreak/>
        <w:t xml:space="preserve">SUTI </w:t>
      </w:r>
      <w:proofErr w:type="spellStart"/>
      <w:r w:rsidRPr="00E21007">
        <w:rPr>
          <w:rFonts w:eastAsia="Courier New"/>
          <w:lang w:val="sv-SE"/>
        </w:rPr>
        <w:t>message</w:t>
      </w:r>
      <w:proofErr w:type="spellEnd"/>
      <w:r w:rsidRPr="00E21007">
        <w:rPr>
          <w:rFonts w:eastAsia="Courier New"/>
          <w:lang w:val="sv-SE"/>
        </w:rPr>
        <w:t xml:space="preserve"> </w:t>
      </w:r>
      <w:proofErr w:type="spellStart"/>
      <w:r w:rsidRPr="00E21007">
        <w:rPr>
          <w:rFonts w:eastAsia="Courier New"/>
          <w:lang w:val="sv-SE"/>
        </w:rPr>
        <w:t>ScheduleElementConfirmation</w:t>
      </w:r>
      <w:proofErr w:type="spellEnd"/>
      <w:r w:rsidRPr="00E21007">
        <w:rPr>
          <w:rFonts w:eastAsia="Courier New"/>
          <w:lang w:val="sv-SE"/>
        </w:rPr>
        <w:t xml:space="preserve"> 2810</w:t>
      </w:r>
      <w:bookmarkEnd w:id="76"/>
    </w:p>
    <w:p w14:paraId="29EB8D0C" w14:textId="77777777" w:rsidR="00C95271" w:rsidRPr="00E21007" w:rsidRDefault="00C95271" w:rsidP="00C95271">
      <w:pPr>
        <w:rPr>
          <w:lang w:val="sv-SE"/>
        </w:rPr>
      </w:pPr>
    </w:p>
    <w:p w14:paraId="4C8ED4DC" w14:textId="77777777" w:rsidR="00C95271" w:rsidRPr="00E21007" w:rsidRDefault="00C95271" w:rsidP="00C95271">
      <w:pPr>
        <w:rPr>
          <w:rFonts w:eastAsia="Courier New"/>
          <w:color w:val="008080"/>
        </w:rPr>
      </w:pPr>
      <w:r w:rsidRPr="00E21007">
        <w:rPr>
          <w:rFonts w:eastAsia="Courier New"/>
          <w:color w:val="008080"/>
        </w:rPr>
        <w:t>&lt;?</w:t>
      </w:r>
      <w:r w:rsidRPr="00E21007">
        <w:rPr>
          <w:rFonts w:eastAsia="Courier New"/>
          <w:color w:val="3F7F7F"/>
        </w:rPr>
        <w:t>xml</w:t>
      </w:r>
      <w:r w:rsidRPr="00E21007">
        <w:rPr>
          <w:rFonts w:eastAsia="Courier New"/>
        </w:rPr>
        <w:t xml:space="preserve"> </w:t>
      </w:r>
      <w:r w:rsidRPr="00E21007">
        <w:rPr>
          <w:rFonts w:eastAsia="Courier New"/>
          <w:color w:val="7F007F"/>
        </w:rPr>
        <w:t>version</w:t>
      </w:r>
      <w:r w:rsidRPr="00E21007">
        <w:rPr>
          <w:rFonts w:eastAsia="Courier New"/>
        </w:rPr>
        <w:t>=</w:t>
      </w:r>
      <w:r w:rsidRPr="00E21007">
        <w:rPr>
          <w:rFonts w:eastAsia="Courier New"/>
          <w:i/>
          <w:iCs/>
          <w:color w:val="2A00FF"/>
        </w:rPr>
        <w:t>"1.0"</w:t>
      </w:r>
      <w:r w:rsidRPr="00E21007">
        <w:rPr>
          <w:rFonts w:eastAsia="Courier New"/>
        </w:rPr>
        <w:t xml:space="preserve"> </w:t>
      </w:r>
      <w:r w:rsidRPr="00E21007">
        <w:rPr>
          <w:rFonts w:eastAsia="Courier New"/>
          <w:color w:val="7F007F"/>
        </w:rPr>
        <w:t>encoding</w:t>
      </w:r>
      <w:r w:rsidRPr="00E21007">
        <w:rPr>
          <w:rFonts w:eastAsia="Courier New"/>
        </w:rPr>
        <w:t>=</w:t>
      </w:r>
      <w:r w:rsidRPr="00E21007">
        <w:rPr>
          <w:rFonts w:eastAsia="Courier New"/>
          <w:i/>
          <w:iCs/>
          <w:color w:val="2A00FF"/>
        </w:rPr>
        <w:t>"ISO-8859-1</w:t>
      </w:r>
      <w:proofErr w:type="gramStart"/>
      <w:r w:rsidRPr="00E21007">
        <w:rPr>
          <w:rFonts w:eastAsia="Courier New"/>
          <w:i/>
          <w:iCs/>
          <w:color w:val="2A00FF"/>
        </w:rPr>
        <w:t>"</w:t>
      </w:r>
      <w:r w:rsidRPr="00E21007">
        <w:rPr>
          <w:rFonts w:eastAsia="Courier New"/>
        </w:rPr>
        <w:t xml:space="preserve"> </w:t>
      </w:r>
      <w:r w:rsidRPr="00E21007">
        <w:rPr>
          <w:rFonts w:eastAsia="Courier New"/>
          <w:color w:val="008080"/>
        </w:rPr>
        <w:t>?</w:t>
      </w:r>
      <w:proofErr w:type="gramEnd"/>
      <w:r w:rsidRPr="00E21007">
        <w:rPr>
          <w:rFonts w:eastAsia="Courier New"/>
          <w:color w:val="008080"/>
        </w:rPr>
        <w:t>&gt;</w:t>
      </w:r>
    </w:p>
    <w:p w14:paraId="1E88CB0C" w14:textId="77777777" w:rsidR="00C95271" w:rsidRPr="00E21007" w:rsidRDefault="00C95271" w:rsidP="00C95271">
      <w:pPr>
        <w:rPr>
          <w:rFonts w:eastAsia="Courier New"/>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00E25E0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073D339E"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51F1F36A"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color w:val="008080"/>
        </w:rPr>
        <w:t>&gt;</w:t>
      </w:r>
    </w:p>
    <w:p w14:paraId="4A1405A2" w14:textId="77777777" w:rsidR="00C95271" w:rsidRPr="00E21007" w:rsidRDefault="00C95271" w:rsidP="00C95271">
      <w:pPr>
        <w:rPr>
          <w:rFonts w:eastAsia="Courier New"/>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7D28EB05" w14:textId="77777777" w:rsidR="00C95271" w:rsidRPr="00E21007" w:rsidRDefault="00C95271" w:rsidP="00C95271">
      <w:pPr>
        <w:rPr>
          <w:rFonts w:eastAsia="Courier New"/>
        </w:rPr>
      </w:pPr>
      <w:r w:rsidRPr="00E21007">
        <w:rPr>
          <w:rFonts w:eastAsia="Courier New"/>
          <w:color w:val="008080"/>
        </w:rPr>
        <w:t xml:space="preserve">    &lt;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25CD107C"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color w:val="008080"/>
        </w:rPr>
        <w:t>&gt;</w:t>
      </w:r>
    </w:p>
    <w:p w14:paraId="46FE2DA7"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rPr>
        <w:t xml:space="preserve"> </w:t>
      </w:r>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"2810"</w:t>
      </w:r>
      <w:r w:rsidRPr="00E21007">
        <w:rPr>
          <w:rFonts w:eastAsia="Courier New"/>
        </w:rPr>
        <w:t xml:space="preserve"> </w:t>
      </w:r>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scheduleElementConfirmation</w:t>
      </w:r>
      <w:proofErr w:type="spellEnd"/>
      <w:r w:rsidRPr="00E21007">
        <w:rPr>
          <w:rFonts w:eastAsia="Courier New"/>
          <w:i/>
          <w:iCs/>
          <w:color w:val="2A00FF"/>
        </w:rPr>
        <w:t>"</w:t>
      </w:r>
      <w:r w:rsidRPr="00E21007">
        <w:rPr>
          <w:rFonts w:eastAsia="Courier New"/>
          <w:color w:val="008080"/>
        </w:rPr>
        <w:t>&gt;</w:t>
      </w:r>
    </w:p>
    <w:p w14:paraId="202A39E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idMsg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"20131125NNNNNNNN"</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0EFB6141"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scheduleElementOrderList</w:t>
      </w:r>
      <w:proofErr w:type="spellEnd"/>
      <w:r w:rsidRPr="00E21007">
        <w:rPr>
          <w:rFonts w:eastAsia="Courier New"/>
          <w:color w:val="008080"/>
        </w:rPr>
        <w:t>&gt;</w:t>
      </w:r>
    </w:p>
    <w:p w14:paraId="5CCEBF65"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scheduleElementOrder</w:t>
      </w:r>
      <w:proofErr w:type="spellEnd"/>
      <w:r w:rsidRPr="00E21007">
        <w:rPr>
          <w:rFonts w:eastAsia="Courier New"/>
          <w:color w:val="008080"/>
        </w:rPr>
        <w:t>&gt;</w:t>
      </w:r>
    </w:p>
    <w:p w14:paraId="02917C28"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scheduleElementOrderReferencesTo</w:t>
      </w:r>
      <w:proofErr w:type="spellEnd"/>
      <w:r w:rsidRPr="00E21007">
        <w:rPr>
          <w:rFonts w:eastAsia="Courier New"/>
          <w:color w:val="008080"/>
        </w:rPr>
        <w:t>&gt;</w:t>
      </w:r>
    </w:p>
    <w:p w14:paraId="2254C4AE" w14:textId="77777777" w:rsidR="00C95271" w:rsidRPr="007240CC" w:rsidRDefault="00C95271" w:rsidP="00C95271">
      <w:pPr>
        <w:rPr>
          <w:rFonts w:eastAsia="Courier New"/>
          <w:lang w:val="sv-SE"/>
        </w:rPr>
      </w:pPr>
      <w:r w:rsidRPr="00E21007">
        <w:rPr>
          <w:rFonts w:eastAsia="Courier New"/>
        </w:rPr>
        <w:tab/>
      </w:r>
      <w:r w:rsidRPr="007240CC">
        <w:rPr>
          <w:rFonts w:eastAsia="Courier New"/>
          <w:color w:val="008080"/>
          <w:lang w:val="sv-SE"/>
        </w:rPr>
        <w:t>&lt;</w:t>
      </w:r>
      <w:proofErr w:type="spellStart"/>
      <w:r w:rsidRPr="007240CC">
        <w:rPr>
          <w:rFonts w:eastAsia="Courier New"/>
          <w:color w:val="3F7F7F"/>
          <w:lang w:val="sv-SE"/>
        </w:rPr>
        <w:t>idOrder</w:t>
      </w:r>
      <w:proofErr w:type="spellEnd"/>
      <w:r w:rsidRPr="007240CC">
        <w:rPr>
          <w:rFonts w:eastAsia="Courier New"/>
          <w:lang w:val="sv-SE"/>
        </w:rPr>
        <w:t xml:space="preserve"> </w:t>
      </w:r>
      <w:proofErr w:type="spellStart"/>
      <w:r w:rsidRPr="007240CC">
        <w:rPr>
          <w:rFonts w:eastAsia="Courier New"/>
          <w:color w:val="7F007F"/>
          <w:lang w:val="sv-SE"/>
        </w:rPr>
        <w:t>src</w:t>
      </w:r>
      <w:proofErr w:type="spellEnd"/>
      <w:r w:rsidRPr="007240CC">
        <w:rPr>
          <w:rFonts w:eastAsia="Courier New"/>
          <w:lang w:val="sv-SE"/>
        </w:rPr>
        <w:t>=</w:t>
      </w:r>
      <w:r w:rsidRPr="007240CC">
        <w:rPr>
          <w:rFonts w:eastAsia="Courier New"/>
          <w:i/>
          <w:iCs/>
          <w:color w:val="2A00FF"/>
          <w:lang w:val="sv-SE"/>
        </w:rPr>
        <w:t>"PLANET_</w:t>
      </w:r>
      <w:proofErr w:type="gramStart"/>
      <w:r w:rsidRPr="007240CC">
        <w:rPr>
          <w:rFonts w:eastAsia="Courier New"/>
          <w:i/>
          <w:iCs/>
          <w:color w:val="2A00FF"/>
          <w:lang w:val="sv-SE"/>
        </w:rPr>
        <w:t>0001:BestNr</w:t>
      </w:r>
      <w:proofErr w:type="gramEnd"/>
      <w:r w:rsidRPr="007240CC">
        <w:rPr>
          <w:rFonts w:eastAsia="Courier New"/>
          <w:i/>
          <w:iCs/>
          <w:color w:val="2A00FF"/>
          <w:lang w:val="sv-SE"/>
        </w:rPr>
        <w:t>"</w:t>
      </w:r>
      <w:r w:rsidRPr="007240CC">
        <w:rPr>
          <w:rFonts w:eastAsia="Courier New"/>
          <w:lang w:val="sv-SE"/>
        </w:rPr>
        <w:t xml:space="preserve"> </w:t>
      </w:r>
      <w:r w:rsidRPr="007240CC">
        <w:rPr>
          <w:rFonts w:eastAsia="Courier New"/>
          <w:color w:val="7F007F"/>
          <w:lang w:val="sv-SE"/>
        </w:rPr>
        <w:t>id</w:t>
      </w:r>
      <w:r w:rsidRPr="007240CC">
        <w:rPr>
          <w:rFonts w:eastAsia="Courier New"/>
          <w:lang w:val="sv-SE"/>
        </w:rPr>
        <w:t>=</w:t>
      </w:r>
      <w:r w:rsidRPr="007240CC">
        <w:rPr>
          <w:rFonts w:eastAsia="Courier New"/>
          <w:i/>
          <w:iCs/>
          <w:color w:val="2A00FF"/>
          <w:lang w:val="sv-SE"/>
        </w:rPr>
        <w:t>"486"</w:t>
      </w:r>
      <w:r w:rsidRPr="007240CC">
        <w:rPr>
          <w:rFonts w:eastAsia="Courier New"/>
          <w:lang w:val="sv-SE"/>
        </w:rPr>
        <w:t xml:space="preserve"> </w:t>
      </w:r>
      <w:proofErr w:type="spellStart"/>
      <w:r w:rsidRPr="007240CC">
        <w:rPr>
          <w:rFonts w:eastAsia="Courier New"/>
          <w:color w:val="7F007F"/>
          <w:lang w:val="sv-SE"/>
        </w:rPr>
        <w:t>unique</w:t>
      </w:r>
      <w:proofErr w:type="spellEnd"/>
      <w:r w:rsidRPr="007240CC">
        <w:rPr>
          <w:rFonts w:eastAsia="Courier New"/>
          <w:lang w:val="sv-SE"/>
        </w:rPr>
        <w:t>=</w:t>
      </w:r>
      <w:r w:rsidRPr="007240CC">
        <w:rPr>
          <w:rFonts w:eastAsia="Courier New"/>
          <w:i/>
          <w:iCs/>
          <w:color w:val="2A00FF"/>
          <w:lang w:val="sv-SE"/>
        </w:rPr>
        <w:t>"</w:t>
      </w:r>
      <w:proofErr w:type="spellStart"/>
      <w:r w:rsidRPr="007240CC">
        <w:rPr>
          <w:rFonts w:eastAsia="Courier New"/>
          <w:i/>
          <w:iCs/>
          <w:color w:val="2A00FF"/>
          <w:lang w:val="sv-SE"/>
        </w:rPr>
        <w:t>false</w:t>
      </w:r>
      <w:proofErr w:type="spellEnd"/>
      <w:r w:rsidRPr="007240CC">
        <w:rPr>
          <w:rFonts w:eastAsia="Courier New"/>
          <w:i/>
          <w:iCs/>
          <w:color w:val="2A00FF"/>
          <w:lang w:val="sv-SE"/>
        </w:rPr>
        <w:t>"</w:t>
      </w:r>
      <w:r w:rsidRPr="007240CC">
        <w:rPr>
          <w:rFonts w:eastAsia="Courier New"/>
          <w:color w:val="008080"/>
          <w:lang w:val="sv-SE"/>
        </w:rPr>
        <w:t>/&gt;</w:t>
      </w:r>
    </w:p>
    <w:p w14:paraId="2909F8E4" w14:textId="77777777" w:rsidR="00C95271" w:rsidRPr="00E21007" w:rsidRDefault="00C95271" w:rsidP="00C95271">
      <w:pPr>
        <w:rPr>
          <w:rFonts w:eastAsia="Courier New"/>
        </w:rPr>
      </w:pPr>
      <w:r w:rsidRPr="007240CC">
        <w:rPr>
          <w:rFonts w:eastAsia="Courier New"/>
          <w:lang w:val="sv-SE"/>
        </w:rPr>
        <w:tab/>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"238"</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7E9E1DB6"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scheduleElementOrderReferencesTo</w:t>
      </w:r>
      <w:proofErr w:type="spellEnd"/>
      <w:r w:rsidRPr="00E21007">
        <w:rPr>
          <w:rFonts w:eastAsia="Courier New"/>
          <w:color w:val="008080"/>
        </w:rPr>
        <w:t>&gt;</w:t>
      </w:r>
    </w:p>
    <w:p w14:paraId="12E6DBFC"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scheduledElementOrderDate</w:t>
      </w:r>
      <w:proofErr w:type="spellEnd"/>
      <w:r w:rsidRPr="00E21007">
        <w:rPr>
          <w:rFonts w:eastAsia="Courier New"/>
        </w:rPr>
        <w:t xml:space="preserve"> </w:t>
      </w:r>
      <w:r w:rsidRPr="00E21007">
        <w:rPr>
          <w:rFonts w:eastAsia="Courier New"/>
          <w:color w:val="7F007F"/>
        </w:rPr>
        <w:t>date</w:t>
      </w:r>
      <w:r w:rsidRPr="00E21007">
        <w:rPr>
          <w:rFonts w:eastAsia="Courier New"/>
        </w:rPr>
        <w:t>=</w:t>
      </w:r>
      <w:r w:rsidRPr="00E21007">
        <w:rPr>
          <w:rFonts w:eastAsia="Courier New"/>
          <w:i/>
          <w:iCs/>
          <w:color w:val="2A00FF"/>
        </w:rPr>
        <w:t>"2013-12-09"</w:t>
      </w:r>
      <w:r w:rsidRPr="00E21007">
        <w:rPr>
          <w:rFonts w:eastAsia="Courier New"/>
          <w:color w:val="008080"/>
        </w:rPr>
        <w:t>/&gt;</w:t>
      </w:r>
    </w:p>
    <w:p w14:paraId="3D92189B" w14:textId="77777777" w:rsidR="00C95271" w:rsidRPr="00E21007" w:rsidRDefault="00C95271" w:rsidP="00C95271">
      <w:pPr>
        <w:rPr>
          <w:rFonts w:eastAsia="Courier New"/>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scheduleElementOrder</w:t>
      </w:r>
      <w:proofErr w:type="spellEnd"/>
      <w:r w:rsidRPr="00E21007">
        <w:rPr>
          <w:rFonts w:eastAsia="Courier New"/>
          <w:color w:val="008080"/>
        </w:rPr>
        <w:t>&gt;</w:t>
      </w:r>
    </w:p>
    <w:p w14:paraId="28C6C5C8" w14:textId="77777777" w:rsidR="00C95271" w:rsidRPr="00E21007" w:rsidRDefault="00C95271" w:rsidP="00C95271">
      <w:pPr>
        <w:rPr>
          <w:rFonts w:eastAsia="Courier New"/>
        </w:rPr>
      </w:pPr>
      <w:r w:rsidRPr="00E21007">
        <w:rPr>
          <w:rFonts w:eastAsia="Courier New"/>
          <w:color w:val="008080"/>
        </w:rPr>
        <w:t xml:space="preserve">      &lt;</w:t>
      </w:r>
      <w:proofErr w:type="spellStart"/>
      <w:r w:rsidRPr="00E21007">
        <w:rPr>
          <w:rFonts w:eastAsia="Courier New"/>
          <w:color w:val="3F7F7F"/>
        </w:rPr>
        <w:t>scheduleElementOrder</w:t>
      </w:r>
      <w:proofErr w:type="spellEnd"/>
      <w:r w:rsidRPr="00E21007">
        <w:rPr>
          <w:rFonts w:eastAsia="Courier New"/>
          <w:color w:val="008080"/>
        </w:rPr>
        <w:t>&gt;</w:t>
      </w:r>
    </w:p>
    <w:p w14:paraId="6C9E4A78"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scheduleElementOrderReferencesTo</w:t>
      </w:r>
      <w:proofErr w:type="spellEnd"/>
      <w:r w:rsidRPr="00E21007">
        <w:rPr>
          <w:rFonts w:eastAsia="Courier New"/>
          <w:color w:val="008080"/>
        </w:rPr>
        <w:t>&gt;</w:t>
      </w:r>
    </w:p>
    <w:p w14:paraId="0F9BBC02" w14:textId="77777777" w:rsidR="00C95271" w:rsidRPr="007240CC" w:rsidRDefault="00C95271" w:rsidP="00C95271">
      <w:pPr>
        <w:rPr>
          <w:rFonts w:eastAsia="Courier New"/>
          <w:lang w:val="sv-SE"/>
        </w:rPr>
      </w:pPr>
      <w:r w:rsidRPr="00E21007">
        <w:rPr>
          <w:rFonts w:eastAsia="Courier New"/>
        </w:rPr>
        <w:tab/>
      </w:r>
      <w:r w:rsidRPr="007240CC">
        <w:rPr>
          <w:rFonts w:eastAsia="Courier New"/>
          <w:color w:val="008080"/>
          <w:lang w:val="sv-SE"/>
        </w:rPr>
        <w:t>&lt;</w:t>
      </w:r>
      <w:proofErr w:type="spellStart"/>
      <w:r w:rsidRPr="007240CC">
        <w:rPr>
          <w:rFonts w:eastAsia="Courier New"/>
          <w:color w:val="3F7F7F"/>
          <w:lang w:val="sv-SE"/>
        </w:rPr>
        <w:t>idOrder</w:t>
      </w:r>
      <w:proofErr w:type="spellEnd"/>
      <w:r w:rsidRPr="007240CC">
        <w:rPr>
          <w:rFonts w:eastAsia="Courier New"/>
          <w:lang w:val="sv-SE"/>
        </w:rPr>
        <w:t xml:space="preserve"> </w:t>
      </w:r>
      <w:proofErr w:type="spellStart"/>
      <w:r w:rsidRPr="007240CC">
        <w:rPr>
          <w:rFonts w:eastAsia="Courier New"/>
          <w:color w:val="7F007F"/>
          <w:lang w:val="sv-SE"/>
        </w:rPr>
        <w:t>src</w:t>
      </w:r>
      <w:proofErr w:type="spellEnd"/>
      <w:r w:rsidRPr="007240CC">
        <w:rPr>
          <w:rFonts w:eastAsia="Courier New"/>
          <w:lang w:val="sv-SE"/>
        </w:rPr>
        <w:t>=</w:t>
      </w:r>
      <w:r w:rsidRPr="007240CC">
        <w:rPr>
          <w:rFonts w:eastAsia="Courier New"/>
          <w:i/>
          <w:iCs/>
          <w:color w:val="2A00FF"/>
          <w:lang w:val="sv-SE"/>
        </w:rPr>
        <w:t>"PLANET_</w:t>
      </w:r>
      <w:proofErr w:type="gramStart"/>
      <w:r w:rsidRPr="007240CC">
        <w:rPr>
          <w:rFonts w:eastAsia="Courier New"/>
          <w:i/>
          <w:iCs/>
          <w:color w:val="2A00FF"/>
          <w:lang w:val="sv-SE"/>
        </w:rPr>
        <w:t>0001:BestNr</w:t>
      </w:r>
      <w:proofErr w:type="gramEnd"/>
      <w:r w:rsidRPr="007240CC">
        <w:rPr>
          <w:rFonts w:eastAsia="Courier New"/>
          <w:i/>
          <w:iCs/>
          <w:color w:val="2A00FF"/>
          <w:lang w:val="sv-SE"/>
        </w:rPr>
        <w:t>"</w:t>
      </w:r>
      <w:r w:rsidRPr="007240CC">
        <w:rPr>
          <w:rFonts w:eastAsia="Courier New"/>
          <w:lang w:val="sv-SE"/>
        </w:rPr>
        <w:t xml:space="preserve"> </w:t>
      </w:r>
      <w:r w:rsidRPr="007240CC">
        <w:rPr>
          <w:rFonts w:eastAsia="Courier New"/>
          <w:color w:val="7F007F"/>
          <w:lang w:val="sv-SE"/>
        </w:rPr>
        <w:t>id</w:t>
      </w:r>
      <w:r w:rsidRPr="007240CC">
        <w:rPr>
          <w:rFonts w:eastAsia="Courier New"/>
          <w:lang w:val="sv-SE"/>
        </w:rPr>
        <w:t>=</w:t>
      </w:r>
      <w:r w:rsidRPr="007240CC">
        <w:rPr>
          <w:rFonts w:eastAsia="Courier New"/>
          <w:i/>
          <w:iCs/>
          <w:color w:val="2A00FF"/>
          <w:lang w:val="sv-SE"/>
        </w:rPr>
        <w:t>"487"</w:t>
      </w:r>
      <w:r w:rsidRPr="007240CC">
        <w:rPr>
          <w:rFonts w:eastAsia="Courier New"/>
          <w:lang w:val="sv-SE"/>
        </w:rPr>
        <w:t xml:space="preserve"> </w:t>
      </w:r>
      <w:proofErr w:type="spellStart"/>
      <w:r w:rsidRPr="007240CC">
        <w:rPr>
          <w:rFonts w:eastAsia="Courier New"/>
          <w:color w:val="7F007F"/>
          <w:lang w:val="sv-SE"/>
        </w:rPr>
        <w:t>unique</w:t>
      </w:r>
      <w:proofErr w:type="spellEnd"/>
      <w:r w:rsidRPr="007240CC">
        <w:rPr>
          <w:rFonts w:eastAsia="Courier New"/>
          <w:lang w:val="sv-SE"/>
        </w:rPr>
        <w:t>=</w:t>
      </w:r>
      <w:r w:rsidRPr="007240CC">
        <w:rPr>
          <w:rFonts w:eastAsia="Courier New"/>
          <w:i/>
          <w:iCs/>
          <w:color w:val="2A00FF"/>
          <w:lang w:val="sv-SE"/>
        </w:rPr>
        <w:t>"</w:t>
      </w:r>
      <w:proofErr w:type="spellStart"/>
      <w:r w:rsidRPr="007240CC">
        <w:rPr>
          <w:rFonts w:eastAsia="Courier New"/>
          <w:i/>
          <w:iCs/>
          <w:color w:val="2A00FF"/>
          <w:lang w:val="sv-SE"/>
        </w:rPr>
        <w:t>false</w:t>
      </w:r>
      <w:proofErr w:type="spellEnd"/>
      <w:r w:rsidRPr="007240CC">
        <w:rPr>
          <w:rFonts w:eastAsia="Courier New"/>
          <w:i/>
          <w:iCs/>
          <w:color w:val="2A00FF"/>
          <w:lang w:val="sv-SE"/>
        </w:rPr>
        <w:t>"</w:t>
      </w:r>
      <w:r w:rsidRPr="007240CC">
        <w:rPr>
          <w:rFonts w:eastAsia="Courier New"/>
          <w:color w:val="008080"/>
          <w:lang w:val="sv-SE"/>
        </w:rPr>
        <w:t>/&gt;</w:t>
      </w:r>
    </w:p>
    <w:p w14:paraId="6488471B" w14:textId="77777777" w:rsidR="00C95271" w:rsidRPr="00E21007" w:rsidRDefault="00C95271" w:rsidP="00C95271">
      <w:pPr>
        <w:rPr>
          <w:rFonts w:eastAsia="Courier New"/>
        </w:rPr>
      </w:pPr>
      <w:r w:rsidRPr="007240CC">
        <w:rPr>
          <w:rFonts w:eastAsia="Courier New"/>
          <w:lang w:val="sv-SE"/>
        </w:rPr>
        <w:tab/>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"238"</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5B1CC15B"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scheduleElementOrderReferencesTo</w:t>
      </w:r>
      <w:proofErr w:type="spellEnd"/>
      <w:r w:rsidRPr="00E21007">
        <w:rPr>
          <w:rFonts w:eastAsia="Courier New"/>
          <w:color w:val="008080"/>
        </w:rPr>
        <w:t>&gt;</w:t>
      </w:r>
    </w:p>
    <w:p w14:paraId="7932A52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scheduledElementOrderDate</w:t>
      </w:r>
      <w:proofErr w:type="spellEnd"/>
      <w:r w:rsidRPr="00E21007">
        <w:rPr>
          <w:rFonts w:eastAsia="Courier New"/>
        </w:rPr>
        <w:t xml:space="preserve"> </w:t>
      </w:r>
      <w:r w:rsidRPr="00E21007">
        <w:rPr>
          <w:rFonts w:eastAsia="Courier New"/>
          <w:color w:val="7F007F"/>
        </w:rPr>
        <w:t>date</w:t>
      </w:r>
      <w:r w:rsidRPr="00E21007">
        <w:rPr>
          <w:rFonts w:eastAsia="Courier New"/>
        </w:rPr>
        <w:t>=</w:t>
      </w:r>
      <w:r w:rsidRPr="00E21007">
        <w:rPr>
          <w:rFonts w:eastAsia="Courier New"/>
          <w:i/>
          <w:iCs/>
          <w:color w:val="2A00FF"/>
        </w:rPr>
        <w:t>"2013-12-10"</w:t>
      </w:r>
      <w:r w:rsidRPr="00E21007">
        <w:rPr>
          <w:rFonts w:eastAsia="Courier New"/>
          <w:color w:val="008080"/>
        </w:rPr>
        <w:t>/&gt;</w:t>
      </w:r>
    </w:p>
    <w:p w14:paraId="26F60AD4"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scheduleElementOrder</w:t>
      </w:r>
      <w:proofErr w:type="spellEnd"/>
      <w:r w:rsidRPr="00E21007">
        <w:rPr>
          <w:rFonts w:eastAsia="Courier New"/>
          <w:color w:val="008080"/>
        </w:rPr>
        <w:t>&gt;</w:t>
      </w:r>
    </w:p>
    <w:p w14:paraId="480A3C0F"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scheduleElementOrderList</w:t>
      </w:r>
      <w:proofErr w:type="spellEnd"/>
      <w:r w:rsidRPr="00E21007">
        <w:rPr>
          <w:rFonts w:eastAsia="Courier New"/>
          <w:color w:val="008080"/>
        </w:rPr>
        <w:t>&gt;</w:t>
      </w:r>
    </w:p>
    <w:p w14:paraId="4BAEEB82" w14:textId="77777777" w:rsidR="00C95271" w:rsidRPr="00E21007" w:rsidRDefault="00C95271" w:rsidP="00C95271">
      <w:pPr>
        <w:rPr>
          <w:rFonts w:eastAsia="Courier New"/>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008080"/>
        </w:rPr>
        <w:t>&gt;</w:t>
      </w:r>
    </w:p>
    <w:p w14:paraId="108DAED3" w14:textId="77777777" w:rsidR="00C95271" w:rsidRPr="00E21007" w:rsidRDefault="00C95271" w:rsidP="00C95271">
      <w:r w:rsidRPr="00E21007">
        <w:rPr>
          <w:rFonts w:eastAsia="Courier New"/>
          <w:color w:val="008080"/>
        </w:rPr>
        <w:t>&lt;/</w:t>
      </w:r>
      <w:r w:rsidRPr="00E21007">
        <w:rPr>
          <w:rFonts w:eastAsia="Courier New"/>
          <w:color w:val="3F7F7F"/>
        </w:rPr>
        <w:t>SUTI</w:t>
      </w:r>
      <w:r w:rsidRPr="00E21007">
        <w:rPr>
          <w:rFonts w:eastAsia="Courier New"/>
          <w:color w:val="008080"/>
        </w:rPr>
        <w:t>&gt;</w:t>
      </w:r>
    </w:p>
    <w:p w14:paraId="26788AE7" w14:textId="77777777" w:rsidR="00C95271" w:rsidRPr="00E21007" w:rsidRDefault="00C95271" w:rsidP="00C95271"/>
    <w:tbl>
      <w:tblPr>
        <w:tblW w:w="5000" w:type="pct"/>
        <w:tblCellMar>
          <w:top w:w="55" w:type="dxa"/>
          <w:left w:w="55" w:type="dxa"/>
          <w:bottom w:w="55" w:type="dxa"/>
          <w:right w:w="55" w:type="dxa"/>
        </w:tblCellMar>
        <w:tblLook w:val="0000" w:firstRow="0" w:lastRow="0" w:firstColumn="0" w:lastColumn="0" w:noHBand="0" w:noVBand="0"/>
      </w:tblPr>
      <w:tblGrid>
        <w:gridCol w:w="5062"/>
        <w:gridCol w:w="5083"/>
      </w:tblGrid>
      <w:tr w:rsidR="00C95271" w:rsidRPr="00E21007" w14:paraId="7A1C43E5" w14:textId="77777777" w:rsidTr="00587A22">
        <w:tc>
          <w:tcPr>
            <w:tcW w:w="2495" w:type="pct"/>
            <w:tcBorders>
              <w:top w:val="single" w:sz="1" w:space="0" w:color="000000"/>
              <w:left w:val="single" w:sz="1" w:space="0" w:color="000000"/>
              <w:bottom w:val="single" w:sz="1" w:space="0" w:color="000000"/>
            </w:tcBorders>
            <w:shd w:val="clear" w:color="auto" w:fill="auto"/>
          </w:tcPr>
          <w:p w14:paraId="797586DF" w14:textId="77777777" w:rsidR="00C95271" w:rsidRPr="00E21007" w:rsidRDefault="00C95271" w:rsidP="00587A22">
            <w:r w:rsidRPr="00E21007">
              <w:t>SUTI Message 2810</w:t>
            </w:r>
          </w:p>
        </w:tc>
        <w:tc>
          <w:tcPr>
            <w:tcW w:w="2505" w:type="pct"/>
            <w:tcBorders>
              <w:top w:val="single" w:sz="1" w:space="0" w:color="000000"/>
              <w:left w:val="single" w:sz="1" w:space="0" w:color="000000"/>
              <w:bottom w:val="single" w:sz="1" w:space="0" w:color="000000"/>
              <w:right w:val="single" w:sz="1" w:space="0" w:color="000000"/>
            </w:tcBorders>
            <w:shd w:val="clear" w:color="auto" w:fill="auto"/>
          </w:tcPr>
          <w:p w14:paraId="2CC419BD" w14:textId="77777777" w:rsidR="00C95271" w:rsidRPr="00E21007" w:rsidRDefault="00C95271" w:rsidP="00587A22">
            <w:proofErr w:type="spellStart"/>
            <w:r w:rsidRPr="00E21007">
              <w:t>Kommentar</w:t>
            </w:r>
            <w:proofErr w:type="spellEnd"/>
          </w:p>
        </w:tc>
      </w:tr>
      <w:tr w:rsidR="00C95271" w:rsidRPr="00E21007" w14:paraId="585A2FC3" w14:textId="77777777" w:rsidTr="00587A22">
        <w:tc>
          <w:tcPr>
            <w:tcW w:w="2495" w:type="pct"/>
            <w:tcBorders>
              <w:left w:val="single" w:sz="1" w:space="0" w:color="000000"/>
              <w:bottom w:val="single" w:sz="1" w:space="0" w:color="000000"/>
            </w:tcBorders>
            <w:shd w:val="clear" w:color="auto" w:fill="auto"/>
          </w:tcPr>
          <w:p w14:paraId="29659909"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39ACB707"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31F64955"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orgSender</w:t>
            </w:r>
            <w:proofErr w:type="spellEnd"/>
            <w:r w:rsidRPr="00E21007">
              <w:rPr>
                <w:rFonts w:eastAsia="Courier New"/>
                <w:i/>
                <w:iCs/>
                <w:color w:val="008080"/>
              </w:rPr>
              <w:t>&gt;</w:t>
            </w:r>
          </w:p>
        </w:tc>
        <w:tc>
          <w:tcPr>
            <w:tcW w:w="2505" w:type="pct"/>
            <w:tcBorders>
              <w:left w:val="single" w:sz="1" w:space="0" w:color="000000"/>
              <w:bottom w:val="single" w:sz="1" w:space="0" w:color="000000"/>
              <w:right w:val="single" w:sz="1" w:space="0" w:color="000000"/>
            </w:tcBorders>
            <w:shd w:val="clear" w:color="auto" w:fill="auto"/>
          </w:tcPr>
          <w:p w14:paraId="506807C9" w14:textId="77777777" w:rsidR="00C95271" w:rsidRPr="00E21007" w:rsidRDefault="00C95271" w:rsidP="00587A22">
            <w:pPr>
              <w:rPr>
                <w:rFonts w:eastAsia="Courier New"/>
                <w:lang w:val="sv-SE"/>
              </w:rPr>
            </w:pPr>
            <w:r w:rsidRPr="00E21007">
              <w:rPr>
                <w:rFonts w:eastAsia="Courier New"/>
                <w:lang w:val="sv-SE"/>
              </w:rPr>
              <w:t xml:space="preserve">Information om vem som skickar meddelandet. </w:t>
            </w:r>
          </w:p>
          <w:p w14:paraId="41FF95EB"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rPr>
              <w:t>anges</w:t>
            </w:r>
            <w:proofErr w:type="spellEnd"/>
            <w:r w:rsidRPr="00E21007">
              <w:rPr>
                <w:rFonts w:eastAsia="Courier New"/>
              </w:rPr>
              <w:t>.</w:t>
            </w:r>
          </w:p>
          <w:p w14:paraId="0527216E" w14:textId="77777777" w:rsidR="00C95271" w:rsidRPr="00E21007" w:rsidRDefault="00C95271" w:rsidP="00587A22">
            <w:pPr>
              <w:rPr>
                <w:rFonts w:eastAsia="Courier New"/>
                <w:i/>
                <w:iCs/>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493A3042"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0001:BestNr</w:t>
            </w:r>
            <w:proofErr w:type="gramEnd"/>
            <w:r w:rsidRPr="00E21007">
              <w:rPr>
                <w:rFonts w:eastAsia="Courier New"/>
                <w:i/>
                <w:iCs/>
                <w:color w:val="2A00FF"/>
              </w:rPr>
              <w:t>"</w:t>
            </w:r>
          </w:p>
        </w:tc>
      </w:tr>
      <w:tr w:rsidR="00C95271" w:rsidRPr="00E21007" w14:paraId="4B85238E" w14:textId="77777777" w:rsidTr="00587A22">
        <w:tc>
          <w:tcPr>
            <w:tcW w:w="2495" w:type="pct"/>
            <w:tcBorders>
              <w:left w:val="single" w:sz="1" w:space="0" w:color="000000"/>
              <w:bottom w:val="single" w:sz="1" w:space="0" w:color="000000"/>
            </w:tcBorders>
            <w:shd w:val="clear" w:color="auto" w:fill="auto"/>
          </w:tcPr>
          <w:p w14:paraId="16E7393D"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3F8B9421"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68BE8DF4"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orgReceiver</w:t>
            </w:r>
            <w:proofErr w:type="spellEnd"/>
            <w:r w:rsidRPr="00E21007">
              <w:rPr>
                <w:rFonts w:eastAsia="Courier New"/>
                <w:i/>
                <w:iCs/>
                <w:color w:val="008080"/>
              </w:rPr>
              <w:t>&gt;</w:t>
            </w:r>
          </w:p>
        </w:tc>
        <w:tc>
          <w:tcPr>
            <w:tcW w:w="2505" w:type="pct"/>
            <w:tcBorders>
              <w:left w:val="single" w:sz="1" w:space="0" w:color="000000"/>
              <w:bottom w:val="single" w:sz="1" w:space="0" w:color="000000"/>
              <w:right w:val="single" w:sz="1" w:space="0" w:color="000000"/>
            </w:tcBorders>
            <w:shd w:val="clear" w:color="auto" w:fill="auto"/>
          </w:tcPr>
          <w:p w14:paraId="7158ACEB" w14:textId="77777777" w:rsidR="00C95271" w:rsidRPr="00E21007" w:rsidRDefault="00C95271" w:rsidP="00587A22">
            <w:pPr>
              <w:rPr>
                <w:rFonts w:eastAsia="Courier New"/>
                <w:lang w:val="sv-SE"/>
              </w:rPr>
            </w:pPr>
            <w:r w:rsidRPr="00E21007">
              <w:rPr>
                <w:rFonts w:eastAsia="Courier New"/>
                <w:lang w:val="sv-SE"/>
              </w:rPr>
              <w:t>Information om vem som tar emot meddelandet.</w:t>
            </w:r>
          </w:p>
          <w:p w14:paraId="71EEA70F"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color w:val="7F007F"/>
              </w:rPr>
              <w:t>a</w:t>
            </w:r>
            <w:r w:rsidRPr="00E21007">
              <w:rPr>
                <w:rFonts w:eastAsia="Courier New"/>
              </w:rPr>
              <w:t>nges</w:t>
            </w:r>
            <w:proofErr w:type="spellEnd"/>
            <w:r w:rsidRPr="00E21007">
              <w:rPr>
                <w:rFonts w:eastAsia="Courier New"/>
              </w:rPr>
              <w:t xml:space="preserve">. </w:t>
            </w:r>
          </w:p>
          <w:p w14:paraId="6B8BD5AB" w14:textId="77777777" w:rsidR="00C95271" w:rsidRPr="00E21007" w:rsidRDefault="00C95271" w:rsidP="00587A22">
            <w:pPr>
              <w:rPr>
                <w:rFonts w:eastAsia="Courier New"/>
                <w:i/>
                <w:iCs/>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6E90FEA0"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p>
        </w:tc>
      </w:tr>
      <w:tr w:rsidR="00C95271" w:rsidRPr="00E21007" w14:paraId="5B133945" w14:textId="77777777" w:rsidTr="00587A22">
        <w:tc>
          <w:tcPr>
            <w:tcW w:w="2495" w:type="pct"/>
            <w:tcBorders>
              <w:left w:val="single" w:sz="1" w:space="0" w:color="000000"/>
              <w:bottom w:val="single" w:sz="1" w:space="0" w:color="000000"/>
            </w:tcBorders>
            <w:shd w:val="clear" w:color="auto" w:fill="auto"/>
          </w:tcPr>
          <w:p w14:paraId="4DB1D9EC" w14:textId="77777777" w:rsidR="00C95271" w:rsidRPr="00E21007" w:rsidRDefault="00C95271" w:rsidP="00587A22">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"2810"</w:t>
            </w:r>
          </w:p>
        </w:tc>
        <w:tc>
          <w:tcPr>
            <w:tcW w:w="2505" w:type="pct"/>
            <w:tcBorders>
              <w:left w:val="single" w:sz="1" w:space="0" w:color="000000"/>
              <w:bottom w:val="single" w:sz="1" w:space="0" w:color="000000"/>
              <w:right w:val="single" w:sz="1" w:space="0" w:color="000000"/>
            </w:tcBorders>
            <w:shd w:val="clear" w:color="auto" w:fill="auto"/>
          </w:tcPr>
          <w:p w14:paraId="3B021CAF"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E21007" w14:paraId="5504980B" w14:textId="77777777" w:rsidTr="00587A22">
        <w:tc>
          <w:tcPr>
            <w:tcW w:w="2495" w:type="pct"/>
            <w:tcBorders>
              <w:left w:val="single" w:sz="1" w:space="0" w:color="000000"/>
              <w:bottom w:val="single" w:sz="1" w:space="0" w:color="000000"/>
            </w:tcBorders>
            <w:shd w:val="clear" w:color="auto" w:fill="auto"/>
          </w:tcPr>
          <w:p w14:paraId="0B88E1CA" w14:textId="77777777" w:rsidR="00C95271" w:rsidRPr="00E21007" w:rsidRDefault="00C95271" w:rsidP="00587A22">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scheduleElementConfirmation</w:t>
            </w:r>
            <w:proofErr w:type="spellEnd"/>
            <w:r w:rsidRPr="00E21007">
              <w:rPr>
                <w:rFonts w:eastAsia="Courier New"/>
                <w:i/>
                <w:iCs/>
                <w:color w:val="2A00FF"/>
              </w:rPr>
              <w:t>"</w:t>
            </w:r>
          </w:p>
        </w:tc>
        <w:tc>
          <w:tcPr>
            <w:tcW w:w="2505" w:type="pct"/>
            <w:tcBorders>
              <w:left w:val="single" w:sz="1" w:space="0" w:color="000000"/>
              <w:bottom w:val="single" w:sz="1" w:space="0" w:color="000000"/>
              <w:right w:val="single" w:sz="1" w:space="0" w:color="000000"/>
            </w:tcBorders>
            <w:shd w:val="clear" w:color="auto" w:fill="auto"/>
          </w:tcPr>
          <w:p w14:paraId="1D4AAE12"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275751" w14:paraId="31A6CCEF" w14:textId="77777777" w:rsidTr="00587A22">
        <w:tc>
          <w:tcPr>
            <w:tcW w:w="2495" w:type="pct"/>
            <w:tcBorders>
              <w:left w:val="single" w:sz="1" w:space="0" w:color="000000"/>
              <w:bottom w:val="single" w:sz="1" w:space="0" w:color="000000"/>
            </w:tcBorders>
            <w:shd w:val="clear" w:color="auto" w:fill="auto"/>
          </w:tcPr>
          <w:p w14:paraId="2C49BDFB"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idMsg</w:t>
            </w:r>
            <w:proofErr w:type="spellEnd"/>
            <w:r w:rsidRPr="00E21007">
              <w:rPr>
                <w:rFonts w:eastAsia="Courier New"/>
                <w:i/>
                <w:iCs/>
                <w:color w:val="2A00FF"/>
              </w:rPr>
              <w:t xml:space="preserve"> </w:t>
            </w:r>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 xml:space="preserve">" </w:t>
            </w:r>
            <w:r w:rsidRPr="00E21007">
              <w:rPr>
                <w:rFonts w:eastAsia="Courier New"/>
                <w:i/>
                <w:iCs/>
                <w:color w:val="7F007F"/>
              </w:rPr>
              <w:t>id</w:t>
            </w:r>
            <w:r w:rsidRPr="00E21007">
              <w:rPr>
                <w:rFonts w:eastAsia="Courier New"/>
                <w:i/>
                <w:iCs/>
              </w:rPr>
              <w:t>=</w:t>
            </w:r>
            <w:r w:rsidRPr="00E21007">
              <w:rPr>
                <w:rFonts w:eastAsia="Courier New"/>
                <w:i/>
                <w:iCs/>
                <w:color w:val="2A00FF"/>
              </w:rPr>
              <w:t xml:space="preserve">"20131125NNNNNNNN" </w:t>
            </w:r>
            <w:r w:rsidRPr="00E21007">
              <w:rPr>
                <w:rFonts w:eastAsia="Courier New"/>
                <w:i/>
                <w:iCs/>
                <w:color w:val="7F007F"/>
              </w:rPr>
              <w:t>unique</w:t>
            </w:r>
            <w:r w:rsidRPr="00E21007">
              <w:rPr>
                <w:rFonts w:eastAsia="Courier New"/>
                <w:i/>
                <w:iCs/>
              </w:rPr>
              <w:t>=</w:t>
            </w:r>
            <w:r w:rsidRPr="00E21007">
              <w:rPr>
                <w:rFonts w:eastAsia="Courier New"/>
                <w:i/>
                <w:iCs/>
                <w:color w:val="2A00FF"/>
              </w:rPr>
              <w:t>"true"</w:t>
            </w:r>
            <w:r w:rsidRPr="00E21007">
              <w:rPr>
                <w:rFonts w:eastAsia="Courier New"/>
                <w:i/>
                <w:iCs/>
                <w:color w:val="008080"/>
              </w:rPr>
              <w:t>/&gt;</w:t>
            </w:r>
          </w:p>
        </w:tc>
        <w:tc>
          <w:tcPr>
            <w:tcW w:w="2505" w:type="pct"/>
            <w:tcBorders>
              <w:left w:val="single" w:sz="1" w:space="0" w:color="000000"/>
              <w:bottom w:val="single" w:sz="1" w:space="0" w:color="000000"/>
              <w:right w:val="single" w:sz="1" w:space="0" w:color="000000"/>
            </w:tcBorders>
            <w:shd w:val="clear" w:color="auto" w:fill="auto"/>
          </w:tcPr>
          <w:p w14:paraId="240A13D0" w14:textId="77777777" w:rsidR="00C95271" w:rsidRPr="00E21007" w:rsidRDefault="00C95271" w:rsidP="00587A22">
            <w:pPr>
              <w:rPr>
                <w:lang w:val="sv-SE"/>
              </w:rPr>
            </w:pPr>
            <w:r w:rsidRPr="00E21007">
              <w:rPr>
                <w:rFonts w:eastAsia="Courier New"/>
                <w:lang w:val="sv-SE"/>
              </w:rPr>
              <w:t>Unikt id på aktuellt meddelande, anges som datum + nummer på 8 tecken</w:t>
            </w:r>
          </w:p>
        </w:tc>
      </w:tr>
      <w:tr w:rsidR="00C95271" w:rsidRPr="00E21007" w14:paraId="7AD1BC72" w14:textId="77777777" w:rsidTr="00587A22">
        <w:tc>
          <w:tcPr>
            <w:tcW w:w="2495" w:type="pct"/>
            <w:tcBorders>
              <w:left w:val="single" w:sz="1" w:space="0" w:color="000000"/>
              <w:bottom w:val="single" w:sz="1" w:space="0" w:color="000000"/>
            </w:tcBorders>
            <w:shd w:val="clear" w:color="auto" w:fill="auto"/>
          </w:tcPr>
          <w:p w14:paraId="6710B368" w14:textId="77777777" w:rsidR="00C95271" w:rsidRPr="00E21007" w:rsidRDefault="00C95271" w:rsidP="00587A22">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"238"</w:t>
            </w:r>
          </w:p>
        </w:tc>
        <w:tc>
          <w:tcPr>
            <w:tcW w:w="2505" w:type="pct"/>
            <w:tcBorders>
              <w:left w:val="single" w:sz="1" w:space="0" w:color="000000"/>
              <w:bottom w:val="single" w:sz="1" w:space="0" w:color="000000"/>
              <w:right w:val="single" w:sz="1" w:space="0" w:color="000000"/>
            </w:tcBorders>
            <w:shd w:val="clear" w:color="auto" w:fill="auto"/>
          </w:tcPr>
          <w:p w14:paraId="06BF7AAC"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color w:val="3F7F7F"/>
              </w:rPr>
              <w:t>/&gt;</w:t>
            </w:r>
          </w:p>
        </w:tc>
      </w:tr>
      <w:tr w:rsidR="00C95271" w:rsidRPr="00E21007" w14:paraId="1CAE6D4E" w14:textId="77777777" w:rsidTr="00587A22">
        <w:tc>
          <w:tcPr>
            <w:tcW w:w="2495" w:type="pct"/>
            <w:tcBorders>
              <w:left w:val="single" w:sz="1" w:space="0" w:color="000000"/>
              <w:bottom w:val="single" w:sz="1" w:space="0" w:color="000000"/>
            </w:tcBorders>
            <w:shd w:val="clear" w:color="auto" w:fill="auto"/>
          </w:tcPr>
          <w:p w14:paraId="5B3768CF" w14:textId="77777777" w:rsidR="00C95271" w:rsidRPr="00E21007" w:rsidRDefault="00C95271" w:rsidP="00587A22">
            <w:pPr>
              <w:rPr>
                <w:rFonts w:eastAsia="Courier New"/>
              </w:rPr>
            </w:pP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0001:BestNr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"486"</w:t>
            </w:r>
          </w:p>
        </w:tc>
        <w:tc>
          <w:tcPr>
            <w:tcW w:w="2505" w:type="pct"/>
            <w:tcBorders>
              <w:left w:val="single" w:sz="1" w:space="0" w:color="000000"/>
              <w:bottom w:val="single" w:sz="1" w:space="0" w:color="000000"/>
              <w:right w:val="single" w:sz="1" w:space="0" w:color="000000"/>
            </w:tcBorders>
            <w:shd w:val="clear" w:color="auto" w:fill="auto"/>
          </w:tcPr>
          <w:p w14:paraId="77BCAFBA" w14:textId="77777777" w:rsidR="00C95271" w:rsidRPr="00E21007" w:rsidRDefault="00C95271" w:rsidP="00587A22">
            <w:r w:rsidRPr="00E21007">
              <w:rPr>
                <w:rFonts w:eastAsia="Courier New"/>
              </w:rPr>
              <w:t>SUTI nod</w:t>
            </w:r>
            <w:r w:rsidRPr="00E21007">
              <w:rPr>
                <w:rFonts w:eastAsia="Courier New"/>
                <w:color w:val="008080"/>
              </w:rPr>
              <w:t xml:space="preserve"> &lt;</w:t>
            </w:r>
            <w:proofErr w:type="spellStart"/>
            <w:r w:rsidRPr="00E21007">
              <w:rPr>
                <w:rFonts w:eastAsia="Courier New"/>
                <w:color w:val="3F7F7F"/>
              </w:rPr>
              <w:t>idOrder</w:t>
            </w:r>
            <w:proofErr w:type="spellEnd"/>
            <w:r w:rsidRPr="00E21007">
              <w:rPr>
                <w:rFonts w:eastAsia="Courier New"/>
                <w:color w:val="3F7F7F"/>
              </w:rPr>
              <w:t>/&gt;</w:t>
            </w:r>
          </w:p>
        </w:tc>
      </w:tr>
      <w:tr w:rsidR="00C95271" w:rsidRPr="00E21007" w14:paraId="7C3C1E71" w14:textId="77777777" w:rsidTr="00587A22">
        <w:tc>
          <w:tcPr>
            <w:tcW w:w="2495" w:type="pct"/>
            <w:tcBorders>
              <w:left w:val="single" w:sz="1" w:space="0" w:color="000000"/>
              <w:bottom w:val="single" w:sz="1" w:space="0" w:color="000000"/>
            </w:tcBorders>
            <w:shd w:val="clear" w:color="auto" w:fill="auto"/>
          </w:tcPr>
          <w:p w14:paraId="6AA41131" w14:textId="77777777" w:rsidR="00C95271" w:rsidRPr="00E21007" w:rsidRDefault="00C95271" w:rsidP="00587A22">
            <w:pPr>
              <w:rPr>
                <w:rFonts w:eastAsia="Courier New"/>
              </w:rPr>
            </w:pPr>
            <w:r w:rsidRPr="00E21007">
              <w:rPr>
                <w:rFonts w:eastAsia="Courier New"/>
                <w:color w:val="7F007F"/>
              </w:rPr>
              <w:t>date</w:t>
            </w:r>
            <w:r w:rsidRPr="00E21007">
              <w:rPr>
                <w:rFonts w:eastAsia="Courier New"/>
              </w:rPr>
              <w:t>=</w:t>
            </w:r>
            <w:r w:rsidRPr="00E21007">
              <w:rPr>
                <w:rFonts w:eastAsia="Courier New"/>
                <w:i/>
                <w:iCs/>
                <w:color w:val="2A00FF"/>
              </w:rPr>
              <w:t>"2013-12-09"</w:t>
            </w:r>
          </w:p>
        </w:tc>
        <w:tc>
          <w:tcPr>
            <w:tcW w:w="2505" w:type="pct"/>
            <w:tcBorders>
              <w:left w:val="single" w:sz="1" w:space="0" w:color="000000"/>
              <w:bottom w:val="single" w:sz="1" w:space="0" w:color="000000"/>
              <w:right w:val="single" w:sz="1" w:space="0" w:color="000000"/>
            </w:tcBorders>
            <w:shd w:val="clear" w:color="auto" w:fill="auto"/>
          </w:tcPr>
          <w:p w14:paraId="3334660F" w14:textId="77777777" w:rsidR="00C95271" w:rsidRPr="00E21007" w:rsidRDefault="00C95271" w:rsidP="00587A22">
            <w:r w:rsidRPr="00E21007">
              <w:rPr>
                <w:rFonts w:eastAsia="Courier New"/>
              </w:rPr>
              <w:t xml:space="preserve">SUTI nod </w:t>
            </w:r>
            <w:r w:rsidRPr="00E21007">
              <w:rPr>
                <w:rFonts w:eastAsia="Courier New"/>
                <w:color w:val="008080"/>
              </w:rPr>
              <w:t>&lt;</w:t>
            </w:r>
            <w:proofErr w:type="spellStart"/>
            <w:r w:rsidRPr="00E21007">
              <w:rPr>
                <w:rFonts w:eastAsia="Courier New"/>
                <w:color w:val="3F7F7F"/>
              </w:rPr>
              <w:t>scheduledElementOrderDate</w:t>
            </w:r>
            <w:proofErr w:type="spellEnd"/>
            <w:r w:rsidRPr="00E21007">
              <w:rPr>
                <w:rFonts w:eastAsia="Courier New"/>
                <w:color w:val="3F7F7F"/>
              </w:rPr>
              <w:t>/&gt;</w:t>
            </w:r>
          </w:p>
        </w:tc>
      </w:tr>
    </w:tbl>
    <w:p w14:paraId="2968E2D1" w14:textId="77777777" w:rsidR="00C95271" w:rsidRDefault="00C95271" w:rsidP="00C95271"/>
    <w:p w14:paraId="37D238E1" w14:textId="77777777" w:rsidR="00C95271" w:rsidRDefault="00C9527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2"/>
          <w:szCs w:val="22"/>
        </w:rPr>
      </w:pPr>
      <w:r>
        <w:br w:type="page"/>
      </w:r>
    </w:p>
    <w:p w14:paraId="16DCD81F" w14:textId="77777777" w:rsidR="00C95271" w:rsidRPr="00C95271" w:rsidRDefault="00C95271" w:rsidP="00C95271">
      <w:pPr>
        <w:pStyle w:val="Rubrik3"/>
      </w:pPr>
      <w:bookmarkStart w:id="77" w:name="_Toc130378142"/>
      <w:r w:rsidRPr="00C95271">
        <w:lastRenderedPageBreak/>
        <w:t xml:space="preserve">SUTI message </w:t>
      </w:r>
      <w:proofErr w:type="spellStart"/>
      <w:r w:rsidRPr="00C95271">
        <w:t>ConfirmationOfRecievedMessage</w:t>
      </w:r>
      <w:proofErr w:type="spellEnd"/>
      <w:r w:rsidRPr="00C95271">
        <w:t xml:space="preserve"> 7099</w:t>
      </w:r>
      <w:bookmarkEnd w:id="77"/>
    </w:p>
    <w:p w14:paraId="315BE292" w14:textId="77777777" w:rsidR="00C95271" w:rsidRPr="00E21007" w:rsidRDefault="00C95271" w:rsidP="00C95271">
      <w:pPr>
        <w:rPr>
          <w:rFonts w:eastAsia="Courier New"/>
          <w:color w:val="800000"/>
          <w:lang w:val="sv-SE"/>
        </w:rPr>
      </w:pPr>
    </w:p>
    <w:p w14:paraId="2D0FD58E" w14:textId="77777777" w:rsidR="00C95271" w:rsidRPr="00E21007" w:rsidRDefault="00C95271" w:rsidP="00C95271">
      <w:pPr>
        <w:rPr>
          <w:rFonts w:eastAsia="Courier New"/>
          <w:color w:val="008080"/>
        </w:rPr>
      </w:pPr>
      <w:r w:rsidRPr="00E21007">
        <w:rPr>
          <w:rFonts w:eastAsia="Courier New"/>
          <w:color w:val="008080"/>
        </w:rPr>
        <w:t>&lt;?</w:t>
      </w:r>
      <w:r w:rsidRPr="00E21007">
        <w:rPr>
          <w:rFonts w:eastAsia="Courier New"/>
          <w:color w:val="3F7F7F"/>
        </w:rPr>
        <w:t>xml</w:t>
      </w:r>
      <w:r w:rsidRPr="00E21007">
        <w:rPr>
          <w:rFonts w:eastAsia="Courier New"/>
          <w:color w:val="800000"/>
        </w:rPr>
        <w:t xml:space="preserve"> </w:t>
      </w:r>
      <w:r w:rsidRPr="00E21007">
        <w:rPr>
          <w:rFonts w:eastAsia="Courier New"/>
          <w:color w:val="7F007F"/>
        </w:rPr>
        <w:t>version</w:t>
      </w:r>
      <w:r w:rsidRPr="00E21007">
        <w:rPr>
          <w:rFonts w:eastAsia="Courier New"/>
        </w:rPr>
        <w:t>=</w:t>
      </w:r>
      <w:r w:rsidRPr="00E21007">
        <w:rPr>
          <w:rFonts w:eastAsia="Courier New"/>
          <w:i/>
          <w:iCs/>
          <w:color w:val="2A00FF"/>
        </w:rPr>
        <w:t>"1.0"</w:t>
      </w:r>
      <w:r w:rsidRPr="00E21007">
        <w:rPr>
          <w:rFonts w:eastAsia="Courier New"/>
          <w:color w:val="800000"/>
        </w:rPr>
        <w:t xml:space="preserve"> </w:t>
      </w:r>
      <w:r w:rsidRPr="00E21007">
        <w:rPr>
          <w:rFonts w:eastAsia="Courier New"/>
          <w:color w:val="7F007F"/>
        </w:rPr>
        <w:t>encoding</w:t>
      </w:r>
      <w:r w:rsidRPr="00E21007">
        <w:rPr>
          <w:rFonts w:eastAsia="Courier New"/>
        </w:rPr>
        <w:t>=</w:t>
      </w:r>
      <w:r w:rsidRPr="00E21007">
        <w:rPr>
          <w:rFonts w:eastAsia="Courier New"/>
          <w:i/>
          <w:iCs/>
          <w:color w:val="2A00FF"/>
        </w:rPr>
        <w:t>"ISO-8859-1</w:t>
      </w:r>
      <w:proofErr w:type="gramStart"/>
      <w:r w:rsidRPr="00E21007">
        <w:rPr>
          <w:rFonts w:eastAsia="Courier New"/>
          <w:i/>
          <w:iCs/>
          <w:color w:val="2A00FF"/>
        </w:rPr>
        <w:t>"</w:t>
      </w:r>
      <w:r w:rsidRPr="00E21007">
        <w:rPr>
          <w:rFonts w:eastAsia="Courier New"/>
          <w:color w:val="800000"/>
        </w:rPr>
        <w:t xml:space="preserve"> </w:t>
      </w:r>
      <w:r w:rsidRPr="00E21007">
        <w:rPr>
          <w:rFonts w:eastAsia="Courier New"/>
          <w:color w:val="008080"/>
        </w:rPr>
        <w:t>?</w:t>
      </w:r>
      <w:proofErr w:type="gramEnd"/>
      <w:r w:rsidRPr="00E21007">
        <w:rPr>
          <w:rFonts w:eastAsia="Courier New"/>
          <w:color w:val="008080"/>
        </w:rPr>
        <w:t>&gt;</w:t>
      </w:r>
    </w:p>
    <w:p w14:paraId="53806C3F" w14:textId="77777777" w:rsidR="00C95271" w:rsidRPr="00E21007" w:rsidRDefault="00C95271" w:rsidP="00C95271">
      <w:pPr>
        <w:rPr>
          <w:rFonts w:eastAsia="Courier New"/>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00C5878E"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34EDFDD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292F33B7"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color w:val="008080"/>
        </w:rPr>
        <w:t>&gt;</w:t>
      </w:r>
    </w:p>
    <w:p w14:paraId="12DFAAF8"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29AE9FC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2B33A564"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color w:val="008080"/>
        </w:rPr>
        <w:t>&gt;</w:t>
      </w:r>
    </w:p>
    <w:p w14:paraId="775CA93B"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rPr>
        <w:t xml:space="preserve"> </w:t>
      </w:r>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"7099"</w:t>
      </w:r>
      <w:r w:rsidRPr="00E21007">
        <w:rPr>
          <w:rFonts w:eastAsia="Courier New"/>
        </w:rPr>
        <w:t xml:space="preserve"> </w:t>
      </w:r>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ConfirmationOfReceivedMessage</w:t>
      </w:r>
      <w:proofErr w:type="spellEnd"/>
      <w:r w:rsidRPr="00E21007">
        <w:rPr>
          <w:rFonts w:eastAsia="Courier New"/>
          <w:i/>
          <w:iCs/>
          <w:color w:val="2A00FF"/>
        </w:rPr>
        <w:t>"</w:t>
      </w:r>
      <w:r w:rsidRPr="00E21007">
        <w:rPr>
          <w:rFonts w:eastAsia="Courier New"/>
          <w:color w:val="008080"/>
        </w:rPr>
        <w:t>&gt;</w:t>
      </w:r>
    </w:p>
    <w:p w14:paraId="38D531F6"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idMsg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0001:MsgId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"20131125NNNNNNNN"</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65EA6D6D" w14:textId="77777777" w:rsidR="00C95271" w:rsidRPr="00E21007" w:rsidRDefault="00C95271" w:rsidP="00C95271">
      <w:pPr>
        <w:rPr>
          <w:rFonts w:eastAsia="Courier New"/>
          <w:lang w:val="sv-SE"/>
        </w:rPr>
      </w:pPr>
      <w:r w:rsidRPr="00E21007">
        <w:rPr>
          <w:rFonts w:eastAsia="Courier New"/>
        </w:rPr>
        <w:t xml:space="preserve">      </w:t>
      </w:r>
      <w:r w:rsidRPr="00E21007">
        <w:rPr>
          <w:rFonts w:eastAsia="Courier New"/>
          <w:color w:val="008080"/>
          <w:lang w:val="sv-SE"/>
        </w:rPr>
        <w:t>&lt;</w:t>
      </w:r>
      <w:proofErr w:type="spellStart"/>
      <w:r w:rsidRPr="00E21007">
        <w:rPr>
          <w:rFonts w:eastAsia="Courier New"/>
          <w:color w:val="3F7F7F"/>
          <w:lang w:val="sv-SE"/>
        </w:rPr>
        <w:t>referencesTo</w:t>
      </w:r>
      <w:proofErr w:type="spellEnd"/>
      <w:r w:rsidRPr="00E21007">
        <w:rPr>
          <w:rFonts w:eastAsia="Courier New"/>
          <w:color w:val="008080"/>
          <w:lang w:val="sv-SE"/>
        </w:rPr>
        <w:t>&gt;</w:t>
      </w:r>
    </w:p>
    <w:p w14:paraId="6D74DE3D" w14:textId="77777777" w:rsidR="00C95271" w:rsidRPr="00E21007" w:rsidRDefault="00C95271" w:rsidP="00C95271">
      <w:pPr>
        <w:rPr>
          <w:rFonts w:eastAsia="Courier New"/>
          <w:color w:val="008080"/>
          <w:lang w:val="sv-SE"/>
        </w:rPr>
      </w:pPr>
      <w:r w:rsidRPr="00E21007">
        <w:rPr>
          <w:rFonts w:eastAsia="Courier New"/>
          <w:lang w:val="sv-SE"/>
        </w:rPr>
        <w:t xml:space="preserve">        </w:t>
      </w:r>
      <w:r w:rsidRPr="00E21007">
        <w:rPr>
          <w:rFonts w:eastAsia="Courier New"/>
          <w:color w:val="008080"/>
          <w:lang w:val="sv-SE"/>
        </w:rPr>
        <w:t>&lt;</w:t>
      </w:r>
      <w:proofErr w:type="spellStart"/>
      <w:r w:rsidRPr="00E21007">
        <w:rPr>
          <w:rFonts w:eastAsia="Courier New"/>
          <w:color w:val="3F7F7F"/>
          <w:lang w:val="sv-SE"/>
        </w:rPr>
        <w:t>idOrder</w:t>
      </w:r>
      <w:proofErr w:type="spellEnd"/>
      <w:r w:rsidRPr="00E21007">
        <w:rPr>
          <w:rFonts w:eastAsia="Courier New"/>
          <w:lang w:val="sv-SE"/>
        </w:rPr>
        <w:t xml:space="preserve"> </w:t>
      </w:r>
      <w:proofErr w:type="spellStart"/>
      <w:r w:rsidRPr="00E21007">
        <w:rPr>
          <w:rFonts w:eastAsia="Courier New"/>
          <w:color w:val="7F007F"/>
          <w:lang w:val="sv-SE"/>
        </w:rPr>
        <w:t>src</w:t>
      </w:r>
      <w:proofErr w:type="spellEnd"/>
      <w:r w:rsidRPr="00E21007">
        <w:rPr>
          <w:rFonts w:eastAsia="Courier New"/>
          <w:lang w:val="sv-SE"/>
        </w:rPr>
        <w:t>=</w:t>
      </w:r>
      <w:r w:rsidRPr="00E21007">
        <w:rPr>
          <w:rFonts w:eastAsia="Courier New"/>
          <w:i/>
          <w:iCs/>
          <w:color w:val="2A00FF"/>
          <w:lang w:val="sv-SE"/>
        </w:rPr>
        <w:t>"PLANET_</w:t>
      </w:r>
      <w:proofErr w:type="gramStart"/>
      <w:r w:rsidRPr="00E21007">
        <w:rPr>
          <w:rFonts w:eastAsia="Courier New"/>
          <w:i/>
          <w:iCs/>
          <w:color w:val="2A00FF"/>
          <w:lang w:val="sv-SE"/>
        </w:rPr>
        <w:t>0001:BestNr</w:t>
      </w:r>
      <w:proofErr w:type="gramEnd"/>
      <w:r w:rsidRPr="00E21007">
        <w:rPr>
          <w:rFonts w:eastAsia="Courier New"/>
          <w:i/>
          <w:iCs/>
          <w:color w:val="2A00FF"/>
          <w:lang w:val="sv-SE"/>
        </w:rPr>
        <w:t>"</w:t>
      </w:r>
      <w:r w:rsidRPr="00E21007">
        <w:rPr>
          <w:rFonts w:eastAsia="Courier New"/>
          <w:lang w:val="sv-SE"/>
        </w:rPr>
        <w:t xml:space="preserve"> </w:t>
      </w:r>
      <w:r w:rsidRPr="00E21007">
        <w:rPr>
          <w:rFonts w:eastAsia="Courier New"/>
          <w:color w:val="7F007F"/>
          <w:lang w:val="sv-SE"/>
        </w:rPr>
        <w:t>id</w:t>
      </w:r>
      <w:r w:rsidRPr="00E21007">
        <w:rPr>
          <w:rFonts w:eastAsia="Courier New"/>
          <w:lang w:val="sv-SE"/>
        </w:rPr>
        <w:t>=</w:t>
      </w:r>
      <w:r w:rsidRPr="00E21007">
        <w:rPr>
          <w:rFonts w:eastAsia="Courier New"/>
          <w:i/>
          <w:iCs/>
          <w:color w:val="2A00FF"/>
          <w:lang w:val="sv-SE"/>
        </w:rPr>
        <w:t>"486"</w:t>
      </w:r>
      <w:r w:rsidRPr="00E21007">
        <w:rPr>
          <w:rFonts w:eastAsia="Courier New"/>
          <w:lang w:val="sv-SE"/>
        </w:rPr>
        <w:t xml:space="preserve"> </w:t>
      </w:r>
      <w:proofErr w:type="spellStart"/>
      <w:r w:rsidRPr="00E21007">
        <w:rPr>
          <w:rFonts w:eastAsia="Courier New"/>
          <w:color w:val="7F007F"/>
          <w:lang w:val="sv-SE"/>
        </w:rPr>
        <w:t>unique</w:t>
      </w:r>
      <w:proofErr w:type="spellEnd"/>
      <w:r w:rsidRPr="00E21007">
        <w:rPr>
          <w:rFonts w:eastAsia="Courier New"/>
          <w:lang w:val="sv-SE"/>
        </w:rPr>
        <w:t>=</w:t>
      </w:r>
      <w:r w:rsidRPr="00E21007">
        <w:rPr>
          <w:rFonts w:eastAsia="Courier New"/>
          <w:i/>
          <w:iCs/>
          <w:color w:val="2A00FF"/>
          <w:lang w:val="sv-SE"/>
        </w:rPr>
        <w:t>"</w:t>
      </w:r>
      <w:proofErr w:type="spellStart"/>
      <w:r w:rsidRPr="00E21007">
        <w:rPr>
          <w:rFonts w:eastAsia="Courier New"/>
          <w:i/>
          <w:iCs/>
          <w:color w:val="2A00FF"/>
          <w:lang w:val="sv-SE"/>
        </w:rPr>
        <w:t>false</w:t>
      </w:r>
      <w:proofErr w:type="spellEnd"/>
      <w:r w:rsidRPr="00E21007">
        <w:rPr>
          <w:rFonts w:eastAsia="Courier New"/>
          <w:i/>
          <w:iCs/>
          <w:color w:val="2A00FF"/>
          <w:lang w:val="sv-SE"/>
        </w:rPr>
        <w:t>"</w:t>
      </w:r>
      <w:r w:rsidRPr="00E21007">
        <w:rPr>
          <w:rFonts w:eastAsia="Courier New"/>
          <w:color w:val="008080"/>
          <w:lang w:val="sv-SE"/>
        </w:rPr>
        <w:t>/&gt;</w:t>
      </w:r>
    </w:p>
    <w:p w14:paraId="377EBCBA" w14:textId="77777777" w:rsidR="00C95271" w:rsidRPr="00E21007" w:rsidRDefault="00C95271" w:rsidP="00C95271">
      <w:pPr>
        <w:rPr>
          <w:rFonts w:eastAsia="Courier New"/>
          <w:lang w:val="sv-SE"/>
        </w:rPr>
      </w:pPr>
      <w:r w:rsidRPr="00E21007">
        <w:rPr>
          <w:rFonts w:eastAsia="Courier New"/>
          <w:color w:val="008080"/>
          <w:lang w:val="sv-SE"/>
        </w:rPr>
        <w:t xml:space="preserve">        </w:t>
      </w:r>
      <w:proofErr w:type="gramStart"/>
      <w:r w:rsidRPr="00E21007">
        <w:rPr>
          <w:rFonts w:eastAsia="Courier New"/>
          <w:color w:val="3F5FBF"/>
          <w:lang w:val="sv-SE"/>
        </w:rPr>
        <w:t>&lt;!--</w:t>
      </w:r>
      <w:proofErr w:type="gramEnd"/>
      <w:r w:rsidRPr="00E21007">
        <w:rPr>
          <w:rFonts w:eastAsia="Courier New"/>
          <w:color w:val="3F5FBF"/>
          <w:lang w:val="sv-SE"/>
        </w:rPr>
        <w:t xml:space="preserve"> </w:t>
      </w:r>
      <w:proofErr w:type="spellStart"/>
      <w:r w:rsidRPr="00E21007">
        <w:rPr>
          <w:rFonts w:eastAsia="Courier New"/>
          <w:color w:val="3F5FBF"/>
          <w:lang w:val="sv-SE"/>
        </w:rPr>
        <w:t>idRejectReason</w:t>
      </w:r>
      <w:proofErr w:type="spellEnd"/>
      <w:r w:rsidRPr="00E21007">
        <w:rPr>
          <w:rFonts w:eastAsia="Courier New"/>
          <w:color w:val="3F5FBF"/>
          <w:lang w:val="sv-SE"/>
        </w:rPr>
        <w:t xml:space="preserve"> skickas vid </w:t>
      </w:r>
      <w:proofErr w:type="spellStart"/>
      <w:r w:rsidRPr="00E21007">
        <w:rPr>
          <w:rFonts w:eastAsia="Courier New"/>
          <w:color w:val="3F5FBF"/>
          <w:lang w:val="sv-SE"/>
        </w:rPr>
        <w:t>eventulla</w:t>
      </w:r>
      <w:proofErr w:type="spellEnd"/>
      <w:r w:rsidRPr="00E21007">
        <w:rPr>
          <w:rFonts w:eastAsia="Courier New"/>
          <w:color w:val="3F5FBF"/>
          <w:lang w:val="sv-SE"/>
        </w:rPr>
        <w:t xml:space="preserve"> fel --&gt;</w:t>
      </w:r>
    </w:p>
    <w:p w14:paraId="141AFB12" w14:textId="77777777" w:rsidR="00C95271" w:rsidRPr="00E21007" w:rsidRDefault="00C95271" w:rsidP="00C95271">
      <w:pPr>
        <w:rPr>
          <w:rFonts w:eastAsia="Courier New"/>
        </w:rPr>
      </w:pPr>
      <w:r w:rsidRPr="00E21007">
        <w:rPr>
          <w:rFonts w:eastAsia="Courier New"/>
          <w:lang w:val="sv-SE"/>
        </w:rPr>
        <w:t xml:space="preserve">        </w:t>
      </w:r>
      <w:r w:rsidRPr="00E21007">
        <w:rPr>
          <w:rFonts w:eastAsia="Courier New"/>
          <w:color w:val="008080"/>
        </w:rPr>
        <w:t>&lt;</w:t>
      </w:r>
      <w:proofErr w:type="spellStart"/>
      <w:r w:rsidRPr="00E21007">
        <w:rPr>
          <w:rFonts w:eastAsia="Courier New"/>
          <w:color w:val="3F7F7F"/>
        </w:rPr>
        <w:t>idRejectReason</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0001:Txt</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w:t>
      </w:r>
      <w:proofErr w:type="spellStart"/>
      <w:r w:rsidRPr="00E21007">
        <w:rPr>
          <w:rFonts w:eastAsia="Courier New"/>
          <w:i/>
          <w:iCs/>
          <w:color w:val="2A00FF"/>
        </w:rPr>
        <w:t>Eventuell</w:t>
      </w:r>
      <w:proofErr w:type="spellEnd"/>
      <w:r w:rsidRPr="00E21007">
        <w:rPr>
          <w:rFonts w:eastAsia="Courier New"/>
          <w:i/>
          <w:iCs/>
          <w:color w:val="2A00FF"/>
        </w:rPr>
        <w:t xml:space="preserve"> </w:t>
      </w:r>
      <w:proofErr w:type="spellStart"/>
      <w:r w:rsidRPr="00E21007">
        <w:rPr>
          <w:rFonts w:eastAsia="Courier New"/>
          <w:i/>
          <w:iCs/>
          <w:color w:val="2A00FF"/>
        </w:rPr>
        <w:t>fel</w:t>
      </w:r>
      <w:proofErr w:type="spellEnd"/>
      <w:r w:rsidRPr="00E21007">
        <w:rPr>
          <w:rFonts w:eastAsia="Courier New"/>
          <w:i/>
          <w:iCs/>
          <w:color w:val="2A00FF"/>
        </w:rPr>
        <w:t xml:space="preserve"> text"</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"false"</w:t>
      </w:r>
      <w:r w:rsidRPr="00E21007">
        <w:rPr>
          <w:rFonts w:eastAsia="Courier New"/>
          <w:color w:val="008080"/>
        </w:rPr>
        <w:t>/&gt;</w:t>
      </w:r>
    </w:p>
    <w:p w14:paraId="6A1EB0A9"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referencesTo</w:t>
      </w:r>
      <w:proofErr w:type="spellEnd"/>
      <w:r w:rsidRPr="00E21007">
        <w:rPr>
          <w:rFonts w:eastAsia="Courier New"/>
          <w:color w:val="008080"/>
        </w:rPr>
        <w:t>&gt;</w:t>
      </w:r>
    </w:p>
    <w:p w14:paraId="366C3C68" w14:textId="77777777" w:rsidR="00C95271" w:rsidRPr="00E21007" w:rsidRDefault="00C95271" w:rsidP="00C95271">
      <w:pPr>
        <w:rPr>
          <w:rFonts w:eastAsia="Courier New"/>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008080"/>
        </w:rPr>
        <w:t>&gt;</w:t>
      </w:r>
    </w:p>
    <w:p w14:paraId="715622AB" w14:textId="77777777" w:rsidR="00C95271" w:rsidRPr="00E21007" w:rsidRDefault="00C95271" w:rsidP="00C95271">
      <w:pPr>
        <w:rPr>
          <w:rFonts w:eastAsia="Courier New"/>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107CDF81" w14:textId="77777777" w:rsidR="00C95271" w:rsidRPr="00E21007" w:rsidRDefault="00C95271" w:rsidP="00C95271">
      <w:pPr>
        <w:rPr>
          <w:rFonts w:eastAsia="Courier New"/>
        </w:rPr>
      </w:pPr>
    </w:p>
    <w:tbl>
      <w:tblPr>
        <w:tblW w:w="5000" w:type="pct"/>
        <w:tblCellMar>
          <w:top w:w="55" w:type="dxa"/>
          <w:left w:w="55" w:type="dxa"/>
          <w:bottom w:w="55" w:type="dxa"/>
          <w:right w:w="55" w:type="dxa"/>
        </w:tblCellMar>
        <w:tblLook w:val="0000" w:firstRow="0" w:lastRow="0" w:firstColumn="0" w:lastColumn="0" w:noHBand="0" w:noVBand="0"/>
      </w:tblPr>
      <w:tblGrid>
        <w:gridCol w:w="5148"/>
        <w:gridCol w:w="4997"/>
      </w:tblGrid>
      <w:tr w:rsidR="00C95271" w:rsidRPr="00E21007" w14:paraId="54263885" w14:textId="77777777" w:rsidTr="00587A22">
        <w:tc>
          <w:tcPr>
            <w:tcW w:w="2537" w:type="pct"/>
            <w:tcBorders>
              <w:top w:val="single" w:sz="1" w:space="0" w:color="000000"/>
              <w:left w:val="single" w:sz="1" w:space="0" w:color="000000"/>
              <w:bottom w:val="single" w:sz="1" w:space="0" w:color="000000"/>
            </w:tcBorders>
            <w:shd w:val="clear" w:color="auto" w:fill="auto"/>
          </w:tcPr>
          <w:p w14:paraId="21970233" w14:textId="77777777" w:rsidR="00C95271" w:rsidRPr="00E21007" w:rsidRDefault="00C95271" w:rsidP="00587A22">
            <w:r w:rsidRPr="00E21007">
              <w:t>SUTI Message 7099</w:t>
            </w:r>
          </w:p>
        </w:tc>
        <w:tc>
          <w:tcPr>
            <w:tcW w:w="2463" w:type="pct"/>
            <w:tcBorders>
              <w:top w:val="single" w:sz="1" w:space="0" w:color="000000"/>
              <w:left w:val="single" w:sz="1" w:space="0" w:color="000000"/>
              <w:bottom w:val="single" w:sz="1" w:space="0" w:color="000000"/>
              <w:right w:val="single" w:sz="1" w:space="0" w:color="000000"/>
            </w:tcBorders>
            <w:shd w:val="clear" w:color="auto" w:fill="auto"/>
          </w:tcPr>
          <w:p w14:paraId="393C2A0E" w14:textId="77777777" w:rsidR="00C95271" w:rsidRPr="00E21007" w:rsidRDefault="00C95271" w:rsidP="00587A22">
            <w:proofErr w:type="spellStart"/>
            <w:r w:rsidRPr="00E21007">
              <w:t>Kommentar</w:t>
            </w:r>
            <w:proofErr w:type="spellEnd"/>
          </w:p>
        </w:tc>
      </w:tr>
      <w:tr w:rsidR="00C95271" w:rsidRPr="00E21007" w14:paraId="418A1BC5" w14:textId="77777777" w:rsidTr="00587A22">
        <w:tc>
          <w:tcPr>
            <w:tcW w:w="2537" w:type="pct"/>
            <w:tcBorders>
              <w:left w:val="single" w:sz="1" w:space="0" w:color="000000"/>
              <w:bottom w:val="single" w:sz="1" w:space="0" w:color="000000"/>
            </w:tcBorders>
            <w:shd w:val="clear" w:color="auto" w:fill="auto"/>
          </w:tcPr>
          <w:p w14:paraId="59533390"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67EDEEB5"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2DEB75F7"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orgSender</w:t>
            </w:r>
            <w:proofErr w:type="spellEnd"/>
            <w:r w:rsidRPr="00E21007">
              <w:rPr>
                <w:rFonts w:eastAsia="Courier New"/>
                <w:i/>
                <w:iCs/>
                <w:color w:val="008080"/>
              </w:rPr>
              <w:t>&gt;</w:t>
            </w:r>
          </w:p>
        </w:tc>
        <w:tc>
          <w:tcPr>
            <w:tcW w:w="2463" w:type="pct"/>
            <w:tcBorders>
              <w:left w:val="single" w:sz="1" w:space="0" w:color="000000"/>
              <w:bottom w:val="single" w:sz="1" w:space="0" w:color="000000"/>
              <w:right w:val="single" w:sz="1" w:space="0" w:color="000000"/>
            </w:tcBorders>
            <w:shd w:val="clear" w:color="auto" w:fill="auto"/>
          </w:tcPr>
          <w:p w14:paraId="3D1940E6" w14:textId="77777777" w:rsidR="00C95271" w:rsidRPr="00E21007" w:rsidRDefault="00C95271" w:rsidP="00587A22">
            <w:pPr>
              <w:rPr>
                <w:rFonts w:eastAsia="Courier New"/>
                <w:lang w:val="sv-SE"/>
              </w:rPr>
            </w:pPr>
            <w:r w:rsidRPr="00E21007">
              <w:rPr>
                <w:rFonts w:eastAsia="Courier New"/>
                <w:lang w:val="sv-SE"/>
              </w:rPr>
              <w:t xml:space="preserve">Information om vem som skickar meddelandet. </w:t>
            </w:r>
          </w:p>
          <w:p w14:paraId="0CDB8BED"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rPr>
              <w:t>anges</w:t>
            </w:r>
            <w:proofErr w:type="spellEnd"/>
            <w:r w:rsidRPr="00E21007">
              <w:rPr>
                <w:rFonts w:eastAsia="Courier New"/>
              </w:rPr>
              <w:t>.</w:t>
            </w:r>
          </w:p>
          <w:p w14:paraId="5D93CACD" w14:textId="77777777" w:rsidR="00C95271" w:rsidRPr="00E21007" w:rsidRDefault="00C95271" w:rsidP="00587A22">
            <w:pPr>
              <w:rPr>
                <w:rFonts w:eastAsia="Courier New"/>
                <w:i/>
                <w:iCs/>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09D81429"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"HDSKOL_</w:t>
            </w:r>
            <w:proofErr w:type="gramStart"/>
            <w:r w:rsidRPr="00E21007">
              <w:rPr>
                <w:rFonts w:eastAsia="Courier New"/>
                <w:i/>
                <w:iCs/>
                <w:color w:val="2A00FF"/>
              </w:rPr>
              <w:t>0001:MsgId</w:t>
            </w:r>
            <w:proofErr w:type="gramEnd"/>
            <w:r w:rsidRPr="00E21007">
              <w:rPr>
                <w:rFonts w:eastAsia="Courier New"/>
                <w:i/>
                <w:iCs/>
                <w:color w:val="2A00FF"/>
              </w:rPr>
              <w:t>"</w:t>
            </w:r>
          </w:p>
        </w:tc>
      </w:tr>
      <w:tr w:rsidR="00C95271" w:rsidRPr="00E21007" w14:paraId="48F695CA" w14:textId="77777777" w:rsidTr="00587A22">
        <w:tc>
          <w:tcPr>
            <w:tcW w:w="2537" w:type="pct"/>
            <w:tcBorders>
              <w:left w:val="single" w:sz="1" w:space="0" w:color="000000"/>
              <w:bottom w:val="single" w:sz="1" w:space="0" w:color="000000"/>
            </w:tcBorders>
            <w:shd w:val="clear" w:color="auto" w:fill="auto"/>
          </w:tcPr>
          <w:p w14:paraId="6A583B37"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55E4A756"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3FF47FD5"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orgReceiver</w:t>
            </w:r>
            <w:proofErr w:type="spellEnd"/>
            <w:r w:rsidRPr="00E21007">
              <w:rPr>
                <w:rFonts w:eastAsia="Courier New"/>
                <w:i/>
                <w:iCs/>
                <w:color w:val="008080"/>
              </w:rPr>
              <w:t>&gt;</w:t>
            </w:r>
          </w:p>
        </w:tc>
        <w:tc>
          <w:tcPr>
            <w:tcW w:w="2463" w:type="pct"/>
            <w:tcBorders>
              <w:left w:val="single" w:sz="1" w:space="0" w:color="000000"/>
              <w:bottom w:val="single" w:sz="1" w:space="0" w:color="000000"/>
              <w:right w:val="single" w:sz="1" w:space="0" w:color="000000"/>
            </w:tcBorders>
            <w:shd w:val="clear" w:color="auto" w:fill="auto"/>
          </w:tcPr>
          <w:p w14:paraId="21D8F64E" w14:textId="77777777" w:rsidR="00C95271" w:rsidRPr="00E21007" w:rsidRDefault="00C95271" w:rsidP="00587A22">
            <w:pPr>
              <w:rPr>
                <w:rFonts w:eastAsia="Courier New"/>
                <w:lang w:val="sv-SE"/>
              </w:rPr>
            </w:pPr>
            <w:r w:rsidRPr="00E21007">
              <w:rPr>
                <w:rFonts w:eastAsia="Courier New"/>
                <w:lang w:val="sv-SE"/>
              </w:rPr>
              <w:t>Information om vem som tar emot meddelandet.</w:t>
            </w:r>
          </w:p>
          <w:p w14:paraId="1B6DE5B4"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color w:val="7F007F"/>
              </w:rPr>
              <w:t>a</w:t>
            </w:r>
            <w:r w:rsidRPr="00E21007">
              <w:rPr>
                <w:rFonts w:eastAsia="Courier New"/>
              </w:rPr>
              <w:t>nges</w:t>
            </w:r>
            <w:proofErr w:type="spellEnd"/>
            <w:r w:rsidRPr="00E21007">
              <w:rPr>
                <w:rFonts w:eastAsia="Courier New"/>
              </w:rPr>
              <w:t xml:space="preserve">. </w:t>
            </w:r>
          </w:p>
          <w:p w14:paraId="6211FC49" w14:textId="77777777" w:rsidR="00C95271" w:rsidRPr="00E21007" w:rsidRDefault="00C95271" w:rsidP="00587A22">
            <w:pPr>
              <w:rPr>
                <w:rFonts w:eastAsia="Courier New"/>
                <w:i/>
                <w:iCs/>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67086AD0"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0001:BestNr</w:t>
            </w:r>
            <w:proofErr w:type="gramEnd"/>
            <w:r w:rsidRPr="00E21007">
              <w:rPr>
                <w:rFonts w:eastAsia="Courier New"/>
                <w:i/>
                <w:iCs/>
                <w:color w:val="2A00FF"/>
              </w:rPr>
              <w:t>"</w:t>
            </w:r>
          </w:p>
        </w:tc>
      </w:tr>
      <w:tr w:rsidR="00C95271" w:rsidRPr="00E21007" w14:paraId="43E77F8B" w14:textId="77777777" w:rsidTr="00587A22">
        <w:tc>
          <w:tcPr>
            <w:tcW w:w="2537" w:type="pct"/>
            <w:tcBorders>
              <w:left w:val="single" w:sz="1" w:space="0" w:color="000000"/>
              <w:bottom w:val="single" w:sz="1" w:space="0" w:color="000000"/>
            </w:tcBorders>
            <w:shd w:val="clear" w:color="auto" w:fill="auto"/>
          </w:tcPr>
          <w:p w14:paraId="36DD3343" w14:textId="77777777" w:rsidR="00C95271" w:rsidRPr="00E21007" w:rsidRDefault="00C95271" w:rsidP="00587A22">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"7099"</w:t>
            </w:r>
          </w:p>
        </w:tc>
        <w:tc>
          <w:tcPr>
            <w:tcW w:w="2463" w:type="pct"/>
            <w:tcBorders>
              <w:left w:val="single" w:sz="1" w:space="0" w:color="000000"/>
              <w:bottom w:val="single" w:sz="1" w:space="0" w:color="000000"/>
              <w:right w:val="single" w:sz="1" w:space="0" w:color="000000"/>
            </w:tcBorders>
            <w:shd w:val="clear" w:color="auto" w:fill="auto"/>
          </w:tcPr>
          <w:p w14:paraId="5F0452C0"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E21007" w14:paraId="55FD0EF5" w14:textId="77777777" w:rsidTr="00587A22">
        <w:tc>
          <w:tcPr>
            <w:tcW w:w="2537" w:type="pct"/>
            <w:tcBorders>
              <w:left w:val="single" w:sz="1" w:space="0" w:color="000000"/>
              <w:bottom w:val="single" w:sz="1" w:space="0" w:color="000000"/>
            </w:tcBorders>
            <w:shd w:val="clear" w:color="auto" w:fill="auto"/>
          </w:tcPr>
          <w:p w14:paraId="2314D1A3" w14:textId="77777777" w:rsidR="00C95271" w:rsidRPr="00E21007" w:rsidRDefault="00C95271" w:rsidP="00587A22">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ConfirmationOfReceivedMessage</w:t>
            </w:r>
            <w:proofErr w:type="spellEnd"/>
            <w:r w:rsidRPr="00E21007">
              <w:rPr>
                <w:rFonts w:eastAsia="Courier New"/>
                <w:i/>
                <w:iCs/>
                <w:color w:val="2A00FF"/>
              </w:rPr>
              <w:t>"</w:t>
            </w:r>
          </w:p>
        </w:tc>
        <w:tc>
          <w:tcPr>
            <w:tcW w:w="2463" w:type="pct"/>
            <w:tcBorders>
              <w:left w:val="single" w:sz="1" w:space="0" w:color="000000"/>
              <w:bottom w:val="single" w:sz="1" w:space="0" w:color="000000"/>
              <w:right w:val="single" w:sz="1" w:space="0" w:color="000000"/>
            </w:tcBorders>
            <w:shd w:val="clear" w:color="auto" w:fill="auto"/>
          </w:tcPr>
          <w:p w14:paraId="70BB2165"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275751" w14:paraId="4FB05F23" w14:textId="77777777" w:rsidTr="00587A22">
        <w:tc>
          <w:tcPr>
            <w:tcW w:w="2537" w:type="pct"/>
            <w:tcBorders>
              <w:left w:val="single" w:sz="1" w:space="0" w:color="000000"/>
              <w:bottom w:val="single" w:sz="1" w:space="0" w:color="000000"/>
            </w:tcBorders>
            <w:shd w:val="clear" w:color="auto" w:fill="auto"/>
          </w:tcPr>
          <w:p w14:paraId="6833C32A"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idMsg</w:t>
            </w:r>
            <w:proofErr w:type="spellEnd"/>
            <w:r w:rsidRPr="00E21007">
              <w:rPr>
                <w:rFonts w:eastAsia="Courier New"/>
                <w:i/>
                <w:iCs/>
                <w:color w:val="2A00FF"/>
              </w:rPr>
              <w:t xml:space="preserve"> </w:t>
            </w:r>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"HDSKOL_</w:t>
            </w:r>
            <w:proofErr w:type="gramStart"/>
            <w:r w:rsidRPr="00E21007">
              <w:rPr>
                <w:rFonts w:eastAsia="Courier New"/>
                <w:i/>
                <w:iCs/>
                <w:color w:val="2A00FF"/>
              </w:rPr>
              <w:t>0001:MsgId</w:t>
            </w:r>
            <w:proofErr w:type="gramEnd"/>
            <w:r w:rsidRPr="00E21007">
              <w:rPr>
                <w:rFonts w:eastAsia="Courier New"/>
                <w:i/>
                <w:iCs/>
                <w:color w:val="2A00FF"/>
              </w:rPr>
              <w:t xml:space="preserve">" </w:t>
            </w:r>
            <w:r w:rsidRPr="00E21007">
              <w:rPr>
                <w:rFonts w:eastAsia="Courier New"/>
                <w:i/>
                <w:iCs/>
                <w:color w:val="7F007F"/>
              </w:rPr>
              <w:t>id</w:t>
            </w:r>
            <w:r w:rsidRPr="00E21007">
              <w:rPr>
                <w:rFonts w:eastAsia="Courier New"/>
                <w:i/>
                <w:iCs/>
              </w:rPr>
              <w:t>=</w:t>
            </w:r>
            <w:r w:rsidRPr="00E21007">
              <w:rPr>
                <w:rFonts w:eastAsia="Courier New"/>
                <w:i/>
                <w:iCs/>
                <w:color w:val="2A00FF"/>
              </w:rPr>
              <w:t xml:space="preserve">"20131125NNNNNNNN" </w:t>
            </w:r>
            <w:r w:rsidRPr="00E21007">
              <w:rPr>
                <w:rFonts w:eastAsia="Courier New"/>
                <w:i/>
                <w:iCs/>
                <w:color w:val="7F007F"/>
              </w:rPr>
              <w:t>unique</w:t>
            </w:r>
            <w:r w:rsidRPr="00E21007">
              <w:rPr>
                <w:rFonts w:eastAsia="Courier New"/>
                <w:i/>
                <w:iCs/>
              </w:rPr>
              <w:t>=</w:t>
            </w:r>
            <w:r w:rsidRPr="00E21007">
              <w:rPr>
                <w:rFonts w:eastAsia="Courier New"/>
                <w:i/>
                <w:iCs/>
                <w:color w:val="2A00FF"/>
              </w:rPr>
              <w:t>"true"</w:t>
            </w:r>
            <w:r w:rsidRPr="00E21007">
              <w:rPr>
                <w:rFonts w:eastAsia="Courier New"/>
                <w:i/>
                <w:iCs/>
                <w:color w:val="008080"/>
              </w:rPr>
              <w:t>/&gt;</w:t>
            </w:r>
          </w:p>
        </w:tc>
        <w:tc>
          <w:tcPr>
            <w:tcW w:w="2463" w:type="pct"/>
            <w:tcBorders>
              <w:left w:val="single" w:sz="1" w:space="0" w:color="000000"/>
              <w:bottom w:val="single" w:sz="1" w:space="0" w:color="000000"/>
              <w:right w:val="single" w:sz="1" w:space="0" w:color="000000"/>
            </w:tcBorders>
            <w:shd w:val="clear" w:color="auto" w:fill="auto"/>
          </w:tcPr>
          <w:p w14:paraId="24D30D42" w14:textId="77777777" w:rsidR="00C95271" w:rsidRPr="00E21007" w:rsidRDefault="00C95271" w:rsidP="00587A22">
            <w:pPr>
              <w:rPr>
                <w:lang w:val="sv-SE"/>
              </w:rPr>
            </w:pPr>
            <w:r w:rsidRPr="00E21007">
              <w:rPr>
                <w:rFonts w:eastAsia="Courier New"/>
                <w:lang w:val="sv-SE"/>
              </w:rPr>
              <w:t>Unikt id på aktuellt meddelande, anges som datum + nummer på 8 tecken</w:t>
            </w:r>
          </w:p>
        </w:tc>
      </w:tr>
      <w:tr w:rsidR="00C95271" w:rsidRPr="00275751" w14:paraId="6982D59B" w14:textId="77777777" w:rsidTr="00587A22">
        <w:tc>
          <w:tcPr>
            <w:tcW w:w="2537" w:type="pct"/>
            <w:tcBorders>
              <w:left w:val="single" w:sz="1" w:space="0" w:color="000000"/>
              <w:bottom w:val="single" w:sz="1" w:space="0" w:color="000000"/>
            </w:tcBorders>
            <w:shd w:val="clear" w:color="auto" w:fill="auto"/>
          </w:tcPr>
          <w:p w14:paraId="3C3EAA77" w14:textId="77777777" w:rsidR="00C95271" w:rsidRPr="00E21007" w:rsidRDefault="00C95271" w:rsidP="00587A22">
            <w:pPr>
              <w:rPr>
                <w:rFonts w:eastAsia="Courier New"/>
              </w:rPr>
            </w:pP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0001:BestNr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"486"</w:t>
            </w:r>
            <w:r w:rsidRPr="00E21007">
              <w:rPr>
                <w:rFonts w:eastAsia="Courier New"/>
              </w:rPr>
              <w:t xml:space="preserve"> </w:t>
            </w:r>
          </w:p>
        </w:tc>
        <w:tc>
          <w:tcPr>
            <w:tcW w:w="2463" w:type="pct"/>
            <w:tcBorders>
              <w:left w:val="single" w:sz="1" w:space="0" w:color="000000"/>
              <w:bottom w:val="single" w:sz="1" w:space="0" w:color="000000"/>
              <w:right w:val="single" w:sz="1" w:space="0" w:color="000000"/>
            </w:tcBorders>
            <w:shd w:val="clear" w:color="auto" w:fill="auto"/>
          </w:tcPr>
          <w:p w14:paraId="4B1E6E86" w14:textId="77777777" w:rsidR="00C95271" w:rsidRPr="00E21007" w:rsidRDefault="00C95271" w:rsidP="00587A22">
            <w:pPr>
              <w:rPr>
                <w:lang w:val="sv-SE"/>
              </w:rPr>
            </w:pPr>
            <w:r w:rsidRPr="00E21007">
              <w:rPr>
                <w:rFonts w:eastAsia="Courier New"/>
                <w:lang w:val="sv-SE"/>
              </w:rPr>
              <w:t>SUTI nod</w:t>
            </w:r>
            <w:r w:rsidRPr="00E21007">
              <w:rPr>
                <w:rFonts w:eastAsia="Courier New"/>
                <w:color w:val="008080"/>
                <w:lang w:val="sv-SE"/>
              </w:rPr>
              <w:t xml:space="preserve"> &lt;</w:t>
            </w:r>
            <w:proofErr w:type="spellStart"/>
            <w:r w:rsidRPr="00E21007">
              <w:rPr>
                <w:rFonts w:eastAsia="Courier New"/>
                <w:color w:val="3F7F7F"/>
                <w:lang w:val="sv-SE"/>
              </w:rPr>
              <w:t>idOrder</w:t>
            </w:r>
            <w:proofErr w:type="spellEnd"/>
            <w:r w:rsidRPr="00E21007">
              <w:rPr>
                <w:rFonts w:eastAsia="Courier New"/>
                <w:color w:val="3F7F7F"/>
                <w:lang w:val="sv-SE"/>
              </w:rPr>
              <w:t xml:space="preserve">/&gt; </w:t>
            </w:r>
            <w:r w:rsidRPr="00E21007">
              <w:rPr>
                <w:rFonts w:eastAsia="Courier New"/>
                <w:lang w:val="sv-SE"/>
              </w:rPr>
              <w:t xml:space="preserve">skickar tillbaka det </w:t>
            </w:r>
            <w:proofErr w:type="spellStart"/>
            <w:r w:rsidRPr="00E21007">
              <w:rPr>
                <w:rFonts w:eastAsia="Courier New"/>
                <w:lang w:val="sv-SE"/>
              </w:rPr>
              <w:t>Bestnr</w:t>
            </w:r>
            <w:proofErr w:type="spellEnd"/>
            <w:r w:rsidRPr="00E21007">
              <w:rPr>
                <w:rFonts w:eastAsia="Courier New"/>
                <w:lang w:val="sv-SE"/>
              </w:rPr>
              <w:t xml:space="preserve"> som vi fick i </w:t>
            </w:r>
            <w:proofErr w:type="spellStart"/>
            <w:r w:rsidRPr="00E21007">
              <w:rPr>
                <w:rFonts w:eastAsia="Courier New"/>
                <w:lang w:val="sv-SE"/>
              </w:rPr>
              <w:t>msg</w:t>
            </w:r>
            <w:proofErr w:type="spellEnd"/>
            <w:r w:rsidRPr="00E21007">
              <w:rPr>
                <w:rFonts w:eastAsia="Courier New"/>
                <w:lang w:val="sv-SE"/>
              </w:rPr>
              <w:t xml:space="preserve"> 2810.</w:t>
            </w:r>
          </w:p>
        </w:tc>
      </w:tr>
      <w:tr w:rsidR="00C95271" w:rsidRPr="00275751" w14:paraId="7B432DC0" w14:textId="77777777" w:rsidTr="00587A22">
        <w:tc>
          <w:tcPr>
            <w:tcW w:w="2537" w:type="pct"/>
            <w:tcBorders>
              <w:left w:val="single" w:sz="1" w:space="0" w:color="000000"/>
              <w:bottom w:val="single" w:sz="1" w:space="0" w:color="000000"/>
            </w:tcBorders>
            <w:shd w:val="clear" w:color="auto" w:fill="auto"/>
          </w:tcPr>
          <w:p w14:paraId="5B498DB9" w14:textId="77777777" w:rsidR="00C95271" w:rsidRPr="00C95271" w:rsidRDefault="00C95271" w:rsidP="00587A22">
            <w:pPr>
              <w:rPr>
                <w:lang w:val="sv-SE"/>
              </w:rPr>
            </w:pPr>
          </w:p>
        </w:tc>
        <w:tc>
          <w:tcPr>
            <w:tcW w:w="2463" w:type="pct"/>
            <w:tcBorders>
              <w:left w:val="single" w:sz="1" w:space="0" w:color="000000"/>
              <w:bottom w:val="single" w:sz="1" w:space="0" w:color="000000"/>
              <w:right w:val="single" w:sz="1" w:space="0" w:color="000000"/>
            </w:tcBorders>
            <w:shd w:val="clear" w:color="auto" w:fill="auto"/>
          </w:tcPr>
          <w:p w14:paraId="2FCEDA0F" w14:textId="77777777" w:rsidR="00C95271" w:rsidRPr="00E21007" w:rsidRDefault="00C95271" w:rsidP="00587A22">
            <w:pPr>
              <w:rPr>
                <w:rFonts w:eastAsia="Courier New"/>
                <w:lang w:val="sv-SE"/>
              </w:rPr>
            </w:pPr>
            <w:r w:rsidRPr="00E21007">
              <w:rPr>
                <w:rFonts w:eastAsia="Courier New"/>
                <w:lang w:val="sv-SE"/>
              </w:rPr>
              <w:t xml:space="preserve">Om svaret INTE är OK skickas </w:t>
            </w:r>
            <w:r w:rsidRPr="00E21007">
              <w:rPr>
                <w:rFonts w:eastAsia="Courier New"/>
                <w:i/>
                <w:iCs/>
                <w:color w:val="008080"/>
                <w:lang w:val="sv-SE"/>
              </w:rPr>
              <w:t>&lt;</w:t>
            </w:r>
            <w:proofErr w:type="spellStart"/>
            <w:r w:rsidRPr="00E21007">
              <w:rPr>
                <w:rFonts w:eastAsia="Courier New"/>
                <w:i/>
                <w:iCs/>
                <w:color w:val="3F7F7F"/>
                <w:lang w:val="sv-SE"/>
              </w:rPr>
              <w:t>idRejectReason</w:t>
            </w:r>
            <w:proofErr w:type="spellEnd"/>
            <w:r w:rsidRPr="00E21007">
              <w:rPr>
                <w:rFonts w:eastAsia="Courier New"/>
                <w:i/>
                <w:iCs/>
                <w:color w:val="2A00FF"/>
                <w:lang w:val="sv-SE"/>
              </w:rPr>
              <w:t xml:space="preserve"> </w:t>
            </w:r>
            <w:proofErr w:type="spellStart"/>
            <w:r w:rsidRPr="00E21007">
              <w:rPr>
                <w:rFonts w:eastAsia="Courier New"/>
                <w:i/>
                <w:iCs/>
                <w:color w:val="7F007F"/>
                <w:lang w:val="sv-SE"/>
              </w:rPr>
              <w:t>src</w:t>
            </w:r>
            <w:proofErr w:type="spellEnd"/>
            <w:r w:rsidRPr="00E21007">
              <w:rPr>
                <w:rFonts w:eastAsia="Courier New"/>
                <w:i/>
                <w:iCs/>
                <w:lang w:val="sv-SE"/>
              </w:rPr>
              <w:t>=</w:t>
            </w:r>
            <w:r w:rsidRPr="00E21007">
              <w:rPr>
                <w:rFonts w:eastAsia="Courier New"/>
                <w:i/>
                <w:iCs/>
                <w:color w:val="2A00FF"/>
                <w:lang w:val="sv-SE"/>
              </w:rPr>
              <w:t>"HDSKOL_</w:t>
            </w:r>
            <w:proofErr w:type="gramStart"/>
            <w:r w:rsidRPr="00E21007">
              <w:rPr>
                <w:rFonts w:eastAsia="Courier New"/>
                <w:i/>
                <w:iCs/>
                <w:color w:val="2A00FF"/>
                <w:lang w:val="sv-SE"/>
              </w:rPr>
              <w:t>0001:Txt</w:t>
            </w:r>
            <w:proofErr w:type="gramEnd"/>
            <w:r w:rsidRPr="00E21007">
              <w:rPr>
                <w:rFonts w:eastAsia="Courier New"/>
                <w:i/>
                <w:iCs/>
                <w:color w:val="2A00FF"/>
                <w:lang w:val="sv-SE"/>
              </w:rPr>
              <w:t xml:space="preserve">" </w:t>
            </w:r>
            <w:r w:rsidRPr="00E21007">
              <w:rPr>
                <w:rFonts w:eastAsia="Courier New"/>
                <w:i/>
                <w:iCs/>
                <w:color w:val="7F007F"/>
                <w:lang w:val="sv-SE"/>
              </w:rPr>
              <w:t>id</w:t>
            </w:r>
            <w:r w:rsidRPr="00E21007">
              <w:rPr>
                <w:rFonts w:eastAsia="Courier New"/>
                <w:i/>
                <w:iCs/>
                <w:lang w:val="sv-SE"/>
              </w:rPr>
              <w:t>=</w:t>
            </w:r>
            <w:r w:rsidRPr="00E21007">
              <w:rPr>
                <w:rFonts w:eastAsia="Courier New"/>
                <w:i/>
                <w:iCs/>
                <w:color w:val="2A00FF"/>
                <w:lang w:val="sv-SE"/>
              </w:rPr>
              <w:t xml:space="preserve">"Eventuell fel text" </w:t>
            </w:r>
            <w:proofErr w:type="spellStart"/>
            <w:r w:rsidRPr="00E21007">
              <w:rPr>
                <w:rFonts w:eastAsia="Courier New"/>
                <w:i/>
                <w:iCs/>
                <w:color w:val="7F007F"/>
                <w:lang w:val="sv-SE"/>
              </w:rPr>
              <w:t>unique</w:t>
            </w:r>
            <w:proofErr w:type="spellEnd"/>
            <w:r w:rsidRPr="00E21007">
              <w:rPr>
                <w:rFonts w:eastAsia="Courier New"/>
                <w:i/>
                <w:iCs/>
                <w:lang w:val="sv-SE"/>
              </w:rPr>
              <w:t>=</w:t>
            </w:r>
            <w:r w:rsidRPr="00E21007">
              <w:rPr>
                <w:rFonts w:eastAsia="Courier New"/>
                <w:i/>
                <w:iCs/>
                <w:color w:val="2A00FF"/>
                <w:lang w:val="sv-SE"/>
              </w:rPr>
              <w:t>"</w:t>
            </w:r>
            <w:proofErr w:type="spellStart"/>
            <w:r w:rsidRPr="00E21007">
              <w:rPr>
                <w:rFonts w:eastAsia="Courier New"/>
                <w:i/>
                <w:iCs/>
                <w:color w:val="2A00FF"/>
                <w:lang w:val="sv-SE"/>
              </w:rPr>
              <w:t>false</w:t>
            </w:r>
            <w:proofErr w:type="spellEnd"/>
            <w:r w:rsidRPr="00E21007">
              <w:rPr>
                <w:rFonts w:eastAsia="Courier New"/>
                <w:i/>
                <w:iCs/>
                <w:color w:val="2A00FF"/>
                <w:lang w:val="sv-SE"/>
              </w:rPr>
              <w:t>"</w:t>
            </w:r>
            <w:r w:rsidRPr="00E21007">
              <w:rPr>
                <w:rFonts w:eastAsia="Courier New"/>
                <w:i/>
                <w:iCs/>
                <w:color w:val="008080"/>
                <w:lang w:val="sv-SE"/>
              </w:rPr>
              <w:t>/&gt;</w:t>
            </w:r>
          </w:p>
          <w:p w14:paraId="2D9041D9" w14:textId="77777777" w:rsidR="00C95271" w:rsidRPr="00E21007" w:rsidRDefault="00C95271" w:rsidP="00587A22">
            <w:pPr>
              <w:rPr>
                <w:rFonts w:eastAsia="Courier New"/>
                <w:lang w:val="sv-SE"/>
              </w:rPr>
            </w:pPr>
          </w:p>
          <w:p w14:paraId="123AF7DA" w14:textId="77777777" w:rsidR="00C95271" w:rsidRPr="00E21007" w:rsidRDefault="00C95271" w:rsidP="00587A22">
            <w:pPr>
              <w:rPr>
                <w:lang w:val="sv-SE"/>
              </w:rPr>
            </w:pPr>
            <w:r w:rsidRPr="00E21007">
              <w:rPr>
                <w:rFonts w:eastAsia="Courier New"/>
                <w:i/>
                <w:iCs/>
                <w:lang w:val="sv-SE"/>
              </w:rPr>
              <w:t xml:space="preserve">Om svaret är OK skickas inte noden </w:t>
            </w:r>
            <w:r w:rsidRPr="00E21007">
              <w:rPr>
                <w:rFonts w:eastAsia="Courier New"/>
                <w:i/>
                <w:iCs/>
                <w:color w:val="008080"/>
                <w:lang w:val="sv-SE"/>
              </w:rPr>
              <w:t>&lt;</w:t>
            </w:r>
            <w:proofErr w:type="spellStart"/>
            <w:r w:rsidRPr="00E21007">
              <w:rPr>
                <w:rFonts w:eastAsia="Courier New"/>
                <w:i/>
                <w:iCs/>
                <w:color w:val="3F7F7F"/>
                <w:lang w:val="sv-SE"/>
              </w:rPr>
              <w:t>idRejectReason</w:t>
            </w:r>
            <w:proofErr w:type="spellEnd"/>
            <w:r w:rsidRPr="00E21007">
              <w:rPr>
                <w:rFonts w:eastAsia="Courier New"/>
                <w:i/>
                <w:iCs/>
                <w:color w:val="3F7F7F"/>
                <w:lang w:val="sv-SE"/>
              </w:rPr>
              <w:t>/&gt;</w:t>
            </w:r>
          </w:p>
        </w:tc>
      </w:tr>
      <w:tr w:rsidR="00C95271" w:rsidRPr="00275751" w14:paraId="31E3B492" w14:textId="77777777" w:rsidTr="00587A22">
        <w:tc>
          <w:tcPr>
            <w:tcW w:w="2537" w:type="pct"/>
            <w:tcBorders>
              <w:left w:val="single" w:sz="1" w:space="0" w:color="000000"/>
              <w:bottom w:val="single" w:sz="1" w:space="0" w:color="000000"/>
            </w:tcBorders>
            <w:shd w:val="clear" w:color="auto" w:fill="auto"/>
          </w:tcPr>
          <w:p w14:paraId="5B3F0A7F" w14:textId="77777777" w:rsidR="00C95271" w:rsidRPr="00C95271" w:rsidRDefault="00C95271" w:rsidP="00587A22">
            <w:pPr>
              <w:rPr>
                <w:lang w:val="sv-SE"/>
              </w:rPr>
            </w:pPr>
          </w:p>
        </w:tc>
        <w:tc>
          <w:tcPr>
            <w:tcW w:w="2463" w:type="pct"/>
            <w:tcBorders>
              <w:left w:val="single" w:sz="1" w:space="0" w:color="000000"/>
              <w:bottom w:val="single" w:sz="1" w:space="0" w:color="000000"/>
              <w:right w:val="single" w:sz="1" w:space="0" w:color="000000"/>
            </w:tcBorders>
            <w:shd w:val="clear" w:color="auto" w:fill="auto"/>
          </w:tcPr>
          <w:p w14:paraId="1C828BC5" w14:textId="77777777" w:rsidR="00C95271" w:rsidRPr="00E21007" w:rsidRDefault="00C95271" w:rsidP="00587A22">
            <w:pPr>
              <w:rPr>
                <w:rFonts w:eastAsia="Courier New"/>
                <w:lang w:val="sv-SE"/>
              </w:rPr>
            </w:pPr>
            <w:r w:rsidRPr="00E21007">
              <w:rPr>
                <w:rFonts w:eastAsia="Courier New"/>
                <w:lang w:val="sv-SE"/>
              </w:rPr>
              <w:t xml:space="preserve">Om svaret INTE är OK skickas </w:t>
            </w:r>
            <w:r w:rsidRPr="00E21007">
              <w:rPr>
                <w:rFonts w:eastAsia="Courier New"/>
                <w:i/>
                <w:iCs/>
                <w:color w:val="008080"/>
                <w:lang w:val="sv-SE"/>
              </w:rPr>
              <w:t>&lt;</w:t>
            </w:r>
            <w:proofErr w:type="spellStart"/>
            <w:r w:rsidRPr="00E21007">
              <w:rPr>
                <w:rFonts w:eastAsia="Courier New"/>
                <w:i/>
                <w:iCs/>
                <w:color w:val="3F7F7F"/>
                <w:lang w:val="sv-SE"/>
              </w:rPr>
              <w:t>idRejectReason</w:t>
            </w:r>
            <w:proofErr w:type="spellEnd"/>
            <w:r w:rsidRPr="00E21007">
              <w:rPr>
                <w:rFonts w:eastAsia="Courier New"/>
                <w:i/>
                <w:iCs/>
                <w:color w:val="2A00FF"/>
                <w:lang w:val="sv-SE"/>
              </w:rPr>
              <w:t xml:space="preserve"> </w:t>
            </w:r>
            <w:proofErr w:type="spellStart"/>
            <w:r w:rsidRPr="00E21007">
              <w:rPr>
                <w:rFonts w:eastAsia="Courier New"/>
                <w:i/>
                <w:iCs/>
                <w:color w:val="7F007F"/>
                <w:lang w:val="sv-SE"/>
              </w:rPr>
              <w:t>src</w:t>
            </w:r>
            <w:proofErr w:type="spellEnd"/>
            <w:r w:rsidRPr="00E21007">
              <w:rPr>
                <w:rFonts w:eastAsia="Courier New"/>
                <w:i/>
                <w:iCs/>
                <w:lang w:val="sv-SE"/>
              </w:rPr>
              <w:t>=</w:t>
            </w:r>
            <w:r w:rsidRPr="00E21007">
              <w:rPr>
                <w:rFonts w:eastAsia="Courier New"/>
                <w:i/>
                <w:iCs/>
                <w:color w:val="2A00FF"/>
                <w:lang w:val="sv-SE"/>
              </w:rPr>
              <w:t>"HDSKOL_</w:t>
            </w:r>
            <w:proofErr w:type="gramStart"/>
            <w:r w:rsidRPr="00E21007">
              <w:rPr>
                <w:rFonts w:eastAsia="Courier New"/>
                <w:i/>
                <w:iCs/>
                <w:color w:val="2A00FF"/>
                <w:lang w:val="sv-SE"/>
              </w:rPr>
              <w:t>0001:Txt</w:t>
            </w:r>
            <w:proofErr w:type="gramEnd"/>
            <w:r w:rsidRPr="00E21007">
              <w:rPr>
                <w:rFonts w:eastAsia="Courier New"/>
                <w:i/>
                <w:iCs/>
                <w:color w:val="2A00FF"/>
                <w:lang w:val="sv-SE"/>
              </w:rPr>
              <w:t xml:space="preserve">" </w:t>
            </w:r>
            <w:r w:rsidRPr="00E21007">
              <w:rPr>
                <w:rFonts w:eastAsia="Courier New"/>
                <w:i/>
                <w:iCs/>
                <w:color w:val="7F007F"/>
                <w:lang w:val="sv-SE"/>
              </w:rPr>
              <w:t>id</w:t>
            </w:r>
            <w:r w:rsidRPr="00E21007">
              <w:rPr>
                <w:rFonts w:eastAsia="Courier New"/>
                <w:i/>
                <w:iCs/>
                <w:lang w:val="sv-SE"/>
              </w:rPr>
              <w:t>=</w:t>
            </w:r>
            <w:r w:rsidRPr="00E21007">
              <w:rPr>
                <w:rFonts w:eastAsia="Courier New"/>
                <w:i/>
                <w:iCs/>
                <w:color w:val="2A00FF"/>
                <w:lang w:val="sv-SE"/>
              </w:rPr>
              <w:t xml:space="preserve">"Eventuell fel text" </w:t>
            </w:r>
            <w:proofErr w:type="spellStart"/>
            <w:r w:rsidRPr="00E21007">
              <w:rPr>
                <w:rFonts w:eastAsia="Courier New"/>
                <w:i/>
                <w:iCs/>
                <w:color w:val="7F007F"/>
                <w:lang w:val="sv-SE"/>
              </w:rPr>
              <w:t>unique</w:t>
            </w:r>
            <w:proofErr w:type="spellEnd"/>
            <w:r w:rsidRPr="00E21007">
              <w:rPr>
                <w:rFonts w:eastAsia="Courier New"/>
                <w:i/>
                <w:iCs/>
                <w:lang w:val="sv-SE"/>
              </w:rPr>
              <w:t>=</w:t>
            </w:r>
            <w:r w:rsidRPr="00E21007">
              <w:rPr>
                <w:rFonts w:eastAsia="Courier New"/>
                <w:i/>
                <w:iCs/>
                <w:color w:val="2A00FF"/>
                <w:lang w:val="sv-SE"/>
              </w:rPr>
              <w:t>"</w:t>
            </w:r>
            <w:proofErr w:type="spellStart"/>
            <w:r w:rsidRPr="00E21007">
              <w:rPr>
                <w:rFonts w:eastAsia="Courier New"/>
                <w:i/>
                <w:iCs/>
                <w:color w:val="2A00FF"/>
                <w:lang w:val="sv-SE"/>
              </w:rPr>
              <w:t>false</w:t>
            </w:r>
            <w:proofErr w:type="spellEnd"/>
            <w:r w:rsidRPr="00E21007">
              <w:rPr>
                <w:rFonts w:eastAsia="Courier New"/>
                <w:i/>
                <w:iCs/>
                <w:color w:val="2A00FF"/>
                <w:lang w:val="sv-SE"/>
              </w:rPr>
              <w:t>"</w:t>
            </w:r>
            <w:r w:rsidRPr="00E21007">
              <w:rPr>
                <w:rFonts w:eastAsia="Courier New"/>
                <w:i/>
                <w:iCs/>
                <w:color w:val="008080"/>
                <w:lang w:val="sv-SE"/>
              </w:rPr>
              <w:t>/&gt;</w:t>
            </w:r>
          </w:p>
          <w:p w14:paraId="5738D20B" w14:textId="77777777" w:rsidR="00C95271" w:rsidRPr="00E21007" w:rsidRDefault="00C95271" w:rsidP="00587A22">
            <w:pPr>
              <w:rPr>
                <w:rFonts w:eastAsia="Courier New"/>
                <w:lang w:val="sv-SE"/>
              </w:rPr>
            </w:pPr>
          </w:p>
          <w:p w14:paraId="39DEC2CB" w14:textId="77777777" w:rsidR="00C95271" w:rsidRPr="00E21007" w:rsidRDefault="00C95271" w:rsidP="00587A22">
            <w:pPr>
              <w:rPr>
                <w:lang w:val="sv-SE"/>
              </w:rPr>
            </w:pPr>
            <w:r w:rsidRPr="00E21007">
              <w:rPr>
                <w:rFonts w:eastAsia="Courier New"/>
                <w:i/>
                <w:iCs/>
                <w:lang w:val="sv-SE"/>
              </w:rPr>
              <w:t xml:space="preserve">Om svaret är OK skickas inte noden </w:t>
            </w:r>
            <w:r w:rsidRPr="00E21007">
              <w:rPr>
                <w:rFonts w:eastAsia="Courier New"/>
                <w:i/>
                <w:iCs/>
                <w:color w:val="008080"/>
                <w:lang w:val="sv-SE"/>
              </w:rPr>
              <w:t>&lt;</w:t>
            </w:r>
            <w:proofErr w:type="spellStart"/>
            <w:r w:rsidRPr="00E21007">
              <w:rPr>
                <w:rFonts w:eastAsia="Courier New"/>
                <w:i/>
                <w:iCs/>
                <w:color w:val="3F7F7F"/>
                <w:lang w:val="sv-SE"/>
              </w:rPr>
              <w:t>idRejectReason</w:t>
            </w:r>
            <w:proofErr w:type="spellEnd"/>
            <w:r w:rsidRPr="00E21007">
              <w:rPr>
                <w:rFonts w:eastAsia="Courier New"/>
                <w:i/>
                <w:iCs/>
                <w:color w:val="3F7F7F"/>
                <w:lang w:val="sv-SE"/>
              </w:rPr>
              <w:t>/&gt;</w:t>
            </w:r>
          </w:p>
        </w:tc>
      </w:tr>
    </w:tbl>
    <w:p w14:paraId="0793222E" w14:textId="77777777" w:rsidR="00C95271" w:rsidRDefault="00C95271" w:rsidP="00C95271">
      <w:pPr>
        <w:rPr>
          <w:rFonts w:eastAsia="Courier New"/>
          <w:lang w:val="sv-SE"/>
        </w:rPr>
      </w:pPr>
    </w:p>
    <w:p w14:paraId="3292E9B9" w14:textId="77777777" w:rsidR="00C95271" w:rsidRPr="00F96548" w:rsidRDefault="00C9527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eastAsia="Courier New"/>
          <w:b/>
          <w:bCs/>
          <w:sz w:val="22"/>
          <w:szCs w:val="22"/>
          <w:lang w:val="sv-SE"/>
        </w:rPr>
      </w:pPr>
      <w:r w:rsidRPr="00F96548">
        <w:rPr>
          <w:rFonts w:eastAsia="Courier New"/>
          <w:lang w:val="sv-SE"/>
        </w:rPr>
        <w:br w:type="page"/>
      </w:r>
    </w:p>
    <w:p w14:paraId="491D1BB9" w14:textId="77777777" w:rsidR="00C95271" w:rsidRPr="00E21007" w:rsidRDefault="00C95271" w:rsidP="00C95271">
      <w:pPr>
        <w:pStyle w:val="Rubrik3"/>
        <w:rPr>
          <w:rFonts w:eastAsia="Courier New"/>
        </w:rPr>
      </w:pPr>
      <w:bookmarkStart w:id="78" w:name="_Toc130378143"/>
      <w:r w:rsidRPr="00E21007">
        <w:rPr>
          <w:rFonts w:eastAsia="Courier New"/>
        </w:rPr>
        <w:lastRenderedPageBreak/>
        <w:t xml:space="preserve">SUTI message </w:t>
      </w:r>
      <w:proofErr w:type="spellStart"/>
      <w:r w:rsidRPr="00E21007">
        <w:rPr>
          <w:rFonts w:eastAsia="Courier New"/>
        </w:rPr>
        <w:t>ScheduleElementConfirmation</w:t>
      </w:r>
      <w:proofErr w:type="spellEnd"/>
      <w:r w:rsidRPr="00E21007">
        <w:rPr>
          <w:rFonts w:eastAsia="Courier New"/>
        </w:rPr>
        <w:t xml:space="preserve"> 2810</w:t>
      </w:r>
      <w:bookmarkEnd w:id="78"/>
    </w:p>
    <w:p w14:paraId="7CBD66EA" w14:textId="77777777" w:rsidR="00C95271" w:rsidRPr="00E21007" w:rsidRDefault="00C95271" w:rsidP="00C95271">
      <w:pPr>
        <w:rPr>
          <w:rFonts w:eastAsia="Courier New"/>
        </w:rPr>
      </w:pPr>
    </w:p>
    <w:p w14:paraId="09220FA1" w14:textId="77777777" w:rsidR="00C95271" w:rsidRPr="00E21007" w:rsidRDefault="00C95271" w:rsidP="00C95271">
      <w:pPr>
        <w:rPr>
          <w:rFonts w:eastAsia="Courier New"/>
          <w:color w:val="008080"/>
        </w:rPr>
      </w:pPr>
      <w:r w:rsidRPr="00E21007">
        <w:rPr>
          <w:rFonts w:eastAsia="Courier New"/>
          <w:color w:val="008080"/>
        </w:rPr>
        <w:t>&lt;?</w:t>
      </w:r>
      <w:r w:rsidRPr="00E21007">
        <w:rPr>
          <w:rFonts w:eastAsia="Courier New"/>
          <w:color w:val="3F7F7F"/>
        </w:rPr>
        <w:t>xml</w:t>
      </w:r>
      <w:r w:rsidRPr="00E21007">
        <w:rPr>
          <w:rFonts w:eastAsia="Courier New"/>
        </w:rPr>
        <w:t xml:space="preserve"> </w:t>
      </w:r>
      <w:r w:rsidRPr="00E21007">
        <w:rPr>
          <w:rFonts w:eastAsia="Courier New"/>
          <w:color w:val="7F007F"/>
        </w:rPr>
        <w:t>version</w:t>
      </w:r>
      <w:r w:rsidRPr="00E21007">
        <w:rPr>
          <w:rFonts w:eastAsia="Courier New"/>
        </w:rPr>
        <w:t>=</w:t>
      </w:r>
      <w:r w:rsidRPr="00E21007">
        <w:rPr>
          <w:rFonts w:eastAsia="Courier New"/>
          <w:i/>
          <w:iCs/>
          <w:color w:val="2A00FF"/>
        </w:rPr>
        <w:t>"1.0"</w:t>
      </w:r>
      <w:r w:rsidRPr="00E21007">
        <w:rPr>
          <w:rFonts w:eastAsia="Courier New"/>
        </w:rPr>
        <w:t xml:space="preserve"> </w:t>
      </w:r>
      <w:r w:rsidRPr="00E21007">
        <w:rPr>
          <w:rFonts w:eastAsia="Courier New"/>
          <w:color w:val="7F007F"/>
        </w:rPr>
        <w:t>encoding</w:t>
      </w:r>
      <w:r w:rsidRPr="00E21007">
        <w:rPr>
          <w:rFonts w:eastAsia="Courier New"/>
        </w:rPr>
        <w:t>=</w:t>
      </w:r>
      <w:r w:rsidRPr="00E21007">
        <w:rPr>
          <w:rFonts w:eastAsia="Courier New"/>
          <w:i/>
          <w:iCs/>
          <w:color w:val="2A00FF"/>
        </w:rPr>
        <w:t>"ISO-8859-1</w:t>
      </w:r>
      <w:proofErr w:type="gramStart"/>
      <w:r w:rsidRPr="00E21007">
        <w:rPr>
          <w:rFonts w:eastAsia="Courier New"/>
          <w:i/>
          <w:iCs/>
          <w:color w:val="2A00FF"/>
        </w:rPr>
        <w:t>"</w:t>
      </w:r>
      <w:r w:rsidRPr="00E21007">
        <w:rPr>
          <w:rFonts w:eastAsia="Courier New"/>
        </w:rPr>
        <w:t xml:space="preserve"> </w:t>
      </w:r>
      <w:r w:rsidRPr="00E21007">
        <w:rPr>
          <w:rFonts w:eastAsia="Courier New"/>
          <w:color w:val="008080"/>
        </w:rPr>
        <w:t>?</w:t>
      </w:r>
      <w:proofErr w:type="gramEnd"/>
      <w:r w:rsidRPr="00E21007">
        <w:rPr>
          <w:rFonts w:eastAsia="Courier New"/>
          <w:color w:val="008080"/>
        </w:rPr>
        <w:t>&gt;</w:t>
      </w:r>
    </w:p>
    <w:p w14:paraId="7ABE4743" w14:textId="77777777" w:rsidR="00C95271" w:rsidRPr="00E21007" w:rsidRDefault="00C95271" w:rsidP="00C95271">
      <w:pPr>
        <w:rPr>
          <w:rFonts w:eastAsia="Courier New"/>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70C0C2E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2E014785"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0221970E"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color w:val="008080"/>
        </w:rPr>
        <w:t>&gt;</w:t>
      </w:r>
    </w:p>
    <w:p w14:paraId="5DACB07A"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44FB2199"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7144BCED"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color w:val="008080"/>
        </w:rPr>
        <w:t>&gt;</w:t>
      </w:r>
    </w:p>
    <w:p w14:paraId="7510C1D6"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rPr>
        <w:t xml:space="preserve"> </w:t>
      </w:r>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"2810"</w:t>
      </w:r>
      <w:r w:rsidRPr="00E21007">
        <w:rPr>
          <w:rFonts w:eastAsia="Courier New"/>
        </w:rPr>
        <w:t xml:space="preserve"> </w:t>
      </w:r>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scheduleElementConfirmation</w:t>
      </w:r>
      <w:proofErr w:type="spellEnd"/>
      <w:r w:rsidRPr="00E21007">
        <w:rPr>
          <w:rFonts w:eastAsia="Courier New"/>
          <w:i/>
          <w:iCs/>
          <w:color w:val="2A00FF"/>
        </w:rPr>
        <w:t>"</w:t>
      </w:r>
      <w:r w:rsidRPr="00E21007">
        <w:rPr>
          <w:rFonts w:eastAsia="Courier New"/>
          <w:color w:val="008080"/>
        </w:rPr>
        <w:t>&gt;</w:t>
      </w:r>
    </w:p>
    <w:p w14:paraId="1EE924C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idMsg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"20131125NNNNNNNN"</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7133DD3F" w14:textId="77777777" w:rsidR="00C95271" w:rsidRPr="00E21007" w:rsidRDefault="00C95271" w:rsidP="00C95271">
      <w:pPr>
        <w:rPr>
          <w:rFonts w:eastAsia="Courier New"/>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scheduleElementOrderList</w:t>
      </w:r>
      <w:proofErr w:type="spellEnd"/>
      <w:r w:rsidRPr="00E21007">
        <w:rPr>
          <w:rFonts w:eastAsia="Courier New"/>
          <w:color w:val="008080"/>
        </w:rPr>
        <w:t>&gt;</w:t>
      </w:r>
    </w:p>
    <w:p w14:paraId="6DBBB19F" w14:textId="77777777" w:rsidR="00C95271" w:rsidRPr="00E21007" w:rsidRDefault="00C95271" w:rsidP="00C95271">
      <w:pPr>
        <w:rPr>
          <w:rFonts w:eastAsia="Courier New"/>
        </w:rPr>
      </w:pPr>
      <w:r w:rsidRPr="00E21007">
        <w:rPr>
          <w:rFonts w:eastAsia="Courier New"/>
          <w:color w:val="008080"/>
        </w:rPr>
        <w:t xml:space="preserve">      &lt;</w:t>
      </w:r>
      <w:proofErr w:type="spellStart"/>
      <w:r w:rsidRPr="00E21007">
        <w:rPr>
          <w:rFonts w:eastAsia="Courier New"/>
          <w:color w:val="3F7F7F"/>
        </w:rPr>
        <w:t>scheduleElementOrder</w:t>
      </w:r>
      <w:proofErr w:type="spellEnd"/>
      <w:r w:rsidRPr="00E21007">
        <w:rPr>
          <w:rFonts w:eastAsia="Courier New"/>
        </w:rPr>
        <w:t xml:space="preserve"> </w:t>
      </w:r>
      <w:proofErr w:type="spellStart"/>
      <w:r w:rsidRPr="00E21007">
        <w:rPr>
          <w:rFonts w:eastAsia="Courier New"/>
          <w:color w:val="7F007F"/>
        </w:rPr>
        <w:t>orderListClosed</w:t>
      </w:r>
      <w:proofErr w:type="spellEnd"/>
      <w:r w:rsidRPr="00E21007">
        <w:rPr>
          <w:rFonts w:eastAsia="Courier New"/>
        </w:rPr>
        <w:t>=</w:t>
      </w:r>
      <w:r w:rsidRPr="00E21007">
        <w:rPr>
          <w:rFonts w:eastAsia="Courier New"/>
          <w:i/>
          <w:iCs/>
          <w:color w:val="2A00FF"/>
        </w:rPr>
        <w:t>"true"</w:t>
      </w:r>
      <w:r w:rsidRPr="00E21007">
        <w:rPr>
          <w:rFonts w:eastAsia="Courier New"/>
          <w:color w:val="008080"/>
        </w:rPr>
        <w:t>&gt;</w:t>
      </w:r>
    </w:p>
    <w:p w14:paraId="549A04CA"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scheduledElementOrderDate</w:t>
      </w:r>
      <w:proofErr w:type="spellEnd"/>
      <w:r w:rsidRPr="00E21007">
        <w:rPr>
          <w:rFonts w:eastAsia="Courier New"/>
        </w:rPr>
        <w:t xml:space="preserve"> </w:t>
      </w:r>
      <w:r w:rsidRPr="00E21007">
        <w:rPr>
          <w:rFonts w:eastAsia="Courier New"/>
          <w:color w:val="7F007F"/>
        </w:rPr>
        <w:t>date</w:t>
      </w:r>
      <w:r w:rsidRPr="00E21007">
        <w:rPr>
          <w:rFonts w:eastAsia="Courier New"/>
        </w:rPr>
        <w:t>=</w:t>
      </w:r>
      <w:r w:rsidRPr="00E21007">
        <w:rPr>
          <w:rFonts w:eastAsia="Courier New"/>
          <w:i/>
          <w:iCs/>
          <w:color w:val="2A00FF"/>
        </w:rPr>
        <w:t>"2013-12-09"</w:t>
      </w:r>
      <w:r w:rsidRPr="00E21007">
        <w:rPr>
          <w:rFonts w:eastAsia="Courier New"/>
          <w:color w:val="008080"/>
        </w:rPr>
        <w:t>/&gt;</w:t>
      </w:r>
    </w:p>
    <w:p w14:paraId="33B6A61B"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scheduleElementOrder</w:t>
      </w:r>
      <w:proofErr w:type="spellEnd"/>
      <w:r w:rsidRPr="00E21007">
        <w:rPr>
          <w:rFonts w:eastAsia="Courier New"/>
          <w:color w:val="008080"/>
        </w:rPr>
        <w:t>&gt;</w:t>
      </w:r>
    </w:p>
    <w:p w14:paraId="010F22CB"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scheduleElementOrderList</w:t>
      </w:r>
      <w:proofErr w:type="spellEnd"/>
      <w:r w:rsidRPr="00E21007">
        <w:rPr>
          <w:rFonts w:eastAsia="Courier New"/>
          <w:color w:val="008080"/>
        </w:rPr>
        <w:t>&gt;</w:t>
      </w:r>
    </w:p>
    <w:p w14:paraId="3CB67613" w14:textId="77777777" w:rsidR="00C95271" w:rsidRPr="00E21007" w:rsidRDefault="00C95271" w:rsidP="00C95271">
      <w:pPr>
        <w:rPr>
          <w:rFonts w:eastAsia="Courier New"/>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008080"/>
        </w:rPr>
        <w:t>&gt;</w:t>
      </w:r>
    </w:p>
    <w:p w14:paraId="3EDC96D0" w14:textId="77777777" w:rsidR="00C95271" w:rsidRPr="00E21007" w:rsidRDefault="00C95271" w:rsidP="00C95271">
      <w:pPr>
        <w:rPr>
          <w:rFonts w:eastAsia="Courier New"/>
          <w:lang w:val="sv-SE"/>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2F927BAF" w14:textId="77777777" w:rsidR="00C95271" w:rsidRPr="00E21007" w:rsidRDefault="00C95271" w:rsidP="00C95271">
      <w:pPr>
        <w:rPr>
          <w:rFonts w:eastAsia="Courier New"/>
          <w:lang w:val="sv-SE"/>
        </w:rPr>
      </w:pPr>
    </w:p>
    <w:tbl>
      <w:tblPr>
        <w:tblW w:w="5000" w:type="pct"/>
        <w:tblCellMar>
          <w:top w:w="55" w:type="dxa"/>
          <w:left w:w="55" w:type="dxa"/>
          <w:bottom w:w="55" w:type="dxa"/>
          <w:right w:w="55" w:type="dxa"/>
        </w:tblCellMar>
        <w:tblLook w:val="0000" w:firstRow="0" w:lastRow="0" w:firstColumn="0" w:lastColumn="0" w:noHBand="0" w:noVBand="0"/>
      </w:tblPr>
      <w:tblGrid>
        <w:gridCol w:w="5066"/>
        <w:gridCol w:w="5079"/>
      </w:tblGrid>
      <w:tr w:rsidR="00C95271" w:rsidRPr="00E21007" w14:paraId="08E2FFBB" w14:textId="77777777" w:rsidTr="00587A22">
        <w:tc>
          <w:tcPr>
            <w:tcW w:w="2497" w:type="pct"/>
            <w:tcBorders>
              <w:top w:val="single" w:sz="1" w:space="0" w:color="000000"/>
              <w:left w:val="single" w:sz="1" w:space="0" w:color="000000"/>
              <w:bottom w:val="single" w:sz="1" w:space="0" w:color="000000"/>
            </w:tcBorders>
            <w:shd w:val="clear" w:color="auto" w:fill="auto"/>
          </w:tcPr>
          <w:p w14:paraId="219FC56A" w14:textId="77777777" w:rsidR="00C95271" w:rsidRPr="00E21007" w:rsidRDefault="00C95271" w:rsidP="00587A22">
            <w:r w:rsidRPr="00E21007">
              <w:t>SUTI Message 2810</w:t>
            </w:r>
          </w:p>
        </w:tc>
        <w:tc>
          <w:tcPr>
            <w:tcW w:w="2503" w:type="pct"/>
            <w:tcBorders>
              <w:top w:val="single" w:sz="1" w:space="0" w:color="000000"/>
              <w:left w:val="single" w:sz="1" w:space="0" w:color="000000"/>
              <w:bottom w:val="single" w:sz="1" w:space="0" w:color="000000"/>
              <w:right w:val="single" w:sz="1" w:space="0" w:color="000000"/>
            </w:tcBorders>
            <w:shd w:val="clear" w:color="auto" w:fill="auto"/>
          </w:tcPr>
          <w:p w14:paraId="09652903" w14:textId="77777777" w:rsidR="00C95271" w:rsidRPr="00E21007" w:rsidRDefault="00C95271" w:rsidP="00587A22">
            <w:proofErr w:type="spellStart"/>
            <w:r w:rsidRPr="00E21007">
              <w:t>Kommentar</w:t>
            </w:r>
            <w:proofErr w:type="spellEnd"/>
          </w:p>
        </w:tc>
      </w:tr>
      <w:tr w:rsidR="00C95271" w:rsidRPr="00E21007" w14:paraId="21AA8E90" w14:textId="77777777" w:rsidTr="00587A22">
        <w:tc>
          <w:tcPr>
            <w:tcW w:w="2497" w:type="pct"/>
            <w:tcBorders>
              <w:left w:val="single" w:sz="1" w:space="0" w:color="000000"/>
              <w:bottom w:val="single" w:sz="1" w:space="0" w:color="000000"/>
            </w:tcBorders>
            <w:shd w:val="clear" w:color="auto" w:fill="auto"/>
          </w:tcPr>
          <w:p w14:paraId="07795FC9"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565C53FF"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2F0F3D65"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orgSender</w:t>
            </w:r>
            <w:proofErr w:type="spellEnd"/>
            <w:r w:rsidRPr="00E21007">
              <w:rPr>
                <w:rFonts w:eastAsia="Courier New"/>
                <w:i/>
                <w:iCs/>
                <w:color w:val="008080"/>
              </w:rPr>
              <w:t>&gt;</w:t>
            </w:r>
          </w:p>
        </w:tc>
        <w:tc>
          <w:tcPr>
            <w:tcW w:w="2503" w:type="pct"/>
            <w:tcBorders>
              <w:left w:val="single" w:sz="1" w:space="0" w:color="000000"/>
              <w:bottom w:val="single" w:sz="1" w:space="0" w:color="000000"/>
              <w:right w:val="single" w:sz="1" w:space="0" w:color="000000"/>
            </w:tcBorders>
            <w:shd w:val="clear" w:color="auto" w:fill="auto"/>
          </w:tcPr>
          <w:p w14:paraId="76B32AC6" w14:textId="77777777" w:rsidR="00C95271" w:rsidRPr="00E21007" w:rsidRDefault="00C95271" w:rsidP="00587A22">
            <w:pPr>
              <w:rPr>
                <w:rFonts w:eastAsia="Courier New"/>
                <w:lang w:val="sv-SE"/>
              </w:rPr>
            </w:pPr>
            <w:r w:rsidRPr="00E21007">
              <w:rPr>
                <w:rFonts w:eastAsia="Courier New"/>
                <w:lang w:val="sv-SE"/>
              </w:rPr>
              <w:t xml:space="preserve">Information om vem som skickar meddelandet. </w:t>
            </w:r>
          </w:p>
          <w:p w14:paraId="527CDB06"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rPr>
              <w:t>anges</w:t>
            </w:r>
            <w:proofErr w:type="spellEnd"/>
            <w:r w:rsidRPr="00E21007">
              <w:rPr>
                <w:rFonts w:eastAsia="Courier New"/>
              </w:rPr>
              <w:t>.</w:t>
            </w:r>
          </w:p>
          <w:p w14:paraId="1AEB6101" w14:textId="77777777" w:rsidR="00C95271" w:rsidRPr="00E21007" w:rsidRDefault="00C95271" w:rsidP="00587A22">
            <w:pPr>
              <w:rPr>
                <w:rFonts w:eastAsia="Courier New"/>
                <w:i/>
                <w:iCs/>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52F52573"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w:t>
            </w:r>
          </w:p>
        </w:tc>
      </w:tr>
      <w:tr w:rsidR="00C95271" w:rsidRPr="00E21007" w14:paraId="518AFDEB" w14:textId="77777777" w:rsidTr="00587A22">
        <w:tc>
          <w:tcPr>
            <w:tcW w:w="2497" w:type="pct"/>
            <w:tcBorders>
              <w:left w:val="single" w:sz="1" w:space="0" w:color="000000"/>
              <w:bottom w:val="single" w:sz="1" w:space="0" w:color="000000"/>
            </w:tcBorders>
            <w:shd w:val="clear" w:color="auto" w:fill="auto"/>
          </w:tcPr>
          <w:p w14:paraId="272BDF5D"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5924BD56"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7180822D"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orgReceiver</w:t>
            </w:r>
            <w:proofErr w:type="spellEnd"/>
            <w:r w:rsidRPr="00E21007">
              <w:rPr>
                <w:rFonts w:eastAsia="Courier New"/>
                <w:i/>
                <w:iCs/>
                <w:color w:val="008080"/>
              </w:rPr>
              <w:t>&gt;</w:t>
            </w:r>
          </w:p>
        </w:tc>
        <w:tc>
          <w:tcPr>
            <w:tcW w:w="2503" w:type="pct"/>
            <w:tcBorders>
              <w:left w:val="single" w:sz="1" w:space="0" w:color="000000"/>
              <w:bottom w:val="single" w:sz="1" w:space="0" w:color="000000"/>
              <w:right w:val="single" w:sz="1" w:space="0" w:color="000000"/>
            </w:tcBorders>
            <w:shd w:val="clear" w:color="auto" w:fill="auto"/>
          </w:tcPr>
          <w:p w14:paraId="6A0EF4CD" w14:textId="77777777" w:rsidR="00C95271" w:rsidRPr="00E21007" w:rsidRDefault="00C95271" w:rsidP="00587A22">
            <w:pPr>
              <w:rPr>
                <w:rFonts w:eastAsia="Courier New"/>
                <w:lang w:val="sv-SE"/>
              </w:rPr>
            </w:pPr>
            <w:r w:rsidRPr="00E21007">
              <w:rPr>
                <w:rFonts w:eastAsia="Courier New"/>
                <w:lang w:val="sv-SE"/>
              </w:rPr>
              <w:t>Information om vem som tar emot meddelandet.</w:t>
            </w:r>
          </w:p>
          <w:p w14:paraId="5AD2516F" w14:textId="77777777" w:rsidR="00C95271" w:rsidRPr="00E21007" w:rsidRDefault="00C95271" w:rsidP="00587A22">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color w:val="7F007F"/>
              </w:rPr>
              <w:t>a</w:t>
            </w:r>
            <w:r w:rsidRPr="00E21007">
              <w:rPr>
                <w:rFonts w:eastAsia="Courier New"/>
              </w:rPr>
              <w:t>nges</w:t>
            </w:r>
            <w:proofErr w:type="spellEnd"/>
            <w:r w:rsidRPr="00E21007">
              <w:rPr>
                <w:rFonts w:eastAsia="Courier New"/>
              </w:rPr>
              <w:t xml:space="preserve">. </w:t>
            </w:r>
          </w:p>
        </w:tc>
      </w:tr>
      <w:tr w:rsidR="00C95271" w:rsidRPr="00E21007" w14:paraId="2B3D6197" w14:textId="77777777" w:rsidTr="00587A22">
        <w:tc>
          <w:tcPr>
            <w:tcW w:w="2497" w:type="pct"/>
            <w:tcBorders>
              <w:left w:val="single" w:sz="1" w:space="0" w:color="000000"/>
              <w:bottom w:val="single" w:sz="1" w:space="0" w:color="000000"/>
            </w:tcBorders>
            <w:shd w:val="clear" w:color="auto" w:fill="auto"/>
          </w:tcPr>
          <w:p w14:paraId="5C3BFE1B" w14:textId="77777777" w:rsidR="00C95271" w:rsidRPr="00E21007" w:rsidRDefault="00C95271" w:rsidP="00587A22">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"2810"</w:t>
            </w:r>
          </w:p>
        </w:tc>
        <w:tc>
          <w:tcPr>
            <w:tcW w:w="2503" w:type="pct"/>
            <w:tcBorders>
              <w:left w:val="single" w:sz="1" w:space="0" w:color="000000"/>
              <w:bottom w:val="single" w:sz="1" w:space="0" w:color="000000"/>
              <w:right w:val="single" w:sz="1" w:space="0" w:color="000000"/>
            </w:tcBorders>
            <w:shd w:val="clear" w:color="auto" w:fill="auto"/>
          </w:tcPr>
          <w:p w14:paraId="04903491"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E21007" w14:paraId="481BD835" w14:textId="77777777" w:rsidTr="00587A22">
        <w:tc>
          <w:tcPr>
            <w:tcW w:w="2497" w:type="pct"/>
            <w:tcBorders>
              <w:left w:val="single" w:sz="1" w:space="0" w:color="000000"/>
              <w:bottom w:val="single" w:sz="1" w:space="0" w:color="000000"/>
            </w:tcBorders>
            <w:shd w:val="clear" w:color="auto" w:fill="auto"/>
          </w:tcPr>
          <w:p w14:paraId="6CD59932" w14:textId="77777777" w:rsidR="00C95271" w:rsidRPr="00E21007" w:rsidRDefault="00C95271" w:rsidP="00587A22">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scheduleElementConfirmation</w:t>
            </w:r>
            <w:proofErr w:type="spellEnd"/>
            <w:r w:rsidRPr="00E21007">
              <w:rPr>
                <w:rFonts w:eastAsia="Courier New"/>
                <w:i/>
                <w:iCs/>
                <w:color w:val="2A00FF"/>
              </w:rPr>
              <w:t>"</w:t>
            </w:r>
          </w:p>
        </w:tc>
        <w:tc>
          <w:tcPr>
            <w:tcW w:w="2503" w:type="pct"/>
            <w:tcBorders>
              <w:left w:val="single" w:sz="1" w:space="0" w:color="000000"/>
              <w:bottom w:val="single" w:sz="1" w:space="0" w:color="000000"/>
              <w:right w:val="single" w:sz="1" w:space="0" w:color="000000"/>
            </w:tcBorders>
            <w:shd w:val="clear" w:color="auto" w:fill="auto"/>
          </w:tcPr>
          <w:p w14:paraId="59630DF8"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275751" w14:paraId="07D1AE27" w14:textId="77777777" w:rsidTr="00587A22">
        <w:tc>
          <w:tcPr>
            <w:tcW w:w="2497" w:type="pct"/>
            <w:tcBorders>
              <w:left w:val="single" w:sz="1" w:space="0" w:color="000000"/>
              <w:bottom w:val="single" w:sz="1" w:space="0" w:color="000000"/>
            </w:tcBorders>
            <w:shd w:val="clear" w:color="auto" w:fill="auto"/>
          </w:tcPr>
          <w:p w14:paraId="6F423F6B"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idMsg</w:t>
            </w:r>
            <w:proofErr w:type="spellEnd"/>
            <w:r w:rsidRPr="00E21007">
              <w:rPr>
                <w:rFonts w:eastAsia="Courier New"/>
                <w:i/>
                <w:iCs/>
                <w:color w:val="2A00FF"/>
              </w:rPr>
              <w:t xml:space="preserve"> </w:t>
            </w:r>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"HDSKOL_</w:t>
            </w:r>
            <w:proofErr w:type="gramStart"/>
            <w:r w:rsidRPr="00E21007">
              <w:rPr>
                <w:rFonts w:eastAsia="Courier New"/>
                <w:i/>
                <w:iCs/>
                <w:color w:val="2A00FF"/>
              </w:rPr>
              <w:t>0001:MsgId</w:t>
            </w:r>
            <w:proofErr w:type="gramEnd"/>
            <w:r w:rsidRPr="00E21007">
              <w:rPr>
                <w:rFonts w:eastAsia="Courier New"/>
                <w:i/>
                <w:iCs/>
                <w:color w:val="2A00FF"/>
              </w:rPr>
              <w:t xml:space="preserve">" </w:t>
            </w:r>
            <w:r w:rsidRPr="00E21007">
              <w:rPr>
                <w:rFonts w:eastAsia="Courier New"/>
                <w:i/>
                <w:iCs/>
                <w:color w:val="7F007F"/>
              </w:rPr>
              <w:t>id</w:t>
            </w:r>
            <w:r w:rsidRPr="00E21007">
              <w:rPr>
                <w:rFonts w:eastAsia="Courier New"/>
                <w:i/>
                <w:iCs/>
              </w:rPr>
              <w:t>=</w:t>
            </w:r>
            <w:r w:rsidRPr="00E21007">
              <w:rPr>
                <w:rFonts w:eastAsia="Courier New"/>
                <w:i/>
                <w:iCs/>
                <w:color w:val="2A00FF"/>
              </w:rPr>
              <w:t xml:space="preserve">"20131125NNNNNNNN" </w:t>
            </w:r>
            <w:r w:rsidRPr="00E21007">
              <w:rPr>
                <w:rFonts w:eastAsia="Courier New"/>
                <w:i/>
                <w:iCs/>
                <w:color w:val="7F007F"/>
              </w:rPr>
              <w:t>unique</w:t>
            </w:r>
            <w:r w:rsidRPr="00E21007">
              <w:rPr>
                <w:rFonts w:eastAsia="Courier New"/>
                <w:i/>
                <w:iCs/>
              </w:rPr>
              <w:t>=</w:t>
            </w:r>
            <w:r w:rsidRPr="00E21007">
              <w:rPr>
                <w:rFonts w:eastAsia="Courier New"/>
                <w:i/>
                <w:iCs/>
                <w:color w:val="2A00FF"/>
              </w:rPr>
              <w:t>"true"</w:t>
            </w:r>
            <w:r w:rsidRPr="00E21007">
              <w:rPr>
                <w:rFonts w:eastAsia="Courier New"/>
                <w:i/>
                <w:iCs/>
                <w:color w:val="008080"/>
              </w:rPr>
              <w:t>/&gt;</w:t>
            </w:r>
          </w:p>
        </w:tc>
        <w:tc>
          <w:tcPr>
            <w:tcW w:w="2503" w:type="pct"/>
            <w:tcBorders>
              <w:left w:val="single" w:sz="1" w:space="0" w:color="000000"/>
              <w:bottom w:val="single" w:sz="1" w:space="0" w:color="000000"/>
              <w:right w:val="single" w:sz="1" w:space="0" w:color="000000"/>
            </w:tcBorders>
            <w:shd w:val="clear" w:color="auto" w:fill="auto"/>
          </w:tcPr>
          <w:p w14:paraId="5B87E7BA" w14:textId="77777777" w:rsidR="00C95271" w:rsidRPr="00E21007" w:rsidRDefault="00C95271" w:rsidP="00587A22">
            <w:pPr>
              <w:rPr>
                <w:lang w:val="sv-SE"/>
              </w:rPr>
            </w:pPr>
            <w:r w:rsidRPr="00E21007">
              <w:rPr>
                <w:rFonts w:eastAsia="Courier New"/>
                <w:lang w:val="sv-SE"/>
              </w:rPr>
              <w:t>Unikt id på aktuellt meddelande, anges som datum + nummer på 8 tecken</w:t>
            </w:r>
          </w:p>
        </w:tc>
      </w:tr>
      <w:tr w:rsidR="00C95271" w:rsidRPr="00E21007" w14:paraId="61033402" w14:textId="77777777" w:rsidTr="00587A22">
        <w:tc>
          <w:tcPr>
            <w:tcW w:w="2497" w:type="pct"/>
            <w:tcBorders>
              <w:left w:val="single" w:sz="1" w:space="0" w:color="000000"/>
              <w:bottom w:val="single" w:sz="1" w:space="0" w:color="000000"/>
            </w:tcBorders>
            <w:shd w:val="clear" w:color="auto" w:fill="auto"/>
          </w:tcPr>
          <w:p w14:paraId="1212D102" w14:textId="77777777" w:rsidR="00C95271" w:rsidRPr="00E21007" w:rsidRDefault="00C95271" w:rsidP="00587A22">
            <w:pPr>
              <w:rPr>
                <w:rFonts w:eastAsia="Courier New"/>
              </w:rPr>
            </w:pPr>
            <w:proofErr w:type="spellStart"/>
            <w:r w:rsidRPr="00E21007">
              <w:rPr>
                <w:rFonts w:eastAsia="Courier New"/>
                <w:color w:val="7F007F"/>
              </w:rPr>
              <w:t>orderListClosed</w:t>
            </w:r>
            <w:proofErr w:type="spellEnd"/>
            <w:r w:rsidRPr="00E21007">
              <w:rPr>
                <w:rFonts w:eastAsia="Courier New"/>
              </w:rPr>
              <w:t>=</w:t>
            </w:r>
            <w:r w:rsidRPr="00E21007">
              <w:rPr>
                <w:rFonts w:eastAsia="Courier New"/>
                <w:i/>
                <w:iCs/>
                <w:color w:val="2A00FF"/>
              </w:rPr>
              <w:t>"true"</w:t>
            </w:r>
          </w:p>
        </w:tc>
        <w:tc>
          <w:tcPr>
            <w:tcW w:w="2503" w:type="pct"/>
            <w:tcBorders>
              <w:left w:val="single" w:sz="1" w:space="0" w:color="000000"/>
              <w:bottom w:val="single" w:sz="1" w:space="0" w:color="000000"/>
              <w:right w:val="single" w:sz="1" w:space="0" w:color="000000"/>
            </w:tcBorders>
            <w:shd w:val="clear" w:color="auto" w:fill="auto"/>
          </w:tcPr>
          <w:p w14:paraId="76E8EE19" w14:textId="77777777" w:rsidR="00C95271" w:rsidRPr="00E21007" w:rsidRDefault="00C95271" w:rsidP="00587A22">
            <w:r w:rsidRPr="00E21007">
              <w:rPr>
                <w:rFonts w:eastAsia="Courier New"/>
              </w:rPr>
              <w:t>SUTI nod</w:t>
            </w:r>
            <w:r w:rsidRPr="00E21007">
              <w:rPr>
                <w:rFonts w:eastAsia="Courier New"/>
                <w:color w:val="008080"/>
              </w:rPr>
              <w:t xml:space="preserve"> &lt;</w:t>
            </w:r>
            <w:proofErr w:type="spellStart"/>
            <w:r w:rsidRPr="00E21007">
              <w:rPr>
                <w:rFonts w:eastAsia="Courier New"/>
                <w:color w:val="3F7F7F"/>
              </w:rPr>
              <w:t>scheduleElementOrder</w:t>
            </w:r>
            <w:proofErr w:type="spellEnd"/>
            <w:r w:rsidRPr="00E21007">
              <w:rPr>
                <w:rFonts w:eastAsia="Courier New"/>
                <w:color w:val="3F7F7F"/>
              </w:rPr>
              <w:t>/&gt;</w:t>
            </w:r>
          </w:p>
        </w:tc>
      </w:tr>
      <w:tr w:rsidR="00C95271" w:rsidRPr="00E21007" w14:paraId="3884CE5C" w14:textId="77777777" w:rsidTr="00587A22">
        <w:tc>
          <w:tcPr>
            <w:tcW w:w="2497" w:type="pct"/>
            <w:tcBorders>
              <w:left w:val="single" w:sz="1" w:space="0" w:color="000000"/>
              <w:bottom w:val="single" w:sz="1" w:space="0" w:color="000000"/>
            </w:tcBorders>
            <w:shd w:val="clear" w:color="auto" w:fill="auto"/>
          </w:tcPr>
          <w:p w14:paraId="52EF258A" w14:textId="77777777" w:rsidR="00C95271" w:rsidRPr="00E21007" w:rsidRDefault="00C95271" w:rsidP="00587A22">
            <w:pPr>
              <w:rPr>
                <w:rFonts w:eastAsia="Courier New"/>
              </w:rPr>
            </w:pPr>
            <w:r w:rsidRPr="00E21007">
              <w:rPr>
                <w:rFonts w:eastAsia="Courier New"/>
                <w:color w:val="7F007F"/>
              </w:rPr>
              <w:t>date</w:t>
            </w:r>
            <w:r w:rsidRPr="00E21007">
              <w:rPr>
                <w:rFonts w:eastAsia="Courier New"/>
              </w:rPr>
              <w:t>=</w:t>
            </w:r>
            <w:r w:rsidRPr="00E21007">
              <w:rPr>
                <w:rFonts w:eastAsia="Courier New"/>
                <w:i/>
                <w:iCs/>
                <w:color w:val="2A00FF"/>
              </w:rPr>
              <w:t>"2013-12-09"</w:t>
            </w:r>
          </w:p>
        </w:tc>
        <w:tc>
          <w:tcPr>
            <w:tcW w:w="2503" w:type="pct"/>
            <w:tcBorders>
              <w:left w:val="single" w:sz="1" w:space="0" w:color="000000"/>
              <w:bottom w:val="single" w:sz="1" w:space="0" w:color="000000"/>
              <w:right w:val="single" w:sz="1" w:space="0" w:color="000000"/>
            </w:tcBorders>
            <w:shd w:val="clear" w:color="auto" w:fill="auto"/>
          </w:tcPr>
          <w:p w14:paraId="3B7FFFCA" w14:textId="77777777" w:rsidR="00C95271" w:rsidRPr="00E21007" w:rsidRDefault="00C95271" w:rsidP="00587A22">
            <w:r w:rsidRPr="00E21007">
              <w:rPr>
                <w:rFonts w:eastAsia="Courier New"/>
              </w:rPr>
              <w:t>SUTI nod</w:t>
            </w:r>
            <w:r w:rsidRPr="00E21007">
              <w:rPr>
                <w:rFonts w:eastAsia="Courier New"/>
                <w:color w:val="008080"/>
              </w:rPr>
              <w:t xml:space="preserve"> &lt;</w:t>
            </w:r>
            <w:proofErr w:type="spellStart"/>
            <w:r w:rsidRPr="00E21007">
              <w:rPr>
                <w:rFonts w:eastAsia="Courier New"/>
                <w:color w:val="3F7F7F"/>
              </w:rPr>
              <w:t>scheduledElementOrderDate</w:t>
            </w:r>
            <w:proofErr w:type="spellEnd"/>
            <w:r w:rsidRPr="00E21007">
              <w:rPr>
                <w:rFonts w:eastAsia="Courier New"/>
                <w:color w:val="3F7F7F"/>
              </w:rPr>
              <w:t>/&gt;</w:t>
            </w:r>
          </w:p>
        </w:tc>
      </w:tr>
    </w:tbl>
    <w:p w14:paraId="59ED816D" w14:textId="77777777" w:rsidR="00C95271" w:rsidRPr="00E21007" w:rsidRDefault="00C95271" w:rsidP="00C95271">
      <w:pPr>
        <w:rPr>
          <w:rFonts w:eastAsia="Courier New"/>
          <w:lang w:val="sv-SE"/>
        </w:rPr>
      </w:pPr>
    </w:p>
    <w:p w14:paraId="078B22EB" w14:textId="77777777" w:rsidR="00C95271" w:rsidRDefault="00C9527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eastAsia="Courier New"/>
          <w:b/>
          <w:bCs/>
          <w:sz w:val="22"/>
          <w:szCs w:val="22"/>
          <w:lang w:val="sv-SE"/>
        </w:rPr>
      </w:pPr>
      <w:r>
        <w:rPr>
          <w:rFonts w:eastAsia="Courier New"/>
          <w:lang w:val="sv-SE"/>
        </w:rPr>
        <w:br w:type="page"/>
      </w:r>
    </w:p>
    <w:p w14:paraId="7FC74F8F" w14:textId="77777777" w:rsidR="00C95271" w:rsidRPr="00E21007" w:rsidRDefault="00C95271" w:rsidP="00C95271">
      <w:pPr>
        <w:pStyle w:val="Rubrik3"/>
        <w:rPr>
          <w:rFonts w:eastAsia="Courier New"/>
          <w:lang w:val="sv-SE"/>
        </w:rPr>
      </w:pPr>
      <w:bookmarkStart w:id="79" w:name="_Toc130378144"/>
      <w:r w:rsidRPr="00E21007">
        <w:rPr>
          <w:rFonts w:eastAsia="Courier New"/>
          <w:lang w:val="sv-SE"/>
        </w:rPr>
        <w:lastRenderedPageBreak/>
        <w:t xml:space="preserve">SUTI </w:t>
      </w:r>
      <w:proofErr w:type="spellStart"/>
      <w:r w:rsidRPr="00E21007">
        <w:rPr>
          <w:rFonts w:eastAsia="Courier New"/>
          <w:lang w:val="sv-SE"/>
        </w:rPr>
        <w:t>message</w:t>
      </w:r>
      <w:proofErr w:type="spellEnd"/>
      <w:r w:rsidRPr="00E21007">
        <w:rPr>
          <w:rFonts w:eastAsia="Courier New"/>
          <w:lang w:val="sv-SE"/>
        </w:rPr>
        <w:t xml:space="preserve"> </w:t>
      </w:r>
      <w:proofErr w:type="spellStart"/>
      <w:r w:rsidRPr="00E21007">
        <w:rPr>
          <w:rFonts w:eastAsia="Courier New"/>
          <w:lang w:val="sv-SE"/>
        </w:rPr>
        <w:t>ReStart</w:t>
      </w:r>
      <w:proofErr w:type="spellEnd"/>
      <w:r w:rsidRPr="00E21007">
        <w:rPr>
          <w:rFonts w:eastAsia="Courier New"/>
          <w:lang w:val="sv-SE"/>
        </w:rPr>
        <w:t xml:space="preserve"> 7021</w:t>
      </w:r>
      <w:bookmarkEnd w:id="79"/>
    </w:p>
    <w:p w14:paraId="1C441803" w14:textId="77777777" w:rsidR="00C95271" w:rsidRPr="00E21007" w:rsidRDefault="00C95271" w:rsidP="00C95271">
      <w:pPr>
        <w:rPr>
          <w:rFonts w:eastAsia="Courier New"/>
          <w:lang w:val="sv-SE"/>
        </w:rPr>
      </w:pPr>
    </w:p>
    <w:p w14:paraId="7B59F6B0" w14:textId="77777777" w:rsidR="00C95271" w:rsidRPr="00E21007" w:rsidRDefault="00C95271" w:rsidP="00C95271">
      <w:pPr>
        <w:rPr>
          <w:rFonts w:eastAsia="Courier New"/>
          <w:color w:val="008080"/>
        </w:rPr>
      </w:pPr>
      <w:r w:rsidRPr="00E21007">
        <w:rPr>
          <w:rFonts w:eastAsia="Courier New"/>
          <w:color w:val="008080"/>
        </w:rPr>
        <w:t>&lt;?</w:t>
      </w:r>
      <w:r w:rsidRPr="00E21007">
        <w:rPr>
          <w:rFonts w:eastAsia="Courier New"/>
          <w:color w:val="3F7F7F"/>
        </w:rPr>
        <w:t>xml</w:t>
      </w:r>
      <w:r w:rsidRPr="00E21007">
        <w:rPr>
          <w:rFonts w:eastAsia="Courier New"/>
        </w:rPr>
        <w:t xml:space="preserve"> </w:t>
      </w:r>
      <w:r w:rsidRPr="00E21007">
        <w:rPr>
          <w:rFonts w:eastAsia="Courier New"/>
          <w:color w:val="7F007F"/>
        </w:rPr>
        <w:t>version</w:t>
      </w:r>
      <w:r w:rsidRPr="00E21007">
        <w:rPr>
          <w:rFonts w:eastAsia="Courier New"/>
        </w:rPr>
        <w:t>=</w:t>
      </w:r>
      <w:r w:rsidRPr="00E21007">
        <w:rPr>
          <w:rFonts w:eastAsia="Courier New"/>
          <w:i/>
          <w:iCs/>
          <w:color w:val="2A00FF"/>
        </w:rPr>
        <w:t>"1.0"</w:t>
      </w:r>
      <w:r w:rsidRPr="00E21007">
        <w:rPr>
          <w:rFonts w:eastAsia="Courier New"/>
        </w:rPr>
        <w:t xml:space="preserve"> </w:t>
      </w:r>
      <w:r w:rsidRPr="00E21007">
        <w:rPr>
          <w:rFonts w:eastAsia="Courier New"/>
          <w:color w:val="7F007F"/>
        </w:rPr>
        <w:t>encoding</w:t>
      </w:r>
      <w:r w:rsidRPr="00E21007">
        <w:rPr>
          <w:rFonts w:eastAsia="Courier New"/>
        </w:rPr>
        <w:t>=</w:t>
      </w:r>
      <w:r w:rsidRPr="00E21007">
        <w:rPr>
          <w:rFonts w:eastAsia="Courier New"/>
          <w:i/>
          <w:iCs/>
          <w:color w:val="2A00FF"/>
        </w:rPr>
        <w:t>"ISO-8859-1</w:t>
      </w:r>
      <w:proofErr w:type="gramStart"/>
      <w:r w:rsidRPr="00E21007">
        <w:rPr>
          <w:rFonts w:eastAsia="Courier New"/>
          <w:i/>
          <w:iCs/>
          <w:color w:val="2A00FF"/>
        </w:rPr>
        <w:t>"</w:t>
      </w:r>
      <w:r w:rsidRPr="00E21007">
        <w:rPr>
          <w:rFonts w:eastAsia="Courier New"/>
        </w:rPr>
        <w:t xml:space="preserve"> </w:t>
      </w:r>
      <w:r w:rsidRPr="00E21007">
        <w:rPr>
          <w:rFonts w:eastAsia="Courier New"/>
          <w:color w:val="008080"/>
        </w:rPr>
        <w:t>?</w:t>
      </w:r>
      <w:proofErr w:type="gramEnd"/>
      <w:r w:rsidRPr="00E21007">
        <w:rPr>
          <w:rFonts w:eastAsia="Courier New"/>
          <w:color w:val="008080"/>
        </w:rPr>
        <w:t>&gt;</w:t>
      </w:r>
    </w:p>
    <w:p w14:paraId="4559C8B4" w14:textId="77777777" w:rsidR="00C95271" w:rsidRPr="00E21007" w:rsidRDefault="00C95271" w:rsidP="00C95271">
      <w:pPr>
        <w:rPr>
          <w:rFonts w:eastAsia="Courier New"/>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20758A84"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584FBDB9"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062E3EE6"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color w:val="008080"/>
        </w:rPr>
        <w:t>&gt;</w:t>
      </w:r>
    </w:p>
    <w:p w14:paraId="372FA51E"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39DE4624"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1F35AF8B"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color w:val="008080"/>
        </w:rPr>
        <w:t>&gt;</w:t>
      </w:r>
    </w:p>
    <w:p w14:paraId="699C2084"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rPr>
        <w:t xml:space="preserve"> </w:t>
      </w:r>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"7021"</w:t>
      </w:r>
      <w:r w:rsidRPr="00E21007">
        <w:rPr>
          <w:rFonts w:eastAsia="Courier New"/>
        </w:rPr>
        <w:t xml:space="preserve"> </w:t>
      </w:r>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ReStart</w:t>
      </w:r>
      <w:proofErr w:type="spellEnd"/>
      <w:r w:rsidRPr="00E21007">
        <w:rPr>
          <w:rFonts w:eastAsia="Courier New"/>
          <w:i/>
          <w:iCs/>
          <w:color w:val="2A00FF"/>
        </w:rPr>
        <w:t>"</w:t>
      </w:r>
      <w:r w:rsidRPr="00E21007">
        <w:rPr>
          <w:rFonts w:eastAsia="Courier New"/>
          <w:color w:val="008080"/>
        </w:rPr>
        <w:t>&gt;</w:t>
      </w:r>
    </w:p>
    <w:p w14:paraId="25984A90"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idMsg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"20131125NNNNNNNN"</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5E712B49" w14:textId="77777777" w:rsidR="00C95271" w:rsidRPr="00E21007" w:rsidRDefault="00C95271" w:rsidP="00C95271">
      <w:pPr>
        <w:rPr>
          <w:rFonts w:eastAsia="Courier New"/>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008080"/>
        </w:rPr>
        <w:t>&gt;</w:t>
      </w:r>
    </w:p>
    <w:p w14:paraId="36967978" w14:textId="77777777" w:rsidR="00C95271" w:rsidRPr="00E21007" w:rsidRDefault="00C95271" w:rsidP="00C95271">
      <w:pPr>
        <w:rPr>
          <w:rFonts w:eastAsia="Courier New"/>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45BEC44A" w14:textId="77777777" w:rsidR="00C95271" w:rsidRPr="00E21007" w:rsidRDefault="00C95271" w:rsidP="00C95271">
      <w:pPr>
        <w:rPr>
          <w:rFonts w:eastAsia="Courier New"/>
        </w:rPr>
      </w:pPr>
    </w:p>
    <w:tbl>
      <w:tblPr>
        <w:tblW w:w="5000" w:type="pct"/>
        <w:tblCellMar>
          <w:top w:w="55" w:type="dxa"/>
          <w:left w:w="55" w:type="dxa"/>
          <w:bottom w:w="55" w:type="dxa"/>
          <w:right w:w="55" w:type="dxa"/>
        </w:tblCellMar>
        <w:tblLook w:val="0000" w:firstRow="0" w:lastRow="0" w:firstColumn="0" w:lastColumn="0" w:noHBand="0" w:noVBand="0"/>
      </w:tblPr>
      <w:tblGrid>
        <w:gridCol w:w="5066"/>
        <w:gridCol w:w="5079"/>
      </w:tblGrid>
      <w:tr w:rsidR="00C95271" w:rsidRPr="00E21007" w14:paraId="40193724" w14:textId="77777777" w:rsidTr="00587A22">
        <w:tc>
          <w:tcPr>
            <w:tcW w:w="2497" w:type="pct"/>
            <w:tcBorders>
              <w:top w:val="single" w:sz="1" w:space="0" w:color="000000"/>
              <w:left w:val="single" w:sz="1" w:space="0" w:color="000000"/>
              <w:bottom w:val="single" w:sz="1" w:space="0" w:color="000000"/>
            </w:tcBorders>
            <w:shd w:val="clear" w:color="auto" w:fill="auto"/>
          </w:tcPr>
          <w:p w14:paraId="427D209A" w14:textId="77777777" w:rsidR="00C95271" w:rsidRPr="00E21007" w:rsidRDefault="00C95271" w:rsidP="00587A22">
            <w:r w:rsidRPr="00E21007">
              <w:t>SUTI Message 7021</w:t>
            </w:r>
          </w:p>
        </w:tc>
        <w:tc>
          <w:tcPr>
            <w:tcW w:w="2503" w:type="pct"/>
            <w:tcBorders>
              <w:top w:val="single" w:sz="1" w:space="0" w:color="000000"/>
              <w:left w:val="single" w:sz="1" w:space="0" w:color="000000"/>
              <w:bottom w:val="single" w:sz="1" w:space="0" w:color="000000"/>
              <w:right w:val="single" w:sz="1" w:space="0" w:color="000000"/>
            </w:tcBorders>
            <w:shd w:val="clear" w:color="auto" w:fill="auto"/>
          </w:tcPr>
          <w:p w14:paraId="555885FE" w14:textId="77777777" w:rsidR="00C95271" w:rsidRPr="00E21007" w:rsidRDefault="00C95271" w:rsidP="00587A22">
            <w:proofErr w:type="spellStart"/>
            <w:r w:rsidRPr="00E21007">
              <w:t>Kommentar</w:t>
            </w:r>
            <w:proofErr w:type="spellEnd"/>
          </w:p>
        </w:tc>
      </w:tr>
      <w:tr w:rsidR="00C95271" w:rsidRPr="00E21007" w14:paraId="0CA2D662" w14:textId="77777777" w:rsidTr="00587A22">
        <w:tc>
          <w:tcPr>
            <w:tcW w:w="2497" w:type="pct"/>
            <w:tcBorders>
              <w:left w:val="single" w:sz="1" w:space="0" w:color="000000"/>
              <w:bottom w:val="single" w:sz="1" w:space="0" w:color="000000"/>
            </w:tcBorders>
            <w:shd w:val="clear" w:color="auto" w:fill="auto"/>
          </w:tcPr>
          <w:p w14:paraId="22654010"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21577371"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32F4706C"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orgSender</w:t>
            </w:r>
            <w:proofErr w:type="spellEnd"/>
            <w:r w:rsidRPr="00E21007">
              <w:rPr>
                <w:rFonts w:eastAsia="Courier New"/>
                <w:i/>
                <w:iCs/>
                <w:color w:val="008080"/>
              </w:rPr>
              <w:t>&gt;</w:t>
            </w:r>
          </w:p>
        </w:tc>
        <w:tc>
          <w:tcPr>
            <w:tcW w:w="2503" w:type="pct"/>
            <w:tcBorders>
              <w:left w:val="single" w:sz="1" w:space="0" w:color="000000"/>
              <w:bottom w:val="single" w:sz="1" w:space="0" w:color="000000"/>
              <w:right w:val="single" w:sz="1" w:space="0" w:color="000000"/>
            </w:tcBorders>
            <w:shd w:val="clear" w:color="auto" w:fill="auto"/>
          </w:tcPr>
          <w:p w14:paraId="6689A5D1" w14:textId="77777777" w:rsidR="00C95271" w:rsidRPr="00E21007" w:rsidRDefault="00C95271" w:rsidP="00587A22">
            <w:pPr>
              <w:rPr>
                <w:rFonts w:eastAsia="Courier New"/>
                <w:lang w:val="sv-SE"/>
              </w:rPr>
            </w:pPr>
            <w:r w:rsidRPr="00E21007">
              <w:rPr>
                <w:rFonts w:eastAsia="Courier New"/>
                <w:lang w:val="sv-SE"/>
              </w:rPr>
              <w:t xml:space="preserve">Information om vem som skickar meddelandet. </w:t>
            </w:r>
          </w:p>
          <w:p w14:paraId="49AB20D0"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rPr>
              <w:t>anges</w:t>
            </w:r>
            <w:proofErr w:type="spellEnd"/>
            <w:r w:rsidRPr="00E21007">
              <w:rPr>
                <w:rFonts w:eastAsia="Courier New"/>
              </w:rPr>
              <w:t>.</w:t>
            </w:r>
          </w:p>
          <w:p w14:paraId="451695E4" w14:textId="77777777" w:rsidR="00C95271" w:rsidRPr="00E21007" w:rsidRDefault="00C95271" w:rsidP="00587A22">
            <w:pPr>
              <w:rPr>
                <w:rFonts w:eastAsia="Courier New"/>
                <w:i/>
                <w:iCs/>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0E812CDD"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w:t>
            </w:r>
          </w:p>
        </w:tc>
      </w:tr>
      <w:tr w:rsidR="00C95271" w:rsidRPr="00E21007" w14:paraId="438EA1CB" w14:textId="77777777" w:rsidTr="00587A22">
        <w:tc>
          <w:tcPr>
            <w:tcW w:w="2497" w:type="pct"/>
            <w:tcBorders>
              <w:left w:val="single" w:sz="1" w:space="0" w:color="000000"/>
              <w:bottom w:val="single" w:sz="1" w:space="0" w:color="000000"/>
            </w:tcBorders>
            <w:shd w:val="clear" w:color="auto" w:fill="auto"/>
          </w:tcPr>
          <w:p w14:paraId="5E0714A3"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50AFA368"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7D1C9FB9"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orgReceiver</w:t>
            </w:r>
            <w:proofErr w:type="spellEnd"/>
            <w:r w:rsidRPr="00E21007">
              <w:rPr>
                <w:rFonts w:eastAsia="Courier New"/>
                <w:i/>
                <w:iCs/>
                <w:color w:val="008080"/>
              </w:rPr>
              <w:t>&gt;</w:t>
            </w:r>
          </w:p>
        </w:tc>
        <w:tc>
          <w:tcPr>
            <w:tcW w:w="2503" w:type="pct"/>
            <w:tcBorders>
              <w:left w:val="single" w:sz="1" w:space="0" w:color="000000"/>
              <w:bottom w:val="single" w:sz="1" w:space="0" w:color="000000"/>
              <w:right w:val="single" w:sz="1" w:space="0" w:color="000000"/>
            </w:tcBorders>
            <w:shd w:val="clear" w:color="auto" w:fill="auto"/>
          </w:tcPr>
          <w:p w14:paraId="4E287F55" w14:textId="77777777" w:rsidR="00C95271" w:rsidRPr="00E21007" w:rsidRDefault="00C95271" w:rsidP="00587A22">
            <w:pPr>
              <w:rPr>
                <w:rFonts w:eastAsia="Courier New"/>
                <w:lang w:val="sv-SE"/>
              </w:rPr>
            </w:pPr>
            <w:r w:rsidRPr="00E21007">
              <w:rPr>
                <w:rFonts w:eastAsia="Courier New"/>
                <w:lang w:val="sv-SE"/>
              </w:rPr>
              <w:t>Information om vem som tar emot meddelandet.</w:t>
            </w:r>
          </w:p>
          <w:p w14:paraId="02A9B4ED" w14:textId="77777777" w:rsidR="00C95271" w:rsidRPr="00E21007" w:rsidRDefault="00C95271" w:rsidP="00587A22">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color w:val="7F007F"/>
              </w:rPr>
              <w:t>a</w:t>
            </w:r>
            <w:r w:rsidRPr="00E21007">
              <w:rPr>
                <w:rFonts w:eastAsia="Courier New"/>
              </w:rPr>
              <w:t>nges</w:t>
            </w:r>
            <w:proofErr w:type="spellEnd"/>
            <w:r w:rsidRPr="00E21007">
              <w:rPr>
                <w:rFonts w:eastAsia="Courier New"/>
              </w:rPr>
              <w:t>.</w:t>
            </w:r>
          </w:p>
        </w:tc>
      </w:tr>
      <w:tr w:rsidR="00C95271" w:rsidRPr="00E21007" w14:paraId="44DA9699" w14:textId="77777777" w:rsidTr="00587A22">
        <w:tc>
          <w:tcPr>
            <w:tcW w:w="2497" w:type="pct"/>
            <w:tcBorders>
              <w:left w:val="single" w:sz="1" w:space="0" w:color="000000"/>
              <w:bottom w:val="single" w:sz="1" w:space="0" w:color="000000"/>
            </w:tcBorders>
            <w:shd w:val="clear" w:color="auto" w:fill="auto"/>
          </w:tcPr>
          <w:p w14:paraId="51E1BD57" w14:textId="77777777" w:rsidR="00C95271" w:rsidRPr="00E21007" w:rsidRDefault="00C95271" w:rsidP="00587A22">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"7021"</w:t>
            </w:r>
          </w:p>
        </w:tc>
        <w:tc>
          <w:tcPr>
            <w:tcW w:w="2503" w:type="pct"/>
            <w:tcBorders>
              <w:left w:val="single" w:sz="1" w:space="0" w:color="000000"/>
              <w:bottom w:val="single" w:sz="1" w:space="0" w:color="000000"/>
              <w:right w:val="single" w:sz="1" w:space="0" w:color="000000"/>
            </w:tcBorders>
            <w:shd w:val="clear" w:color="auto" w:fill="auto"/>
          </w:tcPr>
          <w:p w14:paraId="5C29A638"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E21007" w14:paraId="75233CB3" w14:textId="77777777" w:rsidTr="00587A22">
        <w:tc>
          <w:tcPr>
            <w:tcW w:w="2497" w:type="pct"/>
            <w:tcBorders>
              <w:left w:val="single" w:sz="1" w:space="0" w:color="000000"/>
              <w:bottom w:val="single" w:sz="1" w:space="0" w:color="000000"/>
            </w:tcBorders>
            <w:shd w:val="clear" w:color="auto" w:fill="auto"/>
          </w:tcPr>
          <w:p w14:paraId="10D046C6" w14:textId="77777777" w:rsidR="00C95271" w:rsidRPr="00E21007" w:rsidRDefault="00C95271" w:rsidP="00587A22">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ReStart</w:t>
            </w:r>
            <w:proofErr w:type="spellEnd"/>
            <w:r w:rsidRPr="00E21007">
              <w:rPr>
                <w:rFonts w:eastAsia="Courier New"/>
                <w:i/>
                <w:iCs/>
                <w:color w:val="2A00FF"/>
              </w:rPr>
              <w:t>"</w:t>
            </w:r>
          </w:p>
        </w:tc>
        <w:tc>
          <w:tcPr>
            <w:tcW w:w="2503" w:type="pct"/>
            <w:tcBorders>
              <w:left w:val="single" w:sz="1" w:space="0" w:color="000000"/>
              <w:bottom w:val="single" w:sz="1" w:space="0" w:color="000000"/>
              <w:right w:val="single" w:sz="1" w:space="0" w:color="000000"/>
            </w:tcBorders>
            <w:shd w:val="clear" w:color="auto" w:fill="auto"/>
          </w:tcPr>
          <w:p w14:paraId="2137CF95"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275751" w14:paraId="13C5FE0D" w14:textId="77777777" w:rsidTr="00587A22">
        <w:tc>
          <w:tcPr>
            <w:tcW w:w="2497" w:type="pct"/>
            <w:tcBorders>
              <w:left w:val="single" w:sz="1" w:space="0" w:color="000000"/>
              <w:bottom w:val="single" w:sz="1" w:space="0" w:color="000000"/>
            </w:tcBorders>
            <w:shd w:val="clear" w:color="auto" w:fill="auto"/>
          </w:tcPr>
          <w:p w14:paraId="63DC9A5C"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idMsg</w:t>
            </w:r>
            <w:proofErr w:type="spellEnd"/>
            <w:r w:rsidRPr="00E21007">
              <w:rPr>
                <w:rFonts w:eastAsia="Courier New"/>
                <w:i/>
                <w:iCs/>
                <w:color w:val="2A00FF"/>
              </w:rPr>
              <w:t xml:space="preserve"> </w:t>
            </w:r>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 xml:space="preserve">" </w:t>
            </w:r>
            <w:r w:rsidRPr="00E21007">
              <w:rPr>
                <w:rFonts w:eastAsia="Courier New"/>
                <w:i/>
                <w:iCs/>
                <w:color w:val="7F007F"/>
              </w:rPr>
              <w:t>id</w:t>
            </w:r>
            <w:r w:rsidRPr="00E21007">
              <w:rPr>
                <w:rFonts w:eastAsia="Courier New"/>
                <w:i/>
                <w:iCs/>
              </w:rPr>
              <w:t>=</w:t>
            </w:r>
            <w:r w:rsidRPr="00E21007">
              <w:rPr>
                <w:rFonts w:eastAsia="Courier New"/>
                <w:i/>
                <w:iCs/>
                <w:color w:val="2A00FF"/>
              </w:rPr>
              <w:t xml:space="preserve">"20131125NNNNNNNN" </w:t>
            </w:r>
            <w:r w:rsidRPr="00E21007">
              <w:rPr>
                <w:rFonts w:eastAsia="Courier New"/>
                <w:i/>
                <w:iCs/>
                <w:color w:val="7F007F"/>
              </w:rPr>
              <w:t>unique</w:t>
            </w:r>
            <w:r w:rsidRPr="00E21007">
              <w:rPr>
                <w:rFonts w:eastAsia="Courier New"/>
                <w:i/>
                <w:iCs/>
              </w:rPr>
              <w:t>=</w:t>
            </w:r>
            <w:r w:rsidRPr="00E21007">
              <w:rPr>
                <w:rFonts w:eastAsia="Courier New"/>
                <w:i/>
                <w:iCs/>
                <w:color w:val="2A00FF"/>
              </w:rPr>
              <w:t>"true"</w:t>
            </w:r>
            <w:r w:rsidRPr="00E21007">
              <w:rPr>
                <w:rFonts w:eastAsia="Courier New"/>
                <w:i/>
                <w:iCs/>
                <w:color w:val="008080"/>
              </w:rPr>
              <w:t>/&gt;</w:t>
            </w:r>
          </w:p>
        </w:tc>
        <w:tc>
          <w:tcPr>
            <w:tcW w:w="2503" w:type="pct"/>
            <w:tcBorders>
              <w:left w:val="single" w:sz="1" w:space="0" w:color="000000"/>
              <w:bottom w:val="single" w:sz="1" w:space="0" w:color="000000"/>
              <w:right w:val="single" w:sz="1" w:space="0" w:color="000000"/>
            </w:tcBorders>
            <w:shd w:val="clear" w:color="auto" w:fill="auto"/>
          </w:tcPr>
          <w:p w14:paraId="211A94AA" w14:textId="77777777" w:rsidR="00C95271" w:rsidRPr="00E21007" w:rsidRDefault="00C95271" w:rsidP="00587A22">
            <w:pPr>
              <w:rPr>
                <w:lang w:val="sv-SE"/>
              </w:rPr>
            </w:pPr>
            <w:r w:rsidRPr="00E21007">
              <w:rPr>
                <w:rFonts w:eastAsia="Courier New"/>
                <w:lang w:val="sv-SE"/>
              </w:rPr>
              <w:t>Unikt id på aktuellt meddelande, anges som datum + nummer på 8 tecken</w:t>
            </w:r>
          </w:p>
        </w:tc>
      </w:tr>
    </w:tbl>
    <w:p w14:paraId="2DAFE65B" w14:textId="77777777" w:rsidR="00C95271" w:rsidRPr="00E21007" w:rsidRDefault="00C95271" w:rsidP="00C95271">
      <w:pPr>
        <w:rPr>
          <w:rFonts w:eastAsia="Courier New"/>
          <w:lang w:val="sv-SE"/>
        </w:rPr>
      </w:pPr>
    </w:p>
    <w:p w14:paraId="5024FC49" w14:textId="77777777" w:rsidR="00C95271" w:rsidRPr="00F96548" w:rsidRDefault="00C9527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eastAsia="Courier New"/>
          <w:b/>
          <w:bCs/>
          <w:sz w:val="22"/>
          <w:szCs w:val="22"/>
          <w:lang w:val="sv-SE"/>
        </w:rPr>
      </w:pPr>
      <w:r w:rsidRPr="00F96548">
        <w:rPr>
          <w:rFonts w:eastAsia="Courier New"/>
          <w:lang w:val="sv-SE"/>
        </w:rPr>
        <w:br w:type="page"/>
      </w:r>
    </w:p>
    <w:p w14:paraId="35EF6472" w14:textId="77777777" w:rsidR="00C95271" w:rsidRPr="00C95271" w:rsidRDefault="00C95271" w:rsidP="00C95271">
      <w:pPr>
        <w:pStyle w:val="Rubrik3"/>
        <w:rPr>
          <w:rFonts w:eastAsia="Courier New"/>
          <w:lang w:val="en-US"/>
        </w:rPr>
      </w:pPr>
      <w:bookmarkStart w:id="80" w:name="_Toc130378145"/>
      <w:r w:rsidRPr="00C95271">
        <w:rPr>
          <w:rFonts w:eastAsia="Courier New"/>
          <w:lang w:val="en-US"/>
        </w:rPr>
        <w:lastRenderedPageBreak/>
        <w:t xml:space="preserve">SUTI message </w:t>
      </w:r>
      <w:proofErr w:type="spellStart"/>
      <w:r w:rsidRPr="00C95271">
        <w:rPr>
          <w:rFonts w:eastAsia="Courier New"/>
          <w:lang w:val="en-US"/>
        </w:rPr>
        <w:t>RequestForTrafficInformation</w:t>
      </w:r>
      <w:proofErr w:type="spellEnd"/>
      <w:r w:rsidRPr="00C95271">
        <w:rPr>
          <w:rFonts w:eastAsia="Courier New"/>
          <w:lang w:val="en-US"/>
        </w:rPr>
        <w:t xml:space="preserve"> 4000</w:t>
      </w:r>
      <w:bookmarkEnd w:id="80"/>
    </w:p>
    <w:p w14:paraId="3BED40C8" w14:textId="77777777" w:rsidR="00C95271" w:rsidRPr="00C95271" w:rsidRDefault="00C95271" w:rsidP="00C95271">
      <w:pPr>
        <w:rPr>
          <w:rFonts w:eastAsia="Courier New"/>
          <w:lang w:val="en-US"/>
        </w:rPr>
      </w:pPr>
    </w:p>
    <w:p w14:paraId="17DB0A8E" w14:textId="77777777" w:rsidR="00C95271" w:rsidRPr="00E21007" w:rsidRDefault="00C95271" w:rsidP="00C95271">
      <w:pPr>
        <w:rPr>
          <w:rFonts w:eastAsia="Courier New"/>
          <w:color w:val="008080"/>
        </w:rPr>
      </w:pPr>
      <w:r w:rsidRPr="00E21007">
        <w:rPr>
          <w:rFonts w:eastAsia="Courier New"/>
          <w:color w:val="008080"/>
        </w:rPr>
        <w:t>&lt;?</w:t>
      </w:r>
      <w:r w:rsidRPr="00E21007">
        <w:rPr>
          <w:rFonts w:eastAsia="Courier New"/>
          <w:color w:val="3F7F7F"/>
        </w:rPr>
        <w:t>xml</w:t>
      </w:r>
      <w:r w:rsidRPr="00E21007">
        <w:rPr>
          <w:rFonts w:eastAsia="Courier New"/>
        </w:rPr>
        <w:t xml:space="preserve"> </w:t>
      </w:r>
      <w:r w:rsidRPr="00E21007">
        <w:rPr>
          <w:rFonts w:eastAsia="Courier New"/>
          <w:color w:val="7F007F"/>
        </w:rPr>
        <w:t>version</w:t>
      </w:r>
      <w:r w:rsidRPr="00E21007">
        <w:rPr>
          <w:rFonts w:eastAsia="Courier New"/>
        </w:rPr>
        <w:t>=</w:t>
      </w:r>
      <w:r w:rsidRPr="00E21007">
        <w:rPr>
          <w:rFonts w:eastAsia="Courier New"/>
          <w:i/>
          <w:iCs/>
          <w:color w:val="2A00FF"/>
        </w:rPr>
        <w:t>"1.0"</w:t>
      </w:r>
      <w:r w:rsidRPr="00E21007">
        <w:rPr>
          <w:rFonts w:eastAsia="Courier New"/>
        </w:rPr>
        <w:t xml:space="preserve"> </w:t>
      </w:r>
      <w:r w:rsidRPr="00E21007">
        <w:rPr>
          <w:rFonts w:eastAsia="Courier New"/>
          <w:color w:val="7F007F"/>
        </w:rPr>
        <w:t>encoding</w:t>
      </w:r>
      <w:r w:rsidRPr="00E21007">
        <w:rPr>
          <w:rFonts w:eastAsia="Courier New"/>
        </w:rPr>
        <w:t>=</w:t>
      </w:r>
      <w:r w:rsidRPr="00E21007">
        <w:rPr>
          <w:rFonts w:eastAsia="Courier New"/>
          <w:i/>
          <w:iCs/>
          <w:color w:val="2A00FF"/>
        </w:rPr>
        <w:t>"ISO-8859-1</w:t>
      </w:r>
      <w:proofErr w:type="gramStart"/>
      <w:r w:rsidRPr="00E21007">
        <w:rPr>
          <w:rFonts w:eastAsia="Courier New"/>
          <w:i/>
          <w:iCs/>
          <w:color w:val="2A00FF"/>
        </w:rPr>
        <w:t>"</w:t>
      </w:r>
      <w:r w:rsidRPr="00E21007">
        <w:rPr>
          <w:rFonts w:eastAsia="Courier New"/>
        </w:rPr>
        <w:t xml:space="preserve"> </w:t>
      </w:r>
      <w:r w:rsidRPr="00E21007">
        <w:rPr>
          <w:rFonts w:eastAsia="Courier New"/>
          <w:color w:val="008080"/>
        </w:rPr>
        <w:t>?</w:t>
      </w:r>
      <w:proofErr w:type="gramEnd"/>
      <w:r w:rsidRPr="00E21007">
        <w:rPr>
          <w:rFonts w:eastAsia="Courier New"/>
          <w:color w:val="008080"/>
        </w:rPr>
        <w:t>&gt;</w:t>
      </w:r>
    </w:p>
    <w:p w14:paraId="4930B184" w14:textId="77777777" w:rsidR="00C95271" w:rsidRPr="00E21007" w:rsidRDefault="00C95271" w:rsidP="00C95271">
      <w:pPr>
        <w:rPr>
          <w:rFonts w:eastAsia="Courier New"/>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6C16FD2D"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48FB9A96"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7766546A"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color w:val="008080"/>
        </w:rPr>
        <w:t>&gt;</w:t>
      </w:r>
    </w:p>
    <w:p w14:paraId="2BC1643D"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352F4A35"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723EA91E"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color w:val="008080"/>
        </w:rPr>
        <w:t>&gt;</w:t>
      </w:r>
    </w:p>
    <w:p w14:paraId="68EAEA3E"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rPr>
        <w:t xml:space="preserve"> </w:t>
      </w:r>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"4000"</w:t>
      </w:r>
      <w:r w:rsidRPr="00E21007">
        <w:rPr>
          <w:rFonts w:eastAsia="Courier New"/>
        </w:rPr>
        <w:t xml:space="preserve"> </w:t>
      </w:r>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RequestForTrafficInformation</w:t>
      </w:r>
      <w:proofErr w:type="spellEnd"/>
      <w:r w:rsidRPr="00E21007">
        <w:rPr>
          <w:rFonts w:eastAsia="Courier New"/>
          <w:i/>
          <w:iCs/>
          <w:color w:val="2A00FF"/>
        </w:rPr>
        <w:t>"</w:t>
      </w:r>
      <w:r w:rsidRPr="00E21007">
        <w:rPr>
          <w:rFonts w:eastAsia="Courier New"/>
          <w:color w:val="008080"/>
        </w:rPr>
        <w:t>&gt;</w:t>
      </w:r>
    </w:p>
    <w:p w14:paraId="17294097"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idMsg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"20131125NNNNNNNN"</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249FA23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referencesTo</w:t>
      </w:r>
      <w:proofErr w:type="spellEnd"/>
      <w:r w:rsidRPr="00E21007">
        <w:rPr>
          <w:rFonts w:eastAsia="Courier New"/>
          <w:color w:val="008080"/>
        </w:rPr>
        <w:t>&gt;</w:t>
      </w:r>
    </w:p>
    <w:p w14:paraId="1B1E1AA1"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idOrder</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0001:HD</w:t>
      </w:r>
      <w:proofErr w:type="gramEnd"/>
      <w:r w:rsidRPr="00E21007">
        <w:rPr>
          <w:rFonts w:eastAsia="Courier New"/>
          <w:i/>
          <w:iCs/>
          <w:color w:val="2A00FF"/>
        </w:rPr>
        <w:t>_OrderNr"</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"1254505"</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6CF04A6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"238"</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59627EC5"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referencesTo</w:t>
      </w:r>
      <w:proofErr w:type="spellEnd"/>
      <w:r w:rsidRPr="00E21007">
        <w:rPr>
          <w:rFonts w:eastAsia="Courier New"/>
          <w:color w:val="008080"/>
        </w:rPr>
        <w:t>&gt;</w:t>
      </w:r>
    </w:p>
    <w:p w14:paraId="32A63E6F"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manualDescriptionMsg</w:t>
      </w:r>
      <w:proofErr w:type="spellEnd"/>
      <w:r w:rsidRPr="00E21007">
        <w:rPr>
          <w:rFonts w:eastAsia="Courier New"/>
        </w:rPr>
        <w:t xml:space="preserve"> </w:t>
      </w:r>
      <w:proofErr w:type="spellStart"/>
      <w:r w:rsidRPr="00E21007">
        <w:rPr>
          <w:rFonts w:eastAsia="Courier New"/>
          <w:color w:val="7F007F"/>
        </w:rPr>
        <w:t>sendtoInvoice</w:t>
      </w:r>
      <w:proofErr w:type="spellEnd"/>
      <w:r w:rsidRPr="00E21007">
        <w:rPr>
          <w:rFonts w:eastAsia="Courier New"/>
        </w:rPr>
        <w:t>=</w:t>
      </w:r>
      <w:r w:rsidRPr="00E21007">
        <w:rPr>
          <w:rFonts w:eastAsia="Courier New"/>
          <w:i/>
          <w:iCs/>
          <w:color w:val="2A00FF"/>
        </w:rPr>
        <w:t>"false"</w:t>
      </w:r>
      <w:r w:rsidRPr="00E21007">
        <w:rPr>
          <w:rFonts w:eastAsia="Courier New"/>
        </w:rPr>
        <w:t xml:space="preserve"> </w:t>
      </w:r>
      <w:proofErr w:type="spellStart"/>
      <w:r w:rsidRPr="00E21007">
        <w:rPr>
          <w:rFonts w:eastAsia="Courier New"/>
          <w:color w:val="7F007F"/>
        </w:rPr>
        <w:t>sendtoVehicle</w:t>
      </w:r>
      <w:proofErr w:type="spellEnd"/>
      <w:r w:rsidRPr="00E21007">
        <w:rPr>
          <w:rFonts w:eastAsia="Courier New"/>
        </w:rPr>
        <w:t>=</w:t>
      </w:r>
      <w:r w:rsidRPr="00E21007">
        <w:rPr>
          <w:rFonts w:eastAsia="Courier New"/>
          <w:i/>
          <w:iCs/>
          <w:color w:val="2A00FF"/>
        </w:rPr>
        <w:t>"false"</w:t>
      </w:r>
      <w:r w:rsidRPr="00E21007">
        <w:rPr>
          <w:rFonts w:eastAsia="Courier New"/>
        </w:rPr>
        <w:t xml:space="preserve"> </w:t>
      </w:r>
      <w:proofErr w:type="spellStart"/>
      <w:r w:rsidRPr="00E21007">
        <w:rPr>
          <w:rFonts w:eastAsia="Courier New"/>
          <w:color w:val="7F007F"/>
        </w:rPr>
        <w:t>sendtoOperator</w:t>
      </w:r>
      <w:proofErr w:type="spellEnd"/>
      <w:r w:rsidRPr="00E21007">
        <w:rPr>
          <w:rFonts w:eastAsia="Courier New"/>
        </w:rPr>
        <w:t>=</w:t>
      </w:r>
      <w:r w:rsidRPr="00E21007">
        <w:rPr>
          <w:rFonts w:eastAsia="Courier New"/>
          <w:i/>
          <w:iCs/>
          <w:color w:val="2A00FF"/>
        </w:rPr>
        <w:t>"false"</w:t>
      </w:r>
      <w:r w:rsidRPr="00E21007">
        <w:rPr>
          <w:rFonts w:eastAsia="Courier New"/>
        </w:rPr>
        <w:t xml:space="preserve"> </w:t>
      </w:r>
      <w:proofErr w:type="spellStart"/>
      <w:r w:rsidRPr="00E21007">
        <w:rPr>
          <w:rFonts w:eastAsia="Courier New"/>
          <w:color w:val="7F007F"/>
        </w:rPr>
        <w:t>manualText</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AltLayout</w:t>
      </w:r>
      <w:proofErr w:type="spellEnd"/>
      <w:r w:rsidRPr="00E21007">
        <w:rPr>
          <w:rFonts w:eastAsia="Courier New"/>
          <w:i/>
          <w:iCs/>
          <w:color w:val="2A00FF"/>
        </w:rPr>
        <w:t>=N</w:t>
      </w:r>
      <w:proofErr w:type="gramStart"/>
      <w:r w:rsidRPr="00E21007">
        <w:rPr>
          <w:rFonts w:eastAsia="Courier New"/>
          <w:i/>
          <w:iCs/>
          <w:color w:val="2A00FF"/>
        </w:rPr>
        <w:t>"</w:t>
      </w:r>
      <w:r w:rsidRPr="00E21007">
        <w:rPr>
          <w:rFonts w:eastAsia="Courier New"/>
        </w:rPr>
        <w:t xml:space="preserve">  </w:t>
      </w:r>
      <w:proofErr w:type="spellStart"/>
      <w:r w:rsidRPr="00E21007">
        <w:rPr>
          <w:rFonts w:eastAsia="Courier New"/>
          <w:color w:val="7F007F"/>
        </w:rPr>
        <w:t>vehicleConfirmation</w:t>
      </w:r>
      <w:proofErr w:type="spellEnd"/>
      <w:proofErr w:type="gramEnd"/>
      <w:r w:rsidRPr="00E21007">
        <w:rPr>
          <w:rFonts w:eastAsia="Courier New"/>
        </w:rPr>
        <w:t>=</w:t>
      </w:r>
      <w:r w:rsidRPr="00E21007">
        <w:rPr>
          <w:rFonts w:eastAsia="Courier New"/>
          <w:i/>
          <w:iCs/>
          <w:color w:val="2A00FF"/>
        </w:rPr>
        <w:t>"false"</w:t>
      </w:r>
      <w:r w:rsidRPr="00E21007">
        <w:rPr>
          <w:rFonts w:eastAsia="Courier New"/>
          <w:color w:val="008080"/>
        </w:rPr>
        <w:t>/&gt;</w:t>
      </w:r>
    </w:p>
    <w:p w14:paraId="2EB5ED42" w14:textId="77777777" w:rsidR="00C95271" w:rsidRPr="00E21007" w:rsidRDefault="00C95271" w:rsidP="00C95271">
      <w:pPr>
        <w:rPr>
          <w:rFonts w:eastAsia="Courier New"/>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008080"/>
        </w:rPr>
        <w:t>&gt;</w:t>
      </w:r>
    </w:p>
    <w:p w14:paraId="145BDB04" w14:textId="77777777" w:rsidR="00C95271" w:rsidRPr="00E21007" w:rsidRDefault="00C95271" w:rsidP="00C95271">
      <w:pPr>
        <w:rPr>
          <w:rFonts w:eastAsia="Courier New"/>
          <w:lang w:val="sv-SE"/>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22EDDA5C" w14:textId="77777777" w:rsidR="00C95271" w:rsidRPr="00E21007" w:rsidRDefault="00C95271" w:rsidP="00C95271">
      <w:pPr>
        <w:rPr>
          <w:rFonts w:eastAsia="Courier New"/>
          <w:lang w:val="sv-SE"/>
        </w:rPr>
      </w:pPr>
    </w:p>
    <w:tbl>
      <w:tblPr>
        <w:tblW w:w="5000" w:type="pct"/>
        <w:tblCellMar>
          <w:top w:w="55" w:type="dxa"/>
          <w:left w:w="55" w:type="dxa"/>
          <w:bottom w:w="55" w:type="dxa"/>
          <w:right w:w="55" w:type="dxa"/>
        </w:tblCellMar>
        <w:tblLook w:val="0000" w:firstRow="0" w:lastRow="0" w:firstColumn="0" w:lastColumn="0" w:noHBand="0" w:noVBand="0"/>
      </w:tblPr>
      <w:tblGrid>
        <w:gridCol w:w="5233"/>
        <w:gridCol w:w="4912"/>
      </w:tblGrid>
      <w:tr w:rsidR="00C95271" w:rsidRPr="00E21007" w14:paraId="008BE2FF" w14:textId="77777777" w:rsidTr="00587A22">
        <w:tc>
          <w:tcPr>
            <w:tcW w:w="2579" w:type="pct"/>
            <w:tcBorders>
              <w:top w:val="single" w:sz="1" w:space="0" w:color="000000"/>
              <w:left w:val="single" w:sz="1" w:space="0" w:color="000000"/>
              <w:bottom w:val="single" w:sz="1" w:space="0" w:color="000000"/>
            </w:tcBorders>
            <w:shd w:val="clear" w:color="auto" w:fill="auto"/>
          </w:tcPr>
          <w:p w14:paraId="19DEADDA" w14:textId="77777777" w:rsidR="00C95271" w:rsidRPr="00E21007" w:rsidRDefault="00C95271" w:rsidP="00587A22">
            <w:r w:rsidRPr="00E21007">
              <w:t>SUTI Message 4000</w:t>
            </w:r>
          </w:p>
        </w:tc>
        <w:tc>
          <w:tcPr>
            <w:tcW w:w="2421" w:type="pct"/>
            <w:tcBorders>
              <w:top w:val="single" w:sz="1" w:space="0" w:color="000000"/>
              <w:left w:val="single" w:sz="1" w:space="0" w:color="000000"/>
              <w:bottom w:val="single" w:sz="1" w:space="0" w:color="000000"/>
              <w:right w:val="single" w:sz="1" w:space="0" w:color="000000"/>
            </w:tcBorders>
            <w:shd w:val="clear" w:color="auto" w:fill="auto"/>
          </w:tcPr>
          <w:p w14:paraId="0EC0410A" w14:textId="77777777" w:rsidR="00C95271" w:rsidRPr="00E21007" w:rsidRDefault="00C95271" w:rsidP="00587A22">
            <w:proofErr w:type="spellStart"/>
            <w:r w:rsidRPr="00E21007">
              <w:t>Kommentar</w:t>
            </w:r>
            <w:proofErr w:type="spellEnd"/>
          </w:p>
        </w:tc>
      </w:tr>
      <w:tr w:rsidR="00C95271" w:rsidRPr="00E21007" w14:paraId="5CBF2D9D" w14:textId="77777777" w:rsidTr="00587A22">
        <w:tc>
          <w:tcPr>
            <w:tcW w:w="2579" w:type="pct"/>
            <w:tcBorders>
              <w:left w:val="single" w:sz="1" w:space="0" w:color="000000"/>
              <w:bottom w:val="single" w:sz="1" w:space="0" w:color="000000"/>
            </w:tcBorders>
            <w:shd w:val="clear" w:color="auto" w:fill="auto"/>
          </w:tcPr>
          <w:p w14:paraId="118FF342"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5A73DB4E"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29B12ABF"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orgSender</w:t>
            </w:r>
            <w:proofErr w:type="spellEnd"/>
            <w:r w:rsidRPr="00E21007">
              <w:rPr>
                <w:rFonts w:eastAsia="Courier New"/>
                <w:i/>
                <w:iCs/>
                <w:color w:val="008080"/>
              </w:rPr>
              <w:t>&gt;</w:t>
            </w:r>
          </w:p>
        </w:tc>
        <w:tc>
          <w:tcPr>
            <w:tcW w:w="2421" w:type="pct"/>
            <w:tcBorders>
              <w:left w:val="single" w:sz="1" w:space="0" w:color="000000"/>
              <w:bottom w:val="single" w:sz="1" w:space="0" w:color="000000"/>
              <w:right w:val="single" w:sz="1" w:space="0" w:color="000000"/>
            </w:tcBorders>
            <w:shd w:val="clear" w:color="auto" w:fill="auto"/>
          </w:tcPr>
          <w:p w14:paraId="0CC1B6A9" w14:textId="77777777" w:rsidR="00C95271" w:rsidRPr="00E21007" w:rsidRDefault="00C95271" w:rsidP="00587A22">
            <w:pPr>
              <w:rPr>
                <w:rFonts w:eastAsia="Courier New"/>
                <w:lang w:val="sv-SE"/>
              </w:rPr>
            </w:pPr>
            <w:r w:rsidRPr="00E21007">
              <w:rPr>
                <w:rFonts w:eastAsia="Courier New"/>
                <w:lang w:val="sv-SE"/>
              </w:rPr>
              <w:t xml:space="preserve">Information om vem som skickar meddelandet. </w:t>
            </w:r>
          </w:p>
          <w:p w14:paraId="7E8919A1"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rPr>
              <w:t>anges</w:t>
            </w:r>
            <w:proofErr w:type="spellEnd"/>
            <w:r w:rsidRPr="00E21007">
              <w:rPr>
                <w:rFonts w:eastAsia="Courier New"/>
              </w:rPr>
              <w:t>.</w:t>
            </w:r>
          </w:p>
          <w:p w14:paraId="6CA92414" w14:textId="77777777" w:rsidR="00C95271" w:rsidRPr="00E21007" w:rsidRDefault="00C95271" w:rsidP="00587A22">
            <w:pPr>
              <w:rPr>
                <w:rFonts w:eastAsia="Courier New"/>
                <w:i/>
                <w:iCs/>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2FDA175E"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w:t>
            </w:r>
          </w:p>
        </w:tc>
      </w:tr>
      <w:tr w:rsidR="00C95271" w:rsidRPr="00E21007" w14:paraId="105384CB" w14:textId="77777777" w:rsidTr="00587A22">
        <w:tc>
          <w:tcPr>
            <w:tcW w:w="2579" w:type="pct"/>
            <w:tcBorders>
              <w:left w:val="single" w:sz="1" w:space="0" w:color="000000"/>
              <w:bottom w:val="single" w:sz="1" w:space="0" w:color="000000"/>
            </w:tcBorders>
            <w:shd w:val="clear" w:color="auto" w:fill="auto"/>
          </w:tcPr>
          <w:p w14:paraId="2D45D047"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6A541160"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362B8B0F"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orgReceiver</w:t>
            </w:r>
            <w:proofErr w:type="spellEnd"/>
            <w:r w:rsidRPr="00E21007">
              <w:rPr>
                <w:rFonts w:eastAsia="Courier New"/>
                <w:i/>
                <w:iCs/>
                <w:color w:val="008080"/>
              </w:rPr>
              <w:t>&gt;</w:t>
            </w:r>
          </w:p>
        </w:tc>
        <w:tc>
          <w:tcPr>
            <w:tcW w:w="2421" w:type="pct"/>
            <w:tcBorders>
              <w:left w:val="single" w:sz="1" w:space="0" w:color="000000"/>
              <w:bottom w:val="single" w:sz="1" w:space="0" w:color="000000"/>
              <w:right w:val="single" w:sz="1" w:space="0" w:color="000000"/>
            </w:tcBorders>
            <w:shd w:val="clear" w:color="auto" w:fill="auto"/>
          </w:tcPr>
          <w:p w14:paraId="3F82899A" w14:textId="77777777" w:rsidR="00C95271" w:rsidRPr="00E21007" w:rsidRDefault="00C95271" w:rsidP="00587A22">
            <w:pPr>
              <w:rPr>
                <w:rFonts w:eastAsia="Courier New"/>
                <w:lang w:val="sv-SE"/>
              </w:rPr>
            </w:pPr>
            <w:r w:rsidRPr="00E21007">
              <w:rPr>
                <w:rFonts w:eastAsia="Courier New"/>
                <w:lang w:val="sv-SE"/>
              </w:rPr>
              <w:t>Information om vem som tar emot meddelandet.</w:t>
            </w:r>
          </w:p>
          <w:p w14:paraId="0DE5B9E8"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color w:val="7F007F"/>
              </w:rPr>
              <w:t>a</w:t>
            </w:r>
            <w:r w:rsidRPr="00E21007">
              <w:rPr>
                <w:rFonts w:eastAsia="Courier New"/>
              </w:rPr>
              <w:t>nges</w:t>
            </w:r>
            <w:proofErr w:type="spellEnd"/>
            <w:r w:rsidRPr="00E21007">
              <w:rPr>
                <w:rFonts w:eastAsia="Courier New"/>
              </w:rPr>
              <w:t>.</w:t>
            </w:r>
          </w:p>
          <w:p w14:paraId="4119AE68" w14:textId="77777777" w:rsidR="00C95271" w:rsidRPr="00E21007" w:rsidRDefault="00C95271" w:rsidP="00587A22">
            <w:pPr>
              <w:rPr>
                <w:rFonts w:eastAsia="Courier New"/>
                <w:i/>
                <w:iCs/>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11449D4E"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p>
        </w:tc>
      </w:tr>
      <w:tr w:rsidR="00C95271" w:rsidRPr="00E21007" w14:paraId="63A51C9F" w14:textId="77777777" w:rsidTr="00587A22">
        <w:tc>
          <w:tcPr>
            <w:tcW w:w="2579" w:type="pct"/>
            <w:tcBorders>
              <w:left w:val="single" w:sz="1" w:space="0" w:color="000000"/>
              <w:bottom w:val="single" w:sz="1" w:space="0" w:color="000000"/>
            </w:tcBorders>
            <w:shd w:val="clear" w:color="auto" w:fill="auto"/>
          </w:tcPr>
          <w:p w14:paraId="6F1A0FD9" w14:textId="77777777" w:rsidR="00C95271" w:rsidRPr="00E21007" w:rsidRDefault="00C95271" w:rsidP="00587A22">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"4000"</w:t>
            </w:r>
          </w:p>
        </w:tc>
        <w:tc>
          <w:tcPr>
            <w:tcW w:w="2421" w:type="pct"/>
            <w:tcBorders>
              <w:left w:val="single" w:sz="1" w:space="0" w:color="000000"/>
              <w:bottom w:val="single" w:sz="1" w:space="0" w:color="000000"/>
              <w:right w:val="single" w:sz="1" w:space="0" w:color="000000"/>
            </w:tcBorders>
            <w:shd w:val="clear" w:color="auto" w:fill="auto"/>
          </w:tcPr>
          <w:p w14:paraId="55DEE933"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E21007" w14:paraId="31AE2A30" w14:textId="77777777" w:rsidTr="00587A22">
        <w:tc>
          <w:tcPr>
            <w:tcW w:w="2579" w:type="pct"/>
            <w:tcBorders>
              <w:left w:val="single" w:sz="1" w:space="0" w:color="000000"/>
              <w:bottom w:val="single" w:sz="1" w:space="0" w:color="000000"/>
            </w:tcBorders>
            <w:shd w:val="clear" w:color="auto" w:fill="auto"/>
          </w:tcPr>
          <w:p w14:paraId="5047EA75" w14:textId="77777777" w:rsidR="00C95271" w:rsidRPr="00E21007" w:rsidRDefault="00C95271" w:rsidP="00587A22">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RequestForTrafficInformation</w:t>
            </w:r>
            <w:proofErr w:type="spellEnd"/>
            <w:r w:rsidRPr="00E21007">
              <w:rPr>
                <w:rFonts w:eastAsia="Courier New"/>
                <w:i/>
                <w:iCs/>
                <w:color w:val="2A00FF"/>
              </w:rPr>
              <w:t>"</w:t>
            </w:r>
          </w:p>
        </w:tc>
        <w:tc>
          <w:tcPr>
            <w:tcW w:w="2421" w:type="pct"/>
            <w:tcBorders>
              <w:left w:val="single" w:sz="1" w:space="0" w:color="000000"/>
              <w:bottom w:val="single" w:sz="1" w:space="0" w:color="000000"/>
              <w:right w:val="single" w:sz="1" w:space="0" w:color="000000"/>
            </w:tcBorders>
            <w:shd w:val="clear" w:color="auto" w:fill="auto"/>
          </w:tcPr>
          <w:p w14:paraId="71FA7D84"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275751" w14:paraId="72C7224E" w14:textId="77777777" w:rsidTr="00587A22">
        <w:tc>
          <w:tcPr>
            <w:tcW w:w="2579" w:type="pct"/>
            <w:tcBorders>
              <w:left w:val="single" w:sz="1" w:space="0" w:color="000000"/>
              <w:bottom w:val="single" w:sz="1" w:space="0" w:color="000000"/>
            </w:tcBorders>
            <w:shd w:val="clear" w:color="auto" w:fill="auto"/>
          </w:tcPr>
          <w:p w14:paraId="01954962"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idMsg</w:t>
            </w:r>
            <w:proofErr w:type="spellEnd"/>
            <w:r w:rsidRPr="00E21007">
              <w:rPr>
                <w:rFonts w:eastAsia="Courier New"/>
                <w:i/>
                <w:iCs/>
                <w:color w:val="2A00FF"/>
              </w:rPr>
              <w:t xml:space="preserve"> </w:t>
            </w:r>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 xml:space="preserve">" </w:t>
            </w:r>
            <w:r w:rsidRPr="00E21007">
              <w:rPr>
                <w:rFonts w:eastAsia="Courier New"/>
                <w:i/>
                <w:iCs/>
                <w:color w:val="7F007F"/>
              </w:rPr>
              <w:t>id</w:t>
            </w:r>
            <w:r w:rsidRPr="00E21007">
              <w:rPr>
                <w:rFonts w:eastAsia="Courier New"/>
                <w:i/>
                <w:iCs/>
              </w:rPr>
              <w:t>=</w:t>
            </w:r>
            <w:r w:rsidRPr="00E21007">
              <w:rPr>
                <w:rFonts w:eastAsia="Courier New"/>
                <w:i/>
                <w:iCs/>
                <w:color w:val="2A00FF"/>
              </w:rPr>
              <w:t xml:space="preserve">"20131125NNNNNNNN" </w:t>
            </w:r>
            <w:r w:rsidRPr="00E21007">
              <w:rPr>
                <w:rFonts w:eastAsia="Courier New"/>
                <w:i/>
                <w:iCs/>
                <w:color w:val="7F007F"/>
              </w:rPr>
              <w:t>unique</w:t>
            </w:r>
            <w:r w:rsidRPr="00E21007">
              <w:rPr>
                <w:rFonts w:eastAsia="Courier New"/>
                <w:i/>
                <w:iCs/>
              </w:rPr>
              <w:t>=</w:t>
            </w:r>
            <w:r w:rsidRPr="00E21007">
              <w:rPr>
                <w:rFonts w:eastAsia="Courier New"/>
                <w:i/>
                <w:iCs/>
                <w:color w:val="2A00FF"/>
              </w:rPr>
              <w:t>"true"</w:t>
            </w:r>
            <w:r w:rsidRPr="00E21007">
              <w:rPr>
                <w:rFonts w:eastAsia="Courier New"/>
                <w:i/>
                <w:iCs/>
                <w:color w:val="008080"/>
              </w:rPr>
              <w:t>/&gt;</w:t>
            </w:r>
          </w:p>
        </w:tc>
        <w:tc>
          <w:tcPr>
            <w:tcW w:w="2421" w:type="pct"/>
            <w:tcBorders>
              <w:left w:val="single" w:sz="1" w:space="0" w:color="000000"/>
              <w:bottom w:val="single" w:sz="1" w:space="0" w:color="000000"/>
              <w:right w:val="single" w:sz="1" w:space="0" w:color="000000"/>
            </w:tcBorders>
            <w:shd w:val="clear" w:color="auto" w:fill="auto"/>
          </w:tcPr>
          <w:p w14:paraId="572CF530" w14:textId="77777777" w:rsidR="00C95271" w:rsidRPr="00E21007" w:rsidRDefault="00C95271" w:rsidP="00587A22">
            <w:pPr>
              <w:rPr>
                <w:lang w:val="sv-SE"/>
              </w:rPr>
            </w:pPr>
            <w:r w:rsidRPr="00E21007">
              <w:rPr>
                <w:rFonts w:eastAsia="Courier New"/>
                <w:lang w:val="sv-SE"/>
              </w:rPr>
              <w:t>Unikt id på aktuellt meddelande, anges som datum + nummer på 8 tecken</w:t>
            </w:r>
          </w:p>
        </w:tc>
      </w:tr>
      <w:tr w:rsidR="00C95271" w:rsidRPr="00E21007" w14:paraId="39E935BE" w14:textId="77777777" w:rsidTr="00587A22">
        <w:tc>
          <w:tcPr>
            <w:tcW w:w="2579" w:type="pct"/>
            <w:tcBorders>
              <w:left w:val="single" w:sz="1" w:space="0" w:color="000000"/>
              <w:bottom w:val="single" w:sz="1" w:space="0" w:color="000000"/>
            </w:tcBorders>
            <w:shd w:val="clear" w:color="auto" w:fill="auto"/>
          </w:tcPr>
          <w:p w14:paraId="5C7BF6E8" w14:textId="77777777" w:rsidR="00C95271" w:rsidRPr="00E21007" w:rsidRDefault="00C95271" w:rsidP="00587A22">
            <w:pPr>
              <w:rPr>
                <w:rFonts w:eastAsia="Courier New"/>
                <w:lang w:val="sv-SE"/>
              </w:rPr>
            </w:pPr>
            <w:proofErr w:type="spellStart"/>
            <w:r w:rsidRPr="00E21007">
              <w:rPr>
                <w:rFonts w:eastAsia="Courier New"/>
                <w:color w:val="7F007F"/>
                <w:lang w:val="sv-SE"/>
              </w:rPr>
              <w:t>src</w:t>
            </w:r>
            <w:proofErr w:type="spellEnd"/>
            <w:r w:rsidRPr="00E21007">
              <w:rPr>
                <w:rFonts w:eastAsia="Courier New"/>
                <w:lang w:val="sv-SE"/>
              </w:rPr>
              <w:t>=</w:t>
            </w:r>
            <w:r w:rsidRPr="00E21007">
              <w:rPr>
                <w:rFonts w:eastAsia="Courier New"/>
                <w:i/>
                <w:iCs/>
                <w:color w:val="2A00FF"/>
                <w:lang w:val="sv-SE"/>
              </w:rPr>
              <w:t>"HDSKOL_</w:t>
            </w:r>
            <w:proofErr w:type="gramStart"/>
            <w:r w:rsidRPr="00E21007">
              <w:rPr>
                <w:rFonts w:eastAsia="Courier New"/>
                <w:i/>
                <w:iCs/>
                <w:color w:val="2A00FF"/>
                <w:lang w:val="sv-SE"/>
              </w:rPr>
              <w:t>0001:HD</w:t>
            </w:r>
            <w:proofErr w:type="gramEnd"/>
            <w:r w:rsidRPr="00E21007">
              <w:rPr>
                <w:rFonts w:eastAsia="Courier New"/>
                <w:i/>
                <w:iCs/>
                <w:color w:val="2A00FF"/>
                <w:lang w:val="sv-SE"/>
              </w:rPr>
              <w:t>_OrderNr"</w:t>
            </w:r>
            <w:r w:rsidRPr="00E21007">
              <w:rPr>
                <w:rFonts w:eastAsia="Courier New"/>
                <w:lang w:val="sv-SE"/>
              </w:rPr>
              <w:t xml:space="preserve"> </w:t>
            </w:r>
            <w:r w:rsidRPr="00E21007">
              <w:rPr>
                <w:rFonts w:eastAsia="Courier New"/>
                <w:color w:val="7F007F"/>
                <w:lang w:val="sv-SE"/>
              </w:rPr>
              <w:t>id</w:t>
            </w:r>
            <w:r w:rsidRPr="00E21007">
              <w:rPr>
                <w:rFonts w:eastAsia="Courier New"/>
                <w:lang w:val="sv-SE"/>
              </w:rPr>
              <w:t>=</w:t>
            </w:r>
            <w:r w:rsidRPr="00E21007">
              <w:rPr>
                <w:rFonts w:eastAsia="Courier New"/>
                <w:i/>
                <w:iCs/>
                <w:color w:val="2A00FF"/>
                <w:lang w:val="sv-SE"/>
              </w:rPr>
              <w:t>"1254505"</w:t>
            </w:r>
          </w:p>
        </w:tc>
        <w:tc>
          <w:tcPr>
            <w:tcW w:w="2421" w:type="pct"/>
            <w:tcBorders>
              <w:left w:val="single" w:sz="1" w:space="0" w:color="000000"/>
              <w:bottom w:val="single" w:sz="1" w:space="0" w:color="000000"/>
              <w:right w:val="single" w:sz="1" w:space="0" w:color="000000"/>
            </w:tcBorders>
            <w:shd w:val="clear" w:color="auto" w:fill="auto"/>
          </w:tcPr>
          <w:p w14:paraId="1ABC03C4" w14:textId="77777777" w:rsidR="00C95271" w:rsidRPr="00E21007" w:rsidRDefault="00C95271" w:rsidP="00587A22">
            <w:r w:rsidRPr="00E21007">
              <w:rPr>
                <w:rFonts w:eastAsia="Courier New"/>
              </w:rPr>
              <w:t xml:space="preserve">SUTI nod </w:t>
            </w:r>
            <w:r w:rsidRPr="00E21007">
              <w:rPr>
                <w:rFonts w:eastAsia="Courier New"/>
                <w:color w:val="008080"/>
              </w:rPr>
              <w:t>&lt;</w:t>
            </w:r>
            <w:proofErr w:type="spellStart"/>
            <w:r w:rsidRPr="00E21007">
              <w:rPr>
                <w:rFonts w:eastAsia="Courier New"/>
                <w:color w:val="3F7F7F"/>
              </w:rPr>
              <w:t>idOrder</w:t>
            </w:r>
            <w:proofErr w:type="spellEnd"/>
            <w:r w:rsidRPr="00E21007">
              <w:rPr>
                <w:rFonts w:eastAsia="Courier New"/>
                <w:color w:val="3F7F7F"/>
              </w:rPr>
              <w:t>/&gt;</w:t>
            </w:r>
          </w:p>
        </w:tc>
      </w:tr>
      <w:tr w:rsidR="00C95271" w:rsidRPr="00E21007" w14:paraId="35B36CA5" w14:textId="77777777" w:rsidTr="00587A22">
        <w:tc>
          <w:tcPr>
            <w:tcW w:w="2579" w:type="pct"/>
            <w:tcBorders>
              <w:left w:val="single" w:sz="1" w:space="0" w:color="000000"/>
              <w:bottom w:val="single" w:sz="1" w:space="0" w:color="000000"/>
            </w:tcBorders>
            <w:shd w:val="clear" w:color="auto" w:fill="auto"/>
          </w:tcPr>
          <w:p w14:paraId="42BF9510" w14:textId="77777777" w:rsidR="00C95271" w:rsidRPr="00E21007" w:rsidRDefault="00C95271" w:rsidP="00587A22">
            <w:pPr>
              <w:rPr>
                <w:rFonts w:eastAsia="Courier New"/>
              </w:rPr>
            </w:pP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"238"</w:t>
            </w:r>
          </w:p>
        </w:tc>
        <w:tc>
          <w:tcPr>
            <w:tcW w:w="2421" w:type="pct"/>
            <w:tcBorders>
              <w:left w:val="single" w:sz="1" w:space="0" w:color="000000"/>
              <w:bottom w:val="single" w:sz="1" w:space="0" w:color="000000"/>
              <w:right w:val="single" w:sz="1" w:space="0" w:color="000000"/>
            </w:tcBorders>
            <w:shd w:val="clear" w:color="auto" w:fill="auto"/>
          </w:tcPr>
          <w:p w14:paraId="4AC654E3" w14:textId="77777777" w:rsidR="00C95271" w:rsidRPr="00E21007" w:rsidRDefault="00C95271" w:rsidP="00587A22">
            <w:r w:rsidRPr="00E21007">
              <w:rPr>
                <w:rFonts w:eastAsia="Courier New"/>
              </w:rPr>
              <w:t xml:space="preserve">SUTI nod </w:t>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color w:val="3F7F7F"/>
              </w:rPr>
              <w:t>/&gt;</w:t>
            </w:r>
          </w:p>
        </w:tc>
      </w:tr>
      <w:tr w:rsidR="00C95271" w:rsidRPr="00E21007" w14:paraId="76C35060" w14:textId="77777777" w:rsidTr="00587A22">
        <w:tc>
          <w:tcPr>
            <w:tcW w:w="2579" w:type="pct"/>
            <w:tcBorders>
              <w:left w:val="single" w:sz="1" w:space="0" w:color="000000"/>
              <w:bottom w:val="single" w:sz="1" w:space="0" w:color="000000"/>
            </w:tcBorders>
            <w:shd w:val="clear" w:color="auto" w:fill="auto"/>
          </w:tcPr>
          <w:p w14:paraId="3F5BCA29" w14:textId="77777777" w:rsidR="00C95271" w:rsidRPr="00E21007" w:rsidRDefault="00C95271" w:rsidP="00587A22">
            <w:pPr>
              <w:rPr>
                <w:rFonts w:eastAsia="Courier New"/>
                <w:i/>
                <w:iCs/>
                <w:color w:val="7F007F"/>
              </w:rPr>
            </w:pPr>
            <w:proofErr w:type="spellStart"/>
            <w:r w:rsidRPr="00E21007">
              <w:rPr>
                <w:rFonts w:eastAsia="Courier New"/>
                <w:color w:val="7F007F"/>
              </w:rPr>
              <w:t>sendtoVehicle</w:t>
            </w:r>
            <w:proofErr w:type="spellEnd"/>
            <w:r w:rsidRPr="00E21007">
              <w:rPr>
                <w:rFonts w:eastAsia="Courier New"/>
              </w:rPr>
              <w:t>=</w:t>
            </w:r>
            <w:r w:rsidRPr="00E21007">
              <w:rPr>
                <w:rFonts w:eastAsia="Courier New"/>
                <w:i/>
                <w:iCs/>
                <w:color w:val="2A00FF"/>
              </w:rPr>
              <w:t>"true"</w:t>
            </w:r>
          </w:p>
          <w:p w14:paraId="3F676707" w14:textId="77777777" w:rsidR="00C95271" w:rsidRPr="00E21007" w:rsidRDefault="00C95271" w:rsidP="00587A22">
            <w:pPr>
              <w:rPr>
                <w:rFonts w:eastAsia="Courier New"/>
              </w:rPr>
            </w:pPr>
            <w:proofErr w:type="spellStart"/>
            <w:r w:rsidRPr="00E21007">
              <w:rPr>
                <w:rFonts w:eastAsia="Courier New"/>
                <w:i/>
                <w:iCs/>
                <w:color w:val="7F007F"/>
              </w:rPr>
              <w:t>sendtoOperator</w:t>
            </w:r>
            <w:proofErr w:type="spellEnd"/>
            <w:r w:rsidRPr="00E21007">
              <w:rPr>
                <w:rFonts w:eastAsia="Courier New"/>
                <w:i/>
                <w:iCs/>
              </w:rPr>
              <w:t>=</w:t>
            </w:r>
            <w:r w:rsidRPr="00E21007">
              <w:rPr>
                <w:rFonts w:eastAsia="Courier New"/>
                <w:i/>
                <w:iCs/>
                <w:color w:val="2A00FF"/>
              </w:rPr>
              <w:t>"false"</w:t>
            </w:r>
          </w:p>
        </w:tc>
        <w:tc>
          <w:tcPr>
            <w:tcW w:w="2421" w:type="pct"/>
            <w:tcBorders>
              <w:left w:val="single" w:sz="1" w:space="0" w:color="000000"/>
              <w:bottom w:val="single" w:sz="1" w:space="0" w:color="000000"/>
              <w:right w:val="single" w:sz="1" w:space="0" w:color="000000"/>
            </w:tcBorders>
            <w:shd w:val="clear" w:color="auto" w:fill="auto"/>
          </w:tcPr>
          <w:p w14:paraId="7CE8531A" w14:textId="77777777" w:rsidR="00C95271" w:rsidRPr="00E21007" w:rsidRDefault="00C95271" w:rsidP="00587A22">
            <w:pPr>
              <w:rPr>
                <w:rFonts w:eastAsia="Courier New"/>
              </w:rPr>
            </w:pPr>
            <w:r w:rsidRPr="00E21007">
              <w:rPr>
                <w:rFonts w:eastAsia="Courier New"/>
              </w:rPr>
              <w:t>SUTI nod &lt;</w:t>
            </w:r>
            <w:proofErr w:type="spellStart"/>
            <w:r w:rsidRPr="00E21007">
              <w:rPr>
                <w:rFonts w:eastAsia="Courier New"/>
                <w:color w:val="3F7F7F"/>
              </w:rPr>
              <w:t>manualDescriptionMsg</w:t>
            </w:r>
            <w:proofErr w:type="spellEnd"/>
            <w:r w:rsidRPr="00E21007">
              <w:rPr>
                <w:rFonts w:eastAsia="Courier New"/>
                <w:color w:val="3F7F7F"/>
              </w:rPr>
              <w:t>/&gt;</w:t>
            </w:r>
          </w:p>
          <w:p w14:paraId="77C90B4C" w14:textId="77777777" w:rsidR="00C95271" w:rsidRPr="00E21007" w:rsidRDefault="00C95271" w:rsidP="00587A22">
            <w:pPr>
              <w:rPr>
                <w:rFonts w:eastAsia="Courier New"/>
              </w:rPr>
            </w:pPr>
          </w:p>
        </w:tc>
      </w:tr>
      <w:tr w:rsidR="00C95271" w:rsidRPr="00E21007" w14:paraId="3DD80C28" w14:textId="77777777" w:rsidTr="00587A22">
        <w:tc>
          <w:tcPr>
            <w:tcW w:w="2579" w:type="pct"/>
            <w:tcBorders>
              <w:left w:val="single" w:sz="1" w:space="0" w:color="000000"/>
              <w:bottom w:val="single" w:sz="1" w:space="0" w:color="000000"/>
            </w:tcBorders>
            <w:shd w:val="clear" w:color="auto" w:fill="auto"/>
          </w:tcPr>
          <w:p w14:paraId="3DEF7720" w14:textId="77777777" w:rsidR="00C95271" w:rsidRPr="00E21007" w:rsidRDefault="00C95271" w:rsidP="00587A22">
            <w:pPr>
              <w:rPr>
                <w:rFonts w:eastAsia="Courier New"/>
                <w:i/>
                <w:iCs/>
                <w:color w:val="7F007F"/>
              </w:rPr>
            </w:pPr>
            <w:proofErr w:type="spellStart"/>
            <w:r w:rsidRPr="00E21007">
              <w:rPr>
                <w:rFonts w:eastAsia="Courier New"/>
                <w:color w:val="7F007F"/>
              </w:rPr>
              <w:t>sendtoVehicle</w:t>
            </w:r>
            <w:proofErr w:type="spellEnd"/>
            <w:r w:rsidRPr="00E21007">
              <w:rPr>
                <w:rFonts w:eastAsia="Courier New"/>
              </w:rPr>
              <w:t>=</w:t>
            </w:r>
            <w:r w:rsidRPr="00E21007">
              <w:rPr>
                <w:rFonts w:eastAsia="Courier New"/>
                <w:i/>
                <w:iCs/>
                <w:color w:val="2A00FF"/>
              </w:rPr>
              <w:t>"false"</w:t>
            </w:r>
          </w:p>
          <w:p w14:paraId="26B9D108" w14:textId="77777777" w:rsidR="00C95271" w:rsidRPr="00E21007" w:rsidRDefault="00C95271" w:rsidP="00587A22">
            <w:pPr>
              <w:rPr>
                <w:rFonts w:eastAsia="Courier New"/>
              </w:rPr>
            </w:pPr>
            <w:proofErr w:type="spellStart"/>
            <w:r w:rsidRPr="00E21007">
              <w:rPr>
                <w:rFonts w:eastAsia="Courier New"/>
                <w:i/>
                <w:iCs/>
                <w:color w:val="7F007F"/>
              </w:rPr>
              <w:t>sendtoOperator</w:t>
            </w:r>
            <w:proofErr w:type="spellEnd"/>
            <w:r w:rsidRPr="00E21007">
              <w:rPr>
                <w:rFonts w:eastAsia="Courier New"/>
                <w:i/>
                <w:iCs/>
              </w:rPr>
              <w:t>=</w:t>
            </w:r>
            <w:r w:rsidRPr="00E21007">
              <w:rPr>
                <w:rFonts w:eastAsia="Courier New"/>
                <w:i/>
                <w:iCs/>
                <w:color w:val="2A00FF"/>
              </w:rPr>
              <w:t>"true"</w:t>
            </w:r>
          </w:p>
        </w:tc>
        <w:tc>
          <w:tcPr>
            <w:tcW w:w="2421" w:type="pct"/>
            <w:tcBorders>
              <w:left w:val="single" w:sz="1" w:space="0" w:color="000000"/>
              <w:bottom w:val="single" w:sz="1" w:space="0" w:color="000000"/>
              <w:right w:val="single" w:sz="1" w:space="0" w:color="000000"/>
            </w:tcBorders>
            <w:shd w:val="clear" w:color="auto" w:fill="auto"/>
          </w:tcPr>
          <w:p w14:paraId="4194E18B" w14:textId="77777777" w:rsidR="00C95271" w:rsidRPr="00E21007" w:rsidRDefault="00C95271" w:rsidP="00587A22">
            <w:pPr>
              <w:rPr>
                <w:rFonts w:eastAsia="Courier New"/>
              </w:rPr>
            </w:pPr>
            <w:r w:rsidRPr="00E21007">
              <w:rPr>
                <w:rFonts w:eastAsia="Courier New"/>
              </w:rPr>
              <w:t>SUTI nod &lt;</w:t>
            </w:r>
            <w:proofErr w:type="spellStart"/>
            <w:r w:rsidRPr="00E21007">
              <w:rPr>
                <w:rFonts w:eastAsia="Courier New"/>
                <w:color w:val="3F7F7F"/>
              </w:rPr>
              <w:t>manualDescriptionMsg</w:t>
            </w:r>
            <w:proofErr w:type="spellEnd"/>
            <w:r w:rsidRPr="00E21007">
              <w:rPr>
                <w:rFonts w:eastAsia="Courier New"/>
                <w:color w:val="3F7F7F"/>
              </w:rPr>
              <w:t>/&gt;</w:t>
            </w:r>
          </w:p>
          <w:p w14:paraId="079D6FD6" w14:textId="77777777" w:rsidR="00C95271" w:rsidRPr="00E21007" w:rsidRDefault="00C95271" w:rsidP="00587A22">
            <w:pPr>
              <w:rPr>
                <w:rFonts w:eastAsia="Courier New"/>
              </w:rPr>
            </w:pPr>
          </w:p>
        </w:tc>
      </w:tr>
      <w:tr w:rsidR="00C95271" w:rsidRPr="00E21007" w14:paraId="617B040C" w14:textId="77777777" w:rsidTr="00587A22">
        <w:tc>
          <w:tcPr>
            <w:tcW w:w="2579" w:type="pct"/>
            <w:tcBorders>
              <w:left w:val="single" w:sz="1" w:space="0" w:color="000000"/>
              <w:bottom w:val="single" w:sz="1" w:space="0" w:color="000000"/>
            </w:tcBorders>
            <w:shd w:val="clear" w:color="auto" w:fill="auto"/>
          </w:tcPr>
          <w:p w14:paraId="245722D7" w14:textId="77777777" w:rsidR="00C95271" w:rsidRPr="00E21007" w:rsidRDefault="00C95271" w:rsidP="00587A22">
            <w:pPr>
              <w:rPr>
                <w:rFonts w:eastAsia="Courier New"/>
              </w:rPr>
            </w:pPr>
            <w:proofErr w:type="spellStart"/>
            <w:r w:rsidRPr="00E21007">
              <w:rPr>
                <w:rFonts w:eastAsia="Courier New"/>
                <w:color w:val="7F007F"/>
              </w:rPr>
              <w:t>manualText</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AltLayout</w:t>
            </w:r>
            <w:proofErr w:type="spellEnd"/>
            <w:r w:rsidRPr="00E21007">
              <w:rPr>
                <w:rFonts w:eastAsia="Courier New"/>
                <w:i/>
                <w:iCs/>
                <w:color w:val="2A00FF"/>
              </w:rPr>
              <w:t>=N"</w:t>
            </w:r>
          </w:p>
        </w:tc>
        <w:tc>
          <w:tcPr>
            <w:tcW w:w="2421" w:type="pct"/>
            <w:tcBorders>
              <w:left w:val="single" w:sz="1" w:space="0" w:color="000000"/>
              <w:bottom w:val="single" w:sz="1" w:space="0" w:color="000000"/>
              <w:right w:val="single" w:sz="1" w:space="0" w:color="000000"/>
            </w:tcBorders>
            <w:shd w:val="clear" w:color="auto" w:fill="auto"/>
          </w:tcPr>
          <w:p w14:paraId="3DE05072" w14:textId="77777777" w:rsidR="00C95271" w:rsidRPr="00E21007" w:rsidRDefault="00C95271" w:rsidP="00587A22">
            <w:r w:rsidRPr="00E21007">
              <w:rPr>
                <w:rFonts w:eastAsia="Courier New"/>
              </w:rPr>
              <w:t xml:space="preserve">SUTI nod </w:t>
            </w:r>
            <w:r w:rsidRPr="00E21007">
              <w:rPr>
                <w:rFonts w:eastAsia="Courier New"/>
                <w:color w:val="008080"/>
              </w:rPr>
              <w:t>&lt;</w:t>
            </w:r>
            <w:proofErr w:type="spellStart"/>
            <w:r w:rsidRPr="00E21007">
              <w:rPr>
                <w:rFonts w:eastAsia="Courier New"/>
                <w:color w:val="3F7F7F"/>
              </w:rPr>
              <w:t>manualDescriptionMsg</w:t>
            </w:r>
            <w:proofErr w:type="spellEnd"/>
            <w:r w:rsidRPr="00E21007">
              <w:rPr>
                <w:rFonts w:eastAsia="Courier New"/>
                <w:color w:val="3F7F7F"/>
              </w:rPr>
              <w:t>/&gt;</w:t>
            </w:r>
          </w:p>
        </w:tc>
      </w:tr>
      <w:tr w:rsidR="00C95271" w:rsidRPr="00275751" w14:paraId="16A60CD9" w14:textId="77777777" w:rsidTr="00587A22">
        <w:tc>
          <w:tcPr>
            <w:tcW w:w="2579" w:type="pct"/>
            <w:tcBorders>
              <w:left w:val="single" w:sz="1" w:space="0" w:color="000000"/>
              <w:bottom w:val="single" w:sz="1" w:space="0" w:color="000000"/>
            </w:tcBorders>
            <w:shd w:val="clear" w:color="auto" w:fill="auto"/>
          </w:tcPr>
          <w:p w14:paraId="47572A02" w14:textId="77777777" w:rsidR="00C95271" w:rsidRPr="00E21007" w:rsidRDefault="00C95271" w:rsidP="00587A22">
            <w:proofErr w:type="spellStart"/>
            <w:r w:rsidRPr="00E21007">
              <w:rPr>
                <w:rFonts w:eastAsia="Courier New"/>
              </w:rPr>
              <w:t>Saknas</w:t>
            </w:r>
            <w:proofErr w:type="spellEnd"/>
          </w:p>
        </w:tc>
        <w:tc>
          <w:tcPr>
            <w:tcW w:w="2421" w:type="pct"/>
            <w:tcBorders>
              <w:left w:val="single" w:sz="1" w:space="0" w:color="000000"/>
              <w:bottom w:val="single" w:sz="1" w:space="0" w:color="000000"/>
              <w:right w:val="single" w:sz="1" w:space="0" w:color="000000"/>
            </w:tcBorders>
            <w:shd w:val="clear" w:color="auto" w:fill="auto"/>
          </w:tcPr>
          <w:p w14:paraId="75F36CE9" w14:textId="77777777" w:rsidR="00C95271" w:rsidRPr="00E21007" w:rsidRDefault="00C95271" w:rsidP="00587A22">
            <w:pPr>
              <w:rPr>
                <w:lang w:val="sv-SE"/>
              </w:rPr>
            </w:pPr>
            <w:r w:rsidRPr="00E21007">
              <w:rPr>
                <w:lang w:val="sv-SE"/>
              </w:rPr>
              <w:t>Behövs inte då vi alltid skall svara</w:t>
            </w:r>
          </w:p>
        </w:tc>
      </w:tr>
    </w:tbl>
    <w:p w14:paraId="7B47B160" w14:textId="77777777" w:rsidR="00C95271" w:rsidRPr="00E21007" w:rsidRDefault="00C95271" w:rsidP="00C95271">
      <w:pPr>
        <w:rPr>
          <w:rFonts w:eastAsia="Courier New"/>
          <w:lang w:val="sv-SE"/>
        </w:rPr>
      </w:pPr>
    </w:p>
    <w:p w14:paraId="086CBA32" w14:textId="77777777" w:rsidR="00C95271" w:rsidRPr="00F96548" w:rsidRDefault="00C9527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eastAsia="Courier New"/>
          <w:b/>
          <w:bCs/>
          <w:sz w:val="22"/>
          <w:szCs w:val="22"/>
          <w:lang w:val="sv-SE"/>
        </w:rPr>
      </w:pPr>
      <w:r w:rsidRPr="00F96548">
        <w:rPr>
          <w:rFonts w:eastAsia="Courier New"/>
          <w:lang w:val="sv-SE"/>
        </w:rPr>
        <w:br w:type="page"/>
      </w:r>
    </w:p>
    <w:p w14:paraId="4E2FCFA1" w14:textId="77777777" w:rsidR="00C95271" w:rsidRPr="00C95271" w:rsidRDefault="00C95271" w:rsidP="00C95271">
      <w:pPr>
        <w:pStyle w:val="Rubrik3"/>
        <w:rPr>
          <w:rFonts w:eastAsia="Courier New"/>
          <w:lang w:val="en-US"/>
        </w:rPr>
      </w:pPr>
      <w:bookmarkStart w:id="81" w:name="_Toc130378146"/>
      <w:r w:rsidRPr="00C95271">
        <w:rPr>
          <w:rFonts w:eastAsia="Courier New"/>
          <w:lang w:val="en-US"/>
        </w:rPr>
        <w:lastRenderedPageBreak/>
        <w:t xml:space="preserve">SUTI message </w:t>
      </w:r>
      <w:proofErr w:type="spellStart"/>
      <w:r w:rsidRPr="00C95271">
        <w:rPr>
          <w:rFonts w:eastAsia="Courier New"/>
          <w:lang w:val="en-US"/>
        </w:rPr>
        <w:t>RequestedTrafficInformation</w:t>
      </w:r>
      <w:proofErr w:type="spellEnd"/>
      <w:r w:rsidRPr="00C95271">
        <w:rPr>
          <w:rFonts w:eastAsia="Courier New"/>
          <w:lang w:val="en-US"/>
        </w:rPr>
        <w:t xml:space="preserve"> 4001</w:t>
      </w:r>
      <w:bookmarkEnd w:id="81"/>
    </w:p>
    <w:p w14:paraId="1B3D278F" w14:textId="77777777" w:rsidR="00C95271" w:rsidRPr="00C95271" w:rsidRDefault="00C95271" w:rsidP="00C95271">
      <w:pPr>
        <w:rPr>
          <w:rFonts w:eastAsia="Courier New"/>
          <w:lang w:val="en-US"/>
        </w:rPr>
      </w:pPr>
    </w:p>
    <w:p w14:paraId="14236B26" w14:textId="77777777" w:rsidR="00C95271" w:rsidRPr="00E21007" w:rsidRDefault="00C95271" w:rsidP="00C95271">
      <w:pPr>
        <w:rPr>
          <w:rFonts w:eastAsia="Courier New"/>
          <w:color w:val="008080"/>
        </w:rPr>
      </w:pPr>
      <w:r w:rsidRPr="00E21007">
        <w:rPr>
          <w:rFonts w:eastAsia="Courier New"/>
          <w:color w:val="008080"/>
        </w:rPr>
        <w:t>&lt;?</w:t>
      </w:r>
      <w:r w:rsidRPr="00E21007">
        <w:rPr>
          <w:rFonts w:eastAsia="Courier New"/>
          <w:color w:val="3F7F7F"/>
        </w:rPr>
        <w:t>xml</w:t>
      </w:r>
      <w:r w:rsidRPr="00E21007">
        <w:rPr>
          <w:rFonts w:eastAsia="Courier New"/>
          <w:color w:val="008080"/>
        </w:rPr>
        <w:t xml:space="preserve"> </w:t>
      </w:r>
      <w:r w:rsidRPr="00E21007">
        <w:rPr>
          <w:rFonts w:eastAsia="Courier New"/>
          <w:color w:val="7F007F"/>
        </w:rPr>
        <w:t>version</w:t>
      </w:r>
      <w:r w:rsidRPr="00E21007">
        <w:rPr>
          <w:rFonts w:eastAsia="Courier New"/>
        </w:rPr>
        <w:t>=</w:t>
      </w:r>
      <w:r w:rsidRPr="00E21007">
        <w:rPr>
          <w:rFonts w:eastAsia="Courier New"/>
          <w:i/>
          <w:iCs/>
          <w:color w:val="2A00FF"/>
        </w:rPr>
        <w:t>"1.0"</w:t>
      </w:r>
      <w:r w:rsidRPr="00E21007">
        <w:rPr>
          <w:rFonts w:eastAsia="Courier New"/>
          <w:color w:val="008080"/>
        </w:rPr>
        <w:t xml:space="preserve"> </w:t>
      </w:r>
      <w:r w:rsidRPr="00E21007">
        <w:rPr>
          <w:rFonts w:eastAsia="Courier New"/>
          <w:color w:val="7F007F"/>
        </w:rPr>
        <w:t>encoding</w:t>
      </w:r>
      <w:r w:rsidRPr="00E21007">
        <w:rPr>
          <w:rFonts w:eastAsia="Courier New"/>
        </w:rPr>
        <w:t>=</w:t>
      </w:r>
      <w:r w:rsidRPr="00E21007">
        <w:rPr>
          <w:rFonts w:eastAsia="Courier New"/>
          <w:i/>
          <w:iCs/>
          <w:color w:val="2A00FF"/>
        </w:rPr>
        <w:t>"ISO-8859-1</w:t>
      </w:r>
      <w:proofErr w:type="gramStart"/>
      <w:r w:rsidRPr="00E21007">
        <w:rPr>
          <w:rFonts w:eastAsia="Courier New"/>
          <w:i/>
          <w:iCs/>
          <w:color w:val="2A00FF"/>
        </w:rPr>
        <w:t>"</w:t>
      </w:r>
      <w:r w:rsidRPr="00E21007">
        <w:rPr>
          <w:rFonts w:eastAsia="Courier New"/>
          <w:color w:val="008080"/>
        </w:rPr>
        <w:t xml:space="preserve"> ?</w:t>
      </w:r>
      <w:proofErr w:type="gramEnd"/>
      <w:r w:rsidRPr="00E21007">
        <w:rPr>
          <w:rFonts w:eastAsia="Courier New"/>
          <w:color w:val="008080"/>
        </w:rPr>
        <w:t>&gt;</w:t>
      </w:r>
    </w:p>
    <w:p w14:paraId="2DD24E3F" w14:textId="77777777" w:rsidR="00C95271" w:rsidRPr="00E21007" w:rsidRDefault="00C95271" w:rsidP="00C95271">
      <w:pPr>
        <w:rPr>
          <w:rFonts w:eastAsia="Courier New"/>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78109EA0"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30A254DD"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5E9E7C1F"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color w:val="008080"/>
        </w:rPr>
        <w:t>&gt;</w:t>
      </w:r>
    </w:p>
    <w:p w14:paraId="010CA94D"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5DC7A1FF"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4E9EA83A"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color w:val="008080"/>
        </w:rPr>
        <w:t>&gt;</w:t>
      </w:r>
    </w:p>
    <w:p w14:paraId="37A8904A"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rPr>
        <w:t xml:space="preserve"> </w:t>
      </w:r>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"4001"</w:t>
      </w:r>
      <w:r w:rsidRPr="00E21007">
        <w:rPr>
          <w:rFonts w:eastAsia="Courier New"/>
        </w:rPr>
        <w:t xml:space="preserve"> </w:t>
      </w:r>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RequestedTrafficInformation</w:t>
      </w:r>
      <w:proofErr w:type="spellEnd"/>
      <w:r w:rsidRPr="00E21007">
        <w:rPr>
          <w:rFonts w:eastAsia="Courier New"/>
          <w:i/>
          <w:iCs/>
          <w:color w:val="2A00FF"/>
        </w:rPr>
        <w:t>"</w:t>
      </w:r>
      <w:r w:rsidRPr="00E21007">
        <w:rPr>
          <w:rFonts w:eastAsia="Courier New"/>
          <w:color w:val="008080"/>
        </w:rPr>
        <w:t>&gt;</w:t>
      </w:r>
    </w:p>
    <w:p w14:paraId="58B42AD7"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idMsg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0001:MsgId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"20131125NNNNNNNN"</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12DC70A5"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referencesTo</w:t>
      </w:r>
      <w:proofErr w:type="spellEnd"/>
      <w:r w:rsidRPr="00E21007">
        <w:rPr>
          <w:rFonts w:eastAsia="Courier New"/>
          <w:color w:val="008080"/>
        </w:rPr>
        <w:t>&gt;</w:t>
      </w:r>
    </w:p>
    <w:p w14:paraId="2DDA2B0E" w14:textId="77777777" w:rsidR="00C95271" w:rsidRPr="00E21007" w:rsidRDefault="00C95271" w:rsidP="00C95271">
      <w:pPr>
        <w:rPr>
          <w:rFonts w:eastAsia="Courier New"/>
        </w:rPr>
      </w:pPr>
      <w:r w:rsidRPr="00E21007">
        <w:rPr>
          <w:rFonts w:eastAsia="Courier New"/>
        </w:rPr>
        <w:t xml:space="preserve">      </w:t>
      </w:r>
      <w:proofErr w:type="gramStart"/>
      <w:r w:rsidRPr="00E21007">
        <w:rPr>
          <w:rFonts w:eastAsia="Courier New"/>
          <w:color w:val="3F5FBF"/>
        </w:rPr>
        <w:t>&lt;!--</w:t>
      </w:r>
      <w:proofErr w:type="gramEnd"/>
      <w:r w:rsidRPr="00E21007">
        <w:rPr>
          <w:rFonts w:eastAsia="Courier New"/>
          <w:color w:val="3F5FBF"/>
        </w:rPr>
        <w:t xml:space="preserve"> Reference to the message that this message answers. --&gt;</w:t>
      </w:r>
    </w:p>
    <w:p w14:paraId="25B28C0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idMsg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"20131125NNNNNNNN"</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4DB1ECFC"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referencesTo</w:t>
      </w:r>
      <w:proofErr w:type="spellEnd"/>
      <w:r w:rsidRPr="00E21007">
        <w:rPr>
          <w:rFonts w:eastAsia="Courier New"/>
          <w:color w:val="008080"/>
        </w:rPr>
        <w:t>&gt;</w:t>
      </w:r>
    </w:p>
    <w:p w14:paraId="3DDD6B98"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w:t>
      </w:r>
      <w:proofErr w:type="spellEnd"/>
      <w:r w:rsidRPr="00E21007">
        <w:rPr>
          <w:rFonts w:eastAsia="Courier New"/>
          <w:color w:val="008080"/>
        </w:rPr>
        <w:t>&gt;</w:t>
      </w:r>
    </w:p>
    <w:p w14:paraId="72757D35"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"238"</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rPr>
        <w:t xml:space="preserve"> </w:t>
      </w:r>
      <w:proofErr w:type="spellStart"/>
      <w:r w:rsidRPr="00E21007">
        <w:rPr>
          <w:rFonts w:eastAsia="Courier New"/>
          <w:color w:val="7F007F"/>
        </w:rPr>
        <w:t>orderTemplateName</w:t>
      </w:r>
      <w:proofErr w:type="spellEnd"/>
      <w:r w:rsidRPr="00E21007">
        <w:rPr>
          <w:rFonts w:eastAsia="Courier New"/>
        </w:rPr>
        <w:t>=</w:t>
      </w:r>
      <w:r w:rsidRPr="00E21007">
        <w:rPr>
          <w:rFonts w:eastAsia="Courier New"/>
          <w:i/>
          <w:iCs/>
          <w:color w:val="2A00FF"/>
        </w:rPr>
        <w:t>"A1"</w:t>
      </w:r>
      <w:r w:rsidRPr="00E21007">
        <w:rPr>
          <w:rFonts w:eastAsia="Courier New"/>
          <w:color w:val="008080"/>
        </w:rPr>
        <w:t>/&gt;</w:t>
      </w:r>
    </w:p>
    <w:p w14:paraId="2051560A"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orderTemplateCalendar</w:t>
      </w:r>
      <w:proofErr w:type="spellEnd"/>
      <w:r w:rsidRPr="00E21007">
        <w:rPr>
          <w:rFonts w:eastAsia="Courier New"/>
          <w:color w:val="008080"/>
        </w:rPr>
        <w:t>/&gt;</w:t>
      </w:r>
    </w:p>
    <w:p w14:paraId="6B5E73CE"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scheduleElements</w:t>
      </w:r>
      <w:proofErr w:type="spellEnd"/>
      <w:r w:rsidRPr="00E21007">
        <w:rPr>
          <w:rFonts w:eastAsia="Courier New"/>
          <w:color w:val="008080"/>
        </w:rPr>
        <w:t>&gt;</w:t>
      </w:r>
    </w:p>
    <w:p w14:paraId="218D8C31"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w:t>
      </w:r>
      <w:proofErr w:type="spellEnd"/>
      <w:r w:rsidRPr="00E21007">
        <w:rPr>
          <w:rFonts w:eastAsia="Courier New"/>
        </w:rPr>
        <w:t xml:space="preserve"> </w:t>
      </w:r>
      <w:proofErr w:type="spellStart"/>
      <w:r w:rsidRPr="00E21007">
        <w:rPr>
          <w:rFonts w:eastAsia="Courier New"/>
          <w:color w:val="7F007F"/>
        </w:rPr>
        <w:t>scheduleElementSequenceNbr</w:t>
      </w:r>
      <w:proofErr w:type="spellEnd"/>
      <w:r w:rsidRPr="00E21007">
        <w:rPr>
          <w:rFonts w:eastAsia="Courier New"/>
        </w:rPr>
        <w:t>=</w:t>
      </w:r>
      <w:r w:rsidRPr="00E21007">
        <w:rPr>
          <w:rFonts w:eastAsia="Courier New"/>
          <w:i/>
          <w:iCs/>
          <w:color w:val="2A00FF"/>
        </w:rPr>
        <w:t>"1"</w:t>
      </w:r>
      <w:r w:rsidRPr="00E21007">
        <w:rPr>
          <w:rFonts w:eastAsia="Courier New"/>
          <w:color w:val="008080"/>
        </w:rPr>
        <w:t>&gt;</w:t>
      </w:r>
    </w:p>
    <w:p w14:paraId="4E47EC1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scheduleElementReferencesTo</w:t>
      </w:r>
      <w:proofErr w:type="spellEnd"/>
      <w:r w:rsidRPr="00E21007">
        <w:rPr>
          <w:rFonts w:eastAsia="Courier New"/>
          <w:color w:val="008080"/>
        </w:rPr>
        <w:t>&gt;</w:t>
      </w:r>
    </w:p>
    <w:p w14:paraId="38385830"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idOrder</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0001:HD</w:t>
      </w:r>
      <w:proofErr w:type="gramEnd"/>
      <w:r w:rsidRPr="00E21007">
        <w:rPr>
          <w:rFonts w:eastAsia="Courier New"/>
          <w:i/>
          <w:iCs/>
          <w:color w:val="2A00FF"/>
        </w:rPr>
        <w:t>_OrderNr"</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"27641"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649C079F" w14:textId="77777777" w:rsidR="00C95271" w:rsidRPr="00E21007" w:rsidRDefault="00C95271" w:rsidP="00C95271">
      <w:pPr>
        <w:rPr>
          <w:rFonts w:eastAsia="Courier New"/>
        </w:rPr>
      </w:pPr>
      <w:r w:rsidRPr="00E21007">
        <w:rPr>
          <w:rFonts w:eastAsia="Courier New"/>
        </w:rPr>
        <w:tab/>
      </w:r>
      <w:r w:rsidRPr="00E21007">
        <w:rPr>
          <w:rFonts w:eastAsia="Courier New"/>
          <w:color w:val="008080"/>
        </w:rPr>
        <w:t>&lt;/</w:t>
      </w:r>
      <w:proofErr w:type="spellStart"/>
      <w:r w:rsidRPr="00E21007">
        <w:rPr>
          <w:rFonts w:eastAsia="Courier New"/>
          <w:color w:val="3F7F7F"/>
        </w:rPr>
        <w:t>scheduleElementReferencesTo</w:t>
      </w:r>
      <w:proofErr w:type="spellEnd"/>
      <w:r w:rsidRPr="00E21007">
        <w:rPr>
          <w:rFonts w:eastAsia="Courier New"/>
          <w:color w:val="008080"/>
        </w:rPr>
        <w:t>&gt;</w:t>
      </w:r>
    </w:p>
    <w:p w14:paraId="50DD44F7" w14:textId="77777777" w:rsidR="00C95271" w:rsidRPr="00E21007" w:rsidRDefault="00C95271" w:rsidP="00C95271">
      <w:pPr>
        <w:rPr>
          <w:rFonts w:eastAsia="Courier New"/>
        </w:rPr>
      </w:pPr>
      <w:r w:rsidRPr="00E21007">
        <w:rPr>
          <w:rFonts w:eastAsia="Courier New"/>
        </w:rPr>
        <w:tab/>
      </w:r>
      <w:r w:rsidRPr="00E21007">
        <w:rPr>
          <w:rFonts w:eastAsia="Courier New"/>
          <w:color w:val="008080"/>
        </w:rPr>
        <w:t>&lt;</w:t>
      </w:r>
      <w:proofErr w:type="spellStart"/>
      <w:r w:rsidRPr="00E21007">
        <w:rPr>
          <w:rFonts w:eastAsia="Courier New"/>
          <w:color w:val="3F7F7F"/>
        </w:rPr>
        <w:t>scheduleElementRoute</w:t>
      </w:r>
      <w:proofErr w:type="spellEnd"/>
      <w:r w:rsidRPr="00E21007">
        <w:rPr>
          <w:rFonts w:eastAsia="Courier New"/>
          <w:color w:val="008080"/>
        </w:rPr>
        <w:t>&gt;</w:t>
      </w:r>
    </w:p>
    <w:p w14:paraId="53AB8847"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nodeType</w:t>
      </w:r>
      <w:proofErr w:type="spellEnd"/>
      <w:r w:rsidRPr="00E21007">
        <w:rPr>
          <w:rFonts w:eastAsia="Courier New"/>
          <w:color w:val="3F5FBF"/>
        </w:rPr>
        <w:t>="1803" =&gt; "pickup" --&gt;</w:t>
      </w:r>
    </w:p>
    <w:p w14:paraId="7697EFBF"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node</w:t>
      </w:r>
      <w:r w:rsidRPr="00E21007">
        <w:rPr>
          <w:rFonts w:eastAsia="Courier New"/>
        </w:rPr>
        <w:t xml:space="preserve"> </w:t>
      </w:r>
      <w:proofErr w:type="spellStart"/>
      <w:r w:rsidRPr="00E21007">
        <w:rPr>
          <w:rFonts w:eastAsia="Courier New"/>
          <w:color w:val="7F007F"/>
        </w:rPr>
        <w:t>nodeSeqno</w:t>
      </w:r>
      <w:proofErr w:type="spellEnd"/>
      <w:r w:rsidRPr="00E21007">
        <w:rPr>
          <w:rFonts w:eastAsia="Courier New"/>
        </w:rPr>
        <w:t>=</w:t>
      </w:r>
      <w:r w:rsidRPr="00E21007">
        <w:rPr>
          <w:rFonts w:eastAsia="Courier New"/>
          <w:i/>
          <w:iCs/>
          <w:color w:val="2A00FF"/>
        </w:rPr>
        <w:t>"1"</w:t>
      </w:r>
      <w:r w:rsidRPr="00E21007">
        <w:rPr>
          <w:rFonts w:eastAsia="Courier New"/>
        </w:rPr>
        <w:t xml:space="preserve"> </w:t>
      </w:r>
      <w:proofErr w:type="spellStart"/>
      <w:r w:rsidRPr="00E21007">
        <w:rPr>
          <w:rFonts w:eastAsia="Courier New"/>
          <w:color w:val="7F007F"/>
        </w:rPr>
        <w:t>nodeType</w:t>
      </w:r>
      <w:proofErr w:type="spellEnd"/>
      <w:r w:rsidRPr="00E21007">
        <w:rPr>
          <w:rFonts w:eastAsia="Courier New"/>
        </w:rPr>
        <w:t>=</w:t>
      </w:r>
      <w:r w:rsidRPr="00E21007">
        <w:rPr>
          <w:rFonts w:eastAsia="Courier New"/>
          <w:i/>
          <w:iCs/>
          <w:color w:val="2A00FF"/>
        </w:rPr>
        <w:t>"1803"</w:t>
      </w:r>
      <w:r w:rsidRPr="00E21007">
        <w:rPr>
          <w:rFonts w:eastAsia="Courier New"/>
          <w:color w:val="008080"/>
        </w:rPr>
        <w:t>&gt;</w:t>
      </w:r>
    </w:p>
    <w:p w14:paraId="3DD55811"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addressNode</w:t>
      </w:r>
      <w:proofErr w:type="spellEnd"/>
      <w:r w:rsidRPr="00E21007">
        <w:rPr>
          <w:rFonts w:eastAsia="Courier New"/>
        </w:rPr>
        <w:t xml:space="preserve"> </w:t>
      </w:r>
      <w:proofErr w:type="spellStart"/>
      <w:r w:rsidRPr="00E21007">
        <w:rPr>
          <w:rFonts w:eastAsia="Courier New"/>
          <w:color w:val="7F007F"/>
        </w:rPr>
        <w:t>addressName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Frångatan</w:t>
      </w:r>
      <w:proofErr w:type="spellEnd"/>
      <w:r w:rsidRPr="00E21007">
        <w:rPr>
          <w:rFonts w:eastAsia="Courier New"/>
          <w:i/>
          <w:iCs/>
          <w:color w:val="2A00FF"/>
        </w:rPr>
        <w:t xml:space="preserve"> 1"</w:t>
      </w:r>
      <w:r w:rsidRPr="00E21007">
        <w:rPr>
          <w:rFonts w:eastAsia="Courier New"/>
        </w:rPr>
        <w:t xml:space="preserve"> </w:t>
      </w:r>
      <w:proofErr w:type="spellStart"/>
      <w:r w:rsidRPr="00E21007">
        <w:rPr>
          <w:rFonts w:eastAsia="Courier New"/>
          <w:color w:val="7F007F"/>
        </w:rPr>
        <w:t>postalNo</w:t>
      </w:r>
      <w:proofErr w:type="spellEnd"/>
      <w:r w:rsidRPr="00E21007">
        <w:rPr>
          <w:rFonts w:eastAsia="Courier New"/>
        </w:rPr>
        <w:t>=</w:t>
      </w:r>
      <w:r w:rsidRPr="00E21007">
        <w:rPr>
          <w:rFonts w:eastAsia="Courier New"/>
          <w:i/>
          <w:iCs/>
          <w:color w:val="2A00FF"/>
        </w:rPr>
        <w:t>"12345"</w:t>
      </w:r>
      <w:r w:rsidRPr="00E21007">
        <w:rPr>
          <w:rFonts w:eastAsia="Courier New"/>
          <w:color w:val="008080"/>
        </w:rPr>
        <w:t>&gt;</w:t>
      </w:r>
    </w:p>
    <w:p w14:paraId="3CA04A62"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manualDescriptionAddress</w:t>
      </w:r>
      <w:proofErr w:type="spellEnd"/>
      <w:r w:rsidRPr="00E21007">
        <w:rPr>
          <w:rFonts w:eastAsia="Courier New"/>
        </w:rPr>
        <w:t xml:space="preserve"> </w:t>
      </w:r>
      <w:proofErr w:type="spellStart"/>
      <w:r w:rsidRPr="00E21007">
        <w:rPr>
          <w:rFonts w:eastAsia="Courier New"/>
          <w:color w:val="7F007F"/>
        </w:rPr>
        <w:t>sendtoInvoice</w:t>
      </w:r>
      <w:proofErr w:type="spellEnd"/>
      <w:r w:rsidRPr="00E21007">
        <w:rPr>
          <w:rFonts w:eastAsia="Courier New"/>
        </w:rPr>
        <w:t>=</w:t>
      </w:r>
      <w:r w:rsidRPr="00E21007">
        <w:rPr>
          <w:rFonts w:eastAsia="Courier New"/>
          <w:i/>
          <w:iCs/>
          <w:color w:val="2A00FF"/>
        </w:rPr>
        <w:t>"false"</w:t>
      </w:r>
      <w:r w:rsidRPr="00E21007">
        <w:rPr>
          <w:rFonts w:eastAsia="Courier New"/>
        </w:rPr>
        <w:t xml:space="preserve"> </w:t>
      </w:r>
      <w:proofErr w:type="spellStart"/>
      <w:r w:rsidRPr="00E21007">
        <w:rPr>
          <w:rFonts w:eastAsia="Courier New"/>
          <w:color w:val="7F007F"/>
        </w:rPr>
        <w:t>sendtoVehicle</w:t>
      </w:r>
      <w:proofErr w:type="spellEnd"/>
      <w:r w:rsidRPr="00E21007">
        <w:rPr>
          <w:rFonts w:eastAsia="Courier New"/>
        </w:rPr>
        <w:t>=</w:t>
      </w:r>
      <w:r w:rsidRPr="00E21007">
        <w:rPr>
          <w:rFonts w:eastAsia="Courier New"/>
          <w:i/>
          <w:iCs/>
          <w:color w:val="2A00FF"/>
        </w:rPr>
        <w:t>"true"</w:t>
      </w:r>
      <w:r w:rsidRPr="00E21007">
        <w:rPr>
          <w:rFonts w:eastAsia="Courier New"/>
        </w:rPr>
        <w:t xml:space="preserve"> </w:t>
      </w:r>
      <w:proofErr w:type="spellStart"/>
      <w:r w:rsidRPr="00E21007">
        <w:rPr>
          <w:rFonts w:eastAsia="Courier New"/>
          <w:color w:val="7F007F"/>
        </w:rPr>
        <w:t>sendtoOperator</w:t>
      </w:r>
      <w:proofErr w:type="spellEnd"/>
      <w:r w:rsidRPr="00E21007">
        <w:rPr>
          <w:rFonts w:eastAsia="Courier New"/>
        </w:rPr>
        <w:t>=</w:t>
      </w:r>
      <w:r w:rsidRPr="00E21007">
        <w:rPr>
          <w:rFonts w:eastAsia="Courier New"/>
          <w:i/>
          <w:iCs/>
          <w:color w:val="2A00FF"/>
        </w:rPr>
        <w:t>"true</w:t>
      </w:r>
      <w:proofErr w:type="gramStart"/>
      <w:r w:rsidRPr="00E21007">
        <w:rPr>
          <w:rFonts w:eastAsia="Courier New"/>
          <w:i/>
          <w:iCs/>
          <w:color w:val="2A00FF"/>
        </w:rPr>
        <w:t>"</w:t>
      </w:r>
      <w:r w:rsidRPr="00E21007">
        <w:rPr>
          <w:rFonts w:eastAsia="Courier New"/>
        </w:rPr>
        <w:t xml:space="preserve">  </w:t>
      </w:r>
      <w:proofErr w:type="spellStart"/>
      <w:r w:rsidRPr="00E21007">
        <w:rPr>
          <w:rFonts w:eastAsia="Courier New"/>
          <w:color w:val="7F007F"/>
        </w:rPr>
        <w:t>manualText</w:t>
      </w:r>
      <w:proofErr w:type="spellEnd"/>
      <w:proofErr w:type="gramEnd"/>
      <w:r w:rsidRPr="00E21007">
        <w:rPr>
          <w:rFonts w:eastAsia="Courier New"/>
        </w:rPr>
        <w:t>=</w:t>
      </w:r>
      <w:r w:rsidRPr="00E21007">
        <w:rPr>
          <w:rFonts w:eastAsia="Courier New"/>
          <w:i/>
          <w:iCs/>
          <w:color w:val="2A00FF"/>
        </w:rPr>
        <w:t>"#H:08:00#Frångatan 1#PN: 12345#Adr.Anm"</w:t>
      </w:r>
      <w:r w:rsidRPr="00E21007">
        <w:rPr>
          <w:rFonts w:eastAsia="Courier New"/>
        </w:rPr>
        <w:t xml:space="preserve"> </w:t>
      </w:r>
      <w:proofErr w:type="spellStart"/>
      <w:r w:rsidRPr="00E21007">
        <w:rPr>
          <w:rFonts w:eastAsia="Courier New"/>
          <w:color w:val="7F007F"/>
        </w:rPr>
        <w:t>vehicleConfirmation</w:t>
      </w:r>
      <w:proofErr w:type="spellEnd"/>
      <w:r w:rsidRPr="00E21007">
        <w:rPr>
          <w:rFonts w:eastAsia="Courier New"/>
        </w:rPr>
        <w:t>=</w:t>
      </w:r>
      <w:r w:rsidRPr="00E21007">
        <w:rPr>
          <w:rFonts w:eastAsia="Courier New"/>
          <w:i/>
          <w:iCs/>
          <w:color w:val="2A00FF"/>
        </w:rPr>
        <w:t>"true"</w:t>
      </w:r>
      <w:r w:rsidRPr="00E21007">
        <w:rPr>
          <w:rFonts w:eastAsia="Courier New"/>
          <w:color w:val="008080"/>
        </w:rPr>
        <w:t>/&gt;</w:t>
      </w:r>
    </w:p>
    <w:p w14:paraId="6C527302"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attributeAddress</w:t>
      </w:r>
      <w:proofErr w:type="spellEnd"/>
      <w:r w:rsidRPr="00E21007">
        <w:rPr>
          <w:rFonts w:eastAsia="Courier New"/>
          <w:color w:val="008080"/>
        </w:rPr>
        <w:t>&gt;</w:t>
      </w:r>
    </w:p>
    <w:p w14:paraId="3212F2A9"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1BF41CA2"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0001:AdrAnm</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w:t>
      </w:r>
      <w:proofErr w:type="spellStart"/>
      <w:r w:rsidRPr="00E21007">
        <w:rPr>
          <w:rFonts w:eastAsia="Courier New"/>
          <w:i/>
          <w:iCs/>
          <w:color w:val="2A00FF"/>
        </w:rPr>
        <w:t>Adr.Anm</w:t>
      </w:r>
      <w:proofErr w:type="spellEnd"/>
      <w:r w:rsidRPr="00E21007">
        <w:rPr>
          <w:rFonts w:eastAsia="Courier New"/>
          <w:i/>
          <w:iCs/>
          <w:color w:val="2A00FF"/>
        </w:rPr>
        <w:t>"</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"false"</w:t>
      </w:r>
      <w:r w:rsidRPr="00E21007">
        <w:rPr>
          <w:rFonts w:eastAsia="Courier New"/>
          <w:color w:val="008080"/>
        </w:rPr>
        <w:t>/&gt;</w:t>
      </w:r>
    </w:p>
    <w:p w14:paraId="7EFB2127"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0333DF1D"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attributeAddress</w:t>
      </w:r>
      <w:proofErr w:type="spellEnd"/>
      <w:r w:rsidRPr="00E21007">
        <w:rPr>
          <w:rFonts w:eastAsia="Courier New"/>
          <w:color w:val="008080"/>
        </w:rPr>
        <w:t>&gt;</w:t>
      </w:r>
      <w:r w:rsidRPr="00E21007">
        <w:rPr>
          <w:rFonts w:eastAsia="Courier New"/>
        </w:rPr>
        <w:t xml:space="preserve">  </w:t>
      </w:r>
    </w:p>
    <w:p w14:paraId="78031E71"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addressNode</w:t>
      </w:r>
      <w:proofErr w:type="spellEnd"/>
      <w:r w:rsidRPr="00E21007">
        <w:rPr>
          <w:rFonts w:eastAsia="Courier New"/>
          <w:color w:val="008080"/>
        </w:rPr>
        <w:t>&gt;</w:t>
      </w:r>
    </w:p>
    <w:p w14:paraId="2AB3DD20"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timesNode</w:t>
      </w:r>
      <w:proofErr w:type="spellEnd"/>
      <w:r w:rsidRPr="00E21007">
        <w:rPr>
          <w:rFonts w:eastAsia="Courier New"/>
          <w:color w:val="008080"/>
        </w:rPr>
        <w:t>&gt;</w:t>
      </w:r>
    </w:p>
    <w:p w14:paraId="5136D9C8"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timeType</w:t>
      </w:r>
      <w:proofErr w:type="spellEnd"/>
      <w:r w:rsidRPr="00E21007">
        <w:rPr>
          <w:rFonts w:eastAsia="Courier New"/>
          <w:color w:val="3F5FBF"/>
        </w:rPr>
        <w:t xml:space="preserve">="2101" =&gt; </w:t>
      </w:r>
      <w:proofErr w:type="spellStart"/>
      <w:r w:rsidRPr="00E21007">
        <w:rPr>
          <w:rFonts w:eastAsia="Courier New"/>
          <w:color w:val="3F5FBF"/>
          <w:u w:val="single"/>
        </w:rPr>
        <w:t>scheduledtime</w:t>
      </w:r>
      <w:proofErr w:type="spellEnd"/>
      <w:r w:rsidRPr="00E21007">
        <w:rPr>
          <w:rFonts w:eastAsia="Courier New"/>
          <w:color w:val="3F5FBF"/>
        </w:rPr>
        <w:t xml:space="preserve"> --&gt;</w:t>
      </w:r>
    </w:p>
    <w:p w14:paraId="404DC099"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time</w:t>
      </w:r>
      <w:r w:rsidRPr="00E21007">
        <w:rPr>
          <w:rFonts w:eastAsia="Courier New"/>
        </w:rPr>
        <w:t xml:space="preserve"> </w:t>
      </w:r>
      <w:proofErr w:type="spellStart"/>
      <w:r w:rsidRPr="00E21007">
        <w:rPr>
          <w:rFonts w:eastAsia="Courier New"/>
          <w:color w:val="7F007F"/>
        </w:rPr>
        <w:t>timeZone</w:t>
      </w:r>
      <w:proofErr w:type="spellEnd"/>
      <w:r w:rsidRPr="00E21007">
        <w:rPr>
          <w:rFonts w:eastAsia="Courier New"/>
        </w:rPr>
        <w:t>=</w:t>
      </w:r>
      <w:r w:rsidRPr="00E21007">
        <w:rPr>
          <w:rFonts w:eastAsia="Courier New"/>
          <w:i/>
          <w:iCs/>
          <w:color w:val="2A00FF"/>
        </w:rPr>
        <w:t>"1"</w:t>
      </w:r>
      <w:r w:rsidRPr="00E21007">
        <w:rPr>
          <w:rFonts w:eastAsia="Courier New"/>
        </w:rPr>
        <w:t xml:space="preserve"> </w:t>
      </w:r>
      <w:r w:rsidRPr="00E21007">
        <w:rPr>
          <w:rFonts w:eastAsia="Courier New"/>
          <w:color w:val="7F007F"/>
        </w:rPr>
        <w:t>time</w:t>
      </w:r>
      <w:r w:rsidRPr="00E21007">
        <w:rPr>
          <w:rFonts w:eastAsia="Courier New"/>
        </w:rPr>
        <w:t>=</w:t>
      </w:r>
      <w:r w:rsidRPr="00E21007">
        <w:rPr>
          <w:rFonts w:eastAsia="Courier New"/>
          <w:i/>
          <w:iCs/>
          <w:color w:val="2A00FF"/>
        </w:rPr>
        <w:t>"2013-12-09T08:00:00"</w:t>
      </w:r>
      <w:r w:rsidRPr="00E21007">
        <w:rPr>
          <w:rFonts w:eastAsia="Courier New"/>
        </w:rPr>
        <w:t xml:space="preserve"> </w:t>
      </w:r>
      <w:proofErr w:type="spellStart"/>
      <w:r w:rsidRPr="00E21007">
        <w:rPr>
          <w:rFonts w:eastAsia="Courier New"/>
          <w:color w:val="7F007F"/>
        </w:rPr>
        <w:t>timeType</w:t>
      </w:r>
      <w:proofErr w:type="spellEnd"/>
      <w:r w:rsidRPr="00E21007">
        <w:rPr>
          <w:rFonts w:eastAsia="Courier New"/>
        </w:rPr>
        <w:t>=</w:t>
      </w:r>
      <w:r w:rsidRPr="00E21007">
        <w:rPr>
          <w:rFonts w:eastAsia="Courier New"/>
          <w:i/>
          <w:iCs/>
          <w:color w:val="2A00FF"/>
        </w:rPr>
        <w:t>"2101"</w:t>
      </w:r>
      <w:r w:rsidRPr="00E21007">
        <w:rPr>
          <w:rFonts w:eastAsia="Courier New"/>
          <w:color w:val="008080"/>
        </w:rPr>
        <w:t>/&gt;</w:t>
      </w:r>
    </w:p>
    <w:p w14:paraId="01E2797D"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timesNode</w:t>
      </w:r>
      <w:proofErr w:type="spellEnd"/>
      <w:r w:rsidRPr="00E21007">
        <w:rPr>
          <w:rFonts w:eastAsia="Courier New"/>
          <w:color w:val="008080"/>
        </w:rPr>
        <w:t>&gt;</w:t>
      </w:r>
    </w:p>
    <w:p w14:paraId="685B63F5"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contents</w:t>
      </w:r>
      <w:r w:rsidRPr="00E21007">
        <w:rPr>
          <w:rFonts w:eastAsia="Courier New"/>
          <w:color w:val="008080"/>
        </w:rPr>
        <w:t>&gt;</w:t>
      </w:r>
    </w:p>
    <w:p w14:paraId="1516AD03"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contentType</w:t>
      </w:r>
      <w:proofErr w:type="spellEnd"/>
      <w:r w:rsidRPr="00E21007">
        <w:rPr>
          <w:rFonts w:eastAsia="Courier New"/>
          <w:color w:val="3F5FBF"/>
        </w:rPr>
        <w:t xml:space="preserve">="1001" =&gt; </w:t>
      </w:r>
      <w:r w:rsidRPr="00E21007">
        <w:rPr>
          <w:rFonts w:eastAsia="Courier New"/>
          <w:color w:val="3F5FBF"/>
          <w:u w:val="single"/>
        </w:rPr>
        <w:t>traveller</w:t>
      </w:r>
      <w:r w:rsidRPr="00E21007">
        <w:rPr>
          <w:rFonts w:eastAsia="Courier New"/>
          <w:color w:val="3F5FBF"/>
        </w:rPr>
        <w:t xml:space="preserve"> --&gt;</w:t>
      </w:r>
    </w:p>
    <w:p w14:paraId="21F81200"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rPr>
        <w:t xml:space="preserve"> </w:t>
      </w:r>
      <w:proofErr w:type="spellStart"/>
      <w:r w:rsidRPr="00E21007">
        <w:rPr>
          <w:rFonts w:eastAsia="Courier New"/>
          <w:color w:val="7F007F"/>
        </w:rPr>
        <w:t>contentType</w:t>
      </w:r>
      <w:proofErr w:type="spellEnd"/>
      <w:r w:rsidRPr="00E21007">
        <w:rPr>
          <w:rFonts w:eastAsia="Courier New"/>
        </w:rPr>
        <w:t>=</w:t>
      </w:r>
      <w:r w:rsidRPr="00E21007">
        <w:rPr>
          <w:rFonts w:eastAsia="Courier New"/>
          <w:i/>
          <w:iCs/>
          <w:color w:val="2A00FF"/>
        </w:rPr>
        <w:t>"1001"</w:t>
      </w:r>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"Elev 1"</w:t>
      </w:r>
      <w:r w:rsidRPr="00E21007">
        <w:rPr>
          <w:rFonts w:eastAsia="Courier New"/>
          <w:color w:val="008080"/>
        </w:rPr>
        <w:t>&gt;</w:t>
      </w:r>
    </w:p>
    <w:p w14:paraId="44D74F89"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attributeContent</w:t>
      </w:r>
      <w:proofErr w:type="spellEnd"/>
      <w:r w:rsidRPr="00E21007">
        <w:rPr>
          <w:rFonts w:eastAsia="Courier New"/>
          <w:color w:val="008080"/>
        </w:rPr>
        <w:t>&gt;</w:t>
      </w:r>
    </w:p>
    <w:p w14:paraId="131303D4"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5B869350"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0001:ElevAnm</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 xml:space="preserve">"Elev </w:t>
      </w:r>
      <w:proofErr w:type="spellStart"/>
      <w:r w:rsidRPr="00E21007">
        <w:rPr>
          <w:rFonts w:eastAsia="Courier New"/>
          <w:i/>
          <w:iCs/>
          <w:color w:val="2A00FF"/>
        </w:rPr>
        <w:t>Anm</w:t>
      </w:r>
      <w:proofErr w:type="spellEnd"/>
      <w:r w:rsidRPr="00E21007">
        <w:rPr>
          <w:rFonts w:eastAsia="Courier New"/>
          <w:i/>
          <w:iCs/>
          <w:color w:val="2A00FF"/>
        </w:rPr>
        <w:t>."</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54CE3FD9"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0774553B"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14F67368"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0001:FAnm</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 xml:space="preserve">"Elev </w:t>
      </w:r>
      <w:proofErr w:type="spellStart"/>
      <w:r w:rsidRPr="00E21007">
        <w:rPr>
          <w:rFonts w:eastAsia="Courier New"/>
          <w:i/>
          <w:iCs/>
          <w:color w:val="2A00FF"/>
        </w:rPr>
        <w:t>Adr</w:t>
      </w:r>
      <w:proofErr w:type="spellEnd"/>
      <w:r w:rsidRPr="00E21007">
        <w:rPr>
          <w:rFonts w:eastAsia="Courier New"/>
          <w:i/>
          <w:iCs/>
          <w:color w:val="2A00FF"/>
        </w:rPr>
        <w:t xml:space="preserve">. </w:t>
      </w:r>
      <w:proofErr w:type="spellStart"/>
      <w:r w:rsidRPr="00E21007">
        <w:rPr>
          <w:rFonts w:eastAsia="Courier New"/>
          <w:i/>
          <w:iCs/>
          <w:color w:val="2A00FF"/>
        </w:rPr>
        <w:t>Anm</w:t>
      </w:r>
      <w:proofErr w:type="spellEnd"/>
      <w:r w:rsidRPr="00E21007">
        <w:rPr>
          <w:rFonts w:eastAsia="Courier New"/>
          <w:i/>
          <w:iCs/>
          <w:color w:val="2A00FF"/>
        </w:rPr>
        <w:t>."</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"false"</w:t>
      </w:r>
      <w:r w:rsidRPr="00E21007">
        <w:rPr>
          <w:rFonts w:eastAsia="Courier New"/>
          <w:color w:val="008080"/>
        </w:rPr>
        <w:t>/&gt;</w:t>
      </w:r>
    </w:p>
    <w:p w14:paraId="4DB60E6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5C52A8E1"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attributeContent</w:t>
      </w:r>
      <w:proofErr w:type="spellEnd"/>
      <w:r w:rsidRPr="00E21007">
        <w:rPr>
          <w:rFonts w:eastAsia="Courier New"/>
          <w:color w:val="008080"/>
        </w:rPr>
        <w:t>&gt;</w:t>
      </w:r>
    </w:p>
    <w:p w14:paraId="6A25B36D"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sendtoVehicle</w:t>
      </w:r>
      <w:proofErr w:type="spellEnd"/>
      <w:r w:rsidRPr="00E21007">
        <w:rPr>
          <w:rFonts w:eastAsia="Courier New"/>
          <w:color w:val="3F5FBF"/>
        </w:rPr>
        <w:t xml:space="preserve"> and </w:t>
      </w:r>
      <w:proofErr w:type="spellStart"/>
      <w:r w:rsidRPr="00E21007">
        <w:rPr>
          <w:rFonts w:eastAsia="Courier New"/>
          <w:color w:val="3F5FBF"/>
          <w:u w:val="single"/>
        </w:rPr>
        <w:t>sendtooperator</w:t>
      </w:r>
      <w:proofErr w:type="spellEnd"/>
      <w:r w:rsidRPr="00E21007">
        <w:rPr>
          <w:rFonts w:eastAsia="Courier New"/>
          <w:color w:val="3F5FBF"/>
        </w:rPr>
        <w:t xml:space="preserve"> values according to the 4000 --&gt;</w:t>
      </w:r>
      <w:r w:rsidRPr="00E21007">
        <w:rPr>
          <w:rFonts w:eastAsia="Courier New"/>
        </w:rPr>
        <w:t xml:space="preserve"> </w:t>
      </w:r>
    </w:p>
    <w:p w14:paraId="436147D2"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manualDescriptionContent</w:t>
      </w:r>
      <w:proofErr w:type="spellEnd"/>
      <w:r w:rsidRPr="00E21007">
        <w:rPr>
          <w:rFonts w:eastAsia="Courier New"/>
        </w:rPr>
        <w:t xml:space="preserve"> </w:t>
      </w:r>
      <w:proofErr w:type="spellStart"/>
      <w:r w:rsidRPr="00E21007">
        <w:rPr>
          <w:rFonts w:eastAsia="Courier New"/>
          <w:color w:val="7F007F"/>
        </w:rPr>
        <w:t>sendtoVehicle</w:t>
      </w:r>
      <w:proofErr w:type="spellEnd"/>
      <w:r w:rsidRPr="00E21007">
        <w:rPr>
          <w:rFonts w:eastAsia="Courier New"/>
        </w:rPr>
        <w:t>=</w:t>
      </w:r>
      <w:r w:rsidRPr="00E21007">
        <w:rPr>
          <w:rFonts w:eastAsia="Courier New"/>
          <w:i/>
          <w:iCs/>
          <w:color w:val="2A00FF"/>
        </w:rPr>
        <w:t>"true"</w:t>
      </w:r>
      <w:r w:rsidRPr="00E21007">
        <w:rPr>
          <w:rFonts w:eastAsia="Courier New"/>
        </w:rPr>
        <w:t xml:space="preserve"> </w:t>
      </w:r>
      <w:proofErr w:type="spellStart"/>
      <w:r w:rsidRPr="00E21007">
        <w:rPr>
          <w:rFonts w:eastAsia="Courier New"/>
          <w:color w:val="7F007F"/>
        </w:rPr>
        <w:t>sendtoOperator</w:t>
      </w:r>
      <w:proofErr w:type="spellEnd"/>
      <w:r w:rsidRPr="00E21007">
        <w:rPr>
          <w:rFonts w:eastAsia="Courier New"/>
        </w:rPr>
        <w:t>=</w:t>
      </w:r>
      <w:r w:rsidRPr="00E21007">
        <w:rPr>
          <w:rFonts w:eastAsia="Courier New"/>
          <w:i/>
          <w:iCs/>
          <w:color w:val="2A00FF"/>
        </w:rPr>
        <w:t>"false"</w:t>
      </w:r>
      <w:r w:rsidRPr="00E21007">
        <w:rPr>
          <w:rFonts w:eastAsia="Courier New"/>
        </w:rPr>
        <w:t xml:space="preserve"> </w:t>
      </w:r>
      <w:proofErr w:type="spellStart"/>
      <w:r w:rsidRPr="00E21007">
        <w:rPr>
          <w:rFonts w:eastAsia="Courier New"/>
          <w:color w:val="7F007F"/>
        </w:rPr>
        <w:t>sendtoInvoice</w:t>
      </w:r>
      <w:proofErr w:type="spellEnd"/>
      <w:r w:rsidRPr="00E21007">
        <w:rPr>
          <w:rFonts w:eastAsia="Courier New"/>
        </w:rPr>
        <w:t>=</w:t>
      </w:r>
      <w:r w:rsidRPr="00E21007">
        <w:rPr>
          <w:rFonts w:eastAsia="Courier New"/>
          <w:i/>
          <w:iCs/>
          <w:color w:val="2A00FF"/>
        </w:rPr>
        <w:t>"false"</w:t>
      </w:r>
      <w:r w:rsidRPr="00E21007">
        <w:rPr>
          <w:rFonts w:eastAsia="Courier New"/>
        </w:rPr>
        <w:t xml:space="preserve">   </w:t>
      </w:r>
      <w:proofErr w:type="spellStart"/>
      <w:r w:rsidRPr="00E21007">
        <w:rPr>
          <w:rFonts w:eastAsia="Courier New"/>
          <w:color w:val="7F007F"/>
        </w:rPr>
        <w:t>vehicleConfirmation</w:t>
      </w:r>
      <w:proofErr w:type="spellEnd"/>
      <w:r w:rsidRPr="00E21007">
        <w:rPr>
          <w:rFonts w:eastAsia="Courier New"/>
        </w:rPr>
        <w:t>=</w:t>
      </w:r>
      <w:r w:rsidRPr="00E21007">
        <w:rPr>
          <w:rFonts w:eastAsia="Courier New"/>
          <w:i/>
          <w:iCs/>
          <w:color w:val="2A00FF"/>
        </w:rPr>
        <w:t>"true"</w:t>
      </w:r>
      <w:r w:rsidRPr="00E21007">
        <w:rPr>
          <w:rFonts w:eastAsia="Courier New"/>
        </w:rPr>
        <w:t xml:space="preserve"> </w:t>
      </w:r>
      <w:proofErr w:type="spellStart"/>
      <w:r w:rsidRPr="00E21007">
        <w:rPr>
          <w:rFonts w:eastAsia="Courier New"/>
          <w:color w:val="7F007F"/>
        </w:rPr>
        <w:t>manualText</w:t>
      </w:r>
      <w:proofErr w:type="spellEnd"/>
      <w:r w:rsidRPr="00E21007">
        <w:rPr>
          <w:rFonts w:eastAsia="Courier New"/>
        </w:rPr>
        <w:t>=</w:t>
      </w:r>
      <w:r w:rsidRPr="00E21007">
        <w:rPr>
          <w:rFonts w:eastAsia="Courier New"/>
          <w:i/>
          <w:iCs/>
          <w:color w:val="2A00FF"/>
        </w:rPr>
        <w:t xml:space="preserve">"#ELEV 1#Elev </w:t>
      </w:r>
      <w:proofErr w:type="spellStart"/>
      <w:r w:rsidRPr="00E21007">
        <w:rPr>
          <w:rFonts w:eastAsia="Courier New"/>
          <w:i/>
          <w:iCs/>
          <w:color w:val="2A00FF"/>
        </w:rPr>
        <w:t>Adr</w:t>
      </w:r>
      <w:proofErr w:type="spellEnd"/>
      <w:r w:rsidRPr="00E21007">
        <w:rPr>
          <w:rFonts w:eastAsia="Courier New"/>
          <w:i/>
          <w:iCs/>
          <w:color w:val="2A00FF"/>
        </w:rPr>
        <w:t xml:space="preserve">. </w:t>
      </w:r>
      <w:proofErr w:type="spellStart"/>
      <w:proofErr w:type="gramStart"/>
      <w:r w:rsidRPr="00E21007">
        <w:rPr>
          <w:rFonts w:eastAsia="Courier New"/>
          <w:i/>
          <w:iCs/>
          <w:color w:val="2A00FF"/>
        </w:rPr>
        <w:t>Anm</w:t>
      </w:r>
      <w:proofErr w:type="spellEnd"/>
      <w:r w:rsidRPr="00E21007">
        <w:rPr>
          <w:rFonts w:eastAsia="Courier New"/>
          <w:i/>
          <w:iCs/>
          <w:color w:val="2A00FF"/>
        </w:rPr>
        <w:t>.#</w:t>
      </w:r>
      <w:proofErr w:type="gramEnd"/>
      <w:r w:rsidRPr="00E21007">
        <w:rPr>
          <w:rFonts w:eastAsia="Courier New"/>
          <w:i/>
          <w:iCs/>
          <w:color w:val="2A00FF"/>
        </w:rPr>
        <w:t xml:space="preserve">Elev </w:t>
      </w:r>
      <w:proofErr w:type="spellStart"/>
      <w:r w:rsidRPr="00E21007">
        <w:rPr>
          <w:rFonts w:eastAsia="Courier New"/>
          <w:i/>
          <w:iCs/>
          <w:color w:val="2A00FF"/>
        </w:rPr>
        <w:t>Anm</w:t>
      </w:r>
      <w:proofErr w:type="spellEnd"/>
      <w:r w:rsidRPr="00E21007">
        <w:rPr>
          <w:rFonts w:eastAsia="Courier New"/>
          <w:i/>
          <w:iCs/>
          <w:color w:val="2A00FF"/>
        </w:rPr>
        <w:t>."</w:t>
      </w:r>
      <w:r w:rsidRPr="00E21007">
        <w:rPr>
          <w:rFonts w:eastAsia="Courier New"/>
          <w:color w:val="008080"/>
        </w:rPr>
        <w:t>/&gt;</w:t>
      </w:r>
    </w:p>
    <w:p w14:paraId="060D1A5C"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color w:val="008080"/>
        </w:rPr>
        <w:t>&gt;</w:t>
      </w:r>
    </w:p>
    <w:p w14:paraId="3FB8F172"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contents</w:t>
      </w:r>
      <w:r w:rsidRPr="00E21007">
        <w:rPr>
          <w:rFonts w:eastAsia="Courier New"/>
          <w:color w:val="008080"/>
        </w:rPr>
        <w:t>&gt;</w:t>
      </w:r>
    </w:p>
    <w:p w14:paraId="35137AD5"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node</w:t>
      </w:r>
      <w:r w:rsidRPr="00E21007">
        <w:rPr>
          <w:rFonts w:eastAsia="Courier New"/>
          <w:color w:val="008080"/>
        </w:rPr>
        <w:t>&gt;</w:t>
      </w:r>
    </w:p>
    <w:p w14:paraId="475BFDBE" w14:textId="77777777" w:rsidR="00C95271" w:rsidRPr="00E21007" w:rsidRDefault="00C95271" w:rsidP="00C95271">
      <w:pPr>
        <w:rPr>
          <w:rFonts w:eastAsia="Courier New"/>
        </w:rPr>
      </w:pPr>
      <w:r w:rsidRPr="00E21007">
        <w:rPr>
          <w:rFonts w:eastAsia="Courier New"/>
        </w:rPr>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nodeType</w:t>
      </w:r>
      <w:proofErr w:type="spellEnd"/>
      <w:r w:rsidRPr="00E21007">
        <w:rPr>
          <w:rFonts w:eastAsia="Courier New"/>
          <w:color w:val="3F5FBF"/>
        </w:rPr>
        <w:t>="1803" =&gt; "pickup" --&gt;</w:t>
      </w:r>
    </w:p>
    <w:p w14:paraId="2F223CFD"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r w:rsidRPr="00E21007">
        <w:rPr>
          <w:rFonts w:eastAsia="Courier New"/>
          <w:color w:val="3F7F7F"/>
        </w:rPr>
        <w:t>node</w:t>
      </w:r>
      <w:r w:rsidRPr="00E21007">
        <w:rPr>
          <w:rFonts w:eastAsia="Courier New"/>
        </w:rPr>
        <w:t xml:space="preserve"> </w:t>
      </w:r>
      <w:proofErr w:type="spellStart"/>
      <w:r w:rsidRPr="00E21007">
        <w:rPr>
          <w:rFonts w:eastAsia="Courier New"/>
          <w:color w:val="7F007F"/>
        </w:rPr>
        <w:t>nodeSeqno</w:t>
      </w:r>
      <w:proofErr w:type="spellEnd"/>
      <w:r w:rsidRPr="00E21007">
        <w:rPr>
          <w:rFonts w:eastAsia="Courier New"/>
        </w:rPr>
        <w:t>=</w:t>
      </w:r>
      <w:r w:rsidRPr="00E21007">
        <w:rPr>
          <w:rFonts w:eastAsia="Courier New"/>
          <w:i/>
          <w:iCs/>
          <w:color w:val="2A00FF"/>
        </w:rPr>
        <w:t>"2"</w:t>
      </w:r>
      <w:r w:rsidRPr="00E21007">
        <w:rPr>
          <w:rFonts w:eastAsia="Courier New"/>
        </w:rPr>
        <w:t xml:space="preserve"> </w:t>
      </w:r>
      <w:proofErr w:type="spellStart"/>
      <w:r w:rsidRPr="00E21007">
        <w:rPr>
          <w:rFonts w:eastAsia="Courier New"/>
          <w:color w:val="7F007F"/>
        </w:rPr>
        <w:t>nodeType</w:t>
      </w:r>
      <w:proofErr w:type="spellEnd"/>
      <w:r w:rsidRPr="00E21007">
        <w:rPr>
          <w:rFonts w:eastAsia="Courier New"/>
        </w:rPr>
        <w:t>=</w:t>
      </w:r>
      <w:r w:rsidRPr="00E21007">
        <w:rPr>
          <w:rFonts w:eastAsia="Courier New"/>
          <w:i/>
          <w:iCs/>
          <w:color w:val="2A00FF"/>
        </w:rPr>
        <w:t>"1803"</w:t>
      </w:r>
      <w:r w:rsidRPr="00E21007">
        <w:rPr>
          <w:rFonts w:eastAsia="Courier New"/>
          <w:color w:val="008080"/>
        </w:rPr>
        <w:t>&gt;</w:t>
      </w:r>
    </w:p>
    <w:p w14:paraId="4F8A7D04"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addressNode</w:t>
      </w:r>
      <w:proofErr w:type="spellEnd"/>
      <w:r w:rsidRPr="00E21007">
        <w:rPr>
          <w:rFonts w:eastAsia="Courier New"/>
        </w:rPr>
        <w:t xml:space="preserve"> </w:t>
      </w:r>
      <w:proofErr w:type="spellStart"/>
      <w:r w:rsidRPr="00E21007">
        <w:rPr>
          <w:rFonts w:eastAsia="Courier New"/>
          <w:color w:val="7F007F"/>
        </w:rPr>
        <w:t>addressName</w:t>
      </w:r>
      <w:proofErr w:type="spellEnd"/>
      <w:r w:rsidRPr="00E21007">
        <w:rPr>
          <w:rFonts w:eastAsia="Courier New"/>
        </w:rPr>
        <w:t>=</w:t>
      </w:r>
      <w:r w:rsidRPr="00E21007">
        <w:rPr>
          <w:rFonts w:eastAsia="Courier New"/>
          <w:i/>
          <w:iCs/>
          <w:color w:val="2A00FF"/>
        </w:rPr>
        <w:t xml:space="preserve">"ABC </w:t>
      </w:r>
      <w:proofErr w:type="spellStart"/>
      <w:r w:rsidRPr="00E21007">
        <w:rPr>
          <w:rFonts w:eastAsia="Courier New"/>
          <w:i/>
          <w:iCs/>
          <w:color w:val="2A00FF"/>
        </w:rPr>
        <w:t>gatan</w:t>
      </w:r>
      <w:proofErr w:type="spellEnd"/>
      <w:r w:rsidRPr="00E21007">
        <w:rPr>
          <w:rFonts w:eastAsia="Courier New"/>
          <w:i/>
          <w:iCs/>
          <w:color w:val="2A00FF"/>
        </w:rPr>
        <w:t xml:space="preserve"> 1"</w:t>
      </w:r>
      <w:r w:rsidRPr="00E21007">
        <w:rPr>
          <w:rFonts w:eastAsia="Courier New"/>
        </w:rPr>
        <w:t xml:space="preserve"> </w:t>
      </w:r>
      <w:proofErr w:type="spellStart"/>
      <w:r w:rsidRPr="00E21007">
        <w:rPr>
          <w:rFonts w:eastAsia="Courier New"/>
          <w:color w:val="7F007F"/>
        </w:rPr>
        <w:t>postalNo</w:t>
      </w:r>
      <w:proofErr w:type="spellEnd"/>
      <w:r w:rsidRPr="00E21007">
        <w:rPr>
          <w:rFonts w:eastAsia="Courier New"/>
        </w:rPr>
        <w:t>=</w:t>
      </w:r>
      <w:r w:rsidRPr="00E21007">
        <w:rPr>
          <w:rFonts w:eastAsia="Courier New"/>
          <w:i/>
          <w:iCs/>
          <w:color w:val="2A00FF"/>
        </w:rPr>
        <w:t>"41476"</w:t>
      </w:r>
      <w:r w:rsidRPr="00E21007">
        <w:rPr>
          <w:rFonts w:eastAsia="Courier New"/>
          <w:color w:val="008080"/>
        </w:rPr>
        <w:t>&gt;</w:t>
      </w:r>
    </w:p>
    <w:p w14:paraId="0EEAEAC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manualDescriptionAddress</w:t>
      </w:r>
      <w:proofErr w:type="spellEnd"/>
      <w:r w:rsidRPr="00E21007">
        <w:rPr>
          <w:rFonts w:eastAsia="Courier New"/>
        </w:rPr>
        <w:t xml:space="preserve"> </w:t>
      </w:r>
      <w:proofErr w:type="spellStart"/>
      <w:r w:rsidRPr="00E21007">
        <w:rPr>
          <w:rFonts w:eastAsia="Courier New"/>
          <w:color w:val="7F007F"/>
        </w:rPr>
        <w:t>sendtoInvoice</w:t>
      </w:r>
      <w:proofErr w:type="spellEnd"/>
      <w:r w:rsidRPr="00E21007">
        <w:rPr>
          <w:rFonts w:eastAsia="Courier New"/>
        </w:rPr>
        <w:t>=</w:t>
      </w:r>
      <w:r w:rsidRPr="00E21007">
        <w:rPr>
          <w:rFonts w:eastAsia="Courier New"/>
          <w:i/>
          <w:iCs/>
          <w:color w:val="2A00FF"/>
        </w:rPr>
        <w:t>"false"</w:t>
      </w:r>
      <w:r w:rsidRPr="00E21007">
        <w:rPr>
          <w:rFonts w:eastAsia="Courier New"/>
        </w:rPr>
        <w:t xml:space="preserve"> </w:t>
      </w:r>
      <w:proofErr w:type="spellStart"/>
      <w:r w:rsidRPr="00E21007">
        <w:rPr>
          <w:rFonts w:eastAsia="Courier New"/>
          <w:color w:val="7F007F"/>
        </w:rPr>
        <w:t>sendtoVehicle</w:t>
      </w:r>
      <w:proofErr w:type="spellEnd"/>
      <w:r w:rsidRPr="00E21007">
        <w:rPr>
          <w:rFonts w:eastAsia="Courier New"/>
        </w:rPr>
        <w:t>=</w:t>
      </w:r>
      <w:r w:rsidRPr="00E21007">
        <w:rPr>
          <w:rFonts w:eastAsia="Courier New"/>
          <w:i/>
          <w:iCs/>
          <w:color w:val="2A00FF"/>
        </w:rPr>
        <w:t>"true"</w:t>
      </w:r>
      <w:r w:rsidRPr="00E21007">
        <w:rPr>
          <w:rFonts w:eastAsia="Courier New"/>
        </w:rPr>
        <w:t xml:space="preserve"> </w:t>
      </w:r>
      <w:proofErr w:type="spellStart"/>
      <w:r w:rsidRPr="00E21007">
        <w:rPr>
          <w:rFonts w:eastAsia="Courier New"/>
          <w:color w:val="7F007F"/>
        </w:rPr>
        <w:t>sendtoOperator</w:t>
      </w:r>
      <w:proofErr w:type="spellEnd"/>
      <w:r w:rsidRPr="00E21007">
        <w:rPr>
          <w:rFonts w:eastAsia="Courier New"/>
        </w:rPr>
        <w:t>=</w:t>
      </w:r>
      <w:r w:rsidRPr="00E21007">
        <w:rPr>
          <w:rFonts w:eastAsia="Courier New"/>
          <w:i/>
          <w:iCs/>
          <w:color w:val="2A00FF"/>
        </w:rPr>
        <w:t>"true</w:t>
      </w:r>
      <w:proofErr w:type="gramStart"/>
      <w:r w:rsidRPr="00E21007">
        <w:rPr>
          <w:rFonts w:eastAsia="Courier New"/>
          <w:i/>
          <w:iCs/>
          <w:color w:val="2A00FF"/>
        </w:rPr>
        <w:t>"</w:t>
      </w:r>
      <w:r w:rsidRPr="00E21007">
        <w:rPr>
          <w:rFonts w:eastAsia="Courier New"/>
        </w:rPr>
        <w:t xml:space="preserve">  </w:t>
      </w:r>
      <w:proofErr w:type="spellStart"/>
      <w:r w:rsidRPr="00E21007">
        <w:rPr>
          <w:rFonts w:eastAsia="Courier New"/>
          <w:color w:val="7F007F"/>
        </w:rPr>
        <w:t>manualText</w:t>
      </w:r>
      <w:proofErr w:type="spellEnd"/>
      <w:proofErr w:type="gramEnd"/>
      <w:r w:rsidRPr="00E21007">
        <w:rPr>
          <w:rFonts w:eastAsia="Courier New"/>
        </w:rPr>
        <w:t>=</w:t>
      </w:r>
      <w:r w:rsidRPr="00E21007">
        <w:rPr>
          <w:rFonts w:eastAsia="Courier New"/>
          <w:i/>
          <w:iCs/>
          <w:color w:val="2A00FF"/>
        </w:rPr>
        <w:t xml:space="preserve">"#H:08:15#ABC </w:t>
      </w:r>
      <w:proofErr w:type="spellStart"/>
      <w:r w:rsidRPr="00E21007">
        <w:rPr>
          <w:rFonts w:eastAsia="Courier New"/>
          <w:i/>
          <w:iCs/>
          <w:color w:val="2A00FF"/>
        </w:rPr>
        <w:t>gatan</w:t>
      </w:r>
      <w:proofErr w:type="spellEnd"/>
      <w:r w:rsidRPr="00E21007">
        <w:rPr>
          <w:rFonts w:eastAsia="Courier New"/>
          <w:i/>
          <w:iCs/>
          <w:color w:val="2A00FF"/>
        </w:rPr>
        <w:t xml:space="preserve"> 1#PN: 41476#Adr.Anm"</w:t>
      </w:r>
      <w:r w:rsidRPr="00E21007">
        <w:rPr>
          <w:rFonts w:eastAsia="Courier New"/>
        </w:rPr>
        <w:t xml:space="preserve"> </w:t>
      </w:r>
      <w:proofErr w:type="spellStart"/>
      <w:r w:rsidRPr="00E21007">
        <w:rPr>
          <w:rFonts w:eastAsia="Courier New"/>
          <w:color w:val="7F007F"/>
        </w:rPr>
        <w:t>vehicleConfirmation</w:t>
      </w:r>
      <w:proofErr w:type="spellEnd"/>
      <w:r w:rsidRPr="00E21007">
        <w:rPr>
          <w:rFonts w:eastAsia="Courier New"/>
        </w:rPr>
        <w:t>=</w:t>
      </w:r>
      <w:r w:rsidRPr="00E21007">
        <w:rPr>
          <w:rFonts w:eastAsia="Courier New"/>
          <w:i/>
          <w:iCs/>
          <w:color w:val="2A00FF"/>
        </w:rPr>
        <w:t>"true"</w:t>
      </w:r>
      <w:r w:rsidRPr="00E21007">
        <w:rPr>
          <w:rFonts w:eastAsia="Courier New"/>
          <w:color w:val="008080"/>
        </w:rPr>
        <w:t>/&gt;</w:t>
      </w:r>
    </w:p>
    <w:p w14:paraId="653CC1F5"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attributeAddress</w:t>
      </w:r>
      <w:proofErr w:type="spellEnd"/>
      <w:r w:rsidRPr="00E21007">
        <w:rPr>
          <w:rFonts w:eastAsia="Courier New"/>
          <w:color w:val="008080"/>
        </w:rPr>
        <w:t>&gt;</w:t>
      </w:r>
    </w:p>
    <w:p w14:paraId="66E9B7A8" w14:textId="77777777" w:rsidR="00C95271" w:rsidRPr="00E21007" w:rsidRDefault="00C95271" w:rsidP="00C95271">
      <w:pPr>
        <w:rPr>
          <w:rFonts w:eastAsia="Courier New"/>
        </w:rPr>
      </w:pPr>
      <w:r w:rsidRPr="00E21007">
        <w:rPr>
          <w:rFonts w:eastAsia="Courier New"/>
        </w:rPr>
        <w:lastRenderedPageBreak/>
        <w:tab/>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2F379833"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0001:AdrAnm</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w:t>
      </w:r>
      <w:proofErr w:type="spellStart"/>
      <w:r w:rsidRPr="00E21007">
        <w:rPr>
          <w:rFonts w:eastAsia="Courier New"/>
          <w:i/>
          <w:iCs/>
          <w:color w:val="2A00FF"/>
        </w:rPr>
        <w:t>Adr.Anm</w:t>
      </w:r>
      <w:proofErr w:type="spellEnd"/>
      <w:r w:rsidRPr="00E21007">
        <w:rPr>
          <w:rFonts w:eastAsia="Courier New"/>
          <w:i/>
          <w:iCs/>
          <w:color w:val="2A00FF"/>
        </w:rPr>
        <w:t>"</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"false"</w:t>
      </w:r>
      <w:r w:rsidRPr="00E21007">
        <w:rPr>
          <w:rFonts w:eastAsia="Courier New"/>
          <w:color w:val="008080"/>
        </w:rPr>
        <w:t>/&gt;</w:t>
      </w:r>
    </w:p>
    <w:p w14:paraId="02D6B326"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01A36B63"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attributeAddress</w:t>
      </w:r>
      <w:proofErr w:type="spellEnd"/>
      <w:r w:rsidRPr="00E21007">
        <w:rPr>
          <w:rFonts w:eastAsia="Courier New"/>
          <w:color w:val="008080"/>
        </w:rPr>
        <w:t>&gt;</w:t>
      </w:r>
    </w:p>
    <w:p w14:paraId="755B5961"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addressNode</w:t>
      </w:r>
      <w:proofErr w:type="spellEnd"/>
      <w:r w:rsidRPr="00E21007">
        <w:rPr>
          <w:rFonts w:eastAsia="Courier New"/>
          <w:color w:val="008080"/>
        </w:rPr>
        <w:t>&gt;</w:t>
      </w:r>
    </w:p>
    <w:p w14:paraId="4C80D9B7"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timesNode</w:t>
      </w:r>
      <w:proofErr w:type="spellEnd"/>
      <w:r w:rsidRPr="00E21007">
        <w:rPr>
          <w:rFonts w:eastAsia="Courier New"/>
          <w:color w:val="008080"/>
        </w:rPr>
        <w:t>&gt;</w:t>
      </w:r>
    </w:p>
    <w:p w14:paraId="062D157B"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timeType</w:t>
      </w:r>
      <w:proofErr w:type="spellEnd"/>
      <w:r w:rsidRPr="00E21007">
        <w:rPr>
          <w:rFonts w:eastAsia="Courier New"/>
          <w:color w:val="3F5FBF"/>
        </w:rPr>
        <w:t xml:space="preserve">="2101" =&gt; </w:t>
      </w:r>
      <w:proofErr w:type="spellStart"/>
      <w:r w:rsidRPr="00E21007">
        <w:rPr>
          <w:rFonts w:eastAsia="Courier New"/>
          <w:color w:val="3F5FBF"/>
          <w:u w:val="single"/>
        </w:rPr>
        <w:t>scheduledtime</w:t>
      </w:r>
      <w:proofErr w:type="spellEnd"/>
      <w:r w:rsidRPr="00E21007">
        <w:rPr>
          <w:rFonts w:eastAsia="Courier New"/>
          <w:color w:val="3F5FBF"/>
        </w:rPr>
        <w:t xml:space="preserve"> --&gt;</w:t>
      </w:r>
    </w:p>
    <w:p w14:paraId="0A9DB48D"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time</w:t>
      </w:r>
      <w:r w:rsidRPr="00E21007">
        <w:rPr>
          <w:rFonts w:eastAsia="Courier New"/>
        </w:rPr>
        <w:t xml:space="preserve"> </w:t>
      </w:r>
      <w:proofErr w:type="spellStart"/>
      <w:r w:rsidRPr="00E21007">
        <w:rPr>
          <w:rFonts w:eastAsia="Courier New"/>
          <w:color w:val="7F007F"/>
        </w:rPr>
        <w:t>timeZone</w:t>
      </w:r>
      <w:proofErr w:type="spellEnd"/>
      <w:r w:rsidRPr="00E21007">
        <w:rPr>
          <w:rFonts w:eastAsia="Courier New"/>
        </w:rPr>
        <w:t>=</w:t>
      </w:r>
      <w:r w:rsidRPr="00E21007">
        <w:rPr>
          <w:rFonts w:eastAsia="Courier New"/>
          <w:i/>
          <w:iCs/>
          <w:color w:val="2A00FF"/>
        </w:rPr>
        <w:t>"1"</w:t>
      </w:r>
      <w:r w:rsidRPr="00E21007">
        <w:rPr>
          <w:rFonts w:eastAsia="Courier New"/>
        </w:rPr>
        <w:t xml:space="preserve"> </w:t>
      </w:r>
      <w:r w:rsidRPr="00E21007">
        <w:rPr>
          <w:rFonts w:eastAsia="Courier New"/>
          <w:color w:val="7F007F"/>
        </w:rPr>
        <w:t>time</w:t>
      </w:r>
      <w:r w:rsidRPr="00E21007">
        <w:rPr>
          <w:rFonts w:eastAsia="Courier New"/>
        </w:rPr>
        <w:t>=</w:t>
      </w:r>
      <w:r w:rsidRPr="00E21007">
        <w:rPr>
          <w:rFonts w:eastAsia="Courier New"/>
          <w:i/>
          <w:iCs/>
          <w:color w:val="2A00FF"/>
        </w:rPr>
        <w:t>"2013-12-09T08:15:00"</w:t>
      </w:r>
      <w:r w:rsidRPr="00E21007">
        <w:rPr>
          <w:rFonts w:eastAsia="Courier New"/>
        </w:rPr>
        <w:t xml:space="preserve"> </w:t>
      </w:r>
      <w:proofErr w:type="spellStart"/>
      <w:r w:rsidRPr="00E21007">
        <w:rPr>
          <w:rFonts w:eastAsia="Courier New"/>
          <w:color w:val="7F007F"/>
        </w:rPr>
        <w:t>timeType</w:t>
      </w:r>
      <w:proofErr w:type="spellEnd"/>
      <w:r w:rsidRPr="00E21007">
        <w:rPr>
          <w:rFonts w:eastAsia="Courier New"/>
        </w:rPr>
        <w:t>=</w:t>
      </w:r>
      <w:r w:rsidRPr="00E21007">
        <w:rPr>
          <w:rFonts w:eastAsia="Courier New"/>
          <w:i/>
          <w:iCs/>
          <w:color w:val="2A00FF"/>
        </w:rPr>
        <w:t>"2101"</w:t>
      </w:r>
      <w:r w:rsidRPr="00E21007">
        <w:rPr>
          <w:rFonts w:eastAsia="Courier New"/>
          <w:color w:val="008080"/>
        </w:rPr>
        <w:t>/&gt;</w:t>
      </w:r>
    </w:p>
    <w:p w14:paraId="5F2446C9"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timesNode</w:t>
      </w:r>
      <w:proofErr w:type="spellEnd"/>
      <w:r w:rsidRPr="00E21007">
        <w:rPr>
          <w:rFonts w:eastAsia="Courier New"/>
          <w:color w:val="008080"/>
        </w:rPr>
        <w:t>&gt;</w:t>
      </w:r>
    </w:p>
    <w:p w14:paraId="0DBC6464"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contents</w:t>
      </w:r>
      <w:r w:rsidRPr="00E21007">
        <w:rPr>
          <w:rFonts w:eastAsia="Courier New"/>
          <w:color w:val="008080"/>
        </w:rPr>
        <w:t>&gt;</w:t>
      </w:r>
    </w:p>
    <w:p w14:paraId="0F63FBDD"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contentType</w:t>
      </w:r>
      <w:proofErr w:type="spellEnd"/>
      <w:r w:rsidRPr="00E21007">
        <w:rPr>
          <w:rFonts w:eastAsia="Courier New"/>
          <w:color w:val="3F5FBF"/>
        </w:rPr>
        <w:t xml:space="preserve">="1001" =&gt; </w:t>
      </w:r>
      <w:r w:rsidRPr="00E21007">
        <w:rPr>
          <w:rFonts w:eastAsia="Courier New"/>
          <w:color w:val="3F5FBF"/>
          <w:u w:val="single"/>
        </w:rPr>
        <w:t>traveller</w:t>
      </w:r>
      <w:r w:rsidRPr="00E21007">
        <w:rPr>
          <w:rFonts w:eastAsia="Courier New"/>
          <w:color w:val="3F5FBF"/>
        </w:rPr>
        <w:t xml:space="preserve"> --&gt;</w:t>
      </w:r>
    </w:p>
    <w:p w14:paraId="09C21538"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rPr>
        <w:t xml:space="preserve"> </w:t>
      </w:r>
      <w:proofErr w:type="spellStart"/>
      <w:r w:rsidRPr="00E21007">
        <w:rPr>
          <w:rFonts w:eastAsia="Courier New"/>
          <w:color w:val="7F007F"/>
        </w:rPr>
        <w:t>contentType</w:t>
      </w:r>
      <w:proofErr w:type="spellEnd"/>
      <w:r w:rsidRPr="00E21007">
        <w:rPr>
          <w:rFonts w:eastAsia="Courier New"/>
        </w:rPr>
        <w:t>=</w:t>
      </w:r>
      <w:r w:rsidRPr="00E21007">
        <w:rPr>
          <w:rFonts w:eastAsia="Courier New"/>
          <w:i/>
          <w:iCs/>
          <w:color w:val="2A00FF"/>
        </w:rPr>
        <w:t>"1001"</w:t>
      </w:r>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"Elev 2"</w:t>
      </w:r>
      <w:r w:rsidRPr="00E21007">
        <w:rPr>
          <w:rFonts w:eastAsia="Courier New"/>
          <w:color w:val="008080"/>
        </w:rPr>
        <w:t>&gt;</w:t>
      </w:r>
    </w:p>
    <w:p w14:paraId="75B4C734"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attributeContent</w:t>
      </w:r>
      <w:proofErr w:type="spellEnd"/>
      <w:r w:rsidRPr="00E21007">
        <w:rPr>
          <w:rFonts w:eastAsia="Courier New"/>
          <w:color w:val="008080"/>
        </w:rPr>
        <w:t>&gt;</w:t>
      </w:r>
    </w:p>
    <w:p w14:paraId="334B0922"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60AA1EEA"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0001:ElevAnm</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 xml:space="preserve">"Elev </w:t>
      </w:r>
      <w:proofErr w:type="spellStart"/>
      <w:r w:rsidRPr="00E21007">
        <w:rPr>
          <w:rFonts w:eastAsia="Courier New"/>
          <w:i/>
          <w:iCs/>
          <w:color w:val="2A00FF"/>
        </w:rPr>
        <w:t>Anm</w:t>
      </w:r>
      <w:proofErr w:type="spellEnd"/>
      <w:r w:rsidRPr="00E21007">
        <w:rPr>
          <w:rFonts w:eastAsia="Courier New"/>
          <w:i/>
          <w:iCs/>
          <w:color w:val="2A00FF"/>
        </w:rPr>
        <w:t>."</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7970CE5F"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77AA0AC5"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516C15EF"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0001:FAnm</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 xml:space="preserve">"Elev </w:t>
      </w:r>
      <w:proofErr w:type="spellStart"/>
      <w:r w:rsidRPr="00E21007">
        <w:rPr>
          <w:rFonts w:eastAsia="Courier New"/>
          <w:i/>
          <w:iCs/>
          <w:color w:val="2A00FF"/>
        </w:rPr>
        <w:t>Adr</w:t>
      </w:r>
      <w:proofErr w:type="spellEnd"/>
      <w:r w:rsidRPr="00E21007">
        <w:rPr>
          <w:rFonts w:eastAsia="Courier New"/>
          <w:i/>
          <w:iCs/>
          <w:color w:val="2A00FF"/>
        </w:rPr>
        <w:t xml:space="preserve">. </w:t>
      </w:r>
      <w:proofErr w:type="spellStart"/>
      <w:r w:rsidRPr="00E21007">
        <w:rPr>
          <w:rFonts w:eastAsia="Courier New"/>
          <w:i/>
          <w:iCs/>
          <w:color w:val="2A00FF"/>
        </w:rPr>
        <w:t>Anm</w:t>
      </w:r>
      <w:proofErr w:type="spellEnd"/>
      <w:r w:rsidRPr="00E21007">
        <w:rPr>
          <w:rFonts w:eastAsia="Courier New"/>
          <w:i/>
          <w:iCs/>
          <w:color w:val="2A00FF"/>
        </w:rPr>
        <w:t>."</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"false"</w:t>
      </w:r>
      <w:r w:rsidRPr="00E21007">
        <w:rPr>
          <w:rFonts w:eastAsia="Courier New"/>
          <w:color w:val="008080"/>
        </w:rPr>
        <w:t>/&gt;</w:t>
      </w:r>
    </w:p>
    <w:p w14:paraId="3A926118"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1CA3A57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attributeContent</w:t>
      </w:r>
      <w:proofErr w:type="spellEnd"/>
      <w:r w:rsidRPr="00E21007">
        <w:rPr>
          <w:rFonts w:eastAsia="Courier New"/>
          <w:color w:val="008080"/>
        </w:rPr>
        <w:t>&gt;</w:t>
      </w:r>
    </w:p>
    <w:p w14:paraId="4D0EC414"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sendtoVehicle</w:t>
      </w:r>
      <w:proofErr w:type="spellEnd"/>
      <w:r w:rsidRPr="00E21007">
        <w:rPr>
          <w:rFonts w:eastAsia="Courier New"/>
          <w:color w:val="3F5FBF"/>
        </w:rPr>
        <w:t xml:space="preserve"> and </w:t>
      </w:r>
      <w:proofErr w:type="spellStart"/>
      <w:r w:rsidRPr="00E21007">
        <w:rPr>
          <w:rFonts w:eastAsia="Courier New"/>
          <w:color w:val="3F5FBF"/>
          <w:u w:val="single"/>
        </w:rPr>
        <w:t>sendtooperator</w:t>
      </w:r>
      <w:proofErr w:type="spellEnd"/>
      <w:r w:rsidRPr="00E21007">
        <w:rPr>
          <w:rFonts w:eastAsia="Courier New"/>
          <w:color w:val="3F5FBF"/>
        </w:rPr>
        <w:t xml:space="preserve"> values according to the 4000 --&gt;</w:t>
      </w:r>
      <w:r w:rsidRPr="00E21007">
        <w:rPr>
          <w:rFonts w:eastAsia="Courier New"/>
        </w:rPr>
        <w:t xml:space="preserve"> </w:t>
      </w:r>
    </w:p>
    <w:p w14:paraId="4A851FE9"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manualDescriptionContent</w:t>
      </w:r>
      <w:proofErr w:type="spellEnd"/>
      <w:r w:rsidRPr="00E21007">
        <w:rPr>
          <w:rFonts w:eastAsia="Courier New"/>
        </w:rPr>
        <w:t xml:space="preserve"> </w:t>
      </w:r>
      <w:proofErr w:type="spellStart"/>
      <w:r w:rsidRPr="00E21007">
        <w:rPr>
          <w:rFonts w:eastAsia="Courier New"/>
          <w:color w:val="7F007F"/>
        </w:rPr>
        <w:t>sendtoVehicle</w:t>
      </w:r>
      <w:proofErr w:type="spellEnd"/>
      <w:r w:rsidRPr="00E21007">
        <w:rPr>
          <w:rFonts w:eastAsia="Courier New"/>
        </w:rPr>
        <w:t>=</w:t>
      </w:r>
      <w:r w:rsidRPr="00E21007">
        <w:rPr>
          <w:rFonts w:eastAsia="Courier New"/>
          <w:i/>
          <w:iCs/>
          <w:color w:val="2A00FF"/>
        </w:rPr>
        <w:t>"true"</w:t>
      </w:r>
      <w:r w:rsidRPr="00E21007">
        <w:rPr>
          <w:rFonts w:eastAsia="Courier New"/>
        </w:rPr>
        <w:t xml:space="preserve"> </w:t>
      </w:r>
      <w:proofErr w:type="spellStart"/>
      <w:r w:rsidRPr="00E21007">
        <w:rPr>
          <w:rFonts w:eastAsia="Courier New"/>
          <w:color w:val="7F007F"/>
        </w:rPr>
        <w:t>sendtoOperator</w:t>
      </w:r>
      <w:proofErr w:type="spellEnd"/>
      <w:r w:rsidRPr="00E21007">
        <w:rPr>
          <w:rFonts w:eastAsia="Courier New"/>
        </w:rPr>
        <w:t>=</w:t>
      </w:r>
      <w:r w:rsidRPr="00E21007">
        <w:rPr>
          <w:rFonts w:eastAsia="Courier New"/>
          <w:i/>
          <w:iCs/>
          <w:color w:val="2A00FF"/>
        </w:rPr>
        <w:t>"false"</w:t>
      </w:r>
      <w:r w:rsidRPr="00E21007">
        <w:rPr>
          <w:rFonts w:eastAsia="Courier New"/>
        </w:rPr>
        <w:t xml:space="preserve"> </w:t>
      </w:r>
      <w:proofErr w:type="spellStart"/>
      <w:r w:rsidRPr="00E21007">
        <w:rPr>
          <w:rFonts w:eastAsia="Courier New"/>
          <w:color w:val="7F007F"/>
        </w:rPr>
        <w:t>sendtoInvoice</w:t>
      </w:r>
      <w:proofErr w:type="spellEnd"/>
      <w:r w:rsidRPr="00E21007">
        <w:rPr>
          <w:rFonts w:eastAsia="Courier New"/>
        </w:rPr>
        <w:t>=</w:t>
      </w:r>
      <w:r w:rsidRPr="00E21007">
        <w:rPr>
          <w:rFonts w:eastAsia="Courier New"/>
          <w:i/>
          <w:iCs/>
          <w:color w:val="2A00FF"/>
        </w:rPr>
        <w:t>"false"</w:t>
      </w:r>
      <w:r w:rsidRPr="00E21007">
        <w:rPr>
          <w:rFonts w:eastAsia="Courier New"/>
        </w:rPr>
        <w:t xml:space="preserve"> </w:t>
      </w:r>
      <w:proofErr w:type="spellStart"/>
      <w:r w:rsidRPr="00E21007">
        <w:rPr>
          <w:rFonts w:eastAsia="Courier New"/>
          <w:color w:val="7F007F"/>
        </w:rPr>
        <w:t>vehicleConfirmation</w:t>
      </w:r>
      <w:proofErr w:type="spellEnd"/>
      <w:r w:rsidRPr="00E21007">
        <w:rPr>
          <w:rFonts w:eastAsia="Courier New"/>
        </w:rPr>
        <w:t>=</w:t>
      </w:r>
      <w:r w:rsidRPr="00E21007">
        <w:rPr>
          <w:rFonts w:eastAsia="Courier New"/>
          <w:i/>
          <w:iCs/>
          <w:color w:val="2A00FF"/>
        </w:rPr>
        <w:t>"true"</w:t>
      </w:r>
      <w:r w:rsidRPr="00E21007">
        <w:rPr>
          <w:rFonts w:eastAsia="Courier New"/>
        </w:rPr>
        <w:t xml:space="preserve"> </w:t>
      </w:r>
      <w:proofErr w:type="spellStart"/>
      <w:r w:rsidRPr="00E21007">
        <w:rPr>
          <w:rFonts w:eastAsia="Courier New"/>
          <w:color w:val="7F007F"/>
        </w:rPr>
        <w:t>manualText</w:t>
      </w:r>
      <w:proofErr w:type="spellEnd"/>
      <w:r w:rsidRPr="00E21007">
        <w:rPr>
          <w:rFonts w:eastAsia="Courier New"/>
        </w:rPr>
        <w:t>=</w:t>
      </w:r>
      <w:r w:rsidRPr="00E21007">
        <w:rPr>
          <w:rFonts w:eastAsia="Courier New"/>
          <w:i/>
          <w:iCs/>
          <w:color w:val="2A00FF"/>
        </w:rPr>
        <w:t xml:space="preserve">"#ELEV 2#Elev </w:t>
      </w:r>
      <w:proofErr w:type="spellStart"/>
      <w:r w:rsidRPr="00E21007">
        <w:rPr>
          <w:rFonts w:eastAsia="Courier New"/>
          <w:i/>
          <w:iCs/>
          <w:color w:val="2A00FF"/>
        </w:rPr>
        <w:t>Adr</w:t>
      </w:r>
      <w:proofErr w:type="spellEnd"/>
      <w:r w:rsidRPr="00E21007">
        <w:rPr>
          <w:rFonts w:eastAsia="Courier New"/>
          <w:i/>
          <w:iCs/>
          <w:color w:val="2A00FF"/>
        </w:rPr>
        <w:t xml:space="preserve">. </w:t>
      </w:r>
      <w:proofErr w:type="spellStart"/>
      <w:proofErr w:type="gramStart"/>
      <w:r w:rsidRPr="00E21007">
        <w:rPr>
          <w:rFonts w:eastAsia="Courier New"/>
          <w:i/>
          <w:iCs/>
          <w:color w:val="2A00FF"/>
        </w:rPr>
        <w:t>Anm</w:t>
      </w:r>
      <w:proofErr w:type="spellEnd"/>
      <w:r w:rsidRPr="00E21007">
        <w:rPr>
          <w:rFonts w:eastAsia="Courier New"/>
          <w:i/>
          <w:iCs/>
          <w:color w:val="2A00FF"/>
        </w:rPr>
        <w:t>.#</w:t>
      </w:r>
      <w:proofErr w:type="gramEnd"/>
      <w:r w:rsidRPr="00E21007">
        <w:rPr>
          <w:rFonts w:eastAsia="Courier New"/>
          <w:i/>
          <w:iCs/>
          <w:color w:val="2A00FF"/>
        </w:rPr>
        <w:t xml:space="preserve">Elev </w:t>
      </w:r>
      <w:proofErr w:type="spellStart"/>
      <w:r w:rsidRPr="00E21007">
        <w:rPr>
          <w:rFonts w:eastAsia="Courier New"/>
          <w:i/>
          <w:iCs/>
          <w:color w:val="2A00FF"/>
        </w:rPr>
        <w:t>Anm</w:t>
      </w:r>
      <w:proofErr w:type="spellEnd"/>
      <w:r w:rsidRPr="00E21007">
        <w:rPr>
          <w:rFonts w:eastAsia="Courier New"/>
          <w:i/>
          <w:iCs/>
          <w:color w:val="2A00FF"/>
        </w:rPr>
        <w:t>."</w:t>
      </w:r>
      <w:r w:rsidRPr="00E21007">
        <w:rPr>
          <w:rFonts w:eastAsia="Courier New"/>
          <w:color w:val="008080"/>
        </w:rPr>
        <w:t>/&gt;</w:t>
      </w:r>
    </w:p>
    <w:p w14:paraId="70261604"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color w:val="008080"/>
        </w:rPr>
        <w:t>&gt;</w:t>
      </w:r>
    </w:p>
    <w:p w14:paraId="002798A2"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contents</w:t>
      </w:r>
      <w:r w:rsidRPr="00E21007">
        <w:rPr>
          <w:rFonts w:eastAsia="Courier New"/>
          <w:color w:val="008080"/>
        </w:rPr>
        <w:t>&gt;</w:t>
      </w:r>
    </w:p>
    <w:p w14:paraId="0A173807"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node</w:t>
      </w:r>
      <w:r w:rsidRPr="00E21007">
        <w:rPr>
          <w:rFonts w:eastAsia="Courier New"/>
          <w:color w:val="008080"/>
        </w:rPr>
        <w:t>&gt;</w:t>
      </w:r>
    </w:p>
    <w:p w14:paraId="37CD085C"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nodeType</w:t>
      </w:r>
      <w:proofErr w:type="spellEnd"/>
      <w:r w:rsidRPr="00E21007">
        <w:rPr>
          <w:rFonts w:eastAsia="Courier New"/>
          <w:color w:val="3F5FBF"/>
        </w:rPr>
        <w:t>="1804" =&gt; "destination" --&gt;</w:t>
      </w:r>
    </w:p>
    <w:p w14:paraId="4FC692E5"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r w:rsidRPr="00E21007">
        <w:rPr>
          <w:rFonts w:eastAsia="Courier New"/>
          <w:color w:val="3F7F7F"/>
        </w:rPr>
        <w:t>node</w:t>
      </w:r>
      <w:r w:rsidRPr="00E21007">
        <w:rPr>
          <w:rFonts w:eastAsia="Courier New"/>
        </w:rPr>
        <w:t xml:space="preserve"> </w:t>
      </w:r>
      <w:proofErr w:type="spellStart"/>
      <w:r w:rsidRPr="00E21007">
        <w:rPr>
          <w:rFonts w:eastAsia="Courier New"/>
          <w:color w:val="7F007F"/>
        </w:rPr>
        <w:t>nodeSeqno</w:t>
      </w:r>
      <w:proofErr w:type="spellEnd"/>
      <w:r w:rsidRPr="00E21007">
        <w:rPr>
          <w:rFonts w:eastAsia="Courier New"/>
        </w:rPr>
        <w:t>=</w:t>
      </w:r>
      <w:r w:rsidRPr="00E21007">
        <w:rPr>
          <w:rFonts w:eastAsia="Courier New"/>
          <w:i/>
          <w:iCs/>
          <w:color w:val="2A00FF"/>
        </w:rPr>
        <w:t>"2"</w:t>
      </w:r>
      <w:r w:rsidRPr="00E21007">
        <w:rPr>
          <w:rFonts w:eastAsia="Courier New"/>
        </w:rPr>
        <w:t xml:space="preserve"> </w:t>
      </w:r>
      <w:proofErr w:type="spellStart"/>
      <w:r w:rsidRPr="00E21007">
        <w:rPr>
          <w:rFonts w:eastAsia="Courier New"/>
          <w:color w:val="7F007F"/>
        </w:rPr>
        <w:t>nodeType</w:t>
      </w:r>
      <w:proofErr w:type="spellEnd"/>
      <w:r w:rsidRPr="00E21007">
        <w:rPr>
          <w:rFonts w:eastAsia="Courier New"/>
        </w:rPr>
        <w:t>=</w:t>
      </w:r>
      <w:r w:rsidRPr="00E21007">
        <w:rPr>
          <w:rFonts w:eastAsia="Courier New"/>
          <w:i/>
          <w:iCs/>
          <w:color w:val="2A00FF"/>
        </w:rPr>
        <w:t>"1804"</w:t>
      </w:r>
      <w:r w:rsidRPr="00E21007">
        <w:rPr>
          <w:rFonts w:eastAsia="Courier New"/>
          <w:color w:val="008080"/>
        </w:rPr>
        <w:t>&gt;</w:t>
      </w:r>
    </w:p>
    <w:p w14:paraId="0FFE31D0"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addressNode</w:t>
      </w:r>
      <w:proofErr w:type="spellEnd"/>
      <w:r w:rsidRPr="00E21007">
        <w:rPr>
          <w:rFonts w:eastAsia="Courier New"/>
        </w:rPr>
        <w:t xml:space="preserve"> </w:t>
      </w:r>
      <w:proofErr w:type="spellStart"/>
      <w:r w:rsidRPr="00E21007">
        <w:rPr>
          <w:rFonts w:eastAsia="Courier New"/>
          <w:color w:val="7F007F"/>
        </w:rPr>
        <w:t>addressName</w:t>
      </w:r>
      <w:proofErr w:type="spellEnd"/>
      <w:r w:rsidRPr="00E21007">
        <w:rPr>
          <w:rFonts w:eastAsia="Courier New"/>
        </w:rPr>
        <w:t>=</w:t>
      </w:r>
      <w:r w:rsidRPr="00E21007">
        <w:rPr>
          <w:rFonts w:eastAsia="Courier New"/>
          <w:i/>
          <w:iCs/>
          <w:color w:val="2A00FF"/>
        </w:rPr>
        <w:t>"SKOLGATAN 1"</w:t>
      </w:r>
      <w:r w:rsidRPr="00E21007">
        <w:rPr>
          <w:rFonts w:eastAsia="Courier New"/>
        </w:rPr>
        <w:t xml:space="preserve"> </w:t>
      </w:r>
      <w:proofErr w:type="spellStart"/>
      <w:r w:rsidRPr="00E21007">
        <w:rPr>
          <w:rFonts w:eastAsia="Courier New"/>
          <w:color w:val="7F007F"/>
        </w:rPr>
        <w:t>postalNo</w:t>
      </w:r>
      <w:proofErr w:type="spellEnd"/>
      <w:r w:rsidRPr="00E21007">
        <w:rPr>
          <w:rFonts w:eastAsia="Courier New"/>
        </w:rPr>
        <w:t>=</w:t>
      </w:r>
      <w:r w:rsidRPr="00E21007">
        <w:rPr>
          <w:rFonts w:eastAsia="Courier New"/>
          <w:i/>
          <w:iCs/>
          <w:color w:val="2A00FF"/>
        </w:rPr>
        <w:t>"43651"</w:t>
      </w:r>
      <w:r w:rsidRPr="00E21007">
        <w:rPr>
          <w:rFonts w:eastAsia="Courier New"/>
          <w:color w:val="008080"/>
        </w:rPr>
        <w:t>&gt;</w:t>
      </w:r>
    </w:p>
    <w:p w14:paraId="25C9AB24"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manualDescriptionAddress</w:t>
      </w:r>
      <w:proofErr w:type="spellEnd"/>
      <w:r w:rsidRPr="00E21007">
        <w:rPr>
          <w:rFonts w:eastAsia="Courier New"/>
        </w:rPr>
        <w:t xml:space="preserve"> </w:t>
      </w:r>
      <w:proofErr w:type="spellStart"/>
      <w:r w:rsidRPr="00E21007">
        <w:rPr>
          <w:rFonts w:eastAsia="Courier New"/>
          <w:color w:val="7F007F"/>
        </w:rPr>
        <w:t>sendtoInvoice</w:t>
      </w:r>
      <w:proofErr w:type="spellEnd"/>
      <w:r w:rsidRPr="00E21007">
        <w:rPr>
          <w:rFonts w:eastAsia="Courier New"/>
        </w:rPr>
        <w:t>=</w:t>
      </w:r>
      <w:r w:rsidRPr="00E21007">
        <w:rPr>
          <w:rFonts w:eastAsia="Courier New"/>
          <w:i/>
          <w:iCs/>
          <w:color w:val="2A00FF"/>
        </w:rPr>
        <w:t>"false"</w:t>
      </w:r>
      <w:r w:rsidRPr="00E21007">
        <w:rPr>
          <w:rFonts w:eastAsia="Courier New"/>
        </w:rPr>
        <w:t xml:space="preserve"> </w:t>
      </w:r>
      <w:proofErr w:type="spellStart"/>
      <w:r w:rsidRPr="00E21007">
        <w:rPr>
          <w:rFonts w:eastAsia="Courier New"/>
          <w:color w:val="7F007F"/>
        </w:rPr>
        <w:t>sendtoVehicle</w:t>
      </w:r>
      <w:proofErr w:type="spellEnd"/>
      <w:r w:rsidRPr="00E21007">
        <w:rPr>
          <w:rFonts w:eastAsia="Courier New"/>
        </w:rPr>
        <w:t>=</w:t>
      </w:r>
      <w:r w:rsidRPr="00E21007">
        <w:rPr>
          <w:rFonts w:eastAsia="Courier New"/>
          <w:i/>
          <w:iCs/>
          <w:color w:val="2A00FF"/>
        </w:rPr>
        <w:t>"true"</w:t>
      </w:r>
      <w:r w:rsidRPr="00E21007">
        <w:rPr>
          <w:rFonts w:eastAsia="Courier New"/>
        </w:rPr>
        <w:t xml:space="preserve"> </w:t>
      </w:r>
      <w:proofErr w:type="spellStart"/>
      <w:r w:rsidRPr="00E21007">
        <w:rPr>
          <w:rFonts w:eastAsia="Courier New"/>
          <w:color w:val="7F007F"/>
        </w:rPr>
        <w:t>sendtoOperator</w:t>
      </w:r>
      <w:proofErr w:type="spellEnd"/>
      <w:r w:rsidRPr="00E21007">
        <w:rPr>
          <w:rFonts w:eastAsia="Courier New"/>
        </w:rPr>
        <w:t>=</w:t>
      </w:r>
      <w:r w:rsidRPr="00E21007">
        <w:rPr>
          <w:rFonts w:eastAsia="Courier New"/>
          <w:i/>
          <w:iCs/>
          <w:color w:val="2A00FF"/>
        </w:rPr>
        <w:t>"true</w:t>
      </w:r>
      <w:proofErr w:type="gramStart"/>
      <w:r w:rsidRPr="00E21007">
        <w:rPr>
          <w:rFonts w:eastAsia="Courier New"/>
          <w:i/>
          <w:iCs/>
          <w:color w:val="2A00FF"/>
        </w:rPr>
        <w:t>"</w:t>
      </w:r>
      <w:r w:rsidRPr="00E21007">
        <w:rPr>
          <w:rFonts w:eastAsia="Courier New"/>
        </w:rPr>
        <w:t xml:space="preserve">  </w:t>
      </w:r>
      <w:proofErr w:type="spellStart"/>
      <w:r w:rsidRPr="00E21007">
        <w:rPr>
          <w:rFonts w:eastAsia="Courier New"/>
          <w:color w:val="7F007F"/>
        </w:rPr>
        <w:t>manualText</w:t>
      </w:r>
      <w:proofErr w:type="spellEnd"/>
      <w:proofErr w:type="gramEnd"/>
      <w:r w:rsidRPr="00E21007">
        <w:rPr>
          <w:rFonts w:eastAsia="Courier New"/>
        </w:rPr>
        <w:t>=</w:t>
      </w:r>
      <w:r w:rsidRPr="00E21007">
        <w:rPr>
          <w:rFonts w:eastAsia="Courier New"/>
          <w:i/>
          <w:iCs/>
          <w:color w:val="2A00FF"/>
        </w:rPr>
        <w:t>"#L:08:30#SKOLGATAN 1#PN: 43651#Adr.Anm"</w:t>
      </w:r>
      <w:r w:rsidRPr="00E21007">
        <w:rPr>
          <w:rFonts w:eastAsia="Courier New"/>
        </w:rPr>
        <w:t xml:space="preserve"> </w:t>
      </w:r>
      <w:proofErr w:type="spellStart"/>
      <w:r w:rsidRPr="00E21007">
        <w:rPr>
          <w:rFonts w:eastAsia="Courier New"/>
          <w:color w:val="7F007F"/>
        </w:rPr>
        <w:t>vehicleConfirmation</w:t>
      </w:r>
      <w:proofErr w:type="spellEnd"/>
      <w:r w:rsidRPr="00E21007">
        <w:rPr>
          <w:rFonts w:eastAsia="Courier New"/>
        </w:rPr>
        <w:t>=</w:t>
      </w:r>
      <w:r w:rsidRPr="00E21007">
        <w:rPr>
          <w:rFonts w:eastAsia="Courier New"/>
          <w:i/>
          <w:iCs/>
          <w:color w:val="2A00FF"/>
        </w:rPr>
        <w:t>"true"</w:t>
      </w:r>
      <w:r w:rsidRPr="00E21007">
        <w:rPr>
          <w:rFonts w:eastAsia="Courier New"/>
          <w:color w:val="008080"/>
        </w:rPr>
        <w:t>/&gt;</w:t>
      </w:r>
    </w:p>
    <w:p w14:paraId="44B74EDB"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attributeAddress</w:t>
      </w:r>
      <w:proofErr w:type="spellEnd"/>
      <w:r w:rsidRPr="00E21007">
        <w:rPr>
          <w:rFonts w:eastAsia="Courier New"/>
          <w:color w:val="008080"/>
        </w:rPr>
        <w:t>&gt;</w:t>
      </w:r>
    </w:p>
    <w:p w14:paraId="47590C0A"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3E2FA55D"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0001:AdrAnm</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w:t>
      </w:r>
      <w:proofErr w:type="spellStart"/>
      <w:r w:rsidRPr="00E21007">
        <w:rPr>
          <w:rFonts w:eastAsia="Courier New"/>
          <w:i/>
          <w:iCs/>
          <w:color w:val="2A00FF"/>
        </w:rPr>
        <w:t>Adr.Anm</w:t>
      </w:r>
      <w:proofErr w:type="spellEnd"/>
      <w:r w:rsidRPr="00E21007">
        <w:rPr>
          <w:rFonts w:eastAsia="Courier New"/>
          <w:i/>
          <w:iCs/>
          <w:color w:val="2A00FF"/>
        </w:rPr>
        <w:t>"</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44E7B06F"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07686F64"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attributeAddress</w:t>
      </w:r>
      <w:proofErr w:type="spellEnd"/>
      <w:r w:rsidRPr="00E21007">
        <w:rPr>
          <w:rFonts w:eastAsia="Courier New"/>
          <w:color w:val="008080"/>
        </w:rPr>
        <w:t>&gt;</w:t>
      </w:r>
    </w:p>
    <w:p w14:paraId="4C85F35E"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addressNode</w:t>
      </w:r>
      <w:proofErr w:type="spellEnd"/>
      <w:r w:rsidRPr="00E21007">
        <w:rPr>
          <w:rFonts w:eastAsia="Courier New"/>
          <w:color w:val="008080"/>
        </w:rPr>
        <w:t>&gt;</w:t>
      </w:r>
    </w:p>
    <w:p w14:paraId="49D64526"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timesNode</w:t>
      </w:r>
      <w:proofErr w:type="spellEnd"/>
      <w:r w:rsidRPr="00E21007">
        <w:rPr>
          <w:rFonts w:eastAsia="Courier New"/>
          <w:color w:val="008080"/>
        </w:rPr>
        <w:t>&gt;</w:t>
      </w:r>
    </w:p>
    <w:p w14:paraId="3C27A124"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timeType</w:t>
      </w:r>
      <w:proofErr w:type="spellEnd"/>
      <w:r w:rsidRPr="00E21007">
        <w:rPr>
          <w:rFonts w:eastAsia="Courier New"/>
          <w:color w:val="3F5FBF"/>
        </w:rPr>
        <w:t xml:space="preserve">="2101" =&gt; </w:t>
      </w:r>
      <w:proofErr w:type="spellStart"/>
      <w:r w:rsidRPr="00E21007">
        <w:rPr>
          <w:rFonts w:eastAsia="Courier New"/>
          <w:color w:val="3F5FBF"/>
          <w:u w:val="single"/>
        </w:rPr>
        <w:t>scheduledtime</w:t>
      </w:r>
      <w:proofErr w:type="spellEnd"/>
      <w:r w:rsidRPr="00E21007">
        <w:rPr>
          <w:rFonts w:eastAsia="Courier New"/>
          <w:color w:val="3F5FBF"/>
        </w:rPr>
        <w:t xml:space="preserve"> --&gt;</w:t>
      </w:r>
    </w:p>
    <w:p w14:paraId="575DAFDA"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time</w:t>
      </w:r>
      <w:r w:rsidRPr="00E21007">
        <w:rPr>
          <w:rFonts w:eastAsia="Courier New"/>
        </w:rPr>
        <w:t xml:space="preserve"> </w:t>
      </w:r>
      <w:proofErr w:type="spellStart"/>
      <w:r w:rsidRPr="00E21007">
        <w:rPr>
          <w:rFonts w:eastAsia="Courier New"/>
          <w:color w:val="7F007F"/>
        </w:rPr>
        <w:t>timeZone</w:t>
      </w:r>
      <w:proofErr w:type="spellEnd"/>
      <w:r w:rsidRPr="00E21007">
        <w:rPr>
          <w:rFonts w:eastAsia="Courier New"/>
        </w:rPr>
        <w:t>=</w:t>
      </w:r>
      <w:r w:rsidRPr="00E21007">
        <w:rPr>
          <w:rFonts w:eastAsia="Courier New"/>
          <w:i/>
          <w:iCs/>
          <w:color w:val="2A00FF"/>
        </w:rPr>
        <w:t>"1"</w:t>
      </w:r>
      <w:r w:rsidRPr="00E21007">
        <w:rPr>
          <w:rFonts w:eastAsia="Courier New"/>
        </w:rPr>
        <w:t xml:space="preserve"> </w:t>
      </w:r>
      <w:r w:rsidRPr="00E21007">
        <w:rPr>
          <w:rFonts w:eastAsia="Courier New"/>
          <w:color w:val="7F007F"/>
        </w:rPr>
        <w:t>time</w:t>
      </w:r>
      <w:r w:rsidRPr="00E21007">
        <w:rPr>
          <w:rFonts w:eastAsia="Courier New"/>
        </w:rPr>
        <w:t>=</w:t>
      </w:r>
      <w:r w:rsidRPr="00E21007">
        <w:rPr>
          <w:rFonts w:eastAsia="Courier New"/>
          <w:i/>
          <w:iCs/>
          <w:color w:val="2A00FF"/>
        </w:rPr>
        <w:t>"2013-12-09T08:30:00"</w:t>
      </w:r>
      <w:r w:rsidRPr="00E21007">
        <w:rPr>
          <w:rFonts w:eastAsia="Courier New"/>
        </w:rPr>
        <w:t xml:space="preserve"> </w:t>
      </w:r>
      <w:proofErr w:type="spellStart"/>
      <w:r w:rsidRPr="00E21007">
        <w:rPr>
          <w:rFonts w:eastAsia="Courier New"/>
          <w:color w:val="7F007F"/>
        </w:rPr>
        <w:t>timeType</w:t>
      </w:r>
      <w:proofErr w:type="spellEnd"/>
      <w:r w:rsidRPr="00E21007">
        <w:rPr>
          <w:rFonts w:eastAsia="Courier New"/>
        </w:rPr>
        <w:t>=</w:t>
      </w:r>
      <w:r w:rsidRPr="00E21007">
        <w:rPr>
          <w:rFonts w:eastAsia="Courier New"/>
          <w:i/>
          <w:iCs/>
          <w:color w:val="2A00FF"/>
        </w:rPr>
        <w:t>"2101"</w:t>
      </w:r>
      <w:r w:rsidRPr="00E21007">
        <w:rPr>
          <w:rFonts w:eastAsia="Courier New"/>
          <w:color w:val="008080"/>
        </w:rPr>
        <w:t>/&gt;</w:t>
      </w:r>
    </w:p>
    <w:p w14:paraId="40302CDD"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timesNode</w:t>
      </w:r>
      <w:proofErr w:type="spellEnd"/>
      <w:r w:rsidRPr="00E21007">
        <w:rPr>
          <w:rFonts w:eastAsia="Courier New"/>
          <w:color w:val="008080"/>
        </w:rPr>
        <w:t>&gt;</w:t>
      </w:r>
    </w:p>
    <w:p w14:paraId="1335FEFE"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contents</w:t>
      </w:r>
      <w:r w:rsidRPr="00E21007">
        <w:rPr>
          <w:rFonts w:eastAsia="Courier New"/>
          <w:color w:val="008080"/>
        </w:rPr>
        <w:t>&gt;</w:t>
      </w:r>
    </w:p>
    <w:p w14:paraId="19840E8C"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contentType</w:t>
      </w:r>
      <w:proofErr w:type="spellEnd"/>
      <w:r w:rsidRPr="00E21007">
        <w:rPr>
          <w:rFonts w:eastAsia="Courier New"/>
          <w:color w:val="3F5FBF"/>
        </w:rPr>
        <w:t xml:space="preserve">="1001" =&gt; </w:t>
      </w:r>
      <w:r w:rsidRPr="00E21007">
        <w:rPr>
          <w:rFonts w:eastAsia="Courier New"/>
          <w:color w:val="3F5FBF"/>
          <w:u w:val="single"/>
        </w:rPr>
        <w:t>traveller</w:t>
      </w:r>
      <w:r w:rsidRPr="00E21007">
        <w:rPr>
          <w:rFonts w:eastAsia="Courier New"/>
          <w:color w:val="3F5FBF"/>
        </w:rPr>
        <w:t xml:space="preserve"> --&gt;</w:t>
      </w:r>
    </w:p>
    <w:p w14:paraId="7A2ED424"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rPr>
        <w:t xml:space="preserve"> </w:t>
      </w:r>
      <w:proofErr w:type="spellStart"/>
      <w:r w:rsidRPr="00E21007">
        <w:rPr>
          <w:rFonts w:eastAsia="Courier New"/>
          <w:color w:val="7F007F"/>
        </w:rPr>
        <w:t>contentType</w:t>
      </w:r>
      <w:proofErr w:type="spellEnd"/>
      <w:r w:rsidRPr="00E21007">
        <w:rPr>
          <w:rFonts w:eastAsia="Courier New"/>
        </w:rPr>
        <w:t>=</w:t>
      </w:r>
      <w:r w:rsidRPr="00E21007">
        <w:rPr>
          <w:rFonts w:eastAsia="Courier New"/>
          <w:i/>
          <w:iCs/>
          <w:color w:val="2A00FF"/>
        </w:rPr>
        <w:t>"1001"</w:t>
      </w:r>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"Elev 1"</w:t>
      </w:r>
      <w:r w:rsidRPr="00E21007">
        <w:rPr>
          <w:rFonts w:eastAsia="Courier New"/>
          <w:color w:val="008080"/>
        </w:rPr>
        <w:t>&gt;</w:t>
      </w:r>
    </w:p>
    <w:p w14:paraId="718D6DA0"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attributeContent</w:t>
      </w:r>
      <w:proofErr w:type="spellEnd"/>
      <w:r w:rsidRPr="00E21007">
        <w:rPr>
          <w:rFonts w:eastAsia="Courier New"/>
          <w:color w:val="008080"/>
        </w:rPr>
        <w:t>&gt;</w:t>
      </w:r>
    </w:p>
    <w:p w14:paraId="59B37967"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55453C0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0001:ElevAnm</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 xml:space="preserve">"Elev </w:t>
      </w:r>
      <w:proofErr w:type="spellStart"/>
      <w:r w:rsidRPr="00E21007">
        <w:rPr>
          <w:rFonts w:eastAsia="Courier New"/>
          <w:i/>
          <w:iCs/>
          <w:color w:val="2A00FF"/>
        </w:rPr>
        <w:t>Anm</w:t>
      </w:r>
      <w:proofErr w:type="spellEnd"/>
      <w:r w:rsidRPr="00E21007">
        <w:rPr>
          <w:rFonts w:eastAsia="Courier New"/>
          <w:i/>
          <w:iCs/>
          <w:color w:val="2A00FF"/>
        </w:rPr>
        <w:t>."</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5C1BFF87"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3926BFFA"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1E9F9CCF"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0001:TAnm</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 xml:space="preserve">"Elev </w:t>
      </w:r>
      <w:proofErr w:type="spellStart"/>
      <w:r w:rsidRPr="00E21007">
        <w:rPr>
          <w:rFonts w:eastAsia="Courier New"/>
          <w:i/>
          <w:iCs/>
          <w:color w:val="2A00FF"/>
        </w:rPr>
        <w:t>Adr</w:t>
      </w:r>
      <w:proofErr w:type="spellEnd"/>
      <w:r w:rsidRPr="00E21007">
        <w:rPr>
          <w:rFonts w:eastAsia="Courier New"/>
          <w:i/>
          <w:iCs/>
          <w:color w:val="2A00FF"/>
        </w:rPr>
        <w:t xml:space="preserve">. </w:t>
      </w:r>
      <w:proofErr w:type="spellStart"/>
      <w:r w:rsidRPr="00E21007">
        <w:rPr>
          <w:rFonts w:eastAsia="Courier New"/>
          <w:i/>
          <w:iCs/>
          <w:color w:val="2A00FF"/>
        </w:rPr>
        <w:t>Anm</w:t>
      </w:r>
      <w:proofErr w:type="spellEnd"/>
      <w:r w:rsidRPr="00E21007">
        <w:rPr>
          <w:rFonts w:eastAsia="Courier New"/>
          <w:i/>
          <w:iCs/>
          <w:color w:val="2A00FF"/>
        </w:rPr>
        <w:t>."</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"false"</w:t>
      </w:r>
      <w:r w:rsidRPr="00E21007">
        <w:rPr>
          <w:rFonts w:eastAsia="Courier New"/>
          <w:color w:val="008080"/>
        </w:rPr>
        <w:t>/&gt;</w:t>
      </w:r>
    </w:p>
    <w:p w14:paraId="6C4F738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3F0F38EA"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attributeContent</w:t>
      </w:r>
      <w:proofErr w:type="spellEnd"/>
      <w:r w:rsidRPr="00E21007">
        <w:rPr>
          <w:rFonts w:eastAsia="Courier New"/>
          <w:color w:val="008080"/>
        </w:rPr>
        <w:t>&gt;</w:t>
      </w:r>
    </w:p>
    <w:p w14:paraId="4607380F"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sendtoVehicle</w:t>
      </w:r>
      <w:proofErr w:type="spellEnd"/>
      <w:r w:rsidRPr="00E21007">
        <w:rPr>
          <w:rFonts w:eastAsia="Courier New"/>
          <w:color w:val="3F5FBF"/>
        </w:rPr>
        <w:t xml:space="preserve"> and </w:t>
      </w:r>
      <w:proofErr w:type="spellStart"/>
      <w:r w:rsidRPr="00E21007">
        <w:rPr>
          <w:rFonts w:eastAsia="Courier New"/>
          <w:color w:val="3F5FBF"/>
          <w:u w:val="single"/>
        </w:rPr>
        <w:t>sendtooperator</w:t>
      </w:r>
      <w:proofErr w:type="spellEnd"/>
      <w:r w:rsidRPr="00E21007">
        <w:rPr>
          <w:rFonts w:eastAsia="Courier New"/>
          <w:color w:val="3F5FBF"/>
        </w:rPr>
        <w:t xml:space="preserve"> values according to the 4000 --&gt;</w:t>
      </w:r>
      <w:r w:rsidRPr="00E21007">
        <w:rPr>
          <w:rFonts w:eastAsia="Courier New"/>
        </w:rPr>
        <w:t xml:space="preserve"> </w:t>
      </w:r>
    </w:p>
    <w:p w14:paraId="1DFE6321"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manualDescriptionContent</w:t>
      </w:r>
      <w:proofErr w:type="spellEnd"/>
      <w:r w:rsidRPr="00E21007">
        <w:rPr>
          <w:rFonts w:eastAsia="Courier New"/>
        </w:rPr>
        <w:t xml:space="preserve"> </w:t>
      </w:r>
      <w:proofErr w:type="spellStart"/>
      <w:r w:rsidRPr="00E21007">
        <w:rPr>
          <w:rFonts w:eastAsia="Courier New"/>
          <w:color w:val="7F007F"/>
        </w:rPr>
        <w:t>sendtoVehicle</w:t>
      </w:r>
      <w:proofErr w:type="spellEnd"/>
      <w:r w:rsidRPr="00E21007">
        <w:rPr>
          <w:rFonts w:eastAsia="Courier New"/>
        </w:rPr>
        <w:t>=</w:t>
      </w:r>
      <w:r w:rsidRPr="00E21007">
        <w:rPr>
          <w:rFonts w:eastAsia="Courier New"/>
          <w:i/>
          <w:iCs/>
          <w:color w:val="2A00FF"/>
        </w:rPr>
        <w:t>"true"</w:t>
      </w:r>
      <w:r w:rsidRPr="00E21007">
        <w:rPr>
          <w:rFonts w:eastAsia="Courier New"/>
        </w:rPr>
        <w:t xml:space="preserve"> </w:t>
      </w:r>
      <w:proofErr w:type="spellStart"/>
      <w:r w:rsidRPr="00E21007">
        <w:rPr>
          <w:rFonts w:eastAsia="Courier New"/>
          <w:color w:val="7F007F"/>
        </w:rPr>
        <w:t>sendtoOperator</w:t>
      </w:r>
      <w:proofErr w:type="spellEnd"/>
      <w:r w:rsidRPr="00E21007">
        <w:rPr>
          <w:rFonts w:eastAsia="Courier New"/>
        </w:rPr>
        <w:t>=</w:t>
      </w:r>
      <w:r w:rsidRPr="00E21007">
        <w:rPr>
          <w:rFonts w:eastAsia="Courier New"/>
          <w:i/>
          <w:iCs/>
          <w:color w:val="2A00FF"/>
        </w:rPr>
        <w:t>"false"</w:t>
      </w:r>
      <w:r w:rsidRPr="00E21007">
        <w:rPr>
          <w:rFonts w:eastAsia="Courier New"/>
        </w:rPr>
        <w:t xml:space="preserve"> </w:t>
      </w:r>
      <w:proofErr w:type="spellStart"/>
      <w:r w:rsidRPr="00E21007">
        <w:rPr>
          <w:rFonts w:eastAsia="Courier New"/>
          <w:color w:val="7F007F"/>
        </w:rPr>
        <w:t>sendtoInvoice</w:t>
      </w:r>
      <w:proofErr w:type="spellEnd"/>
      <w:r w:rsidRPr="00E21007">
        <w:rPr>
          <w:rFonts w:eastAsia="Courier New"/>
        </w:rPr>
        <w:t>=</w:t>
      </w:r>
      <w:r w:rsidRPr="00E21007">
        <w:rPr>
          <w:rFonts w:eastAsia="Courier New"/>
          <w:i/>
          <w:iCs/>
          <w:color w:val="2A00FF"/>
        </w:rPr>
        <w:t>"false"</w:t>
      </w:r>
      <w:r w:rsidRPr="00E21007">
        <w:rPr>
          <w:rFonts w:eastAsia="Courier New"/>
        </w:rPr>
        <w:t xml:space="preserve"> </w:t>
      </w:r>
      <w:proofErr w:type="spellStart"/>
      <w:r w:rsidRPr="00E21007">
        <w:rPr>
          <w:rFonts w:eastAsia="Courier New"/>
          <w:color w:val="7F007F"/>
        </w:rPr>
        <w:t>vehicleConfirmation</w:t>
      </w:r>
      <w:proofErr w:type="spellEnd"/>
      <w:r w:rsidRPr="00E21007">
        <w:rPr>
          <w:rFonts w:eastAsia="Courier New"/>
        </w:rPr>
        <w:t>=</w:t>
      </w:r>
      <w:r w:rsidRPr="00E21007">
        <w:rPr>
          <w:rFonts w:eastAsia="Courier New"/>
          <w:i/>
          <w:iCs/>
          <w:color w:val="2A00FF"/>
        </w:rPr>
        <w:t>"true"</w:t>
      </w:r>
      <w:r w:rsidRPr="00E21007">
        <w:rPr>
          <w:rFonts w:eastAsia="Courier New"/>
        </w:rPr>
        <w:t xml:space="preserve"> </w:t>
      </w:r>
      <w:proofErr w:type="spellStart"/>
      <w:r w:rsidRPr="00E21007">
        <w:rPr>
          <w:rFonts w:eastAsia="Courier New"/>
          <w:color w:val="7F007F"/>
        </w:rPr>
        <w:t>manualText</w:t>
      </w:r>
      <w:proofErr w:type="spellEnd"/>
      <w:r w:rsidRPr="00E21007">
        <w:rPr>
          <w:rFonts w:eastAsia="Courier New"/>
        </w:rPr>
        <w:t>=</w:t>
      </w:r>
      <w:r w:rsidRPr="00E21007">
        <w:rPr>
          <w:rFonts w:eastAsia="Courier New"/>
          <w:i/>
          <w:iCs/>
          <w:color w:val="2A00FF"/>
        </w:rPr>
        <w:t xml:space="preserve">"#ELEV 1#Elev </w:t>
      </w:r>
      <w:proofErr w:type="spellStart"/>
      <w:r w:rsidRPr="00E21007">
        <w:rPr>
          <w:rFonts w:eastAsia="Courier New"/>
          <w:i/>
          <w:iCs/>
          <w:color w:val="2A00FF"/>
        </w:rPr>
        <w:t>Adr</w:t>
      </w:r>
      <w:proofErr w:type="spellEnd"/>
      <w:r w:rsidRPr="00E21007">
        <w:rPr>
          <w:rFonts w:eastAsia="Courier New"/>
          <w:i/>
          <w:iCs/>
          <w:color w:val="2A00FF"/>
        </w:rPr>
        <w:t xml:space="preserve">. </w:t>
      </w:r>
      <w:proofErr w:type="spellStart"/>
      <w:proofErr w:type="gramStart"/>
      <w:r w:rsidRPr="00E21007">
        <w:rPr>
          <w:rFonts w:eastAsia="Courier New"/>
          <w:i/>
          <w:iCs/>
          <w:color w:val="2A00FF"/>
        </w:rPr>
        <w:t>Anm</w:t>
      </w:r>
      <w:proofErr w:type="spellEnd"/>
      <w:r w:rsidRPr="00E21007">
        <w:rPr>
          <w:rFonts w:eastAsia="Courier New"/>
          <w:i/>
          <w:iCs/>
          <w:color w:val="2A00FF"/>
        </w:rPr>
        <w:t>.#</w:t>
      </w:r>
      <w:proofErr w:type="gramEnd"/>
      <w:r w:rsidRPr="00E21007">
        <w:rPr>
          <w:rFonts w:eastAsia="Courier New"/>
          <w:i/>
          <w:iCs/>
          <w:color w:val="2A00FF"/>
        </w:rPr>
        <w:t xml:space="preserve">Elev </w:t>
      </w:r>
      <w:proofErr w:type="spellStart"/>
      <w:r w:rsidRPr="00E21007">
        <w:rPr>
          <w:rFonts w:eastAsia="Courier New"/>
          <w:i/>
          <w:iCs/>
          <w:color w:val="2A00FF"/>
        </w:rPr>
        <w:t>Anm</w:t>
      </w:r>
      <w:proofErr w:type="spellEnd"/>
      <w:r w:rsidRPr="00E21007">
        <w:rPr>
          <w:rFonts w:eastAsia="Courier New"/>
          <w:i/>
          <w:iCs/>
          <w:color w:val="2A00FF"/>
        </w:rPr>
        <w:t>."</w:t>
      </w:r>
      <w:r w:rsidRPr="00E21007">
        <w:rPr>
          <w:rFonts w:eastAsia="Courier New"/>
          <w:color w:val="008080"/>
        </w:rPr>
        <w:t>/&gt;</w:t>
      </w:r>
    </w:p>
    <w:p w14:paraId="432DADFF"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color w:val="008080"/>
        </w:rPr>
        <w:t>&gt;</w:t>
      </w:r>
    </w:p>
    <w:p w14:paraId="4A78F4A4"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r w:rsidRPr="00E21007">
        <w:rPr>
          <w:rFonts w:eastAsia="Courier New"/>
          <w:color w:val="3F7F7F"/>
        </w:rPr>
        <w:t>content</w:t>
      </w:r>
      <w:r w:rsidRPr="00E21007">
        <w:rPr>
          <w:rFonts w:eastAsia="Courier New"/>
        </w:rPr>
        <w:t xml:space="preserve"> </w:t>
      </w:r>
      <w:proofErr w:type="spellStart"/>
      <w:r w:rsidRPr="00E21007">
        <w:rPr>
          <w:rFonts w:eastAsia="Courier New"/>
          <w:color w:val="7F007F"/>
        </w:rPr>
        <w:t>contentType</w:t>
      </w:r>
      <w:proofErr w:type="spellEnd"/>
      <w:r w:rsidRPr="00E21007">
        <w:rPr>
          <w:rFonts w:eastAsia="Courier New"/>
        </w:rPr>
        <w:t>=</w:t>
      </w:r>
      <w:r w:rsidRPr="00E21007">
        <w:rPr>
          <w:rFonts w:eastAsia="Courier New"/>
          <w:i/>
          <w:iCs/>
          <w:color w:val="2A00FF"/>
        </w:rPr>
        <w:t>"1001"</w:t>
      </w:r>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"Elev 2"</w:t>
      </w:r>
      <w:r w:rsidRPr="00E21007">
        <w:rPr>
          <w:rFonts w:eastAsia="Courier New"/>
          <w:color w:val="008080"/>
        </w:rPr>
        <w:t>&gt;</w:t>
      </w:r>
    </w:p>
    <w:p w14:paraId="1D4E0BBA"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attributeContent</w:t>
      </w:r>
      <w:proofErr w:type="spellEnd"/>
      <w:r w:rsidRPr="00E21007">
        <w:rPr>
          <w:rFonts w:eastAsia="Courier New"/>
          <w:color w:val="008080"/>
        </w:rPr>
        <w:t>&gt;</w:t>
      </w:r>
    </w:p>
    <w:p w14:paraId="5624915F"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53E9C93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0001:ElevAnm</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 xml:space="preserve">"Elev </w:t>
      </w:r>
      <w:proofErr w:type="spellStart"/>
      <w:r w:rsidRPr="00E21007">
        <w:rPr>
          <w:rFonts w:eastAsia="Courier New"/>
          <w:i/>
          <w:iCs/>
          <w:color w:val="2A00FF"/>
        </w:rPr>
        <w:t>Anm</w:t>
      </w:r>
      <w:proofErr w:type="spellEnd"/>
      <w:r w:rsidRPr="00E21007">
        <w:rPr>
          <w:rFonts w:eastAsia="Courier New"/>
          <w:i/>
          <w:iCs/>
          <w:color w:val="2A00FF"/>
        </w:rPr>
        <w:t>."</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4AD85B48"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6932A402"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56CACC2C"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0001:TAnm</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 xml:space="preserve">"Elev </w:t>
      </w:r>
      <w:proofErr w:type="spellStart"/>
      <w:r w:rsidRPr="00E21007">
        <w:rPr>
          <w:rFonts w:eastAsia="Courier New"/>
          <w:i/>
          <w:iCs/>
          <w:color w:val="2A00FF"/>
        </w:rPr>
        <w:t>Adr</w:t>
      </w:r>
      <w:proofErr w:type="spellEnd"/>
      <w:r w:rsidRPr="00E21007">
        <w:rPr>
          <w:rFonts w:eastAsia="Courier New"/>
          <w:i/>
          <w:iCs/>
          <w:color w:val="2A00FF"/>
        </w:rPr>
        <w:t xml:space="preserve">. </w:t>
      </w:r>
      <w:proofErr w:type="spellStart"/>
      <w:r w:rsidRPr="00E21007">
        <w:rPr>
          <w:rFonts w:eastAsia="Courier New"/>
          <w:i/>
          <w:iCs/>
          <w:color w:val="2A00FF"/>
        </w:rPr>
        <w:t>Anm</w:t>
      </w:r>
      <w:proofErr w:type="spellEnd"/>
      <w:r w:rsidRPr="00E21007">
        <w:rPr>
          <w:rFonts w:eastAsia="Courier New"/>
          <w:i/>
          <w:iCs/>
          <w:color w:val="2A00FF"/>
        </w:rPr>
        <w:t>."</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"false"</w:t>
      </w:r>
      <w:r w:rsidRPr="00E21007">
        <w:rPr>
          <w:rFonts w:eastAsia="Courier New"/>
          <w:color w:val="008080"/>
        </w:rPr>
        <w:t>/&gt;</w:t>
      </w:r>
    </w:p>
    <w:p w14:paraId="3D079FF5" w14:textId="77777777" w:rsidR="00C95271" w:rsidRPr="00E21007" w:rsidRDefault="00C95271" w:rsidP="00C95271">
      <w:pPr>
        <w:rPr>
          <w:rFonts w:eastAsia="Courier New"/>
        </w:rPr>
      </w:pPr>
      <w:r w:rsidRPr="00E21007">
        <w:rPr>
          <w:rFonts w:eastAsia="Courier New"/>
        </w:rPr>
        <w:lastRenderedPageBreak/>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68904A06"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attributeContent</w:t>
      </w:r>
      <w:proofErr w:type="spellEnd"/>
      <w:r w:rsidRPr="00E21007">
        <w:rPr>
          <w:rFonts w:eastAsia="Courier New"/>
          <w:color w:val="008080"/>
        </w:rPr>
        <w:t>&gt;</w:t>
      </w:r>
    </w:p>
    <w:p w14:paraId="0274C816"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sendtoVehicle</w:t>
      </w:r>
      <w:proofErr w:type="spellEnd"/>
      <w:r w:rsidRPr="00E21007">
        <w:rPr>
          <w:rFonts w:eastAsia="Courier New"/>
          <w:color w:val="3F5FBF"/>
        </w:rPr>
        <w:t xml:space="preserve"> and </w:t>
      </w:r>
      <w:proofErr w:type="spellStart"/>
      <w:r w:rsidRPr="00E21007">
        <w:rPr>
          <w:rFonts w:eastAsia="Courier New"/>
          <w:color w:val="3F5FBF"/>
          <w:u w:val="single"/>
        </w:rPr>
        <w:t>sendtooperator</w:t>
      </w:r>
      <w:proofErr w:type="spellEnd"/>
      <w:r w:rsidRPr="00E21007">
        <w:rPr>
          <w:rFonts w:eastAsia="Courier New"/>
          <w:color w:val="3F5FBF"/>
        </w:rPr>
        <w:t xml:space="preserve"> values according to the 4000 --&gt;</w:t>
      </w:r>
      <w:r w:rsidRPr="00E21007">
        <w:rPr>
          <w:rFonts w:eastAsia="Courier New"/>
        </w:rPr>
        <w:t xml:space="preserve"> </w:t>
      </w:r>
    </w:p>
    <w:p w14:paraId="552CA9CA"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manualDescriptionContent</w:t>
      </w:r>
      <w:proofErr w:type="spellEnd"/>
      <w:r w:rsidRPr="00E21007">
        <w:rPr>
          <w:rFonts w:eastAsia="Courier New"/>
        </w:rPr>
        <w:t xml:space="preserve"> </w:t>
      </w:r>
      <w:proofErr w:type="spellStart"/>
      <w:r w:rsidRPr="00E21007">
        <w:rPr>
          <w:rFonts w:eastAsia="Courier New"/>
          <w:color w:val="7F007F"/>
        </w:rPr>
        <w:t>sendtoVehicle</w:t>
      </w:r>
      <w:proofErr w:type="spellEnd"/>
      <w:r w:rsidRPr="00E21007">
        <w:rPr>
          <w:rFonts w:eastAsia="Courier New"/>
        </w:rPr>
        <w:t>=</w:t>
      </w:r>
      <w:r w:rsidRPr="00E21007">
        <w:rPr>
          <w:rFonts w:eastAsia="Courier New"/>
          <w:i/>
          <w:iCs/>
          <w:color w:val="2A00FF"/>
        </w:rPr>
        <w:t>"true"</w:t>
      </w:r>
      <w:r w:rsidRPr="00E21007">
        <w:rPr>
          <w:rFonts w:eastAsia="Courier New"/>
        </w:rPr>
        <w:t xml:space="preserve"> </w:t>
      </w:r>
      <w:proofErr w:type="spellStart"/>
      <w:r w:rsidRPr="00E21007">
        <w:rPr>
          <w:rFonts w:eastAsia="Courier New"/>
          <w:color w:val="7F007F"/>
        </w:rPr>
        <w:t>sendtoOperator</w:t>
      </w:r>
      <w:proofErr w:type="spellEnd"/>
      <w:r w:rsidRPr="00E21007">
        <w:rPr>
          <w:rFonts w:eastAsia="Courier New"/>
        </w:rPr>
        <w:t>=</w:t>
      </w:r>
      <w:r w:rsidRPr="00E21007">
        <w:rPr>
          <w:rFonts w:eastAsia="Courier New"/>
          <w:i/>
          <w:iCs/>
          <w:color w:val="2A00FF"/>
        </w:rPr>
        <w:t>"false"</w:t>
      </w:r>
      <w:r w:rsidRPr="00E21007">
        <w:rPr>
          <w:rFonts w:eastAsia="Courier New"/>
        </w:rPr>
        <w:t xml:space="preserve"> </w:t>
      </w:r>
      <w:proofErr w:type="spellStart"/>
      <w:r w:rsidRPr="00E21007">
        <w:rPr>
          <w:rFonts w:eastAsia="Courier New"/>
          <w:color w:val="7F007F"/>
        </w:rPr>
        <w:t>sendtoInvoice</w:t>
      </w:r>
      <w:proofErr w:type="spellEnd"/>
      <w:r w:rsidRPr="00E21007">
        <w:rPr>
          <w:rFonts w:eastAsia="Courier New"/>
        </w:rPr>
        <w:t>=</w:t>
      </w:r>
      <w:r w:rsidRPr="00E21007">
        <w:rPr>
          <w:rFonts w:eastAsia="Courier New"/>
          <w:i/>
          <w:iCs/>
          <w:color w:val="2A00FF"/>
        </w:rPr>
        <w:t>"false"</w:t>
      </w:r>
      <w:r w:rsidRPr="00E21007">
        <w:rPr>
          <w:rFonts w:eastAsia="Courier New"/>
        </w:rPr>
        <w:t xml:space="preserve"> </w:t>
      </w:r>
      <w:proofErr w:type="spellStart"/>
      <w:r w:rsidRPr="00E21007">
        <w:rPr>
          <w:rFonts w:eastAsia="Courier New"/>
          <w:color w:val="7F007F"/>
        </w:rPr>
        <w:t>vehicleConfirmation</w:t>
      </w:r>
      <w:proofErr w:type="spellEnd"/>
      <w:r w:rsidRPr="00E21007">
        <w:rPr>
          <w:rFonts w:eastAsia="Courier New"/>
        </w:rPr>
        <w:t>=</w:t>
      </w:r>
      <w:r w:rsidRPr="00E21007">
        <w:rPr>
          <w:rFonts w:eastAsia="Courier New"/>
          <w:i/>
          <w:iCs/>
          <w:color w:val="2A00FF"/>
        </w:rPr>
        <w:t>"true"</w:t>
      </w:r>
      <w:r w:rsidRPr="00E21007">
        <w:rPr>
          <w:rFonts w:eastAsia="Courier New"/>
        </w:rPr>
        <w:t xml:space="preserve"> </w:t>
      </w:r>
      <w:proofErr w:type="spellStart"/>
      <w:r w:rsidRPr="00E21007">
        <w:rPr>
          <w:rFonts w:eastAsia="Courier New"/>
          <w:color w:val="7F007F"/>
        </w:rPr>
        <w:t>manualText</w:t>
      </w:r>
      <w:proofErr w:type="spellEnd"/>
      <w:r w:rsidRPr="00E21007">
        <w:rPr>
          <w:rFonts w:eastAsia="Courier New"/>
        </w:rPr>
        <w:t>=</w:t>
      </w:r>
      <w:r w:rsidRPr="00E21007">
        <w:rPr>
          <w:rFonts w:eastAsia="Courier New"/>
          <w:i/>
          <w:iCs/>
          <w:color w:val="2A00FF"/>
        </w:rPr>
        <w:t xml:space="preserve">"#ELEV 2#Elev </w:t>
      </w:r>
      <w:proofErr w:type="spellStart"/>
      <w:r w:rsidRPr="00E21007">
        <w:rPr>
          <w:rFonts w:eastAsia="Courier New"/>
          <w:i/>
          <w:iCs/>
          <w:color w:val="2A00FF"/>
        </w:rPr>
        <w:t>Adr</w:t>
      </w:r>
      <w:proofErr w:type="spellEnd"/>
      <w:r w:rsidRPr="00E21007">
        <w:rPr>
          <w:rFonts w:eastAsia="Courier New"/>
          <w:i/>
          <w:iCs/>
          <w:color w:val="2A00FF"/>
        </w:rPr>
        <w:t xml:space="preserve">. </w:t>
      </w:r>
      <w:proofErr w:type="spellStart"/>
      <w:proofErr w:type="gramStart"/>
      <w:r w:rsidRPr="00E21007">
        <w:rPr>
          <w:rFonts w:eastAsia="Courier New"/>
          <w:i/>
          <w:iCs/>
          <w:color w:val="2A00FF"/>
        </w:rPr>
        <w:t>Anm</w:t>
      </w:r>
      <w:proofErr w:type="spellEnd"/>
      <w:r w:rsidRPr="00E21007">
        <w:rPr>
          <w:rFonts w:eastAsia="Courier New"/>
          <w:i/>
          <w:iCs/>
          <w:color w:val="2A00FF"/>
        </w:rPr>
        <w:t>.#</w:t>
      </w:r>
      <w:proofErr w:type="gramEnd"/>
      <w:r w:rsidRPr="00E21007">
        <w:rPr>
          <w:rFonts w:eastAsia="Courier New"/>
          <w:i/>
          <w:iCs/>
          <w:color w:val="2A00FF"/>
        </w:rPr>
        <w:t xml:space="preserve">Elev </w:t>
      </w:r>
      <w:proofErr w:type="spellStart"/>
      <w:r w:rsidRPr="00E21007">
        <w:rPr>
          <w:rFonts w:eastAsia="Courier New"/>
          <w:i/>
          <w:iCs/>
          <w:color w:val="2A00FF"/>
        </w:rPr>
        <w:t>Anm</w:t>
      </w:r>
      <w:proofErr w:type="spellEnd"/>
      <w:r w:rsidRPr="00E21007">
        <w:rPr>
          <w:rFonts w:eastAsia="Courier New"/>
          <w:i/>
          <w:iCs/>
          <w:color w:val="2A00FF"/>
        </w:rPr>
        <w:t>."</w:t>
      </w:r>
      <w:r w:rsidRPr="00E21007">
        <w:rPr>
          <w:rFonts w:eastAsia="Courier New"/>
          <w:color w:val="008080"/>
        </w:rPr>
        <w:t>/&gt;</w:t>
      </w:r>
    </w:p>
    <w:p w14:paraId="2D7A9443"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color w:val="008080"/>
        </w:rPr>
        <w:t>&gt;</w:t>
      </w:r>
    </w:p>
    <w:p w14:paraId="52968BB5"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contents</w:t>
      </w:r>
      <w:r w:rsidRPr="00E21007">
        <w:rPr>
          <w:rFonts w:eastAsia="Courier New"/>
          <w:color w:val="008080"/>
        </w:rPr>
        <w:t>&gt;</w:t>
      </w:r>
    </w:p>
    <w:p w14:paraId="747A6F86"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node</w:t>
      </w:r>
      <w:r w:rsidRPr="00E21007">
        <w:rPr>
          <w:rFonts w:eastAsia="Courier New"/>
          <w:color w:val="008080"/>
        </w:rPr>
        <w:t>&gt;</w:t>
      </w:r>
      <w:r w:rsidRPr="00E21007">
        <w:rPr>
          <w:rFonts w:eastAsia="Courier New"/>
        </w:rPr>
        <w:tab/>
        <w:t xml:space="preserve">  </w:t>
      </w:r>
    </w:p>
    <w:p w14:paraId="1815608B" w14:textId="77777777" w:rsidR="00C95271" w:rsidRPr="00E21007" w:rsidRDefault="00C95271" w:rsidP="00C95271">
      <w:pPr>
        <w:rPr>
          <w:rFonts w:eastAsia="Courier New"/>
        </w:rPr>
      </w:pPr>
      <w:r w:rsidRPr="00E21007">
        <w:rPr>
          <w:rFonts w:eastAsia="Courier New"/>
        </w:rPr>
        <w:tab/>
      </w:r>
      <w:r w:rsidRPr="00E21007">
        <w:rPr>
          <w:rFonts w:eastAsia="Courier New"/>
          <w:color w:val="008080"/>
        </w:rPr>
        <w:t>&lt;/</w:t>
      </w:r>
      <w:proofErr w:type="spellStart"/>
      <w:r w:rsidRPr="00E21007">
        <w:rPr>
          <w:rFonts w:eastAsia="Courier New"/>
          <w:color w:val="3F7F7F"/>
        </w:rPr>
        <w:t>scheduleElementRoute</w:t>
      </w:r>
      <w:proofErr w:type="spellEnd"/>
      <w:r w:rsidRPr="00E21007">
        <w:rPr>
          <w:rFonts w:eastAsia="Courier New"/>
          <w:color w:val="008080"/>
        </w:rPr>
        <w:t>&gt;</w:t>
      </w:r>
    </w:p>
    <w:p w14:paraId="07256787"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w:t>
      </w:r>
      <w:proofErr w:type="spellEnd"/>
      <w:r w:rsidRPr="00E21007">
        <w:rPr>
          <w:rFonts w:eastAsia="Courier New"/>
          <w:color w:val="008080"/>
        </w:rPr>
        <w:t>&gt;</w:t>
      </w:r>
    </w:p>
    <w:p w14:paraId="41014DE8"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scheduleElements</w:t>
      </w:r>
      <w:proofErr w:type="spellEnd"/>
      <w:r w:rsidRPr="00E21007">
        <w:rPr>
          <w:rFonts w:eastAsia="Courier New"/>
          <w:color w:val="008080"/>
        </w:rPr>
        <w:t>&gt;</w:t>
      </w:r>
    </w:p>
    <w:p w14:paraId="6A168908"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w:t>
      </w:r>
      <w:proofErr w:type="spellEnd"/>
      <w:r w:rsidRPr="00E21007">
        <w:rPr>
          <w:rFonts w:eastAsia="Courier New"/>
          <w:color w:val="008080"/>
        </w:rPr>
        <w:t>&gt;</w:t>
      </w:r>
    </w:p>
    <w:p w14:paraId="7D93EA3E" w14:textId="77777777" w:rsidR="00C95271" w:rsidRPr="00E21007" w:rsidRDefault="00C95271" w:rsidP="00C95271">
      <w:pPr>
        <w:rPr>
          <w:rFonts w:eastAsia="Courier New"/>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008080"/>
        </w:rPr>
        <w:t>&gt;</w:t>
      </w:r>
    </w:p>
    <w:p w14:paraId="2E8E53C5" w14:textId="77777777" w:rsidR="00C95271" w:rsidRPr="00E21007" w:rsidRDefault="00C95271" w:rsidP="00C95271">
      <w:r w:rsidRPr="00E21007">
        <w:rPr>
          <w:rFonts w:eastAsia="Courier New"/>
          <w:color w:val="008080"/>
        </w:rPr>
        <w:t>&lt;/</w:t>
      </w:r>
      <w:r w:rsidRPr="00E21007">
        <w:rPr>
          <w:rFonts w:eastAsia="Courier New"/>
          <w:color w:val="3F7F7F"/>
        </w:rPr>
        <w:t>SUTI</w:t>
      </w:r>
      <w:r w:rsidRPr="00E21007">
        <w:rPr>
          <w:rFonts w:eastAsia="Courier New"/>
          <w:color w:val="008080"/>
        </w:rPr>
        <w:t>&gt;</w:t>
      </w:r>
    </w:p>
    <w:p w14:paraId="2530812A" w14:textId="77777777" w:rsidR="00C95271" w:rsidRPr="00E21007" w:rsidRDefault="00C95271" w:rsidP="00C95271"/>
    <w:tbl>
      <w:tblPr>
        <w:tblW w:w="5000" w:type="pct"/>
        <w:tblCellMar>
          <w:top w:w="55" w:type="dxa"/>
          <w:left w:w="55" w:type="dxa"/>
          <w:bottom w:w="55" w:type="dxa"/>
          <w:right w:w="55" w:type="dxa"/>
        </w:tblCellMar>
        <w:tblLook w:val="0000" w:firstRow="0" w:lastRow="0" w:firstColumn="0" w:lastColumn="0" w:noHBand="0" w:noVBand="0"/>
      </w:tblPr>
      <w:tblGrid>
        <w:gridCol w:w="5245"/>
        <w:gridCol w:w="4900"/>
      </w:tblGrid>
      <w:tr w:rsidR="00C95271" w:rsidRPr="00E21007" w14:paraId="39FB2D70" w14:textId="77777777" w:rsidTr="00587A22">
        <w:tc>
          <w:tcPr>
            <w:tcW w:w="2585" w:type="pct"/>
            <w:tcBorders>
              <w:top w:val="single" w:sz="1" w:space="0" w:color="000000"/>
              <w:left w:val="single" w:sz="1" w:space="0" w:color="000000"/>
              <w:bottom w:val="single" w:sz="1" w:space="0" w:color="000000"/>
            </w:tcBorders>
            <w:shd w:val="clear" w:color="auto" w:fill="auto"/>
          </w:tcPr>
          <w:p w14:paraId="50D7DE81" w14:textId="77777777" w:rsidR="00C95271" w:rsidRPr="00E21007" w:rsidRDefault="00C95271" w:rsidP="00587A22">
            <w:r w:rsidRPr="00E21007">
              <w:t>SUTI Message 4001</w:t>
            </w:r>
          </w:p>
        </w:tc>
        <w:tc>
          <w:tcPr>
            <w:tcW w:w="2415" w:type="pct"/>
            <w:tcBorders>
              <w:top w:val="single" w:sz="1" w:space="0" w:color="000000"/>
              <w:left w:val="single" w:sz="1" w:space="0" w:color="000000"/>
              <w:bottom w:val="single" w:sz="1" w:space="0" w:color="000000"/>
              <w:right w:val="single" w:sz="1" w:space="0" w:color="000000"/>
            </w:tcBorders>
            <w:shd w:val="clear" w:color="auto" w:fill="auto"/>
          </w:tcPr>
          <w:p w14:paraId="047FE830" w14:textId="77777777" w:rsidR="00C95271" w:rsidRPr="00E21007" w:rsidRDefault="00C95271" w:rsidP="00587A22">
            <w:proofErr w:type="spellStart"/>
            <w:r w:rsidRPr="00E21007">
              <w:t>Kommentar</w:t>
            </w:r>
            <w:proofErr w:type="spellEnd"/>
          </w:p>
        </w:tc>
      </w:tr>
      <w:tr w:rsidR="00C95271" w:rsidRPr="00E21007" w14:paraId="70CBBC2C" w14:textId="77777777" w:rsidTr="00587A22">
        <w:tc>
          <w:tcPr>
            <w:tcW w:w="2585" w:type="pct"/>
            <w:tcBorders>
              <w:left w:val="single" w:sz="1" w:space="0" w:color="000000"/>
              <w:bottom w:val="single" w:sz="1" w:space="0" w:color="000000"/>
            </w:tcBorders>
            <w:shd w:val="clear" w:color="auto" w:fill="auto"/>
          </w:tcPr>
          <w:p w14:paraId="740AFDC6"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64B677D5"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47201D97"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orgSender</w:t>
            </w:r>
            <w:proofErr w:type="spellEnd"/>
            <w:r w:rsidRPr="00E21007">
              <w:rPr>
                <w:rFonts w:eastAsia="Courier New"/>
                <w:i/>
                <w:iCs/>
                <w:color w:val="008080"/>
              </w:rPr>
              <w:t>&gt;</w:t>
            </w:r>
          </w:p>
        </w:tc>
        <w:tc>
          <w:tcPr>
            <w:tcW w:w="2415" w:type="pct"/>
            <w:tcBorders>
              <w:left w:val="single" w:sz="1" w:space="0" w:color="000000"/>
              <w:bottom w:val="single" w:sz="1" w:space="0" w:color="000000"/>
              <w:right w:val="single" w:sz="1" w:space="0" w:color="000000"/>
            </w:tcBorders>
            <w:shd w:val="clear" w:color="auto" w:fill="auto"/>
          </w:tcPr>
          <w:p w14:paraId="361C0352" w14:textId="77777777" w:rsidR="00C95271" w:rsidRPr="00E21007" w:rsidRDefault="00C95271" w:rsidP="00587A22">
            <w:pPr>
              <w:rPr>
                <w:rFonts w:eastAsia="Courier New"/>
                <w:lang w:val="sv-SE"/>
              </w:rPr>
            </w:pPr>
            <w:r w:rsidRPr="00E21007">
              <w:rPr>
                <w:rFonts w:eastAsia="Courier New"/>
                <w:lang w:val="sv-SE"/>
              </w:rPr>
              <w:t xml:space="preserve">Information om vem som skickar meddelandet. </w:t>
            </w:r>
          </w:p>
          <w:p w14:paraId="6BB835FB"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rPr>
              <w:t>anges</w:t>
            </w:r>
            <w:proofErr w:type="spellEnd"/>
            <w:r w:rsidRPr="00E21007">
              <w:rPr>
                <w:rFonts w:eastAsia="Courier New"/>
              </w:rPr>
              <w:t>.</w:t>
            </w:r>
          </w:p>
          <w:p w14:paraId="14FBCC2E" w14:textId="77777777" w:rsidR="00C95271" w:rsidRPr="00E21007" w:rsidRDefault="00C95271" w:rsidP="00587A22">
            <w:pPr>
              <w:rPr>
                <w:rFonts w:eastAsia="Courier New"/>
                <w:i/>
                <w:iCs/>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1AD4CD11"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"HDSKOL_</w:t>
            </w:r>
            <w:proofErr w:type="gramStart"/>
            <w:r w:rsidRPr="00E21007">
              <w:rPr>
                <w:rFonts w:eastAsia="Courier New"/>
                <w:i/>
                <w:iCs/>
                <w:color w:val="2A00FF"/>
              </w:rPr>
              <w:t>0001:MsgId</w:t>
            </w:r>
            <w:proofErr w:type="gramEnd"/>
            <w:r w:rsidRPr="00E21007">
              <w:rPr>
                <w:rFonts w:eastAsia="Courier New"/>
                <w:i/>
                <w:iCs/>
                <w:color w:val="2A00FF"/>
              </w:rPr>
              <w:t>"</w:t>
            </w:r>
          </w:p>
        </w:tc>
      </w:tr>
      <w:tr w:rsidR="00C95271" w:rsidRPr="00E21007" w14:paraId="2128BE1B" w14:textId="77777777" w:rsidTr="00587A22">
        <w:tc>
          <w:tcPr>
            <w:tcW w:w="2585" w:type="pct"/>
            <w:tcBorders>
              <w:left w:val="single" w:sz="1" w:space="0" w:color="000000"/>
              <w:bottom w:val="single" w:sz="1" w:space="0" w:color="000000"/>
            </w:tcBorders>
            <w:shd w:val="clear" w:color="auto" w:fill="auto"/>
          </w:tcPr>
          <w:p w14:paraId="52FECA43"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13A243EF"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5314E843"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orgReceiver</w:t>
            </w:r>
            <w:proofErr w:type="spellEnd"/>
            <w:r w:rsidRPr="00E21007">
              <w:rPr>
                <w:rFonts w:eastAsia="Courier New"/>
                <w:i/>
                <w:iCs/>
                <w:color w:val="008080"/>
              </w:rPr>
              <w:t>&gt;</w:t>
            </w:r>
          </w:p>
        </w:tc>
        <w:tc>
          <w:tcPr>
            <w:tcW w:w="2415" w:type="pct"/>
            <w:tcBorders>
              <w:left w:val="single" w:sz="1" w:space="0" w:color="000000"/>
              <w:bottom w:val="single" w:sz="1" w:space="0" w:color="000000"/>
              <w:right w:val="single" w:sz="1" w:space="0" w:color="000000"/>
            </w:tcBorders>
            <w:shd w:val="clear" w:color="auto" w:fill="auto"/>
          </w:tcPr>
          <w:p w14:paraId="641F3445" w14:textId="77777777" w:rsidR="00C95271" w:rsidRPr="00E21007" w:rsidRDefault="00C95271" w:rsidP="00587A22">
            <w:pPr>
              <w:rPr>
                <w:rFonts w:eastAsia="Courier New"/>
                <w:lang w:val="sv-SE"/>
              </w:rPr>
            </w:pPr>
            <w:r w:rsidRPr="00E21007">
              <w:rPr>
                <w:rFonts w:eastAsia="Courier New"/>
                <w:lang w:val="sv-SE"/>
              </w:rPr>
              <w:t>Information om vem som tar emot meddelandet.</w:t>
            </w:r>
          </w:p>
          <w:p w14:paraId="1C25246B"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color w:val="7F007F"/>
              </w:rPr>
              <w:t>a</w:t>
            </w:r>
            <w:r w:rsidRPr="00E21007">
              <w:rPr>
                <w:rFonts w:eastAsia="Courier New"/>
              </w:rPr>
              <w:t>nges</w:t>
            </w:r>
            <w:proofErr w:type="spellEnd"/>
            <w:r w:rsidRPr="00E21007">
              <w:rPr>
                <w:rFonts w:eastAsia="Courier New"/>
              </w:rPr>
              <w:t>.</w:t>
            </w:r>
          </w:p>
          <w:p w14:paraId="57F2DF2E" w14:textId="77777777" w:rsidR="00C95271" w:rsidRPr="00E21007" w:rsidRDefault="00C95271" w:rsidP="00587A22">
            <w:pPr>
              <w:rPr>
                <w:rFonts w:eastAsia="Courier New"/>
                <w:i/>
                <w:iCs/>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1B68DE66"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w:t>
            </w:r>
          </w:p>
        </w:tc>
      </w:tr>
      <w:tr w:rsidR="00C95271" w:rsidRPr="00E21007" w14:paraId="4EBDF2E0" w14:textId="77777777" w:rsidTr="00587A22">
        <w:tc>
          <w:tcPr>
            <w:tcW w:w="2585" w:type="pct"/>
            <w:tcBorders>
              <w:left w:val="single" w:sz="1" w:space="0" w:color="000000"/>
              <w:bottom w:val="single" w:sz="1" w:space="0" w:color="000000"/>
            </w:tcBorders>
            <w:shd w:val="clear" w:color="auto" w:fill="auto"/>
          </w:tcPr>
          <w:p w14:paraId="3311DD7D" w14:textId="77777777" w:rsidR="00C95271" w:rsidRPr="00E21007" w:rsidRDefault="00C95271" w:rsidP="00587A22">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"4001"</w:t>
            </w:r>
          </w:p>
        </w:tc>
        <w:tc>
          <w:tcPr>
            <w:tcW w:w="2415" w:type="pct"/>
            <w:tcBorders>
              <w:left w:val="single" w:sz="1" w:space="0" w:color="000000"/>
              <w:bottom w:val="single" w:sz="1" w:space="0" w:color="000000"/>
              <w:right w:val="single" w:sz="1" w:space="0" w:color="000000"/>
            </w:tcBorders>
            <w:shd w:val="clear" w:color="auto" w:fill="auto"/>
          </w:tcPr>
          <w:p w14:paraId="4F6AC96B"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E21007" w14:paraId="2B55A05E" w14:textId="77777777" w:rsidTr="00587A22">
        <w:tc>
          <w:tcPr>
            <w:tcW w:w="2585" w:type="pct"/>
            <w:tcBorders>
              <w:left w:val="single" w:sz="1" w:space="0" w:color="000000"/>
              <w:bottom w:val="single" w:sz="1" w:space="0" w:color="000000"/>
            </w:tcBorders>
            <w:shd w:val="clear" w:color="auto" w:fill="auto"/>
          </w:tcPr>
          <w:p w14:paraId="681B4F84" w14:textId="77777777" w:rsidR="00C95271" w:rsidRPr="00E21007" w:rsidRDefault="00C95271" w:rsidP="00587A22">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RequestedTrafficInformation</w:t>
            </w:r>
            <w:proofErr w:type="spellEnd"/>
            <w:r w:rsidRPr="00E21007">
              <w:rPr>
                <w:rFonts w:eastAsia="Courier New"/>
                <w:i/>
                <w:iCs/>
                <w:color w:val="2A00FF"/>
              </w:rPr>
              <w:t>"</w:t>
            </w:r>
          </w:p>
        </w:tc>
        <w:tc>
          <w:tcPr>
            <w:tcW w:w="2415" w:type="pct"/>
            <w:tcBorders>
              <w:left w:val="single" w:sz="1" w:space="0" w:color="000000"/>
              <w:bottom w:val="single" w:sz="1" w:space="0" w:color="000000"/>
              <w:right w:val="single" w:sz="1" w:space="0" w:color="000000"/>
            </w:tcBorders>
            <w:shd w:val="clear" w:color="auto" w:fill="auto"/>
          </w:tcPr>
          <w:p w14:paraId="7AC67A7A"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275751" w14:paraId="238AC9ED" w14:textId="77777777" w:rsidTr="00587A22">
        <w:tc>
          <w:tcPr>
            <w:tcW w:w="2585" w:type="pct"/>
            <w:tcBorders>
              <w:left w:val="single" w:sz="1" w:space="0" w:color="000000"/>
              <w:bottom w:val="single" w:sz="1" w:space="0" w:color="000000"/>
            </w:tcBorders>
            <w:shd w:val="clear" w:color="auto" w:fill="auto"/>
          </w:tcPr>
          <w:p w14:paraId="0EF60E58"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idMsg</w:t>
            </w:r>
            <w:proofErr w:type="spellEnd"/>
            <w:r w:rsidRPr="00E21007">
              <w:rPr>
                <w:rFonts w:eastAsia="Courier New"/>
                <w:i/>
                <w:iCs/>
                <w:color w:val="2A00FF"/>
              </w:rPr>
              <w:t xml:space="preserve"> </w:t>
            </w:r>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 xml:space="preserve">" </w:t>
            </w:r>
            <w:r w:rsidRPr="00E21007">
              <w:rPr>
                <w:rFonts w:eastAsia="Courier New"/>
                <w:i/>
                <w:iCs/>
                <w:color w:val="7F007F"/>
              </w:rPr>
              <w:t>id</w:t>
            </w:r>
            <w:r w:rsidRPr="00E21007">
              <w:rPr>
                <w:rFonts w:eastAsia="Courier New"/>
                <w:i/>
                <w:iCs/>
              </w:rPr>
              <w:t>=</w:t>
            </w:r>
            <w:r w:rsidRPr="00E21007">
              <w:rPr>
                <w:rFonts w:eastAsia="Courier New"/>
                <w:i/>
                <w:iCs/>
                <w:color w:val="2A00FF"/>
              </w:rPr>
              <w:t xml:space="preserve">"20131125NNNNNNNN" </w:t>
            </w:r>
            <w:r w:rsidRPr="00E21007">
              <w:rPr>
                <w:rFonts w:eastAsia="Courier New"/>
                <w:i/>
                <w:iCs/>
                <w:color w:val="7F007F"/>
              </w:rPr>
              <w:t>unique</w:t>
            </w:r>
            <w:r w:rsidRPr="00E21007">
              <w:rPr>
                <w:rFonts w:eastAsia="Courier New"/>
                <w:i/>
                <w:iCs/>
              </w:rPr>
              <w:t>=</w:t>
            </w:r>
            <w:r w:rsidRPr="00E21007">
              <w:rPr>
                <w:rFonts w:eastAsia="Courier New"/>
                <w:i/>
                <w:iCs/>
                <w:color w:val="2A00FF"/>
              </w:rPr>
              <w:t>"true"</w:t>
            </w:r>
            <w:r w:rsidRPr="00E21007">
              <w:rPr>
                <w:rFonts w:eastAsia="Courier New"/>
                <w:i/>
                <w:iCs/>
                <w:color w:val="008080"/>
              </w:rPr>
              <w:t>/&gt;</w:t>
            </w:r>
          </w:p>
        </w:tc>
        <w:tc>
          <w:tcPr>
            <w:tcW w:w="2415" w:type="pct"/>
            <w:tcBorders>
              <w:left w:val="single" w:sz="1" w:space="0" w:color="000000"/>
              <w:bottom w:val="single" w:sz="1" w:space="0" w:color="000000"/>
              <w:right w:val="single" w:sz="1" w:space="0" w:color="000000"/>
            </w:tcBorders>
            <w:shd w:val="clear" w:color="auto" w:fill="auto"/>
          </w:tcPr>
          <w:p w14:paraId="1090F16E" w14:textId="77777777" w:rsidR="00C95271" w:rsidRPr="00E21007" w:rsidRDefault="00C95271" w:rsidP="00587A22">
            <w:pPr>
              <w:rPr>
                <w:lang w:val="sv-SE"/>
              </w:rPr>
            </w:pPr>
            <w:r w:rsidRPr="00E21007">
              <w:rPr>
                <w:rFonts w:eastAsia="Courier New"/>
                <w:lang w:val="sv-SE"/>
              </w:rPr>
              <w:t>Unikt id på aktuellt meddelande, anges som datum + nummer på 8 tecken</w:t>
            </w:r>
          </w:p>
        </w:tc>
      </w:tr>
      <w:tr w:rsidR="00C95271" w:rsidRPr="00E21007" w14:paraId="4D12CE49" w14:textId="77777777" w:rsidTr="00587A22">
        <w:tc>
          <w:tcPr>
            <w:tcW w:w="2585" w:type="pct"/>
            <w:tcBorders>
              <w:left w:val="single" w:sz="1" w:space="0" w:color="000000"/>
              <w:bottom w:val="single" w:sz="1" w:space="0" w:color="000000"/>
            </w:tcBorders>
            <w:shd w:val="clear" w:color="auto" w:fill="auto"/>
          </w:tcPr>
          <w:p w14:paraId="1E714F15" w14:textId="77777777" w:rsidR="00C95271" w:rsidRPr="00E21007" w:rsidRDefault="00C95271" w:rsidP="00587A22">
            <w:proofErr w:type="spellStart"/>
            <w:r w:rsidRPr="00E21007">
              <w:rPr>
                <w:rFonts w:eastAsia="Courier New"/>
                <w:color w:val="7F007F"/>
              </w:rPr>
              <w:t>orderTemplateName</w:t>
            </w:r>
            <w:proofErr w:type="spellEnd"/>
            <w:r w:rsidRPr="00E21007">
              <w:rPr>
                <w:rFonts w:eastAsia="Courier New"/>
              </w:rPr>
              <w:t>=</w:t>
            </w:r>
            <w:r w:rsidRPr="00E21007">
              <w:rPr>
                <w:rFonts w:eastAsia="Courier New"/>
                <w:i/>
                <w:iCs/>
                <w:color w:val="2A00FF"/>
              </w:rPr>
              <w:t>"A1"</w:t>
            </w:r>
          </w:p>
        </w:tc>
        <w:tc>
          <w:tcPr>
            <w:tcW w:w="2415" w:type="pct"/>
            <w:tcBorders>
              <w:left w:val="single" w:sz="1" w:space="0" w:color="000000"/>
              <w:bottom w:val="single" w:sz="1" w:space="0" w:color="000000"/>
              <w:right w:val="single" w:sz="1" w:space="0" w:color="000000"/>
            </w:tcBorders>
            <w:shd w:val="clear" w:color="auto" w:fill="auto"/>
          </w:tcPr>
          <w:p w14:paraId="7BF3A521"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color w:val="3F7F7F"/>
              </w:rPr>
              <w:t>/&gt;</w:t>
            </w:r>
          </w:p>
        </w:tc>
      </w:tr>
      <w:tr w:rsidR="00C95271" w:rsidRPr="00E21007" w14:paraId="0E418AFD" w14:textId="77777777" w:rsidTr="00587A22">
        <w:tc>
          <w:tcPr>
            <w:tcW w:w="2585" w:type="pct"/>
            <w:tcBorders>
              <w:left w:val="single" w:sz="1" w:space="0" w:color="000000"/>
              <w:bottom w:val="single" w:sz="1" w:space="0" w:color="000000"/>
            </w:tcBorders>
            <w:shd w:val="clear" w:color="auto" w:fill="auto"/>
          </w:tcPr>
          <w:p w14:paraId="6580A48D" w14:textId="77777777" w:rsidR="00C95271" w:rsidRPr="00E21007" w:rsidRDefault="00C95271" w:rsidP="00587A22">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"238"</w:t>
            </w:r>
          </w:p>
        </w:tc>
        <w:tc>
          <w:tcPr>
            <w:tcW w:w="2415" w:type="pct"/>
            <w:tcBorders>
              <w:left w:val="single" w:sz="1" w:space="0" w:color="000000"/>
              <w:bottom w:val="single" w:sz="1" w:space="0" w:color="000000"/>
              <w:right w:val="single" w:sz="1" w:space="0" w:color="000000"/>
            </w:tcBorders>
            <w:shd w:val="clear" w:color="auto" w:fill="auto"/>
          </w:tcPr>
          <w:p w14:paraId="1335B3DB"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color w:val="3F7F7F"/>
              </w:rPr>
              <w:t>/&gt;</w:t>
            </w:r>
          </w:p>
        </w:tc>
      </w:tr>
      <w:tr w:rsidR="00C95271" w:rsidRPr="00E21007" w14:paraId="7C1A9CEF" w14:textId="77777777" w:rsidTr="00587A22">
        <w:tc>
          <w:tcPr>
            <w:tcW w:w="2585" w:type="pct"/>
            <w:tcBorders>
              <w:left w:val="single" w:sz="1" w:space="0" w:color="000000"/>
              <w:bottom w:val="single" w:sz="1" w:space="0" w:color="000000"/>
            </w:tcBorders>
            <w:shd w:val="clear" w:color="auto" w:fill="auto"/>
          </w:tcPr>
          <w:p w14:paraId="037DC8C2" w14:textId="77777777" w:rsidR="00C95271" w:rsidRPr="00E21007" w:rsidRDefault="00C95271" w:rsidP="00587A22">
            <w:pPr>
              <w:rPr>
                <w:rFonts w:eastAsia="Courier New"/>
                <w:lang w:val="sv-SE"/>
              </w:rPr>
            </w:pPr>
            <w:proofErr w:type="spellStart"/>
            <w:r w:rsidRPr="00E21007">
              <w:rPr>
                <w:rFonts w:eastAsia="Courier New"/>
                <w:color w:val="7F007F"/>
                <w:lang w:val="sv-SE"/>
              </w:rPr>
              <w:t>src</w:t>
            </w:r>
            <w:proofErr w:type="spellEnd"/>
            <w:r w:rsidRPr="00E21007">
              <w:rPr>
                <w:rFonts w:eastAsia="Courier New"/>
                <w:lang w:val="sv-SE"/>
              </w:rPr>
              <w:t>=</w:t>
            </w:r>
            <w:r w:rsidRPr="00E21007">
              <w:rPr>
                <w:rFonts w:eastAsia="Courier New"/>
                <w:i/>
                <w:iCs/>
                <w:color w:val="2A00FF"/>
                <w:lang w:val="sv-SE"/>
              </w:rPr>
              <w:t>"HDSKOL_</w:t>
            </w:r>
            <w:proofErr w:type="gramStart"/>
            <w:r w:rsidRPr="00E21007">
              <w:rPr>
                <w:rFonts w:eastAsia="Courier New"/>
                <w:i/>
                <w:iCs/>
                <w:color w:val="2A00FF"/>
                <w:lang w:val="sv-SE"/>
              </w:rPr>
              <w:t>0001:HD</w:t>
            </w:r>
            <w:proofErr w:type="gramEnd"/>
            <w:r w:rsidRPr="00E21007">
              <w:rPr>
                <w:rFonts w:eastAsia="Courier New"/>
                <w:i/>
                <w:iCs/>
                <w:color w:val="2A00FF"/>
                <w:lang w:val="sv-SE"/>
              </w:rPr>
              <w:t>_OrderNr"</w:t>
            </w:r>
            <w:r w:rsidRPr="00E21007">
              <w:rPr>
                <w:rFonts w:eastAsia="Courier New"/>
                <w:lang w:val="sv-SE"/>
              </w:rPr>
              <w:t xml:space="preserve"> </w:t>
            </w:r>
            <w:r w:rsidRPr="00E21007">
              <w:rPr>
                <w:rFonts w:eastAsia="Courier New"/>
                <w:color w:val="7F007F"/>
                <w:lang w:val="sv-SE"/>
              </w:rPr>
              <w:t>id</w:t>
            </w:r>
            <w:r w:rsidRPr="00E21007">
              <w:rPr>
                <w:rFonts w:eastAsia="Courier New"/>
                <w:lang w:val="sv-SE"/>
              </w:rPr>
              <w:t>=</w:t>
            </w:r>
            <w:r w:rsidRPr="00E21007">
              <w:rPr>
                <w:rFonts w:eastAsia="Courier New"/>
                <w:i/>
                <w:iCs/>
                <w:color w:val="2A00FF"/>
                <w:lang w:val="sv-SE"/>
              </w:rPr>
              <w:t>"27641"</w:t>
            </w:r>
          </w:p>
        </w:tc>
        <w:tc>
          <w:tcPr>
            <w:tcW w:w="2415" w:type="pct"/>
            <w:tcBorders>
              <w:left w:val="single" w:sz="1" w:space="0" w:color="000000"/>
              <w:bottom w:val="single" w:sz="1" w:space="0" w:color="000000"/>
              <w:right w:val="single" w:sz="1" w:space="0" w:color="000000"/>
            </w:tcBorders>
            <w:shd w:val="clear" w:color="auto" w:fill="auto"/>
          </w:tcPr>
          <w:p w14:paraId="0B8B5A79" w14:textId="77777777" w:rsidR="00C95271" w:rsidRPr="00E21007" w:rsidRDefault="00C95271" w:rsidP="00587A22">
            <w:r w:rsidRPr="00E21007">
              <w:rPr>
                <w:rFonts w:eastAsia="Courier New"/>
              </w:rPr>
              <w:t>SUTI nod</w:t>
            </w:r>
            <w:r w:rsidRPr="00E21007">
              <w:rPr>
                <w:rFonts w:eastAsia="Courier New"/>
                <w:color w:val="3F7F7F"/>
              </w:rPr>
              <w:t xml:space="preserve"> </w:t>
            </w:r>
            <w:r w:rsidRPr="00E21007">
              <w:rPr>
                <w:rFonts w:eastAsia="Courier New"/>
                <w:color w:val="008080"/>
              </w:rPr>
              <w:t>&lt;</w:t>
            </w:r>
            <w:proofErr w:type="spellStart"/>
            <w:r w:rsidRPr="00E21007">
              <w:rPr>
                <w:rFonts w:eastAsia="Courier New"/>
                <w:color w:val="3F7F7F"/>
              </w:rPr>
              <w:t>idOrder</w:t>
            </w:r>
            <w:proofErr w:type="spellEnd"/>
            <w:r w:rsidRPr="00E21007">
              <w:rPr>
                <w:rFonts w:eastAsia="Courier New"/>
                <w:color w:val="3F7F7F"/>
              </w:rPr>
              <w:t>/&gt;</w:t>
            </w:r>
          </w:p>
        </w:tc>
      </w:tr>
    </w:tbl>
    <w:p w14:paraId="240379E2" w14:textId="77777777" w:rsidR="00C95271" w:rsidRPr="00E21007" w:rsidRDefault="00C95271" w:rsidP="00C95271"/>
    <w:p w14:paraId="34678CB9" w14:textId="77777777" w:rsidR="00C95271" w:rsidRPr="00E21007" w:rsidRDefault="00C95271" w:rsidP="00C95271">
      <w:pPr>
        <w:rPr>
          <w:rFonts w:eastAsia="Courier New"/>
          <w:lang w:val="sv-SE"/>
        </w:rPr>
      </w:pPr>
      <w:r w:rsidRPr="00E21007">
        <w:rPr>
          <w:rFonts w:eastAsia="Courier New"/>
          <w:lang w:val="sv-SE"/>
        </w:rPr>
        <w:t>Kommentar:</w:t>
      </w:r>
    </w:p>
    <w:p w14:paraId="038E62D6" w14:textId="77777777" w:rsidR="00C95271" w:rsidRPr="00E21007" w:rsidRDefault="00C95271" w:rsidP="00C95271">
      <w:pPr>
        <w:rPr>
          <w:rFonts w:eastAsia="Courier New"/>
          <w:lang w:val="sv-SE"/>
        </w:rPr>
      </w:pPr>
    </w:p>
    <w:p w14:paraId="0872661D" w14:textId="77777777" w:rsidR="00C95271" w:rsidRPr="00E21007" w:rsidRDefault="00C95271" w:rsidP="00C95271">
      <w:pPr>
        <w:rPr>
          <w:rFonts w:eastAsia="Courier New"/>
          <w:lang w:val="sv-SE"/>
        </w:rPr>
      </w:pPr>
      <w:r w:rsidRPr="00E21007">
        <w:rPr>
          <w:rFonts w:eastAsia="Courier New"/>
          <w:lang w:val="sv-SE"/>
        </w:rPr>
        <w:t xml:space="preserve">Notera för att ta fram hela körordertexten för ordern skall följande </w:t>
      </w:r>
      <w:proofErr w:type="spellStart"/>
      <w:r w:rsidRPr="00E21007">
        <w:rPr>
          <w:rFonts w:eastAsia="Courier New"/>
          <w:lang w:val="sv-SE"/>
        </w:rPr>
        <w:t>atttibut</w:t>
      </w:r>
      <w:proofErr w:type="spellEnd"/>
      <w:r w:rsidRPr="00E21007">
        <w:rPr>
          <w:rFonts w:eastAsia="Courier New"/>
          <w:lang w:val="sv-SE"/>
        </w:rPr>
        <w:t xml:space="preserve"> värden adderas.</w:t>
      </w:r>
    </w:p>
    <w:p w14:paraId="27C42D1F" w14:textId="77777777" w:rsidR="00C95271" w:rsidRPr="00E21007" w:rsidRDefault="00C95271" w:rsidP="00C95271">
      <w:pPr>
        <w:rPr>
          <w:rFonts w:eastAsia="Courier New"/>
          <w:lang w:val="sv-SE"/>
        </w:rPr>
      </w:pPr>
    </w:p>
    <w:p w14:paraId="2C03B5C9" w14:textId="77777777" w:rsidR="00C95271" w:rsidRPr="007240CC" w:rsidRDefault="00C95271" w:rsidP="00C95271">
      <w:pPr>
        <w:rPr>
          <w:rFonts w:eastAsia="Courier New"/>
          <w:color w:val="008080"/>
          <w:lang w:val="sv-SE"/>
        </w:rPr>
      </w:pPr>
      <w:r w:rsidRPr="007240CC">
        <w:rPr>
          <w:rFonts w:eastAsia="Courier New"/>
          <w:color w:val="008080"/>
          <w:lang w:val="sv-SE"/>
        </w:rPr>
        <w:t>&lt;</w:t>
      </w:r>
      <w:proofErr w:type="spellStart"/>
      <w:r w:rsidRPr="007240CC">
        <w:rPr>
          <w:rFonts w:eastAsia="Courier New"/>
          <w:color w:val="3F7F7F"/>
          <w:lang w:val="sv-SE"/>
        </w:rPr>
        <w:t>node</w:t>
      </w:r>
      <w:proofErr w:type="spellEnd"/>
      <w:r w:rsidRPr="007240CC">
        <w:rPr>
          <w:rFonts w:eastAsia="Courier New"/>
          <w:lang w:val="sv-SE"/>
        </w:rPr>
        <w:t xml:space="preserve"> </w:t>
      </w:r>
      <w:proofErr w:type="spellStart"/>
      <w:r w:rsidRPr="007240CC">
        <w:rPr>
          <w:rFonts w:eastAsia="Courier New"/>
          <w:color w:val="7F007F"/>
          <w:lang w:val="sv-SE"/>
        </w:rPr>
        <w:t>nodeSeqno</w:t>
      </w:r>
      <w:proofErr w:type="spellEnd"/>
      <w:r w:rsidRPr="007240CC">
        <w:rPr>
          <w:rFonts w:eastAsia="Courier New"/>
          <w:lang w:val="sv-SE"/>
        </w:rPr>
        <w:t>=</w:t>
      </w:r>
      <w:r w:rsidRPr="007240CC">
        <w:rPr>
          <w:rFonts w:eastAsia="Courier New"/>
          <w:i/>
          <w:iCs/>
          <w:color w:val="2A00FF"/>
          <w:lang w:val="sv-SE"/>
        </w:rPr>
        <w:t>"1"</w:t>
      </w:r>
    </w:p>
    <w:p w14:paraId="2561AA5A" w14:textId="77777777" w:rsidR="00C95271" w:rsidRPr="007240CC" w:rsidRDefault="00C95271" w:rsidP="00C95271">
      <w:pPr>
        <w:rPr>
          <w:rFonts w:eastAsia="Courier New"/>
          <w:i/>
          <w:iCs/>
          <w:color w:val="7F007F"/>
          <w:lang w:val="sv-SE"/>
        </w:rPr>
      </w:pPr>
      <w:r w:rsidRPr="007240CC">
        <w:rPr>
          <w:rFonts w:eastAsia="Courier New"/>
          <w:color w:val="008080"/>
          <w:lang w:val="sv-SE"/>
        </w:rPr>
        <w:t xml:space="preserve">  &lt;</w:t>
      </w:r>
      <w:proofErr w:type="spellStart"/>
      <w:r w:rsidRPr="007240CC">
        <w:rPr>
          <w:rFonts w:eastAsia="Courier New"/>
          <w:color w:val="3F7F7F"/>
          <w:lang w:val="sv-SE"/>
        </w:rPr>
        <w:t>manualDescriptionAddress</w:t>
      </w:r>
      <w:proofErr w:type="spellEnd"/>
      <w:r w:rsidRPr="007240CC">
        <w:rPr>
          <w:rFonts w:eastAsia="Courier New"/>
          <w:color w:val="3F7F7F"/>
          <w:lang w:val="sv-SE"/>
        </w:rPr>
        <w:t xml:space="preserve"> </w:t>
      </w:r>
      <w:proofErr w:type="spellStart"/>
      <w:r w:rsidRPr="007240CC">
        <w:rPr>
          <w:rFonts w:eastAsia="Courier New"/>
          <w:color w:val="7F007F"/>
          <w:lang w:val="sv-SE"/>
        </w:rPr>
        <w:t>manualText</w:t>
      </w:r>
      <w:proofErr w:type="spellEnd"/>
      <w:r w:rsidRPr="007240CC">
        <w:rPr>
          <w:rFonts w:eastAsia="Courier New"/>
          <w:lang w:val="sv-SE"/>
        </w:rPr>
        <w:t>=</w:t>
      </w:r>
      <w:r w:rsidRPr="007240CC">
        <w:rPr>
          <w:rFonts w:eastAsia="Courier New"/>
          <w:i/>
          <w:iCs/>
          <w:color w:val="2A00FF"/>
          <w:lang w:val="sv-SE"/>
        </w:rPr>
        <w:t>"#</w:t>
      </w:r>
      <w:proofErr w:type="gramStart"/>
      <w:r w:rsidRPr="007240CC">
        <w:rPr>
          <w:rFonts w:eastAsia="Courier New"/>
          <w:i/>
          <w:iCs/>
          <w:color w:val="2A00FF"/>
          <w:lang w:val="sv-SE"/>
        </w:rPr>
        <w:t>H:08:00</w:t>
      </w:r>
      <w:proofErr w:type="gramEnd"/>
      <w:r w:rsidRPr="007240CC">
        <w:rPr>
          <w:rFonts w:eastAsia="Courier New"/>
          <w:i/>
          <w:iCs/>
          <w:color w:val="2A00FF"/>
          <w:lang w:val="sv-SE"/>
        </w:rPr>
        <w:t xml:space="preserve">#Frångatan 1#PN: 12345#Adr.Anm" </w:t>
      </w:r>
      <w:r w:rsidRPr="007240CC">
        <w:rPr>
          <w:rFonts w:eastAsia="Courier New"/>
          <w:color w:val="008080"/>
          <w:lang w:val="sv-SE"/>
        </w:rPr>
        <w:t>/&gt;</w:t>
      </w:r>
    </w:p>
    <w:p w14:paraId="2ED0F95E" w14:textId="77777777" w:rsidR="00C95271" w:rsidRPr="007240CC" w:rsidRDefault="00C95271" w:rsidP="00C95271">
      <w:pPr>
        <w:rPr>
          <w:rFonts w:eastAsia="Courier New"/>
          <w:color w:val="008080"/>
          <w:lang w:val="sv-SE"/>
        </w:rPr>
      </w:pPr>
      <w:r w:rsidRPr="007240CC">
        <w:rPr>
          <w:rFonts w:eastAsia="Courier New"/>
          <w:i/>
          <w:iCs/>
          <w:color w:val="7F007F"/>
          <w:lang w:val="sv-SE"/>
        </w:rPr>
        <w:t xml:space="preserve">  </w:t>
      </w:r>
      <w:r w:rsidRPr="007240CC">
        <w:rPr>
          <w:rFonts w:eastAsia="Courier New"/>
          <w:i/>
          <w:iCs/>
          <w:color w:val="008080"/>
          <w:lang w:val="sv-SE"/>
        </w:rPr>
        <w:t>&lt;</w:t>
      </w:r>
      <w:proofErr w:type="spellStart"/>
      <w:r w:rsidRPr="007240CC">
        <w:rPr>
          <w:rFonts w:eastAsia="Courier New"/>
          <w:i/>
          <w:iCs/>
          <w:color w:val="3F7F7F"/>
          <w:lang w:val="sv-SE"/>
        </w:rPr>
        <w:t>manualDescriptionContent</w:t>
      </w:r>
      <w:proofErr w:type="spellEnd"/>
      <w:r w:rsidRPr="007240CC">
        <w:rPr>
          <w:rFonts w:eastAsia="Courier New"/>
          <w:i/>
          <w:iCs/>
          <w:color w:val="7F007F"/>
          <w:lang w:val="sv-SE"/>
        </w:rPr>
        <w:t xml:space="preserve"> </w:t>
      </w:r>
      <w:proofErr w:type="spellStart"/>
      <w:r w:rsidRPr="007240CC">
        <w:rPr>
          <w:rFonts w:eastAsia="Courier New"/>
          <w:i/>
          <w:iCs/>
          <w:color w:val="7F007F"/>
          <w:lang w:val="sv-SE"/>
        </w:rPr>
        <w:t>manualText</w:t>
      </w:r>
      <w:proofErr w:type="spellEnd"/>
      <w:r w:rsidRPr="007240CC">
        <w:rPr>
          <w:rFonts w:eastAsia="Courier New"/>
          <w:i/>
          <w:iCs/>
          <w:lang w:val="sv-SE"/>
        </w:rPr>
        <w:t>=</w:t>
      </w:r>
      <w:r w:rsidRPr="007240CC">
        <w:rPr>
          <w:rFonts w:eastAsia="Courier New"/>
          <w:i/>
          <w:iCs/>
          <w:color w:val="2A00FF"/>
          <w:lang w:val="sv-SE"/>
        </w:rPr>
        <w:t xml:space="preserve">"#ELEV 1#Elev Adr. </w:t>
      </w:r>
      <w:proofErr w:type="spellStart"/>
      <w:r w:rsidRPr="007240CC">
        <w:rPr>
          <w:rFonts w:eastAsia="Courier New"/>
          <w:i/>
          <w:iCs/>
          <w:color w:val="2A00FF"/>
          <w:lang w:val="sv-SE"/>
        </w:rPr>
        <w:t>Anm.#Elev</w:t>
      </w:r>
      <w:proofErr w:type="spellEnd"/>
      <w:r w:rsidRPr="007240CC">
        <w:rPr>
          <w:rFonts w:eastAsia="Courier New"/>
          <w:i/>
          <w:iCs/>
          <w:color w:val="2A00FF"/>
          <w:lang w:val="sv-SE"/>
        </w:rPr>
        <w:t xml:space="preserve"> Anm." </w:t>
      </w:r>
      <w:r w:rsidRPr="007240CC">
        <w:rPr>
          <w:rFonts w:eastAsia="Courier New"/>
          <w:color w:val="008080"/>
          <w:lang w:val="sv-SE"/>
        </w:rPr>
        <w:t>/&gt;</w:t>
      </w:r>
    </w:p>
    <w:p w14:paraId="21FB473E" w14:textId="77777777" w:rsidR="00C95271" w:rsidRPr="007240CC" w:rsidRDefault="00C95271" w:rsidP="00C95271">
      <w:pPr>
        <w:rPr>
          <w:rFonts w:eastAsia="Courier New"/>
          <w:lang w:val="sv-SE"/>
        </w:rPr>
      </w:pPr>
      <w:r w:rsidRPr="007240CC">
        <w:rPr>
          <w:rFonts w:eastAsia="Courier New"/>
          <w:color w:val="008080"/>
          <w:lang w:val="sv-SE"/>
        </w:rPr>
        <w:t>&lt;/</w:t>
      </w:r>
      <w:proofErr w:type="spellStart"/>
      <w:r w:rsidRPr="007240CC">
        <w:rPr>
          <w:rFonts w:eastAsia="Courier New"/>
          <w:color w:val="008080"/>
          <w:lang w:val="sv-SE"/>
        </w:rPr>
        <w:t>node</w:t>
      </w:r>
      <w:proofErr w:type="spellEnd"/>
      <w:r w:rsidRPr="007240CC">
        <w:rPr>
          <w:rFonts w:eastAsia="Courier New"/>
          <w:color w:val="008080"/>
          <w:lang w:val="sv-SE"/>
        </w:rPr>
        <w:t>&gt;</w:t>
      </w:r>
    </w:p>
    <w:p w14:paraId="3FE8E2ED" w14:textId="77777777" w:rsidR="00C95271" w:rsidRPr="007240CC" w:rsidRDefault="00C95271" w:rsidP="00C95271">
      <w:pPr>
        <w:rPr>
          <w:rFonts w:eastAsia="Courier New"/>
          <w:lang w:val="sv-SE"/>
        </w:rPr>
      </w:pPr>
    </w:p>
    <w:p w14:paraId="645669EC" w14:textId="77777777" w:rsidR="00C95271" w:rsidRPr="00E21007" w:rsidRDefault="00C95271" w:rsidP="00C95271">
      <w:pPr>
        <w:rPr>
          <w:rFonts w:eastAsia="Courier New"/>
          <w:color w:val="008080"/>
        </w:rPr>
      </w:pPr>
      <w:r w:rsidRPr="00E21007">
        <w:rPr>
          <w:rFonts w:eastAsia="Courier New"/>
          <w:color w:val="008080"/>
        </w:rPr>
        <w:t>&lt;</w:t>
      </w:r>
      <w:r w:rsidRPr="00E21007">
        <w:rPr>
          <w:rFonts w:eastAsia="Courier New"/>
          <w:color w:val="3F7F7F"/>
        </w:rPr>
        <w:t>node</w:t>
      </w:r>
      <w:r w:rsidRPr="00E21007">
        <w:rPr>
          <w:rFonts w:eastAsia="Courier New"/>
        </w:rPr>
        <w:t xml:space="preserve"> </w:t>
      </w:r>
      <w:proofErr w:type="spellStart"/>
      <w:r w:rsidRPr="00E21007">
        <w:rPr>
          <w:rFonts w:eastAsia="Courier New"/>
          <w:color w:val="7F007F"/>
        </w:rPr>
        <w:t>nodeSeqno</w:t>
      </w:r>
      <w:proofErr w:type="spellEnd"/>
      <w:r w:rsidRPr="00E21007">
        <w:rPr>
          <w:rFonts w:eastAsia="Courier New"/>
        </w:rPr>
        <w:t>=</w:t>
      </w:r>
      <w:r w:rsidRPr="00E21007">
        <w:rPr>
          <w:rFonts w:eastAsia="Courier New"/>
          <w:i/>
          <w:iCs/>
          <w:color w:val="2A00FF"/>
        </w:rPr>
        <w:t>"2"</w:t>
      </w:r>
    </w:p>
    <w:p w14:paraId="622A7C0B" w14:textId="77777777" w:rsidR="00C95271" w:rsidRPr="00E21007" w:rsidRDefault="00C95271" w:rsidP="00C95271">
      <w:pPr>
        <w:rPr>
          <w:rFonts w:eastAsia="Courier New"/>
          <w:i/>
          <w:iCs/>
          <w:color w:val="7F007F"/>
        </w:rPr>
      </w:pPr>
      <w:r w:rsidRPr="00E21007">
        <w:rPr>
          <w:rFonts w:eastAsia="Courier New"/>
          <w:color w:val="008080"/>
        </w:rPr>
        <w:t xml:space="preserve">  &lt;</w:t>
      </w:r>
      <w:proofErr w:type="spellStart"/>
      <w:r w:rsidRPr="00E21007">
        <w:rPr>
          <w:rFonts w:eastAsia="Courier New"/>
          <w:color w:val="3F7F7F"/>
        </w:rPr>
        <w:t>manualDescriptionAddress</w:t>
      </w:r>
      <w:proofErr w:type="spellEnd"/>
      <w:r w:rsidRPr="00E21007">
        <w:rPr>
          <w:rFonts w:eastAsia="Courier New"/>
          <w:color w:val="3F7F7F"/>
        </w:rPr>
        <w:t xml:space="preserve"> </w:t>
      </w:r>
      <w:proofErr w:type="spellStart"/>
      <w:r w:rsidRPr="00E21007">
        <w:rPr>
          <w:rFonts w:eastAsia="Courier New"/>
          <w:color w:val="7F007F"/>
        </w:rPr>
        <w:t>manualText</w:t>
      </w:r>
      <w:proofErr w:type="spellEnd"/>
      <w:r w:rsidRPr="00E21007">
        <w:rPr>
          <w:rFonts w:eastAsia="Courier New"/>
        </w:rPr>
        <w:t>=</w:t>
      </w:r>
      <w:r w:rsidRPr="00E21007">
        <w:rPr>
          <w:rFonts w:eastAsia="Courier New"/>
          <w:i/>
          <w:iCs/>
          <w:color w:val="2A00FF"/>
        </w:rPr>
        <w:t>"#</w:t>
      </w:r>
      <w:proofErr w:type="gramStart"/>
      <w:r w:rsidRPr="00E21007">
        <w:rPr>
          <w:rFonts w:eastAsia="Courier New"/>
          <w:i/>
          <w:iCs/>
          <w:color w:val="2A00FF"/>
        </w:rPr>
        <w:t>H:08:15</w:t>
      </w:r>
      <w:proofErr w:type="gramEnd"/>
      <w:r w:rsidRPr="00E21007">
        <w:rPr>
          <w:rFonts w:eastAsia="Courier New"/>
          <w:i/>
          <w:iCs/>
          <w:color w:val="2A00FF"/>
        </w:rPr>
        <w:t xml:space="preserve">#ABC </w:t>
      </w:r>
      <w:proofErr w:type="spellStart"/>
      <w:r w:rsidRPr="00E21007">
        <w:rPr>
          <w:rFonts w:eastAsia="Courier New"/>
          <w:i/>
          <w:iCs/>
          <w:color w:val="2A00FF"/>
        </w:rPr>
        <w:t>gatan</w:t>
      </w:r>
      <w:proofErr w:type="spellEnd"/>
      <w:r w:rsidRPr="00E21007">
        <w:rPr>
          <w:rFonts w:eastAsia="Courier New"/>
          <w:i/>
          <w:iCs/>
          <w:color w:val="2A00FF"/>
        </w:rPr>
        <w:t xml:space="preserve"> 1#PN: 41476#Adr.Anm" </w:t>
      </w:r>
      <w:r w:rsidRPr="00E21007">
        <w:rPr>
          <w:rFonts w:eastAsia="Courier New"/>
          <w:color w:val="008080"/>
        </w:rPr>
        <w:t>/&gt;</w:t>
      </w:r>
    </w:p>
    <w:p w14:paraId="12E58EC3" w14:textId="77777777" w:rsidR="00C95271" w:rsidRPr="00E21007" w:rsidRDefault="00C95271" w:rsidP="00C95271">
      <w:pPr>
        <w:rPr>
          <w:rFonts w:eastAsia="Courier New"/>
          <w:color w:val="008080"/>
        </w:rPr>
      </w:pPr>
      <w:r w:rsidRPr="00E21007">
        <w:rPr>
          <w:rFonts w:eastAsia="Courier New"/>
          <w:i/>
          <w:iCs/>
          <w:color w:val="7F007F"/>
        </w:rPr>
        <w:t xml:space="preserve">  </w:t>
      </w:r>
      <w:r w:rsidRPr="00E21007">
        <w:rPr>
          <w:rFonts w:eastAsia="Courier New"/>
          <w:i/>
          <w:iCs/>
          <w:color w:val="008080"/>
        </w:rPr>
        <w:t>&lt;</w:t>
      </w:r>
      <w:proofErr w:type="spellStart"/>
      <w:r w:rsidRPr="00E21007">
        <w:rPr>
          <w:rFonts w:eastAsia="Courier New"/>
          <w:i/>
          <w:iCs/>
          <w:color w:val="3F7F7F"/>
        </w:rPr>
        <w:t>manualDescriptionContent</w:t>
      </w:r>
      <w:proofErr w:type="spellEnd"/>
      <w:r w:rsidRPr="00E21007">
        <w:rPr>
          <w:rFonts w:eastAsia="Courier New"/>
          <w:i/>
          <w:iCs/>
          <w:color w:val="7F007F"/>
        </w:rPr>
        <w:t xml:space="preserve"> </w:t>
      </w:r>
      <w:proofErr w:type="spellStart"/>
      <w:r w:rsidRPr="00E21007">
        <w:rPr>
          <w:rFonts w:eastAsia="Courier New"/>
          <w:i/>
          <w:iCs/>
          <w:color w:val="7F007F"/>
        </w:rPr>
        <w:t>manualText</w:t>
      </w:r>
      <w:proofErr w:type="spellEnd"/>
      <w:r w:rsidRPr="00E21007">
        <w:rPr>
          <w:rFonts w:eastAsia="Courier New"/>
          <w:i/>
          <w:iCs/>
        </w:rPr>
        <w:t>=</w:t>
      </w:r>
      <w:r w:rsidRPr="00E21007">
        <w:rPr>
          <w:rFonts w:eastAsia="Courier New"/>
          <w:i/>
          <w:iCs/>
          <w:color w:val="2A00FF"/>
        </w:rPr>
        <w:t xml:space="preserve">"#ELEV 2#Elev </w:t>
      </w:r>
      <w:proofErr w:type="spellStart"/>
      <w:r w:rsidRPr="00E21007">
        <w:rPr>
          <w:rFonts w:eastAsia="Courier New"/>
          <w:i/>
          <w:iCs/>
          <w:color w:val="2A00FF"/>
        </w:rPr>
        <w:t>Adr</w:t>
      </w:r>
      <w:proofErr w:type="spellEnd"/>
      <w:r w:rsidRPr="00E21007">
        <w:rPr>
          <w:rFonts w:eastAsia="Courier New"/>
          <w:i/>
          <w:iCs/>
          <w:color w:val="2A00FF"/>
        </w:rPr>
        <w:t xml:space="preserve">. </w:t>
      </w:r>
      <w:proofErr w:type="spellStart"/>
      <w:proofErr w:type="gramStart"/>
      <w:r w:rsidRPr="00E21007">
        <w:rPr>
          <w:rFonts w:eastAsia="Courier New"/>
          <w:i/>
          <w:iCs/>
          <w:color w:val="2A00FF"/>
        </w:rPr>
        <w:t>Anm</w:t>
      </w:r>
      <w:proofErr w:type="spellEnd"/>
      <w:r w:rsidRPr="00E21007">
        <w:rPr>
          <w:rFonts w:eastAsia="Courier New"/>
          <w:i/>
          <w:iCs/>
          <w:color w:val="2A00FF"/>
        </w:rPr>
        <w:t>.#</w:t>
      </w:r>
      <w:proofErr w:type="gramEnd"/>
      <w:r w:rsidRPr="00E21007">
        <w:rPr>
          <w:rFonts w:eastAsia="Courier New"/>
          <w:i/>
          <w:iCs/>
          <w:color w:val="2A00FF"/>
        </w:rPr>
        <w:t xml:space="preserve">Elev </w:t>
      </w:r>
      <w:proofErr w:type="spellStart"/>
      <w:r w:rsidRPr="00E21007">
        <w:rPr>
          <w:rFonts w:eastAsia="Courier New"/>
          <w:i/>
          <w:iCs/>
          <w:color w:val="2A00FF"/>
        </w:rPr>
        <w:t>Anm</w:t>
      </w:r>
      <w:proofErr w:type="spellEnd"/>
      <w:r w:rsidRPr="00E21007">
        <w:rPr>
          <w:rFonts w:eastAsia="Courier New"/>
          <w:i/>
          <w:iCs/>
          <w:color w:val="2A00FF"/>
        </w:rPr>
        <w:t xml:space="preserve">." </w:t>
      </w:r>
      <w:r w:rsidRPr="00E21007">
        <w:rPr>
          <w:rFonts w:eastAsia="Courier New"/>
          <w:color w:val="008080"/>
        </w:rPr>
        <w:t>/&gt;</w:t>
      </w:r>
    </w:p>
    <w:p w14:paraId="0BA27D60" w14:textId="77777777" w:rsidR="00C95271" w:rsidRPr="00E21007" w:rsidRDefault="00C95271" w:rsidP="00C95271">
      <w:pPr>
        <w:rPr>
          <w:rFonts w:eastAsia="Courier New"/>
        </w:rPr>
      </w:pPr>
      <w:r w:rsidRPr="00E21007">
        <w:rPr>
          <w:rFonts w:eastAsia="Courier New"/>
          <w:color w:val="008080"/>
        </w:rPr>
        <w:t>&lt;/node&gt;</w:t>
      </w:r>
    </w:p>
    <w:p w14:paraId="73B077A1" w14:textId="77777777" w:rsidR="00C95271" w:rsidRPr="00E21007" w:rsidRDefault="00C95271" w:rsidP="00C95271">
      <w:pPr>
        <w:rPr>
          <w:rFonts w:eastAsia="Courier New"/>
        </w:rPr>
      </w:pPr>
    </w:p>
    <w:p w14:paraId="53EA5EB0" w14:textId="77777777" w:rsidR="00C95271" w:rsidRPr="00E21007" w:rsidRDefault="00C95271" w:rsidP="00C95271">
      <w:pPr>
        <w:rPr>
          <w:rFonts w:eastAsia="Courier New"/>
          <w:color w:val="008080"/>
        </w:rPr>
      </w:pPr>
      <w:r w:rsidRPr="00E21007">
        <w:rPr>
          <w:rFonts w:eastAsia="Courier New"/>
          <w:color w:val="008080"/>
        </w:rPr>
        <w:t>&lt;</w:t>
      </w:r>
      <w:r w:rsidRPr="00E21007">
        <w:rPr>
          <w:rFonts w:eastAsia="Courier New"/>
          <w:color w:val="3F7F7F"/>
        </w:rPr>
        <w:t>node</w:t>
      </w:r>
      <w:r w:rsidRPr="00E21007">
        <w:rPr>
          <w:rFonts w:eastAsia="Courier New"/>
        </w:rPr>
        <w:t xml:space="preserve"> </w:t>
      </w:r>
      <w:proofErr w:type="spellStart"/>
      <w:r w:rsidRPr="00E21007">
        <w:rPr>
          <w:rFonts w:eastAsia="Courier New"/>
          <w:color w:val="7F007F"/>
        </w:rPr>
        <w:t>nodeSeqno</w:t>
      </w:r>
      <w:proofErr w:type="spellEnd"/>
      <w:r w:rsidRPr="00E21007">
        <w:rPr>
          <w:rFonts w:eastAsia="Courier New"/>
        </w:rPr>
        <w:t>=</w:t>
      </w:r>
      <w:r w:rsidRPr="00E21007">
        <w:rPr>
          <w:rFonts w:eastAsia="Courier New"/>
          <w:i/>
          <w:iCs/>
          <w:color w:val="2A00FF"/>
        </w:rPr>
        <w:t>"2"</w:t>
      </w:r>
    </w:p>
    <w:p w14:paraId="613F61DF" w14:textId="77777777" w:rsidR="00C95271" w:rsidRPr="00E21007" w:rsidRDefault="00C95271" w:rsidP="00C95271">
      <w:pPr>
        <w:rPr>
          <w:rFonts w:eastAsia="Courier New"/>
          <w:i/>
          <w:iCs/>
          <w:color w:val="7F007F"/>
        </w:rPr>
      </w:pPr>
      <w:r w:rsidRPr="00E21007">
        <w:rPr>
          <w:rFonts w:eastAsia="Courier New"/>
          <w:color w:val="008080"/>
        </w:rPr>
        <w:t xml:space="preserve">  &lt;</w:t>
      </w:r>
      <w:proofErr w:type="spellStart"/>
      <w:r w:rsidRPr="00E21007">
        <w:rPr>
          <w:rFonts w:eastAsia="Courier New"/>
          <w:color w:val="3F7F7F"/>
        </w:rPr>
        <w:t>manualDescriptionAddress</w:t>
      </w:r>
      <w:proofErr w:type="spellEnd"/>
      <w:r w:rsidRPr="00E21007">
        <w:rPr>
          <w:rFonts w:eastAsia="Courier New"/>
          <w:color w:val="3F7F7F"/>
        </w:rPr>
        <w:t xml:space="preserve"> </w:t>
      </w:r>
      <w:proofErr w:type="spellStart"/>
      <w:r w:rsidRPr="00E21007">
        <w:rPr>
          <w:rFonts w:eastAsia="Courier New"/>
          <w:color w:val="7F007F"/>
        </w:rPr>
        <w:t>manualText</w:t>
      </w:r>
      <w:proofErr w:type="spellEnd"/>
      <w:r w:rsidRPr="00E21007">
        <w:rPr>
          <w:rFonts w:eastAsia="Courier New"/>
        </w:rPr>
        <w:t>=</w:t>
      </w:r>
      <w:r w:rsidRPr="00E21007">
        <w:rPr>
          <w:rFonts w:eastAsia="Courier New"/>
          <w:i/>
          <w:iCs/>
          <w:color w:val="2A00FF"/>
        </w:rPr>
        <w:t>"#</w:t>
      </w:r>
      <w:proofErr w:type="gramStart"/>
      <w:r w:rsidRPr="00E21007">
        <w:rPr>
          <w:rFonts w:eastAsia="Courier New"/>
          <w:i/>
          <w:iCs/>
          <w:color w:val="2A00FF"/>
        </w:rPr>
        <w:t>L:08:30</w:t>
      </w:r>
      <w:proofErr w:type="gramEnd"/>
      <w:r w:rsidRPr="00E21007">
        <w:rPr>
          <w:rFonts w:eastAsia="Courier New"/>
          <w:i/>
          <w:iCs/>
          <w:color w:val="2A00FF"/>
        </w:rPr>
        <w:t xml:space="preserve">#SKOLGATAN 1#PN: 43651#Adr.Anm" </w:t>
      </w:r>
      <w:r w:rsidRPr="00E21007">
        <w:rPr>
          <w:rFonts w:eastAsia="Courier New"/>
          <w:color w:val="008080"/>
        </w:rPr>
        <w:t>/&gt;</w:t>
      </w:r>
    </w:p>
    <w:p w14:paraId="579AA358" w14:textId="77777777" w:rsidR="00C95271" w:rsidRPr="00C95271" w:rsidRDefault="00C95271" w:rsidP="00C95271">
      <w:pPr>
        <w:rPr>
          <w:rFonts w:eastAsia="Courier New"/>
          <w:i/>
          <w:iCs/>
          <w:color w:val="008080"/>
        </w:rPr>
      </w:pPr>
      <w:r w:rsidRPr="00E21007">
        <w:rPr>
          <w:rFonts w:eastAsia="Courier New"/>
          <w:i/>
          <w:iCs/>
          <w:color w:val="7F007F"/>
        </w:rPr>
        <w:t xml:space="preserve">  </w:t>
      </w:r>
      <w:r w:rsidRPr="00C95271">
        <w:rPr>
          <w:rFonts w:eastAsia="Courier New"/>
          <w:i/>
          <w:iCs/>
          <w:color w:val="008080"/>
        </w:rPr>
        <w:t>&lt;</w:t>
      </w:r>
      <w:proofErr w:type="spellStart"/>
      <w:r w:rsidRPr="00C95271">
        <w:rPr>
          <w:rFonts w:eastAsia="Courier New"/>
          <w:i/>
          <w:iCs/>
          <w:color w:val="3F7F7F"/>
        </w:rPr>
        <w:t>manualDescriptionContent</w:t>
      </w:r>
      <w:proofErr w:type="spellEnd"/>
      <w:r w:rsidRPr="00C95271">
        <w:rPr>
          <w:rFonts w:eastAsia="Courier New"/>
          <w:i/>
          <w:iCs/>
          <w:color w:val="7F007F"/>
        </w:rPr>
        <w:t xml:space="preserve"> </w:t>
      </w:r>
      <w:proofErr w:type="spellStart"/>
      <w:r w:rsidRPr="00C95271">
        <w:rPr>
          <w:rFonts w:eastAsia="Courier New"/>
          <w:i/>
          <w:iCs/>
          <w:color w:val="7F007F"/>
        </w:rPr>
        <w:t>manualText</w:t>
      </w:r>
      <w:proofErr w:type="spellEnd"/>
      <w:r w:rsidRPr="00C95271">
        <w:rPr>
          <w:rFonts w:eastAsia="Courier New"/>
          <w:i/>
          <w:iCs/>
        </w:rPr>
        <w:t>=</w:t>
      </w:r>
      <w:r w:rsidRPr="00C95271">
        <w:rPr>
          <w:rFonts w:eastAsia="Courier New"/>
          <w:i/>
          <w:iCs/>
          <w:color w:val="2A00FF"/>
        </w:rPr>
        <w:t xml:space="preserve">"#ELEV 1#Elev </w:t>
      </w:r>
      <w:proofErr w:type="spellStart"/>
      <w:r w:rsidRPr="00C95271">
        <w:rPr>
          <w:rFonts w:eastAsia="Courier New"/>
          <w:i/>
          <w:iCs/>
          <w:color w:val="2A00FF"/>
        </w:rPr>
        <w:t>Adr</w:t>
      </w:r>
      <w:proofErr w:type="spellEnd"/>
      <w:r w:rsidRPr="00C95271">
        <w:rPr>
          <w:rFonts w:eastAsia="Courier New"/>
          <w:i/>
          <w:iCs/>
          <w:color w:val="2A00FF"/>
        </w:rPr>
        <w:t xml:space="preserve">. </w:t>
      </w:r>
      <w:proofErr w:type="spellStart"/>
      <w:proofErr w:type="gramStart"/>
      <w:r w:rsidRPr="00C95271">
        <w:rPr>
          <w:rFonts w:eastAsia="Courier New"/>
          <w:i/>
          <w:iCs/>
          <w:color w:val="2A00FF"/>
        </w:rPr>
        <w:t>Anm</w:t>
      </w:r>
      <w:proofErr w:type="spellEnd"/>
      <w:r w:rsidRPr="00C95271">
        <w:rPr>
          <w:rFonts w:eastAsia="Courier New"/>
          <w:i/>
          <w:iCs/>
          <w:color w:val="2A00FF"/>
        </w:rPr>
        <w:t>.#</w:t>
      </w:r>
      <w:proofErr w:type="gramEnd"/>
      <w:r w:rsidRPr="00C95271">
        <w:rPr>
          <w:rFonts w:eastAsia="Courier New"/>
          <w:i/>
          <w:iCs/>
          <w:color w:val="2A00FF"/>
        </w:rPr>
        <w:t xml:space="preserve">Elev </w:t>
      </w:r>
      <w:proofErr w:type="spellStart"/>
      <w:r w:rsidRPr="00C95271">
        <w:rPr>
          <w:rFonts w:eastAsia="Courier New"/>
          <w:i/>
          <w:iCs/>
          <w:color w:val="2A00FF"/>
        </w:rPr>
        <w:t>Anm</w:t>
      </w:r>
      <w:proofErr w:type="spellEnd"/>
      <w:r w:rsidRPr="00C95271">
        <w:rPr>
          <w:rFonts w:eastAsia="Courier New"/>
          <w:i/>
          <w:iCs/>
          <w:color w:val="2A00FF"/>
        </w:rPr>
        <w:t xml:space="preserve">." </w:t>
      </w:r>
      <w:r w:rsidRPr="00C95271">
        <w:rPr>
          <w:rFonts w:eastAsia="Courier New"/>
          <w:color w:val="008080"/>
        </w:rPr>
        <w:t>/&gt;</w:t>
      </w:r>
    </w:p>
    <w:p w14:paraId="6279400F" w14:textId="77777777" w:rsidR="00C95271" w:rsidRPr="00C95271" w:rsidRDefault="00C95271" w:rsidP="00C95271">
      <w:pPr>
        <w:rPr>
          <w:rFonts w:eastAsia="Courier New"/>
          <w:color w:val="008080"/>
        </w:rPr>
      </w:pPr>
      <w:r w:rsidRPr="00C95271">
        <w:rPr>
          <w:rFonts w:eastAsia="Courier New"/>
          <w:i/>
          <w:iCs/>
          <w:color w:val="008080"/>
        </w:rPr>
        <w:t xml:space="preserve">  &lt;</w:t>
      </w:r>
      <w:proofErr w:type="spellStart"/>
      <w:r w:rsidRPr="00C95271">
        <w:rPr>
          <w:rFonts w:eastAsia="Courier New"/>
          <w:i/>
          <w:iCs/>
          <w:color w:val="3F7F7F"/>
        </w:rPr>
        <w:t>manualDescriptionContent</w:t>
      </w:r>
      <w:proofErr w:type="spellEnd"/>
      <w:r w:rsidRPr="00C95271">
        <w:rPr>
          <w:rFonts w:eastAsia="Courier New"/>
          <w:i/>
          <w:iCs/>
          <w:color w:val="7F007F"/>
        </w:rPr>
        <w:t xml:space="preserve"> </w:t>
      </w:r>
      <w:proofErr w:type="spellStart"/>
      <w:r w:rsidRPr="00C95271">
        <w:rPr>
          <w:rFonts w:eastAsia="Courier New"/>
          <w:i/>
          <w:iCs/>
          <w:color w:val="7F007F"/>
        </w:rPr>
        <w:t>manualText</w:t>
      </w:r>
      <w:proofErr w:type="spellEnd"/>
      <w:r w:rsidRPr="00C95271">
        <w:rPr>
          <w:rFonts w:eastAsia="Courier New"/>
          <w:i/>
          <w:iCs/>
          <w:color w:val="008080"/>
        </w:rPr>
        <w:t>=</w:t>
      </w:r>
      <w:r w:rsidRPr="00C95271">
        <w:rPr>
          <w:rFonts w:eastAsia="Courier New"/>
          <w:i/>
          <w:iCs/>
          <w:color w:val="2A00FF"/>
        </w:rPr>
        <w:t xml:space="preserve">"#ELEV 2#Elev </w:t>
      </w:r>
      <w:proofErr w:type="spellStart"/>
      <w:r w:rsidRPr="00C95271">
        <w:rPr>
          <w:rFonts w:eastAsia="Courier New"/>
          <w:i/>
          <w:iCs/>
          <w:color w:val="2A00FF"/>
        </w:rPr>
        <w:t>Adr</w:t>
      </w:r>
      <w:proofErr w:type="spellEnd"/>
      <w:r w:rsidRPr="00C95271">
        <w:rPr>
          <w:rFonts w:eastAsia="Courier New"/>
          <w:i/>
          <w:iCs/>
          <w:color w:val="2A00FF"/>
        </w:rPr>
        <w:t xml:space="preserve">. </w:t>
      </w:r>
      <w:proofErr w:type="spellStart"/>
      <w:proofErr w:type="gramStart"/>
      <w:r w:rsidRPr="00C95271">
        <w:rPr>
          <w:rFonts w:eastAsia="Courier New"/>
          <w:i/>
          <w:iCs/>
          <w:color w:val="2A00FF"/>
        </w:rPr>
        <w:t>Anm</w:t>
      </w:r>
      <w:proofErr w:type="spellEnd"/>
      <w:r w:rsidRPr="00C95271">
        <w:rPr>
          <w:rFonts w:eastAsia="Courier New"/>
          <w:i/>
          <w:iCs/>
          <w:color w:val="2A00FF"/>
        </w:rPr>
        <w:t>.#</w:t>
      </w:r>
      <w:proofErr w:type="gramEnd"/>
      <w:r w:rsidRPr="00C95271">
        <w:rPr>
          <w:rFonts w:eastAsia="Courier New"/>
          <w:i/>
          <w:iCs/>
          <w:color w:val="2A00FF"/>
        </w:rPr>
        <w:t xml:space="preserve">Elev </w:t>
      </w:r>
      <w:proofErr w:type="spellStart"/>
      <w:r w:rsidRPr="00C95271">
        <w:rPr>
          <w:rFonts w:eastAsia="Courier New"/>
          <w:i/>
          <w:iCs/>
          <w:color w:val="2A00FF"/>
        </w:rPr>
        <w:t>Anm</w:t>
      </w:r>
      <w:proofErr w:type="spellEnd"/>
      <w:r w:rsidRPr="00C95271">
        <w:rPr>
          <w:rFonts w:eastAsia="Courier New"/>
          <w:i/>
          <w:iCs/>
          <w:color w:val="2A00FF"/>
        </w:rPr>
        <w:t xml:space="preserve">." </w:t>
      </w:r>
      <w:r w:rsidRPr="00C95271">
        <w:rPr>
          <w:rFonts w:eastAsia="Courier New"/>
          <w:color w:val="008080"/>
        </w:rPr>
        <w:t>/&gt;</w:t>
      </w:r>
    </w:p>
    <w:p w14:paraId="609B582A" w14:textId="77777777" w:rsidR="00C95271" w:rsidRPr="00C95271" w:rsidRDefault="00C95271" w:rsidP="00C95271">
      <w:pPr>
        <w:rPr>
          <w:rFonts w:eastAsia="Courier New"/>
        </w:rPr>
      </w:pPr>
      <w:r w:rsidRPr="00C95271">
        <w:rPr>
          <w:rFonts w:eastAsia="Courier New"/>
          <w:color w:val="008080"/>
        </w:rPr>
        <w:t>&lt;/node&gt;</w:t>
      </w:r>
    </w:p>
    <w:p w14:paraId="42921F7F" w14:textId="77777777" w:rsidR="00C95271" w:rsidRPr="00C95271" w:rsidRDefault="00C95271" w:rsidP="00C95271">
      <w:pPr>
        <w:rPr>
          <w:rFonts w:eastAsia="Courier New"/>
        </w:rPr>
      </w:pPr>
    </w:p>
    <w:p w14:paraId="7ACF159D" w14:textId="77777777" w:rsidR="00C95271" w:rsidRDefault="00C9527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2"/>
          <w:szCs w:val="22"/>
        </w:rPr>
      </w:pPr>
      <w:r>
        <w:br w:type="page"/>
      </w:r>
    </w:p>
    <w:p w14:paraId="757D1700" w14:textId="77777777" w:rsidR="00C95271" w:rsidRPr="00C95271" w:rsidRDefault="00C95271" w:rsidP="00C95271">
      <w:pPr>
        <w:pStyle w:val="Rubrik3"/>
      </w:pPr>
      <w:bookmarkStart w:id="82" w:name="_Toc130378147"/>
      <w:r w:rsidRPr="00C95271">
        <w:lastRenderedPageBreak/>
        <w:t>SUTI message Pickup Confirmation 4010</w:t>
      </w:r>
      <w:bookmarkEnd w:id="82"/>
    </w:p>
    <w:p w14:paraId="5AE85BA7" w14:textId="77777777" w:rsidR="00C95271" w:rsidRPr="00C95271" w:rsidRDefault="00C95271" w:rsidP="00C95271">
      <w:pPr>
        <w:rPr>
          <w:rFonts w:eastAsia="Courier New"/>
          <w:i/>
          <w:iCs/>
        </w:rPr>
      </w:pPr>
    </w:p>
    <w:p w14:paraId="1F10EADD" w14:textId="77777777" w:rsidR="00C95271" w:rsidRPr="00E21007" w:rsidRDefault="00C95271" w:rsidP="00C95271">
      <w:pPr>
        <w:rPr>
          <w:rFonts w:eastAsia="Courier New"/>
          <w:color w:val="008080"/>
        </w:rPr>
      </w:pPr>
      <w:r w:rsidRPr="00E21007">
        <w:rPr>
          <w:rFonts w:eastAsia="Courier New"/>
          <w:i/>
          <w:iCs/>
          <w:color w:val="008080"/>
        </w:rPr>
        <w:t>&lt;?</w:t>
      </w:r>
      <w:r w:rsidRPr="00E21007">
        <w:rPr>
          <w:rFonts w:eastAsia="Courier New"/>
          <w:i/>
          <w:iCs/>
          <w:color w:val="3F7F7F"/>
        </w:rPr>
        <w:t>xml</w:t>
      </w:r>
      <w:r w:rsidRPr="00E21007">
        <w:rPr>
          <w:rFonts w:eastAsia="Courier New"/>
          <w:i/>
          <w:iCs/>
        </w:rPr>
        <w:t xml:space="preserve"> </w:t>
      </w:r>
      <w:r w:rsidRPr="00E21007">
        <w:rPr>
          <w:rFonts w:eastAsia="Courier New"/>
          <w:i/>
          <w:iCs/>
          <w:color w:val="7F007F"/>
        </w:rPr>
        <w:t>version</w:t>
      </w:r>
      <w:r w:rsidRPr="00E21007">
        <w:rPr>
          <w:rFonts w:eastAsia="Courier New"/>
          <w:i/>
          <w:iCs/>
        </w:rPr>
        <w:t>=</w:t>
      </w:r>
      <w:r w:rsidRPr="00E21007">
        <w:rPr>
          <w:rFonts w:eastAsia="Courier New"/>
          <w:i/>
          <w:iCs/>
          <w:color w:val="2A00FF"/>
        </w:rPr>
        <w:t>"1.0"</w:t>
      </w:r>
      <w:r w:rsidRPr="00E21007">
        <w:rPr>
          <w:rFonts w:eastAsia="Courier New"/>
          <w:i/>
          <w:iCs/>
        </w:rPr>
        <w:t xml:space="preserve"> </w:t>
      </w:r>
      <w:r w:rsidRPr="00E21007">
        <w:rPr>
          <w:rFonts w:eastAsia="Courier New"/>
          <w:i/>
          <w:iCs/>
          <w:color w:val="7F007F"/>
        </w:rPr>
        <w:t>encoding</w:t>
      </w:r>
      <w:r w:rsidRPr="00E21007">
        <w:rPr>
          <w:rFonts w:eastAsia="Courier New"/>
          <w:i/>
          <w:iCs/>
        </w:rPr>
        <w:t>=</w:t>
      </w:r>
      <w:r w:rsidRPr="00E21007">
        <w:rPr>
          <w:rFonts w:eastAsia="Courier New"/>
          <w:i/>
          <w:iCs/>
          <w:color w:val="2A00FF"/>
        </w:rPr>
        <w:t>"UTF-8"</w:t>
      </w:r>
      <w:r w:rsidRPr="00E21007">
        <w:rPr>
          <w:rFonts w:eastAsia="Courier New"/>
          <w:i/>
          <w:iCs/>
          <w:color w:val="008080"/>
        </w:rPr>
        <w:t>?&gt;</w:t>
      </w:r>
    </w:p>
    <w:p w14:paraId="670EE7EA" w14:textId="77777777" w:rsidR="00C95271" w:rsidRPr="00E21007" w:rsidRDefault="00C95271" w:rsidP="00C95271">
      <w:pPr>
        <w:rPr>
          <w:rFonts w:eastAsia="Courier New"/>
          <w:color w:val="008080"/>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41E3EEB9" w14:textId="77777777" w:rsidR="00C95271" w:rsidRPr="00E21007" w:rsidRDefault="00C95271" w:rsidP="00C95271">
      <w:pPr>
        <w:rPr>
          <w:rFonts w:eastAsia="Courier New"/>
        </w:rPr>
      </w:pPr>
      <w:r w:rsidRPr="00E21007">
        <w:rPr>
          <w:rFonts w:eastAsia="Courier New"/>
          <w:color w:val="008080"/>
        </w:rPr>
        <w:t xml:space="preserve">  &lt;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604A0C91"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13D0FCF5"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color w:val="008080"/>
        </w:rPr>
        <w:t>&gt;</w:t>
      </w:r>
    </w:p>
    <w:p w14:paraId="5384F428"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2E97825E"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05710FD7" w14:textId="77777777" w:rsidR="00C95271" w:rsidRPr="00E21007" w:rsidRDefault="00C95271" w:rsidP="00C95271">
      <w:pPr>
        <w:rPr>
          <w:rFonts w:eastAsia="Courier New"/>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color w:val="008080"/>
        </w:rPr>
        <w:t>&gt;</w:t>
      </w:r>
    </w:p>
    <w:p w14:paraId="5D796DB7" w14:textId="77777777" w:rsidR="00C95271" w:rsidRPr="00E21007" w:rsidRDefault="00C95271" w:rsidP="00C95271">
      <w:pPr>
        <w:rPr>
          <w:rFonts w:eastAsia="Courier New"/>
        </w:rPr>
      </w:pPr>
      <w:r w:rsidRPr="00E21007">
        <w:rPr>
          <w:rFonts w:eastAsia="Courier New"/>
          <w:color w:val="008080"/>
        </w:rPr>
        <w:t xml:space="preserve">  &lt;</w:t>
      </w:r>
      <w:proofErr w:type="spellStart"/>
      <w:r w:rsidRPr="00E21007">
        <w:rPr>
          <w:rFonts w:eastAsia="Courier New"/>
          <w:color w:val="3F7F7F"/>
        </w:rPr>
        <w:t>msg</w:t>
      </w:r>
      <w:proofErr w:type="spellEnd"/>
      <w:r w:rsidRPr="00E21007">
        <w:rPr>
          <w:rFonts w:eastAsia="Courier New"/>
        </w:rPr>
        <w:t xml:space="preserve"> </w:t>
      </w:r>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"4010"</w:t>
      </w:r>
      <w:r w:rsidRPr="00E21007">
        <w:rPr>
          <w:rFonts w:eastAsia="Courier New"/>
        </w:rPr>
        <w:t xml:space="preserve"> </w:t>
      </w:r>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PickupConfirmation</w:t>
      </w:r>
      <w:proofErr w:type="spellEnd"/>
      <w:r w:rsidRPr="00E21007">
        <w:rPr>
          <w:rFonts w:eastAsia="Courier New"/>
          <w:i/>
          <w:iCs/>
          <w:color w:val="2A00FF"/>
        </w:rPr>
        <w:t>"</w:t>
      </w:r>
      <w:r w:rsidRPr="00E21007">
        <w:rPr>
          <w:rFonts w:eastAsia="Courier New"/>
          <w:color w:val="008080"/>
        </w:rPr>
        <w:t>&gt;</w:t>
      </w:r>
    </w:p>
    <w:p w14:paraId="1672F1AE"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idMsg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"20131125NNNNNNNN"</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52AE5EC6"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referencesTo</w:t>
      </w:r>
      <w:proofErr w:type="spellEnd"/>
      <w:r w:rsidRPr="00E21007">
        <w:rPr>
          <w:rFonts w:eastAsia="Courier New"/>
          <w:color w:val="008080"/>
        </w:rPr>
        <w:t>&gt;</w:t>
      </w:r>
    </w:p>
    <w:p w14:paraId="0676C579"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idOrder</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0001:HD</w:t>
      </w:r>
      <w:proofErr w:type="gramEnd"/>
      <w:r w:rsidRPr="00E21007">
        <w:rPr>
          <w:rFonts w:eastAsia="Courier New"/>
          <w:i/>
          <w:iCs/>
          <w:color w:val="2A00FF"/>
        </w:rPr>
        <w:t>_OrderNr"</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"27641"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158269E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"238"</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4724BC0C"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referencesTo</w:t>
      </w:r>
      <w:proofErr w:type="spellEnd"/>
      <w:r w:rsidRPr="00E21007">
        <w:rPr>
          <w:rFonts w:eastAsia="Courier New"/>
          <w:color w:val="008080"/>
        </w:rPr>
        <w:t>&gt;</w:t>
      </w:r>
    </w:p>
    <w:p w14:paraId="674EF3FF"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manualDescriptionMsg</w:t>
      </w:r>
      <w:proofErr w:type="spellEnd"/>
      <w:r w:rsidRPr="00E21007">
        <w:rPr>
          <w:rFonts w:eastAsia="Courier New"/>
        </w:rPr>
        <w:t xml:space="preserve"> </w:t>
      </w:r>
      <w:proofErr w:type="spellStart"/>
      <w:r w:rsidRPr="00E21007">
        <w:rPr>
          <w:rFonts w:eastAsia="Courier New"/>
          <w:color w:val="7F007F"/>
        </w:rPr>
        <w:t>sendtoInvoice</w:t>
      </w:r>
      <w:proofErr w:type="spellEnd"/>
      <w:r w:rsidRPr="00E21007">
        <w:rPr>
          <w:rFonts w:eastAsia="Courier New"/>
        </w:rPr>
        <w:t>=</w:t>
      </w:r>
      <w:r w:rsidRPr="00E21007">
        <w:rPr>
          <w:rFonts w:eastAsia="Courier New"/>
          <w:i/>
          <w:iCs/>
          <w:color w:val="2A00FF"/>
        </w:rPr>
        <w:t>"false"</w:t>
      </w:r>
      <w:r w:rsidRPr="00E21007">
        <w:rPr>
          <w:rFonts w:eastAsia="Courier New"/>
        </w:rPr>
        <w:t xml:space="preserve"> </w:t>
      </w:r>
      <w:proofErr w:type="spellStart"/>
      <w:r w:rsidRPr="00E21007">
        <w:rPr>
          <w:rFonts w:eastAsia="Courier New"/>
          <w:color w:val="7F007F"/>
        </w:rPr>
        <w:t>sendtoVehicle</w:t>
      </w:r>
      <w:proofErr w:type="spellEnd"/>
      <w:r w:rsidRPr="00E21007">
        <w:rPr>
          <w:rFonts w:eastAsia="Courier New"/>
        </w:rPr>
        <w:t>=</w:t>
      </w:r>
      <w:r w:rsidRPr="00E21007">
        <w:rPr>
          <w:rFonts w:eastAsia="Courier New"/>
          <w:i/>
          <w:iCs/>
          <w:color w:val="2A00FF"/>
        </w:rPr>
        <w:t>"false"</w:t>
      </w:r>
      <w:r w:rsidRPr="00E21007">
        <w:rPr>
          <w:rFonts w:eastAsia="Courier New"/>
        </w:rPr>
        <w:t xml:space="preserve"> </w:t>
      </w:r>
      <w:proofErr w:type="spellStart"/>
      <w:r w:rsidRPr="00E21007">
        <w:rPr>
          <w:rFonts w:eastAsia="Courier New"/>
          <w:color w:val="7F007F"/>
        </w:rPr>
        <w:t>sendtoOperator</w:t>
      </w:r>
      <w:proofErr w:type="spellEnd"/>
      <w:r w:rsidRPr="00E21007">
        <w:rPr>
          <w:rFonts w:eastAsia="Courier New"/>
        </w:rPr>
        <w:t>=</w:t>
      </w:r>
      <w:r w:rsidRPr="00E21007">
        <w:rPr>
          <w:rFonts w:eastAsia="Courier New"/>
          <w:i/>
          <w:iCs/>
          <w:color w:val="2A00FF"/>
        </w:rPr>
        <w:t>"false"</w:t>
      </w:r>
      <w:r w:rsidRPr="00E21007">
        <w:rPr>
          <w:rFonts w:eastAsia="Courier New"/>
        </w:rPr>
        <w:t xml:space="preserve"> </w:t>
      </w:r>
      <w:proofErr w:type="spellStart"/>
      <w:r w:rsidRPr="00E21007">
        <w:rPr>
          <w:rFonts w:eastAsia="Courier New"/>
          <w:color w:val="7F007F"/>
        </w:rPr>
        <w:t>manualText</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AltLayout</w:t>
      </w:r>
      <w:proofErr w:type="spellEnd"/>
      <w:r w:rsidRPr="00E21007">
        <w:rPr>
          <w:rFonts w:eastAsia="Courier New"/>
          <w:i/>
          <w:iCs/>
          <w:color w:val="2A00FF"/>
        </w:rPr>
        <w:t>=N</w:t>
      </w:r>
      <w:proofErr w:type="gramStart"/>
      <w:r w:rsidRPr="00E21007">
        <w:rPr>
          <w:rFonts w:eastAsia="Courier New"/>
          <w:i/>
          <w:iCs/>
          <w:color w:val="2A00FF"/>
        </w:rPr>
        <w:t>"</w:t>
      </w:r>
      <w:r w:rsidRPr="00E21007">
        <w:rPr>
          <w:rFonts w:eastAsia="Courier New"/>
        </w:rPr>
        <w:t xml:space="preserve">  </w:t>
      </w:r>
      <w:proofErr w:type="spellStart"/>
      <w:r w:rsidRPr="00E21007">
        <w:rPr>
          <w:rFonts w:eastAsia="Courier New"/>
          <w:color w:val="7F007F"/>
        </w:rPr>
        <w:t>vehicleConfirmation</w:t>
      </w:r>
      <w:proofErr w:type="spellEnd"/>
      <w:proofErr w:type="gramEnd"/>
      <w:r w:rsidRPr="00E21007">
        <w:rPr>
          <w:rFonts w:eastAsia="Courier New"/>
        </w:rPr>
        <w:t>=</w:t>
      </w:r>
      <w:r w:rsidRPr="00E21007">
        <w:rPr>
          <w:rFonts w:eastAsia="Courier New"/>
          <w:i/>
          <w:iCs/>
          <w:color w:val="2A00FF"/>
        </w:rPr>
        <w:t>"false"</w:t>
      </w:r>
      <w:r w:rsidRPr="00E21007">
        <w:rPr>
          <w:rFonts w:eastAsia="Courier New"/>
          <w:color w:val="008080"/>
        </w:rPr>
        <w:t>/&gt;</w:t>
      </w:r>
    </w:p>
    <w:p w14:paraId="5AF35D18" w14:textId="77777777" w:rsidR="00C95271" w:rsidRPr="00E21007" w:rsidRDefault="00C95271" w:rsidP="00C95271">
      <w:pPr>
        <w:rPr>
          <w:rFonts w:eastAsia="Courier New"/>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008080"/>
        </w:rPr>
        <w:t>&gt;</w:t>
      </w:r>
    </w:p>
    <w:p w14:paraId="45474B4B" w14:textId="77777777" w:rsidR="00C95271" w:rsidRPr="00E21007" w:rsidRDefault="00C95271" w:rsidP="00C95271">
      <w:pPr>
        <w:rPr>
          <w:rFonts w:eastAsia="Courier New"/>
          <w:lang w:val="sv-SE"/>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5B205376" w14:textId="77777777" w:rsidR="00C95271" w:rsidRPr="00E21007" w:rsidRDefault="00C95271" w:rsidP="00C95271">
      <w:pPr>
        <w:rPr>
          <w:rFonts w:eastAsia="Courier New"/>
          <w:lang w:val="sv-SE"/>
        </w:rPr>
      </w:pPr>
    </w:p>
    <w:tbl>
      <w:tblPr>
        <w:tblW w:w="5000" w:type="pct"/>
        <w:tblCellMar>
          <w:top w:w="55" w:type="dxa"/>
          <w:left w:w="55" w:type="dxa"/>
          <w:bottom w:w="55" w:type="dxa"/>
          <w:right w:w="55" w:type="dxa"/>
        </w:tblCellMar>
        <w:tblLook w:val="0000" w:firstRow="0" w:lastRow="0" w:firstColumn="0" w:lastColumn="0" w:noHBand="0" w:noVBand="0"/>
      </w:tblPr>
      <w:tblGrid>
        <w:gridCol w:w="5233"/>
        <w:gridCol w:w="4912"/>
      </w:tblGrid>
      <w:tr w:rsidR="00C95271" w:rsidRPr="00E21007" w14:paraId="69C322EF" w14:textId="77777777" w:rsidTr="00587A22">
        <w:tc>
          <w:tcPr>
            <w:tcW w:w="2579" w:type="pct"/>
            <w:tcBorders>
              <w:top w:val="single" w:sz="1" w:space="0" w:color="000000"/>
              <w:left w:val="single" w:sz="1" w:space="0" w:color="000000"/>
              <w:bottom w:val="single" w:sz="1" w:space="0" w:color="000000"/>
            </w:tcBorders>
            <w:shd w:val="clear" w:color="auto" w:fill="auto"/>
          </w:tcPr>
          <w:p w14:paraId="022EC032" w14:textId="77777777" w:rsidR="00C95271" w:rsidRPr="00E21007" w:rsidRDefault="00C95271" w:rsidP="00587A22">
            <w:r w:rsidRPr="00E21007">
              <w:t>SUTI Message 4010</w:t>
            </w:r>
          </w:p>
        </w:tc>
        <w:tc>
          <w:tcPr>
            <w:tcW w:w="2421" w:type="pct"/>
            <w:tcBorders>
              <w:top w:val="single" w:sz="1" w:space="0" w:color="000000"/>
              <w:left w:val="single" w:sz="1" w:space="0" w:color="000000"/>
              <w:bottom w:val="single" w:sz="1" w:space="0" w:color="000000"/>
              <w:right w:val="single" w:sz="1" w:space="0" w:color="000000"/>
            </w:tcBorders>
            <w:shd w:val="clear" w:color="auto" w:fill="auto"/>
          </w:tcPr>
          <w:p w14:paraId="568FE7F9" w14:textId="77777777" w:rsidR="00C95271" w:rsidRPr="00E21007" w:rsidRDefault="00C95271" w:rsidP="00587A22">
            <w:proofErr w:type="spellStart"/>
            <w:r w:rsidRPr="00E21007">
              <w:t>Kommentar</w:t>
            </w:r>
            <w:proofErr w:type="spellEnd"/>
          </w:p>
        </w:tc>
      </w:tr>
      <w:tr w:rsidR="00C95271" w:rsidRPr="00E21007" w14:paraId="0DC38DB6" w14:textId="77777777" w:rsidTr="00587A22">
        <w:tc>
          <w:tcPr>
            <w:tcW w:w="2579" w:type="pct"/>
            <w:tcBorders>
              <w:left w:val="single" w:sz="1" w:space="0" w:color="000000"/>
              <w:bottom w:val="single" w:sz="1" w:space="0" w:color="000000"/>
            </w:tcBorders>
            <w:shd w:val="clear" w:color="auto" w:fill="auto"/>
          </w:tcPr>
          <w:p w14:paraId="7E2015BE"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2FEF21F2"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03F60793"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orgSender</w:t>
            </w:r>
            <w:proofErr w:type="spellEnd"/>
            <w:r w:rsidRPr="00E21007">
              <w:rPr>
                <w:rFonts w:eastAsia="Courier New"/>
                <w:i/>
                <w:iCs/>
                <w:color w:val="008080"/>
              </w:rPr>
              <w:t>&gt;</w:t>
            </w:r>
          </w:p>
        </w:tc>
        <w:tc>
          <w:tcPr>
            <w:tcW w:w="2421" w:type="pct"/>
            <w:tcBorders>
              <w:left w:val="single" w:sz="1" w:space="0" w:color="000000"/>
              <w:bottom w:val="single" w:sz="1" w:space="0" w:color="000000"/>
              <w:right w:val="single" w:sz="1" w:space="0" w:color="000000"/>
            </w:tcBorders>
            <w:shd w:val="clear" w:color="auto" w:fill="auto"/>
          </w:tcPr>
          <w:p w14:paraId="108D50E5" w14:textId="77777777" w:rsidR="00C95271" w:rsidRPr="00E21007" w:rsidRDefault="00C95271" w:rsidP="00587A22">
            <w:pPr>
              <w:rPr>
                <w:rFonts w:eastAsia="Courier New"/>
                <w:lang w:val="sv-SE"/>
              </w:rPr>
            </w:pPr>
            <w:r w:rsidRPr="00E21007">
              <w:rPr>
                <w:rFonts w:eastAsia="Courier New"/>
                <w:lang w:val="sv-SE"/>
              </w:rPr>
              <w:t xml:space="preserve">Information om vem som skickar meddelandet. </w:t>
            </w:r>
          </w:p>
          <w:p w14:paraId="18652767"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rPr>
              <w:t>anges</w:t>
            </w:r>
            <w:proofErr w:type="spellEnd"/>
            <w:r w:rsidRPr="00E21007">
              <w:rPr>
                <w:rFonts w:eastAsia="Courier New"/>
              </w:rPr>
              <w:t>.</w:t>
            </w:r>
          </w:p>
          <w:p w14:paraId="7BA55575" w14:textId="77777777" w:rsidR="00C95271" w:rsidRPr="00E21007" w:rsidRDefault="00C95271" w:rsidP="00587A22">
            <w:pPr>
              <w:rPr>
                <w:rFonts w:eastAsia="Courier New"/>
                <w:i/>
                <w:iCs/>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10CC6ECE"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w:t>
            </w:r>
          </w:p>
        </w:tc>
      </w:tr>
      <w:tr w:rsidR="00C95271" w:rsidRPr="00E21007" w14:paraId="7EF7A02D" w14:textId="77777777" w:rsidTr="00587A22">
        <w:tc>
          <w:tcPr>
            <w:tcW w:w="2579" w:type="pct"/>
            <w:tcBorders>
              <w:left w:val="single" w:sz="1" w:space="0" w:color="000000"/>
              <w:bottom w:val="single" w:sz="1" w:space="0" w:color="000000"/>
            </w:tcBorders>
            <w:shd w:val="clear" w:color="auto" w:fill="auto"/>
          </w:tcPr>
          <w:p w14:paraId="22202D6D"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477B6BD0"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64E3F3C3"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orgReceiver</w:t>
            </w:r>
            <w:proofErr w:type="spellEnd"/>
            <w:r w:rsidRPr="00E21007">
              <w:rPr>
                <w:rFonts w:eastAsia="Courier New"/>
                <w:i/>
                <w:iCs/>
                <w:color w:val="008080"/>
              </w:rPr>
              <w:t>&gt;</w:t>
            </w:r>
          </w:p>
        </w:tc>
        <w:tc>
          <w:tcPr>
            <w:tcW w:w="2421" w:type="pct"/>
            <w:tcBorders>
              <w:left w:val="single" w:sz="1" w:space="0" w:color="000000"/>
              <w:bottom w:val="single" w:sz="1" w:space="0" w:color="000000"/>
              <w:right w:val="single" w:sz="1" w:space="0" w:color="000000"/>
            </w:tcBorders>
            <w:shd w:val="clear" w:color="auto" w:fill="auto"/>
          </w:tcPr>
          <w:p w14:paraId="180B5A95" w14:textId="77777777" w:rsidR="00C95271" w:rsidRPr="00E21007" w:rsidRDefault="00C95271" w:rsidP="00587A22">
            <w:pPr>
              <w:rPr>
                <w:rFonts w:eastAsia="Courier New"/>
                <w:lang w:val="sv-SE"/>
              </w:rPr>
            </w:pPr>
            <w:r w:rsidRPr="00E21007">
              <w:rPr>
                <w:rFonts w:eastAsia="Courier New"/>
                <w:lang w:val="sv-SE"/>
              </w:rPr>
              <w:t>Information om vem som tar emot meddelandet.</w:t>
            </w:r>
          </w:p>
          <w:p w14:paraId="069EB856"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color w:val="7F007F"/>
              </w:rPr>
              <w:t>a</w:t>
            </w:r>
            <w:r w:rsidRPr="00E21007">
              <w:rPr>
                <w:rFonts w:eastAsia="Courier New"/>
              </w:rPr>
              <w:t>nges</w:t>
            </w:r>
            <w:proofErr w:type="spellEnd"/>
            <w:r w:rsidRPr="00E21007">
              <w:rPr>
                <w:rFonts w:eastAsia="Courier New"/>
              </w:rPr>
              <w:t>.</w:t>
            </w:r>
          </w:p>
          <w:p w14:paraId="1212632F" w14:textId="77777777" w:rsidR="00C95271" w:rsidRPr="00E21007" w:rsidRDefault="00C95271" w:rsidP="00587A22">
            <w:pPr>
              <w:rPr>
                <w:rFonts w:eastAsia="Courier New"/>
                <w:i/>
                <w:iCs/>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6673AE6E"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p>
        </w:tc>
      </w:tr>
      <w:tr w:rsidR="00C95271" w:rsidRPr="00E21007" w14:paraId="0D4D1594" w14:textId="77777777" w:rsidTr="00587A22">
        <w:tc>
          <w:tcPr>
            <w:tcW w:w="2579" w:type="pct"/>
            <w:tcBorders>
              <w:left w:val="single" w:sz="1" w:space="0" w:color="000000"/>
              <w:bottom w:val="single" w:sz="1" w:space="0" w:color="000000"/>
            </w:tcBorders>
            <w:shd w:val="clear" w:color="auto" w:fill="auto"/>
          </w:tcPr>
          <w:p w14:paraId="7CC8E5F7" w14:textId="77777777" w:rsidR="00C95271" w:rsidRPr="00E21007" w:rsidRDefault="00C95271" w:rsidP="00587A22">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"4010"</w:t>
            </w:r>
          </w:p>
        </w:tc>
        <w:tc>
          <w:tcPr>
            <w:tcW w:w="2421" w:type="pct"/>
            <w:tcBorders>
              <w:left w:val="single" w:sz="1" w:space="0" w:color="000000"/>
              <w:bottom w:val="single" w:sz="1" w:space="0" w:color="000000"/>
              <w:right w:val="single" w:sz="1" w:space="0" w:color="000000"/>
            </w:tcBorders>
            <w:shd w:val="clear" w:color="auto" w:fill="auto"/>
          </w:tcPr>
          <w:p w14:paraId="422B2C3E"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E21007" w14:paraId="07B16839" w14:textId="77777777" w:rsidTr="00587A22">
        <w:tc>
          <w:tcPr>
            <w:tcW w:w="2579" w:type="pct"/>
            <w:tcBorders>
              <w:left w:val="single" w:sz="1" w:space="0" w:color="000000"/>
              <w:bottom w:val="single" w:sz="1" w:space="0" w:color="000000"/>
            </w:tcBorders>
            <w:shd w:val="clear" w:color="auto" w:fill="auto"/>
          </w:tcPr>
          <w:p w14:paraId="61417414" w14:textId="77777777" w:rsidR="00C95271" w:rsidRPr="00E21007" w:rsidRDefault="00C95271" w:rsidP="00587A22">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PickupConfirmation</w:t>
            </w:r>
            <w:proofErr w:type="spellEnd"/>
            <w:r w:rsidRPr="00E21007">
              <w:rPr>
                <w:rFonts w:eastAsia="Courier New"/>
                <w:i/>
                <w:iCs/>
                <w:color w:val="2A00FF"/>
              </w:rPr>
              <w:t>"</w:t>
            </w:r>
          </w:p>
        </w:tc>
        <w:tc>
          <w:tcPr>
            <w:tcW w:w="2421" w:type="pct"/>
            <w:tcBorders>
              <w:left w:val="single" w:sz="1" w:space="0" w:color="000000"/>
              <w:bottom w:val="single" w:sz="1" w:space="0" w:color="000000"/>
              <w:right w:val="single" w:sz="1" w:space="0" w:color="000000"/>
            </w:tcBorders>
            <w:shd w:val="clear" w:color="auto" w:fill="auto"/>
          </w:tcPr>
          <w:p w14:paraId="270F0EA4"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275751" w14:paraId="534BAB16" w14:textId="77777777" w:rsidTr="00587A22">
        <w:tc>
          <w:tcPr>
            <w:tcW w:w="2579" w:type="pct"/>
            <w:tcBorders>
              <w:left w:val="single" w:sz="1" w:space="0" w:color="000000"/>
              <w:bottom w:val="single" w:sz="1" w:space="0" w:color="000000"/>
            </w:tcBorders>
            <w:shd w:val="clear" w:color="auto" w:fill="auto"/>
          </w:tcPr>
          <w:p w14:paraId="3BF8007D"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idMsg</w:t>
            </w:r>
            <w:proofErr w:type="spellEnd"/>
            <w:r w:rsidRPr="00E21007">
              <w:rPr>
                <w:rFonts w:eastAsia="Courier New"/>
                <w:i/>
                <w:iCs/>
                <w:color w:val="2A00FF"/>
              </w:rPr>
              <w:t xml:space="preserve"> </w:t>
            </w:r>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 xml:space="preserve">" </w:t>
            </w:r>
            <w:r w:rsidRPr="00E21007">
              <w:rPr>
                <w:rFonts w:eastAsia="Courier New"/>
                <w:i/>
                <w:iCs/>
                <w:color w:val="7F007F"/>
              </w:rPr>
              <w:t>id</w:t>
            </w:r>
            <w:r w:rsidRPr="00E21007">
              <w:rPr>
                <w:rFonts w:eastAsia="Courier New"/>
                <w:i/>
                <w:iCs/>
              </w:rPr>
              <w:t>=</w:t>
            </w:r>
            <w:r w:rsidRPr="00E21007">
              <w:rPr>
                <w:rFonts w:eastAsia="Courier New"/>
                <w:i/>
                <w:iCs/>
                <w:color w:val="2A00FF"/>
              </w:rPr>
              <w:t xml:space="preserve">"20131125NNNNNNNN" </w:t>
            </w:r>
            <w:r w:rsidRPr="00E21007">
              <w:rPr>
                <w:rFonts w:eastAsia="Courier New"/>
                <w:i/>
                <w:iCs/>
                <w:color w:val="7F007F"/>
              </w:rPr>
              <w:t>unique</w:t>
            </w:r>
            <w:r w:rsidRPr="00E21007">
              <w:rPr>
                <w:rFonts w:eastAsia="Courier New"/>
                <w:i/>
                <w:iCs/>
              </w:rPr>
              <w:t>=</w:t>
            </w:r>
            <w:r w:rsidRPr="00E21007">
              <w:rPr>
                <w:rFonts w:eastAsia="Courier New"/>
                <w:i/>
                <w:iCs/>
                <w:color w:val="2A00FF"/>
              </w:rPr>
              <w:t>"true"</w:t>
            </w:r>
            <w:r w:rsidRPr="00E21007">
              <w:rPr>
                <w:rFonts w:eastAsia="Courier New"/>
                <w:i/>
                <w:iCs/>
                <w:color w:val="008080"/>
              </w:rPr>
              <w:t>/&gt;</w:t>
            </w:r>
          </w:p>
        </w:tc>
        <w:tc>
          <w:tcPr>
            <w:tcW w:w="2421" w:type="pct"/>
            <w:tcBorders>
              <w:left w:val="single" w:sz="1" w:space="0" w:color="000000"/>
              <w:bottom w:val="single" w:sz="1" w:space="0" w:color="000000"/>
              <w:right w:val="single" w:sz="1" w:space="0" w:color="000000"/>
            </w:tcBorders>
            <w:shd w:val="clear" w:color="auto" w:fill="auto"/>
          </w:tcPr>
          <w:p w14:paraId="34379493" w14:textId="77777777" w:rsidR="00C95271" w:rsidRPr="00E21007" w:rsidRDefault="00C95271" w:rsidP="00587A22">
            <w:pPr>
              <w:rPr>
                <w:lang w:val="sv-SE"/>
              </w:rPr>
            </w:pPr>
            <w:r w:rsidRPr="00E21007">
              <w:rPr>
                <w:rFonts w:eastAsia="Courier New"/>
                <w:lang w:val="sv-SE"/>
              </w:rPr>
              <w:t>Unikt id på aktuellt meddelande, anges som datum + nummer på 8 tecken</w:t>
            </w:r>
          </w:p>
        </w:tc>
      </w:tr>
      <w:tr w:rsidR="00C95271" w:rsidRPr="00E21007" w14:paraId="2B1A55A1" w14:textId="77777777" w:rsidTr="00587A22">
        <w:tc>
          <w:tcPr>
            <w:tcW w:w="2579" w:type="pct"/>
            <w:tcBorders>
              <w:left w:val="single" w:sz="1" w:space="0" w:color="000000"/>
              <w:bottom w:val="single" w:sz="1" w:space="0" w:color="000000"/>
            </w:tcBorders>
            <w:shd w:val="clear" w:color="auto" w:fill="auto"/>
          </w:tcPr>
          <w:p w14:paraId="18EF431C" w14:textId="77777777" w:rsidR="00C95271" w:rsidRPr="00E21007" w:rsidRDefault="00C95271" w:rsidP="00587A22">
            <w:pPr>
              <w:rPr>
                <w:rFonts w:eastAsia="Courier New"/>
                <w:lang w:val="sv-SE"/>
              </w:rPr>
            </w:pPr>
            <w:proofErr w:type="spellStart"/>
            <w:r w:rsidRPr="00E21007">
              <w:rPr>
                <w:rFonts w:eastAsia="Courier New"/>
                <w:color w:val="7F007F"/>
                <w:lang w:val="sv-SE"/>
              </w:rPr>
              <w:t>src</w:t>
            </w:r>
            <w:proofErr w:type="spellEnd"/>
            <w:r w:rsidRPr="00E21007">
              <w:rPr>
                <w:rFonts w:eastAsia="Courier New"/>
                <w:lang w:val="sv-SE"/>
              </w:rPr>
              <w:t>=</w:t>
            </w:r>
            <w:r w:rsidRPr="00E21007">
              <w:rPr>
                <w:rFonts w:eastAsia="Courier New"/>
                <w:i/>
                <w:iCs/>
                <w:color w:val="2A00FF"/>
                <w:lang w:val="sv-SE"/>
              </w:rPr>
              <w:t>"HDSKOL_</w:t>
            </w:r>
            <w:proofErr w:type="gramStart"/>
            <w:r w:rsidRPr="00E21007">
              <w:rPr>
                <w:rFonts w:eastAsia="Courier New"/>
                <w:i/>
                <w:iCs/>
                <w:color w:val="2A00FF"/>
                <w:lang w:val="sv-SE"/>
              </w:rPr>
              <w:t>0001:HD</w:t>
            </w:r>
            <w:proofErr w:type="gramEnd"/>
            <w:r w:rsidRPr="00E21007">
              <w:rPr>
                <w:rFonts w:eastAsia="Courier New"/>
                <w:i/>
                <w:iCs/>
                <w:color w:val="2A00FF"/>
                <w:lang w:val="sv-SE"/>
              </w:rPr>
              <w:t>_OrderNr"</w:t>
            </w:r>
            <w:r w:rsidRPr="00E21007">
              <w:rPr>
                <w:rFonts w:eastAsia="Courier New"/>
                <w:lang w:val="sv-SE"/>
              </w:rPr>
              <w:t xml:space="preserve"> </w:t>
            </w:r>
            <w:r w:rsidRPr="00E21007">
              <w:rPr>
                <w:rFonts w:eastAsia="Courier New"/>
                <w:color w:val="7F007F"/>
                <w:lang w:val="sv-SE"/>
              </w:rPr>
              <w:t>id</w:t>
            </w:r>
            <w:r w:rsidRPr="00E21007">
              <w:rPr>
                <w:rFonts w:eastAsia="Courier New"/>
                <w:lang w:val="sv-SE"/>
              </w:rPr>
              <w:t>=</w:t>
            </w:r>
            <w:r w:rsidRPr="00E21007">
              <w:rPr>
                <w:rFonts w:eastAsia="Courier New"/>
                <w:i/>
                <w:iCs/>
                <w:color w:val="2A00FF"/>
                <w:lang w:val="sv-SE"/>
              </w:rPr>
              <w:t>"27641"</w:t>
            </w:r>
          </w:p>
        </w:tc>
        <w:tc>
          <w:tcPr>
            <w:tcW w:w="2421" w:type="pct"/>
            <w:tcBorders>
              <w:left w:val="single" w:sz="1" w:space="0" w:color="000000"/>
              <w:bottom w:val="single" w:sz="1" w:space="0" w:color="000000"/>
              <w:right w:val="single" w:sz="1" w:space="0" w:color="000000"/>
            </w:tcBorders>
            <w:shd w:val="clear" w:color="auto" w:fill="auto"/>
          </w:tcPr>
          <w:p w14:paraId="2DEE5407" w14:textId="77777777" w:rsidR="00C95271" w:rsidRPr="00E21007" w:rsidRDefault="00C95271" w:rsidP="00587A22">
            <w:r w:rsidRPr="00E21007">
              <w:rPr>
                <w:rFonts w:eastAsia="Courier New"/>
              </w:rPr>
              <w:t xml:space="preserve">SUTI nod </w:t>
            </w:r>
            <w:r w:rsidRPr="00E21007">
              <w:rPr>
                <w:rFonts w:eastAsia="Courier New"/>
                <w:color w:val="008080"/>
              </w:rPr>
              <w:t>&lt;</w:t>
            </w:r>
            <w:proofErr w:type="spellStart"/>
            <w:r w:rsidRPr="00E21007">
              <w:rPr>
                <w:rFonts w:eastAsia="Courier New"/>
                <w:color w:val="3F7F7F"/>
              </w:rPr>
              <w:t>idOrder</w:t>
            </w:r>
            <w:proofErr w:type="spellEnd"/>
            <w:r w:rsidRPr="00E21007">
              <w:rPr>
                <w:rFonts w:eastAsia="Courier New"/>
                <w:color w:val="3F7F7F"/>
              </w:rPr>
              <w:t>/&gt;</w:t>
            </w:r>
          </w:p>
        </w:tc>
      </w:tr>
      <w:tr w:rsidR="00C95271" w:rsidRPr="00E21007" w14:paraId="0601175A" w14:textId="77777777" w:rsidTr="00587A22">
        <w:tc>
          <w:tcPr>
            <w:tcW w:w="2579" w:type="pct"/>
            <w:tcBorders>
              <w:left w:val="single" w:sz="1" w:space="0" w:color="000000"/>
              <w:bottom w:val="single" w:sz="1" w:space="0" w:color="000000"/>
            </w:tcBorders>
            <w:shd w:val="clear" w:color="auto" w:fill="auto"/>
          </w:tcPr>
          <w:p w14:paraId="2C53C719" w14:textId="77777777" w:rsidR="00C95271" w:rsidRPr="00E21007" w:rsidRDefault="00C95271" w:rsidP="00587A22">
            <w:pPr>
              <w:rPr>
                <w:rFonts w:eastAsia="Courier New"/>
              </w:rPr>
            </w:pP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"238"</w:t>
            </w:r>
          </w:p>
        </w:tc>
        <w:tc>
          <w:tcPr>
            <w:tcW w:w="2421" w:type="pct"/>
            <w:tcBorders>
              <w:left w:val="single" w:sz="1" w:space="0" w:color="000000"/>
              <w:bottom w:val="single" w:sz="1" w:space="0" w:color="000000"/>
              <w:right w:val="single" w:sz="1" w:space="0" w:color="000000"/>
            </w:tcBorders>
            <w:shd w:val="clear" w:color="auto" w:fill="auto"/>
          </w:tcPr>
          <w:p w14:paraId="2509DA1B" w14:textId="77777777" w:rsidR="00C95271" w:rsidRPr="00E21007" w:rsidRDefault="00C95271" w:rsidP="00587A22">
            <w:r w:rsidRPr="00E21007">
              <w:rPr>
                <w:rFonts w:eastAsia="Courier New"/>
              </w:rPr>
              <w:t xml:space="preserve">SUTI nod </w:t>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color w:val="3F7F7F"/>
              </w:rPr>
              <w:t>/&gt;</w:t>
            </w:r>
          </w:p>
        </w:tc>
      </w:tr>
      <w:tr w:rsidR="00C95271" w:rsidRPr="00E21007" w14:paraId="3F3E1FF3" w14:textId="77777777" w:rsidTr="00587A22">
        <w:tc>
          <w:tcPr>
            <w:tcW w:w="2579" w:type="pct"/>
            <w:tcBorders>
              <w:left w:val="single" w:sz="1" w:space="0" w:color="000000"/>
              <w:bottom w:val="single" w:sz="1" w:space="0" w:color="000000"/>
            </w:tcBorders>
            <w:shd w:val="clear" w:color="auto" w:fill="auto"/>
          </w:tcPr>
          <w:p w14:paraId="72E98D7E" w14:textId="77777777" w:rsidR="00C95271" w:rsidRPr="00E21007" w:rsidRDefault="00C95271" w:rsidP="00587A22">
            <w:pPr>
              <w:rPr>
                <w:rFonts w:eastAsia="Courier New"/>
                <w:i/>
                <w:iCs/>
                <w:color w:val="7F007F"/>
              </w:rPr>
            </w:pPr>
            <w:proofErr w:type="spellStart"/>
            <w:r w:rsidRPr="00E21007">
              <w:rPr>
                <w:rFonts w:eastAsia="Courier New"/>
                <w:color w:val="7F007F"/>
              </w:rPr>
              <w:t>sendtoVehicle</w:t>
            </w:r>
            <w:proofErr w:type="spellEnd"/>
            <w:r w:rsidRPr="00E21007">
              <w:rPr>
                <w:rFonts w:eastAsia="Courier New"/>
              </w:rPr>
              <w:t>=</w:t>
            </w:r>
            <w:r w:rsidRPr="00E21007">
              <w:rPr>
                <w:rFonts w:eastAsia="Courier New"/>
                <w:i/>
                <w:iCs/>
                <w:color w:val="2A00FF"/>
              </w:rPr>
              <w:t>"true"</w:t>
            </w:r>
          </w:p>
          <w:p w14:paraId="04E604A7" w14:textId="77777777" w:rsidR="00C95271" w:rsidRPr="00E21007" w:rsidRDefault="00C95271" w:rsidP="00587A22">
            <w:pPr>
              <w:rPr>
                <w:rFonts w:eastAsia="Courier New"/>
              </w:rPr>
            </w:pPr>
            <w:proofErr w:type="spellStart"/>
            <w:r w:rsidRPr="00E21007">
              <w:rPr>
                <w:rFonts w:eastAsia="Courier New"/>
                <w:i/>
                <w:iCs/>
                <w:color w:val="7F007F"/>
              </w:rPr>
              <w:t>sendtoOperator</w:t>
            </w:r>
            <w:proofErr w:type="spellEnd"/>
            <w:r w:rsidRPr="00E21007">
              <w:rPr>
                <w:rFonts w:eastAsia="Courier New"/>
                <w:i/>
                <w:iCs/>
              </w:rPr>
              <w:t>=</w:t>
            </w:r>
            <w:r w:rsidRPr="00E21007">
              <w:rPr>
                <w:rFonts w:eastAsia="Courier New"/>
                <w:i/>
                <w:iCs/>
                <w:color w:val="2A00FF"/>
              </w:rPr>
              <w:t>"false"</w:t>
            </w:r>
          </w:p>
        </w:tc>
        <w:tc>
          <w:tcPr>
            <w:tcW w:w="2421" w:type="pct"/>
            <w:tcBorders>
              <w:left w:val="single" w:sz="1" w:space="0" w:color="000000"/>
              <w:bottom w:val="single" w:sz="1" w:space="0" w:color="000000"/>
              <w:right w:val="single" w:sz="1" w:space="0" w:color="000000"/>
            </w:tcBorders>
            <w:shd w:val="clear" w:color="auto" w:fill="auto"/>
          </w:tcPr>
          <w:p w14:paraId="074D211C" w14:textId="77777777" w:rsidR="00C95271" w:rsidRPr="00E21007" w:rsidRDefault="00C95271" w:rsidP="00587A22">
            <w:pPr>
              <w:rPr>
                <w:rFonts w:eastAsia="Courier New"/>
              </w:rPr>
            </w:pPr>
            <w:r w:rsidRPr="00E21007">
              <w:rPr>
                <w:rFonts w:eastAsia="Courier New"/>
              </w:rPr>
              <w:t>SUTI nod &lt;</w:t>
            </w:r>
            <w:proofErr w:type="spellStart"/>
            <w:r w:rsidRPr="00E21007">
              <w:rPr>
                <w:rFonts w:eastAsia="Courier New"/>
                <w:color w:val="3F7F7F"/>
              </w:rPr>
              <w:t>manualDescriptionMsg</w:t>
            </w:r>
            <w:proofErr w:type="spellEnd"/>
            <w:r w:rsidRPr="00E21007">
              <w:rPr>
                <w:rFonts w:eastAsia="Courier New"/>
                <w:color w:val="3F7F7F"/>
              </w:rPr>
              <w:t>/&gt;</w:t>
            </w:r>
          </w:p>
          <w:p w14:paraId="34FBE99E" w14:textId="77777777" w:rsidR="00C95271" w:rsidRPr="00E21007" w:rsidRDefault="00C95271" w:rsidP="00587A22">
            <w:pPr>
              <w:rPr>
                <w:rFonts w:eastAsia="Courier New"/>
              </w:rPr>
            </w:pPr>
          </w:p>
        </w:tc>
      </w:tr>
      <w:tr w:rsidR="00C95271" w:rsidRPr="00E21007" w14:paraId="3F5AD8D2" w14:textId="77777777" w:rsidTr="00587A22">
        <w:tc>
          <w:tcPr>
            <w:tcW w:w="2579" w:type="pct"/>
            <w:tcBorders>
              <w:left w:val="single" w:sz="1" w:space="0" w:color="000000"/>
              <w:bottom w:val="single" w:sz="1" w:space="0" w:color="000000"/>
            </w:tcBorders>
            <w:shd w:val="clear" w:color="auto" w:fill="auto"/>
          </w:tcPr>
          <w:p w14:paraId="4D5C870A" w14:textId="77777777" w:rsidR="00C95271" w:rsidRPr="00E21007" w:rsidRDefault="00C95271" w:rsidP="00587A22">
            <w:pPr>
              <w:rPr>
                <w:rFonts w:eastAsia="Courier New"/>
                <w:i/>
                <w:iCs/>
                <w:color w:val="7F007F"/>
              </w:rPr>
            </w:pPr>
            <w:proofErr w:type="spellStart"/>
            <w:r w:rsidRPr="00E21007">
              <w:rPr>
                <w:rFonts w:eastAsia="Courier New"/>
                <w:color w:val="7F007F"/>
              </w:rPr>
              <w:t>sendtoVehicle</w:t>
            </w:r>
            <w:proofErr w:type="spellEnd"/>
            <w:r w:rsidRPr="00E21007">
              <w:rPr>
                <w:rFonts w:eastAsia="Courier New"/>
              </w:rPr>
              <w:t>=</w:t>
            </w:r>
            <w:r w:rsidRPr="00E21007">
              <w:rPr>
                <w:rFonts w:eastAsia="Courier New"/>
                <w:i/>
                <w:iCs/>
                <w:color w:val="2A00FF"/>
              </w:rPr>
              <w:t>"false"</w:t>
            </w:r>
          </w:p>
          <w:p w14:paraId="71B57BB2" w14:textId="77777777" w:rsidR="00C95271" w:rsidRPr="00E21007" w:rsidRDefault="00C95271" w:rsidP="00587A22">
            <w:pPr>
              <w:rPr>
                <w:rFonts w:eastAsia="Courier New"/>
              </w:rPr>
            </w:pPr>
            <w:proofErr w:type="spellStart"/>
            <w:r w:rsidRPr="00E21007">
              <w:rPr>
                <w:rFonts w:eastAsia="Courier New"/>
                <w:i/>
                <w:iCs/>
                <w:color w:val="7F007F"/>
              </w:rPr>
              <w:t>sendtoOperator</w:t>
            </w:r>
            <w:proofErr w:type="spellEnd"/>
            <w:r w:rsidRPr="00E21007">
              <w:rPr>
                <w:rFonts w:eastAsia="Courier New"/>
                <w:i/>
                <w:iCs/>
              </w:rPr>
              <w:t>=</w:t>
            </w:r>
            <w:r w:rsidRPr="00E21007">
              <w:rPr>
                <w:rFonts w:eastAsia="Courier New"/>
                <w:i/>
                <w:iCs/>
                <w:color w:val="2A00FF"/>
              </w:rPr>
              <w:t>"true"</w:t>
            </w:r>
          </w:p>
        </w:tc>
        <w:tc>
          <w:tcPr>
            <w:tcW w:w="2421" w:type="pct"/>
            <w:tcBorders>
              <w:left w:val="single" w:sz="1" w:space="0" w:color="000000"/>
              <w:bottom w:val="single" w:sz="1" w:space="0" w:color="000000"/>
              <w:right w:val="single" w:sz="1" w:space="0" w:color="000000"/>
            </w:tcBorders>
            <w:shd w:val="clear" w:color="auto" w:fill="auto"/>
          </w:tcPr>
          <w:p w14:paraId="5A575F89" w14:textId="77777777" w:rsidR="00C95271" w:rsidRPr="00E21007" w:rsidRDefault="00C95271" w:rsidP="00587A22">
            <w:pPr>
              <w:rPr>
                <w:rFonts w:eastAsia="Courier New"/>
              </w:rPr>
            </w:pPr>
            <w:r w:rsidRPr="00E21007">
              <w:rPr>
                <w:rFonts w:eastAsia="Courier New"/>
              </w:rPr>
              <w:t>SUTI nod &lt;</w:t>
            </w:r>
            <w:proofErr w:type="spellStart"/>
            <w:r w:rsidRPr="00E21007">
              <w:rPr>
                <w:rFonts w:eastAsia="Courier New"/>
                <w:color w:val="3F7F7F"/>
              </w:rPr>
              <w:t>manualDescriptionMsg</w:t>
            </w:r>
            <w:proofErr w:type="spellEnd"/>
            <w:r w:rsidRPr="00E21007">
              <w:rPr>
                <w:rFonts w:eastAsia="Courier New"/>
                <w:color w:val="3F7F7F"/>
              </w:rPr>
              <w:t>/&gt;</w:t>
            </w:r>
          </w:p>
          <w:p w14:paraId="64F8FEFB" w14:textId="77777777" w:rsidR="00C95271" w:rsidRPr="00E21007" w:rsidRDefault="00C95271" w:rsidP="00587A22">
            <w:pPr>
              <w:rPr>
                <w:rFonts w:eastAsia="Courier New"/>
              </w:rPr>
            </w:pPr>
          </w:p>
        </w:tc>
      </w:tr>
      <w:tr w:rsidR="00C95271" w:rsidRPr="00E21007" w14:paraId="5229D7F1" w14:textId="77777777" w:rsidTr="00587A22">
        <w:tc>
          <w:tcPr>
            <w:tcW w:w="2579" w:type="pct"/>
            <w:tcBorders>
              <w:left w:val="single" w:sz="1" w:space="0" w:color="000000"/>
              <w:bottom w:val="single" w:sz="1" w:space="0" w:color="000000"/>
            </w:tcBorders>
            <w:shd w:val="clear" w:color="auto" w:fill="auto"/>
          </w:tcPr>
          <w:p w14:paraId="1B3CD0E0" w14:textId="77777777" w:rsidR="00C95271" w:rsidRPr="00E21007" w:rsidRDefault="00C95271" w:rsidP="00587A22">
            <w:pPr>
              <w:rPr>
                <w:rFonts w:eastAsia="Courier New"/>
              </w:rPr>
            </w:pPr>
            <w:proofErr w:type="spellStart"/>
            <w:r w:rsidRPr="00E21007">
              <w:rPr>
                <w:rFonts w:eastAsia="Courier New"/>
                <w:color w:val="7F007F"/>
              </w:rPr>
              <w:t>manualText</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AltLayout</w:t>
            </w:r>
            <w:proofErr w:type="spellEnd"/>
            <w:r w:rsidRPr="00E21007">
              <w:rPr>
                <w:rFonts w:eastAsia="Courier New"/>
                <w:i/>
                <w:iCs/>
                <w:color w:val="2A00FF"/>
              </w:rPr>
              <w:t>=N"</w:t>
            </w:r>
          </w:p>
        </w:tc>
        <w:tc>
          <w:tcPr>
            <w:tcW w:w="2421" w:type="pct"/>
            <w:tcBorders>
              <w:left w:val="single" w:sz="1" w:space="0" w:color="000000"/>
              <w:bottom w:val="single" w:sz="1" w:space="0" w:color="000000"/>
              <w:right w:val="single" w:sz="1" w:space="0" w:color="000000"/>
            </w:tcBorders>
            <w:shd w:val="clear" w:color="auto" w:fill="auto"/>
          </w:tcPr>
          <w:p w14:paraId="0725DA06" w14:textId="77777777" w:rsidR="00C95271" w:rsidRPr="00E21007" w:rsidRDefault="00C95271" w:rsidP="00587A22">
            <w:r w:rsidRPr="00E21007">
              <w:rPr>
                <w:rFonts w:eastAsia="Courier New"/>
              </w:rPr>
              <w:t xml:space="preserve">SUTI nod </w:t>
            </w:r>
            <w:r w:rsidRPr="00E21007">
              <w:rPr>
                <w:rFonts w:eastAsia="Courier New"/>
                <w:color w:val="008080"/>
              </w:rPr>
              <w:t>&lt;</w:t>
            </w:r>
            <w:proofErr w:type="spellStart"/>
            <w:r w:rsidRPr="00E21007">
              <w:rPr>
                <w:rFonts w:eastAsia="Courier New"/>
                <w:color w:val="3F7F7F"/>
              </w:rPr>
              <w:t>manualDescriptionMsg</w:t>
            </w:r>
            <w:proofErr w:type="spellEnd"/>
            <w:r w:rsidRPr="00E21007">
              <w:rPr>
                <w:rFonts w:eastAsia="Courier New"/>
                <w:color w:val="3F7F7F"/>
              </w:rPr>
              <w:t>/&gt;</w:t>
            </w:r>
          </w:p>
        </w:tc>
      </w:tr>
      <w:tr w:rsidR="00C95271" w:rsidRPr="00275751" w14:paraId="7074D722" w14:textId="77777777" w:rsidTr="00587A22">
        <w:tc>
          <w:tcPr>
            <w:tcW w:w="2579" w:type="pct"/>
            <w:tcBorders>
              <w:left w:val="single" w:sz="1" w:space="0" w:color="000000"/>
              <w:bottom w:val="single" w:sz="1" w:space="0" w:color="000000"/>
            </w:tcBorders>
            <w:shd w:val="clear" w:color="auto" w:fill="auto"/>
          </w:tcPr>
          <w:p w14:paraId="2A4E287F" w14:textId="77777777" w:rsidR="00C95271" w:rsidRPr="00E21007" w:rsidRDefault="00C95271" w:rsidP="00587A22">
            <w:proofErr w:type="spellStart"/>
            <w:r w:rsidRPr="00E21007">
              <w:rPr>
                <w:rFonts w:eastAsia="Courier New"/>
              </w:rPr>
              <w:t>Saknas</w:t>
            </w:r>
            <w:proofErr w:type="spellEnd"/>
          </w:p>
        </w:tc>
        <w:tc>
          <w:tcPr>
            <w:tcW w:w="2421" w:type="pct"/>
            <w:tcBorders>
              <w:left w:val="single" w:sz="1" w:space="0" w:color="000000"/>
              <w:bottom w:val="single" w:sz="1" w:space="0" w:color="000000"/>
              <w:right w:val="single" w:sz="1" w:space="0" w:color="000000"/>
            </w:tcBorders>
            <w:shd w:val="clear" w:color="auto" w:fill="auto"/>
          </w:tcPr>
          <w:p w14:paraId="137451DA" w14:textId="77777777" w:rsidR="00C95271" w:rsidRPr="00E21007" w:rsidRDefault="00C95271" w:rsidP="00587A22">
            <w:pPr>
              <w:rPr>
                <w:lang w:val="sv-SE"/>
              </w:rPr>
            </w:pPr>
            <w:r w:rsidRPr="00E21007">
              <w:rPr>
                <w:lang w:val="sv-SE"/>
              </w:rPr>
              <w:t>Behövs inte då vi alltid skall svara</w:t>
            </w:r>
          </w:p>
        </w:tc>
      </w:tr>
    </w:tbl>
    <w:p w14:paraId="4D6E235E" w14:textId="77777777" w:rsidR="00C95271" w:rsidRPr="00E21007" w:rsidRDefault="00C95271" w:rsidP="00C95271">
      <w:pPr>
        <w:rPr>
          <w:rFonts w:eastAsia="Courier New"/>
          <w:lang w:val="sv-SE"/>
        </w:rPr>
      </w:pPr>
    </w:p>
    <w:p w14:paraId="154FBC45" w14:textId="77777777" w:rsidR="00C95271" w:rsidRPr="00F96548" w:rsidRDefault="00C9527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2"/>
          <w:szCs w:val="22"/>
          <w:lang w:val="sv-SE"/>
        </w:rPr>
      </w:pPr>
      <w:r w:rsidRPr="00F96548">
        <w:rPr>
          <w:lang w:val="sv-SE"/>
        </w:rPr>
        <w:br w:type="page"/>
      </w:r>
    </w:p>
    <w:p w14:paraId="2EF664DB" w14:textId="77777777" w:rsidR="00C95271" w:rsidRPr="00C95271" w:rsidRDefault="00C95271" w:rsidP="00C95271">
      <w:pPr>
        <w:pStyle w:val="Rubrik3"/>
      </w:pPr>
      <w:bookmarkStart w:id="83" w:name="_Toc130378148"/>
      <w:r w:rsidRPr="00C95271">
        <w:lastRenderedPageBreak/>
        <w:t>SUTI message Order reject request 2005</w:t>
      </w:r>
      <w:bookmarkEnd w:id="83"/>
    </w:p>
    <w:p w14:paraId="3D87EB78" w14:textId="77777777" w:rsidR="00C95271" w:rsidRPr="00E21007" w:rsidRDefault="00C95271" w:rsidP="00C95271">
      <w:pPr>
        <w:rPr>
          <w:rFonts w:eastAsia="Courier New"/>
          <w:i/>
          <w:iCs/>
        </w:rPr>
      </w:pPr>
    </w:p>
    <w:p w14:paraId="22612021" w14:textId="77777777" w:rsidR="00C95271" w:rsidRPr="00E21007" w:rsidRDefault="00C95271" w:rsidP="00C95271">
      <w:pPr>
        <w:rPr>
          <w:rFonts w:eastAsia="Courier New"/>
          <w:color w:val="008080"/>
        </w:rPr>
      </w:pPr>
      <w:r w:rsidRPr="00E21007">
        <w:rPr>
          <w:rFonts w:eastAsia="Courier New"/>
          <w:i/>
          <w:iCs/>
          <w:color w:val="008080"/>
        </w:rPr>
        <w:t>&lt;?</w:t>
      </w:r>
      <w:r w:rsidRPr="00E21007">
        <w:rPr>
          <w:rFonts w:eastAsia="Courier New"/>
          <w:i/>
          <w:iCs/>
          <w:color w:val="3F7F7F"/>
        </w:rPr>
        <w:t>xml</w:t>
      </w:r>
      <w:r w:rsidRPr="00E21007">
        <w:rPr>
          <w:rFonts w:eastAsia="Courier New"/>
          <w:i/>
          <w:iCs/>
        </w:rPr>
        <w:t xml:space="preserve"> </w:t>
      </w:r>
      <w:r w:rsidRPr="00E21007">
        <w:rPr>
          <w:rFonts w:eastAsia="Courier New"/>
          <w:i/>
          <w:iCs/>
          <w:color w:val="7F007F"/>
        </w:rPr>
        <w:t>version</w:t>
      </w:r>
      <w:r w:rsidRPr="00E21007">
        <w:rPr>
          <w:rFonts w:eastAsia="Courier New"/>
          <w:i/>
          <w:iCs/>
        </w:rPr>
        <w:t>=</w:t>
      </w:r>
      <w:r w:rsidRPr="00E21007">
        <w:rPr>
          <w:rFonts w:eastAsia="Courier New"/>
          <w:i/>
          <w:iCs/>
          <w:color w:val="2A00FF"/>
        </w:rPr>
        <w:t>"1.0"</w:t>
      </w:r>
      <w:r w:rsidRPr="00E21007">
        <w:rPr>
          <w:rFonts w:eastAsia="Courier New"/>
          <w:i/>
          <w:iCs/>
        </w:rPr>
        <w:t xml:space="preserve"> </w:t>
      </w:r>
      <w:r w:rsidRPr="00E21007">
        <w:rPr>
          <w:rFonts w:eastAsia="Courier New"/>
          <w:i/>
          <w:iCs/>
          <w:color w:val="7F007F"/>
        </w:rPr>
        <w:t>encoding</w:t>
      </w:r>
      <w:r w:rsidRPr="00E21007">
        <w:rPr>
          <w:rFonts w:eastAsia="Courier New"/>
          <w:i/>
          <w:iCs/>
        </w:rPr>
        <w:t>=</w:t>
      </w:r>
      <w:r w:rsidRPr="00E21007">
        <w:rPr>
          <w:rFonts w:eastAsia="Courier New"/>
          <w:i/>
          <w:iCs/>
          <w:color w:val="2A00FF"/>
        </w:rPr>
        <w:t>"ISO-8859-1</w:t>
      </w:r>
      <w:proofErr w:type="gramStart"/>
      <w:r w:rsidRPr="00E21007">
        <w:rPr>
          <w:rFonts w:eastAsia="Courier New"/>
          <w:i/>
          <w:iCs/>
          <w:color w:val="2A00FF"/>
        </w:rPr>
        <w:t>"</w:t>
      </w:r>
      <w:r w:rsidRPr="00E21007">
        <w:rPr>
          <w:rFonts w:eastAsia="Courier New"/>
          <w:i/>
          <w:iCs/>
        </w:rPr>
        <w:t xml:space="preserve"> </w:t>
      </w:r>
      <w:r w:rsidRPr="00E21007">
        <w:rPr>
          <w:rFonts w:eastAsia="Courier New"/>
          <w:i/>
          <w:iCs/>
          <w:color w:val="008080"/>
        </w:rPr>
        <w:t>?</w:t>
      </w:r>
      <w:proofErr w:type="gramEnd"/>
      <w:r w:rsidRPr="00E21007">
        <w:rPr>
          <w:rFonts w:eastAsia="Courier New"/>
          <w:i/>
          <w:iCs/>
          <w:color w:val="008080"/>
        </w:rPr>
        <w:t>&gt;</w:t>
      </w:r>
    </w:p>
    <w:p w14:paraId="031A5B0C" w14:textId="77777777" w:rsidR="00C95271" w:rsidRPr="00E21007" w:rsidRDefault="00C95271" w:rsidP="00C95271">
      <w:pPr>
        <w:rPr>
          <w:rFonts w:eastAsia="Courier New"/>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252392A9"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60BE12D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76E4E05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color w:val="008080"/>
        </w:rPr>
        <w:t>&gt;</w:t>
      </w:r>
    </w:p>
    <w:p w14:paraId="457EA86B"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270FE9D0"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28899B58"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color w:val="008080"/>
        </w:rPr>
        <w:t>&gt;</w:t>
      </w:r>
    </w:p>
    <w:p w14:paraId="42193D16"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rPr>
        <w:t xml:space="preserve"> </w:t>
      </w:r>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"2005"</w:t>
      </w:r>
      <w:r w:rsidRPr="00E21007">
        <w:rPr>
          <w:rFonts w:eastAsia="Courier New"/>
        </w:rPr>
        <w:t xml:space="preserve"> </w:t>
      </w:r>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OrderRejectRequest</w:t>
      </w:r>
      <w:proofErr w:type="spellEnd"/>
      <w:r w:rsidRPr="00E21007">
        <w:rPr>
          <w:rFonts w:eastAsia="Courier New"/>
          <w:i/>
          <w:iCs/>
          <w:color w:val="2A00FF"/>
        </w:rPr>
        <w:t>"</w:t>
      </w:r>
      <w:r w:rsidRPr="00E21007">
        <w:rPr>
          <w:rFonts w:eastAsia="Courier New"/>
          <w:color w:val="008080"/>
        </w:rPr>
        <w:t>&gt;</w:t>
      </w:r>
    </w:p>
    <w:p w14:paraId="5D493EB8"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idMsg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"20131125NNNNNNNN"</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5DF80EDB"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w:t>
      </w:r>
      <w:proofErr w:type="spellEnd"/>
      <w:r w:rsidRPr="00E21007">
        <w:rPr>
          <w:rFonts w:eastAsia="Courier New"/>
          <w:color w:val="008080"/>
        </w:rPr>
        <w:t>&gt;</w:t>
      </w:r>
    </w:p>
    <w:p w14:paraId="105EC49F"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"238"</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1EA9D22B"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orderTemplateCalendar</w:t>
      </w:r>
      <w:proofErr w:type="spellEnd"/>
      <w:r w:rsidRPr="00E21007">
        <w:rPr>
          <w:rFonts w:eastAsia="Courier New"/>
          <w:color w:val="008080"/>
        </w:rPr>
        <w:t>/&gt;</w:t>
      </w:r>
    </w:p>
    <w:p w14:paraId="73F07D41"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scheduleElements</w:t>
      </w:r>
      <w:proofErr w:type="spellEnd"/>
      <w:r w:rsidRPr="00E21007">
        <w:rPr>
          <w:rFonts w:eastAsia="Courier New"/>
          <w:color w:val="008080"/>
        </w:rPr>
        <w:t>&gt;</w:t>
      </w:r>
    </w:p>
    <w:p w14:paraId="6C022B4F"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w:t>
      </w:r>
      <w:proofErr w:type="spellEnd"/>
      <w:r w:rsidRPr="00E21007">
        <w:rPr>
          <w:rFonts w:eastAsia="Courier New"/>
        </w:rPr>
        <w:t xml:space="preserve"> </w:t>
      </w:r>
      <w:proofErr w:type="spellStart"/>
      <w:r w:rsidRPr="00E21007">
        <w:rPr>
          <w:rFonts w:eastAsia="Courier New"/>
          <w:color w:val="7F007F"/>
        </w:rPr>
        <w:t>scheduleElementSequenceNbr</w:t>
      </w:r>
      <w:proofErr w:type="spellEnd"/>
      <w:r w:rsidRPr="00E21007">
        <w:rPr>
          <w:rFonts w:eastAsia="Courier New"/>
        </w:rPr>
        <w:t>=</w:t>
      </w:r>
      <w:r w:rsidRPr="00E21007">
        <w:rPr>
          <w:rFonts w:eastAsia="Courier New"/>
          <w:i/>
          <w:iCs/>
          <w:color w:val="2A00FF"/>
        </w:rPr>
        <w:t>"1"</w:t>
      </w:r>
      <w:r w:rsidRPr="00E21007">
        <w:rPr>
          <w:rFonts w:eastAsia="Courier New"/>
          <w:color w:val="008080"/>
        </w:rPr>
        <w:t>&gt;</w:t>
      </w:r>
    </w:p>
    <w:p w14:paraId="2A4469EA" w14:textId="77777777" w:rsidR="00C95271" w:rsidRPr="00E21007" w:rsidRDefault="00C95271" w:rsidP="00C95271">
      <w:pPr>
        <w:rPr>
          <w:rFonts w:eastAsia="Courier New"/>
        </w:rPr>
      </w:pPr>
      <w:r w:rsidRPr="00E21007">
        <w:rPr>
          <w:rFonts w:eastAsia="Courier New"/>
        </w:rPr>
        <w:tab/>
      </w:r>
      <w:r w:rsidRPr="00E21007">
        <w:rPr>
          <w:rFonts w:eastAsia="Courier New"/>
          <w:color w:val="008080"/>
        </w:rPr>
        <w:t>&lt;</w:t>
      </w:r>
      <w:proofErr w:type="spellStart"/>
      <w:r w:rsidRPr="00E21007">
        <w:rPr>
          <w:rFonts w:eastAsia="Courier New"/>
          <w:color w:val="3F7F7F"/>
        </w:rPr>
        <w:t>scheduleElementDate</w:t>
      </w:r>
      <w:proofErr w:type="spellEnd"/>
      <w:r w:rsidRPr="00E21007">
        <w:rPr>
          <w:rFonts w:eastAsia="Courier New"/>
        </w:rPr>
        <w:t xml:space="preserve"> </w:t>
      </w:r>
      <w:r w:rsidRPr="00E21007">
        <w:rPr>
          <w:rFonts w:eastAsia="Courier New"/>
          <w:color w:val="7F007F"/>
        </w:rPr>
        <w:t>date</w:t>
      </w:r>
      <w:r w:rsidRPr="00E21007">
        <w:rPr>
          <w:rFonts w:eastAsia="Courier New"/>
        </w:rPr>
        <w:t>=</w:t>
      </w:r>
      <w:r w:rsidRPr="00E21007">
        <w:rPr>
          <w:rFonts w:eastAsia="Courier New"/>
          <w:i/>
          <w:iCs/>
          <w:color w:val="2A00FF"/>
        </w:rPr>
        <w:t>"2013-08-20"</w:t>
      </w:r>
      <w:r w:rsidRPr="00E21007">
        <w:rPr>
          <w:rFonts w:eastAsia="Courier New"/>
          <w:color w:val="008080"/>
        </w:rPr>
        <w:t>/&gt;</w:t>
      </w:r>
    </w:p>
    <w:p w14:paraId="1DA0055C" w14:textId="77777777" w:rsidR="00C95271" w:rsidRPr="00E21007" w:rsidRDefault="00C95271" w:rsidP="00C95271">
      <w:pPr>
        <w:rPr>
          <w:rFonts w:eastAsia="Courier New"/>
        </w:rPr>
      </w:pPr>
      <w:r w:rsidRPr="00E21007">
        <w:rPr>
          <w:rFonts w:eastAsia="Courier New"/>
        </w:rPr>
        <w:tab/>
      </w:r>
      <w:r w:rsidRPr="00E21007">
        <w:rPr>
          <w:rFonts w:eastAsia="Courier New"/>
          <w:color w:val="008080"/>
        </w:rPr>
        <w:t>&lt;</w:t>
      </w:r>
      <w:proofErr w:type="spellStart"/>
      <w:r w:rsidRPr="00E21007">
        <w:rPr>
          <w:rFonts w:eastAsia="Courier New"/>
          <w:color w:val="3F7F7F"/>
        </w:rPr>
        <w:t>scheduleElementReferencesTo</w:t>
      </w:r>
      <w:proofErr w:type="spellEnd"/>
      <w:r w:rsidRPr="00E21007">
        <w:rPr>
          <w:rFonts w:eastAsia="Courier New"/>
          <w:color w:val="008080"/>
        </w:rPr>
        <w:t>&gt;</w:t>
      </w:r>
    </w:p>
    <w:p w14:paraId="1EFA5B9D"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idOrder</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0001:HD</w:t>
      </w:r>
      <w:proofErr w:type="gramEnd"/>
      <w:r w:rsidRPr="00E21007">
        <w:rPr>
          <w:rFonts w:eastAsia="Courier New"/>
          <w:i/>
          <w:iCs/>
          <w:color w:val="2A00FF"/>
        </w:rPr>
        <w:t>_OrderNr"</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"27641"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05994A90" w14:textId="77777777" w:rsidR="00C95271" w:rsidRPr="007240CC" w:rsidRDefault="00C95271" w:rsidP="00C95271">
      <w:pPr>
        <w:rPr>
          <w:rFonts w:eastAsia="Courier New"/>
        </w:rPr>
      </w:pPr>
      <w:r w:rsidRPr="00E21007">
        <w:rPr>
          <w:rFonts w:eastAsia="Courier New"/>
        </w:rPr>
        <w:tab/>
        <w:t xml:space="preserve">  </w:t>
      </w:r>
      <w:r w:rsidRPr="007240CC">
        <w:rPr>
          <w:rFonts w:eastAsia="Courier New"/>
          <w:color w:val="008080"/>
        </w:rPr>
        <w:t>&lt;</w:t>
      </w:r>
      <w:proofErr w:type="spellStart"/>
      <w:r w:rsidRPr="007240CC">
        <w:rPr>
          <w:rFonts w:eastAsia="Courier New"/>
          <w:color w:val="3F7F7F"/>
        </w:rPr>
        <w:t>idOrder</w:t>
      </w:r>
      <w:proofErr w:type="spellEnd"/>
      <w:r w:rsidRPr="007240CC">
        <w:rPr>
          <w:rFonts w:eastAsia="Courier New"/>
        </w:rPr>
        <w:t xml:space="preserve"> </w:t>
      </w:r>
      <w:proofErr w:type="spellStart"/>
      <w:r w:rsidRPr="007240CC">
        <w:rPr>
          <w:rFonts w:eastAsia="Courier New"/>
          <w:color w:val="7F007F"/>
        </w:rPr>
        <w:t>src</w:t>
      </w:r>
      <w:proofErr w:type="spellEnd"/>
      <w:r w:rsidRPr="007240CC">
        <w:rPr>
          <w:rFonts w:eastAsia="Courier New"/>
        </w:rPr>
        <w:t>=</w:t>
      </w:r>
      <w:r w:rsidRPr="007240CC">
        <w:rPr>
          <w:rFonts w:eastAsia="Courier New"/>
          <w:i/>
          <w:iCs/>
          <w:color w:val="2A00FF"/>
        </w:rPr>
        <w:t>"PLANET_</w:t>
      </w:r>
      <w:proofErr w:type="gramStart"/>
      <w:r w:rsidRPr="007240CC">
        <w:rPr>
          <w:rFonts w:eastAsia="Courier New"/>
          <w:i/>
          <w:iCs/>
          <w:color w:val="2A00FF"/>
        </w:rPr>
        <w:t>0001:BestNr</w:t>
      </w:r>
      <w:proofErr w:type="gramEnd"/>
      <w:r w:rsidRPr="007240CC">
        <w:rPr>
          <w:rFonts w:eastAsia="Courier New"/>
          <w:i/>
          <w:iCs/>
          <w:color w:val="2A00FF"/>
        </w:rPr>
        <w:t>"</w:t>
      </w:r>
      <w:r w:rsidRPr="007240CC">
        <w:rPr>
          <w:rFonts w:eastAsia="Courier New"/>
        </w:rPr>
        <w:t xml:space="preserve"> </w:t>
      </w:r>
      <w:r w:rsidRPr="007240CC">
        <w:rPr>
          <w:rFonts w:eastAsia="Courier New"/>
          <w:color w:val="7F007F"/>
        </w:rPr>
        <w:t>id</w:t>
      </w:r>
      <w:r w:rsidRPr="007240CC">
        <w:rPr>
          <w:rFonts w:eastAsia="Courier New"/>
        </w:rPr>
        <w:t>=</w:t>
      </w:r>
      <w:r w:rsidRPr="007240CC">
        <w:rPr>
          <w:rFonts w:eastAsia="Courier New"/>
          <w:i/>
          <w:iCs/>
          <w:color w:val="2A00FF"/>
        </w:rPr>
        <w:t>"486"</w:t>
      </w:r>
      <w:r w:rsidRPr="007240CC">
        <w:rPr>
          <w:rFonts w:eastAsia="Courier New"/>
        </w:rPr>
        <w:t xml:space="preserve"> </w:t>
      </w:r>
      <w:r w:rsidRPr="007240CC">
        <w:rPr>
          <w:rFonts w:eastAsia="Courier New"/>
          <w:color w:val="7F007F"/>
        </w:rPr>
        <w:t>unique</w:t>
      </w:r>
      <w:r w:rsidRPr="007240CC">
        <w:rPr>
          <w:rFonts w:eastAsia="Courier New"/>
        </w:rPr>
        <w:t>=</w:t>
      </w:r>
      <w:r w:rsidRPr="007240CC">
        <w:rPr>
          <w:rFonts w:eastAsia="Courier New"/>
          <w:i/>
          <w:iCs/>
          <w:color w:val="2A00FF"/>
        </w:rPr>
        <w:t>"false"</w:t>
      </w:r>
      <w:r w:rsidRPr="007240CC">
        <w:rPr>
          <w:rFonts w:eastAsia="Courier New"/>
          <w:color w:val="008080"/>
        </w:rPr>
        <w:t>/&gt;</w:t>
      </w:r>
    </w:p>
    <w:p w14:paraId="64CE3673" w14:textId="77777777" w:rsidR="00C95271" w:rsidRPr="00E21007" w:rsidRDefault="00C95271" w:rsidP="00C95271">
      <w:pPr>
        <w:rPr>
          <w:rFonts w:eastAsia="Courier New"/>
        </w:rPr>
      </w:pPr>
      <w:r w:rsidRPr="007240CC">
        <w:rPr>
          <w:rFonts w:eastAsia="Courier New"/>
        </w:rPr>
        <w:tab/>
        <w:t xml:space="preserve">  </w:t>
      </w:r>
      <w:r w:rsidRPr="00E21007">
        <w:rPr>
          <w:rFonts w:eastAsia="Courier New"/>
          <w:color w:val="008080"/>
        </w:rPr>
        <w:t>&lt;</w:t>
      </w:r>
      <w:proofErr w:type="spellStart"/>
      <w:r w:rsidRPr="00E21007">
        <w:rPr>
          <w:rFonts w:eastAsia="Courier New"/>
          <w:color w:val="3F7F7F"/>
        </w:rPr>
        <w:t>idDriver</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0001:OperId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"BAL"</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560BC633" w14:textId="77777777" w:rsidR="00C95271" w:rsidRPr="00E21007" w:rsidRDefault="00C95271" w:rsidP="00C95271">
      <w:pPr>
        <w:rPr>
          <w:rFonts w:eastAsia="Courier New"/>
        </w:rPr>
      </w:pPr>
      <w:r w:rsidRPr="00E21007">
        <w:rPr>
          <w:rFonts w:eastAsia="Courier New"/>
        </w:rPr>
        <w:tab/>
      </w:r>
      <w:r w:rsidRPr="00E21007">
        <w:rPr>
          <w:rFonts w:eastAsia="Courier New"/>
          <w:color w:val="008080"/>
        </w:rPr>
        <w:t>&lt;/</w:t>
      </w:r>
      <w:proofErr w:type="spellStart"/>
      <w:r w:rsidRPr="00E21007">
        <w:rPr>
          <w:rFonts w:eastAsia="Courier New"/>
          <w:color w:val="3F7F7F"/>
        </w:rPr>
        <w:t>scheduleElementReferencesTo</w:t>
      </w:r>
      <w:proofErr w:type="spellEnd"/>
      <w:r w:rsidRPr="00E21007">
        <w:rPr>
          <w:rFonts w:eastAsia="Courier New"/>
          <w:color w:val="008080"/>
        </w:rPr>
        <w:t>&gt;</w:t>
      </w:r>
    </w:p>
    <w:p w14:paraId="1CBF6600"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w:t>
      </w:r>
      <w:proofErr w:type="spellEnd"/>
      <w:r w:rsidRPr="00E21007">
        <w:rPr>
          <w:rFonts w:eastAsia="Courier New"/>
          <w:color w:val="008080"/>
        </w:rPr>
        <w:t>&gt;</w:t>
      </w:r>
    </w:p>
    <w:p w14:paraId="75B8CECF"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scheduleElements</w:t>
      </w:r>
      <w:proofErr w:type="spellEnd"/>
      <w:r w:rsidRPr="00E21007">
        <w:rPr>
          <w:rFonts w:eastAsia="Courier New"/>
          <w:color w:val="008080"/>
        </w:rPr>
        <w:t>&gt;</w:t>
      </w:r>
    </w:p>
    <w:p w14:paraId="4DE2DFF9"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w:t>
      </w:r>
      <w:proofErr w:type="spellEnd"/>
      <w:r w:rsidRPr="00E21007">
        <w:rPr>
          <w:rFonts w:eastAsia="Courier New"/>
          <w:color w:val="008080"/>
        </w:rPr>
        <w:t>&gt;</w:t>
      </w:r>
    </w:p>
    <w:p w14:paraId="13B72834" w14:textId="77777777" w:rsidR="00C95271" w:rsidRPr="00E21007" w:rsidRDefault="00C95271" w:rsidP="00C95271">
      <w:pPr>
        <w:rPr>
          <w:rFonts w:eastAsia="Courier New"/>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008080"/>
        </w:rPr>
        <w:t>&gt;</w:t>
      </w:r>
    </w:p>
    <w:p w14:paraId="748E1713" w14:textId="77777777" w:rsidR="00C95271" w:rsidRPr="00E21007" w:rsidRDefault="00C95271" w:rsidP="00C95271">
      <w:pPr>
        <w:rPr>
          <w:rFonts w:eastAsia="Courier New"/>
          <w:i/>
          <w:iCs/>
          <w:lang w:val="sv-SE"/>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0A1818FC" w14:textId="77777777" w:rsidR="00C95271" w:rsidRPr="00E21007" w:rsidRDefault="00C95271" w:rsidP="00C95271">
      <w:pPr>
        <w:rPr>
          <w:rFonts w:eastAsia="Courier New"/>
          <w:i/>
          <w:iCs/>
          <w:lang w:val="sv-SE"/>
        </w:rPr>
      </w:pPr>
    </w:p>
    <w:tbl>
      <w:tblPr>
        <w:tblW w:w="5000" w:type="pct"/>
        <w:tblCellMar>
          <w:top w:w="55" w:type="dxa"/>
          <w:left w:w="55" w:type="dxa"/>
          <w:bottom w:w="55" w:type="dxa"/>
          <w:right w:w="55" w:type="dxa"/>
        </w:tblCellMar>
        <w:tblLook w:val="0000" w:firstRow="0" w:lastRow="0" w:firstColumn="0" w:lastColumn="0" w:noHBand="0" w:noVBand="0"/>
      </w:tblPr>
      <w:tblGrid>
        <w:gridCol w:w="5174"/>
        <w:gridCol w:w="4971"/>
      </w:tblGrid>
      <w:tr w:rsidR="00C95271" w:rsidRPr="00E21007" w14:paraId="6BF9589D" w14:textId="77777777" w:rsidTr="00587A22">
        <w:tc>
          <w:tcPr>
            <w:tcW w:w="2550" w:type="pct"/>
            <w:tcBorders>
              <w:top w:val="single" w:sz="1" w:space="0" w:color="000000"/>
              <w:left w:val="single" w:sz="1" w:space="0" w:color="000000"/>
              <w:bottom w:val="single" w:sz="1" w:space="0" w:color="000000"/>
            </w:tcBorders>
            <w:shd w:val="clear" w:color="auto" w:fill="auto"/>
          </w:tcPr>
          <w:p w14:paraId="5983305F" w14:textId="77777777" w:rsidR="00C95271" w:rsidRPr="00E21007" w:rsidRDefault="00C95271" w:rsidP="00587A22">
            <w:r w:rsidRPr="00E21007">
              <w:t>SUTI Message 2005</w:t>
            </w:r>
          </w:p>
        </w:tc>
        <w:tc>
          <w:tcPr>
            <w:tcW w:w="2450" w:type="pct"/>
            <w:tcBorders>
              <w:top w:val="single" w:sz="1" w:space="0" w:color="000000"/>
              <w:left w:val="single" w:sz="1" w:space="0" w:color="000000"/>
              <w:bottom w:val="single" w:sz="1" w:space="0" w:color="000000"/>
              <w:right w:val="single" w:sz="1" w:space="0" w:color="000000"/>
            </w:tcBorders>
            <w:shd w:val="clear" w:color="auto" w:fill="auto"/>
          </w:tcPr>
          <w:p w14:paraId="18E38887" w14:textId="77777777" w:rsidR="00C95271" w:rsidRPr="00E21007" w:rsidRDefault="00C95271" w:rsidP="00587A22">
            <w:proofErr w:type="spellStart"/>
            <w:r w:rsidRPr="00E21007">
              <w:t>Kommentar</w:t>
            </w:r>
            <w:proofErr w:type="spellEnd"/>
          </w:p>
        </w:tc>
      </w:tr>
      <w:tr w:rsidR="00C95271" w:rsidRPr="00E21007" w14:paraId="066CE897" w14:textId="77777777" w:rsidTr="00587A22">
        <w:tc>
          <w:tcPr>
            <w:tcW w:w="2550" w:type="pct"/>
            <w:tcBorders>
              <w:left w:val="single" w:sz="1" w:space="0" w:color="000000"/>
              <w:bottom w:val="single" w:sz="1" w:space="0" w:color="000000"/>
            </w:tcBorders>
            <w:shd w:val="clear" w:color="auto" w:fill="auto"/>
          </w:tcPr>
          <w:p w14:paraId="57C97A5E"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67684163"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25A1599E"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orgSender</w:t>
            </w:r>
            <w:proofErr w:type="spellEnd"/>
            <w:r w:rsidRPr="00E21007">
              <w:rPr>
                <w:rFonts w:eastAsia="Courier New"/>
                <w:i/>
                <w:iCs/>
                <w:color w:val="008080"/>
              </w:rPr>
              <w:t>&gt;</w:t>
            </w:r>
          </w:p>
        </w:tc>
        <w:tc>
          <w:tcPr>
            <w:tcW w:w="2450" w:type="pct"/>
            <w:tcBorders>
              <w:left w:val="single" w:sz="1" w:space="0" w:color="000000"/>
              <w:bottom w:val="single" w:sz="1" w:space="0" w:color="000000"/>
              <w:right w:val="single" w:sz="1" w:space="0" w:color="000000"/>
            </w:tcBorders>
            <w:shd w:val="clear" w:color="auto" w:fill="auto"/>
          </w:tcPr>
          <w:p w14:paraId="39F7D665" w14:textId="77777777" w:rsidR="00C95271" w:rsidRPr="00E21007" w:rsidRDefault="00C95271" w:rsidP="00587A22">
            <w:pPr>
              <w:rPr>
                <w:rFonts w:eastAsia="Courier New"/>
                <w:lang w:val="sv-SE"/>
              </w:rPr>
            </w:pPr>
            <w:r w:rsidRPr="00E21007">
              <w:rPr>
                <w:rFonts w:eastAsia="Courier New"/>
                <w:lang w:val="sv-SE"/>
              </w:rPr>
              <w:t xml:space="preserve">Information om vem som skickar meddelandet. </w:t>
            </w:r>
          </w:p>
          <w:p w14:paraId="73E8ABEB"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rPr>
              <w:t>anges</w:t>
            </w:r>
            <w:proofErr w:type="spellEnd"/>
            <w:r w:rsidRPr="00E21007">
              <w:rPr>
                <w:rFonts w:eastAsia="Courier New"/>
              </w:rPr>
              <w:t>.</w:t>
            </w:r>
          </w:p>
          <w:p w14:paraId="40183E4C" w14:textId="77777777" w:rsidR="00C95271" w:rsidRPr="00E21007" w:rsidRDefault="00C95271" w:rsidP="00587A22">
            <w:pPr>
              <w:rPr>
                <w:rFonts w:eastAsia="Courier New"/>
                <w:i/>
                <w:iCs/>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7D1AC10C"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0001:BestNr</w:t>
            </w:r>
            <w:proofErr w:type="gramEnd"/>
            <w:r w:rsidRPr="00E21007">
              <w:rPr>
                <w:rFonts w:eastAsia="Courier New"/>
                <w:i/>
                <w:iCs/>
                <w:color w:val="2A00FF"/>
              </w:rPr>
              <w:t>"</w:t>
            </w:r>
          </w:p>
        </w:tc>
      </w:tr>
      <w:tr w:rsidR="00C95271" w:rsidRPr="00E21007" w14:paraId="0EE80137" w14:textId="77777777" w:rsidTr="00587A22">
        <w:tc>
          <w:tcPr>
            <w:tcW w:w="2550" w:type="pct"/>
            <w:tcBorders>
              <w:left w:val="single" w:sz="1" w:space="0" w:color="000000"/>
              <w:bottom w:val="single" w:sz="1" w:space="0" w:color="000000"/>
            </w:tcBorders>
            <w:shd w:val="clear" w:color="auto" w:fill="auto"/>
          </w:tcPr>
          <w:p w14:paraId="1B23ACD1"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42A99E19"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00230C90"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orgReceiver</w:t>
            </w:r>
            <w:proofErr w:type="spellEnd"/>
            <w:r w:rsidRPr="00E21007">
              <w:rPr>
                <w:rFonts w:eastAsia="Courier New"/>
                <w:i/>
                <w:iCs/>
                <w:color w:val="008080"/>
              </w:rPr>
              <w:t>&gt;</w:t>
            </w:r>
          </w:p>
        </w:tc>
        <w:tc>
          <w:tcPr>
            <w:tcW w:w="2450" w:type="pct"/>
            <w:tcBorders>
              <w:left w:val="single" w:sz="1" w:space="0" w:color="000000"/>
              <w:bottom w:val="single" w:sz="1" w:space="0" w:color="000000"/>
              <w:right w:val="single" w:sz="1" w:space="0" w:color="000000"/>
            </w:tcBorders>
            <w:shd w:val="clear" w:color="auto" w:fill="auto"/>
          </w:tcPr>
          <w:p w14:paraId="5BA59DDE" w14:textId="77777777" w:rsidR="00C95271" w:rsidRPr="00E21007" w:rsidRDefault="00C95271" w:rsidP="00587A22">
            <w:pPr>
              <w:rPr>
                <w:rFonts w:eastAsia="Courier New"/>
                <w:lang w:val="sv-SE"/>
              </w:rPr>
            </w:pPr>
            <w:r w:rsidRPr="00E21007">
              <w:rPr>
                <w:rFonts w:eastAsia="Courier New"/>
                <w:lang w:val="sv-SE"/>
              </w:rPr>
              <w:t>Information om vem som tar emot meddelandet.</w:t>
            </w:r>
          </w:p>
          <w:p w14:paraId="7BA63845"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color w:val="7F007F"/>
              </w:rPr>
              <w:t>a</w:t>
            </w:r>
            <w:r w:rsidRPr="00E21007">
              <w:rPr>
                <w:rFonts w:eastAsia="Courier New"/>
              </w:rPr>
              <w:t>nges</w:t>
            </w:r>
            <w:proofErr w:type="spellEnd"/>
            <w:r w:rsidRPr="00E21007">
              <w:rPr>
                <w:rFonts w:eastAsia="Courier New"/>
              </w:rPr>
              <w:t xml:space="preserve">. </w:t>
            </w:r>
          </w:p>
          <w:p w14:paraId="32C9A980" w14:textId="77777777" w:rsidR="00C95271" w:rsidRPr="00E21007" w:rsidRDefault="00C95271" w:rsidP="00587A22">
            <w:pPr>
              <w:rPr>
                <w:rFonts w:eastAsia="Courier New"/>
                <w:i/>
                <w:iCs/>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7D7865D8"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p>
        </w:tc>
      </w:tr>
      <w:tr w:rsidR="00C95271" w:rsidRPr="00E21007" w14:paraId="47BC46C2" w14:textId="77777777" w:rsidTr="00587A22">
        <w:tc>
          <w:tcPr>
            <w:tcW w:w="2550" w:type="pct"/>
            <w:tcBorders>
              <w:left w:val="single" w:sz="1" w:space="0" w:color="000000"/>
              <w:bottom w:val="single" w:sz="1" w:space="0" w:color="000000"/>
            </w:tcBorders>
            <w:shd w:val="clear" w:color="auto" w:fill="auto"/>
          </w:tcPr>
          <w:p w14:paraId="75834443" w14:textId="77777777" w:rsidR="00C95271" w:rsidRPr="00E21007" w:rsidRDefault="00C95271" w:rsidP="00587A22">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"2005"</w:t>
            </w:r>
          </w:p>
        </w:tc>
        <w:tc>
          <w:tcPr>
            <w:tcW w:w="2450" w:type="pct"/>
            <w:tcBorders>
              <w:left w:val="single" w:sz="1" w:space="0" w:color="000000"/>
              <w:bottom w:val="single" w:sz="1" w:space="0" w:color="000000"/>
              <w:right w:val="single" w:sz="1" w:space="0" w:color="000000"/>
            </w:tcBorders>
            <w:shd w:val="clear" w:color="auto" w:fill="auto"/>
          </w:tcPr>
          <w:p w14:paraId="47DEC1C4"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E21007" w14:paraId="2E549874" w14:textId="77777777" w:rsidTr="00587A22">
        <w:tc>
          <w:tcPr>
            <w:tcW w:w="2550" w:type="pct"/>
            <w:tcBorders>
              <w:left w:val="single" w:sz="1" w:space="0" w:color="000000"/>
              <w:bottom w:val="single" w:sz="1" w:space="0" w:color="000000"/>
            </w:tcBorders>
            <w:shd w:val="clear" w:color="auto" w:fill="auto"/>
          </w:tcPr>
          <w:p w14:paraId="1CF3500E" w14:textId="77777777" w:rsidR="00C95271" w:rsidRPr="00E21007" w:rsidRDefault="00C95271" w:rsidP="00587A22">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OrderRejectRequest</w:t>
            </w:r>
            <w:proofErr w:type="spellEnd"/>
            <w:r w:rsidRPr="00E21007">
              <w:rPr>
                <w:rFonts w:eastAsia="Courier New"/>
                <w:i/>
                <w:iCs/>
                <w:color w:val="2A00FF"/>
              </w:rPr>
              <w:t>"</w:t>
            </w:r>
          </w:p>
        </w:tc>
        <w:tc>
          <w:tcPr>
            <w:tcW w:w="2450" w:type="pct"/>
            <w:tcBorders>
              <w:left w:val="single" w:sz="1" w:space="0" w:color="000000"/>
              <w:bottom w:val="single" w:sz="1" w:space="0" w:color="000000"/>
              <w:right w:val="single" w:sz="1" w:space="0" w:color="000000"/>
            </w:tcBorders>
            <w:shd w:val="clear" w:color="auto" w:fill="auto"/>
          </w:tcPr>
          <w:p w14:paraId="3D52D8D1"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275751" w14:paraId="164E3FF7" w14:textId="77777777" w:rsidTr="00587A22">
        <w:tc>
          <w:tcPr>
            <w:tcW w:w="2550" w:type="pct"/>
            <w:tcBorders>
              <w:left w:val="single" w:sz="1" w:space="0" w:color="000000"/>
              <w:bottom w:val="single" w:sz="1" w:space="0" w:color="000000"/>
            </w:tcBorders>
            <w:shd w:val="clear" w:color="auto" w:fill="auto"/>
          </w:tcPr>
          <w:p w14:paraId="7E695B66"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idMsg</w:t>
            </w:r>
            <w:proofErr w:type="spellEnd"/>
            <w:r w:rsidRPr="00E21007">
              <w:rPr>
                <w:rFonts w:eastAsia="Courier New"/>
                <w:i/>
                <w:iCs/>
                <w:color w:val="2A00FF"/>
              </w:rPr>
              <w:t xml:space="preserve"> </w:t>
            </w:r>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 xml:space="preserve">" </w:t>
            </w:r>
            <w:r w:rsidRPr="00E21007">
              <w:rPr>
                <w:rFonts w:eastAsia="Courier New"/>
                <w:i/>
                <w:iCs/>
                <w:color w:val="7F007F"/>
              </w:rPr>
              <w:t>id</w:t>
            </w:r>
            <w:r w:rsidRPr="00E21007">
              <w:rPr>
                <w:rFonts w:eastAsia="Courier New"/>
                <w:i/>
                <w:iCs/>
              </w:rPr>
              <w:t>=</w:t>
            </w:r>
            <w:r w:rsidRPr="00E21007">
              <w:rPr>
                <w:rFonts w:eastAsia="Courier New"/>
                <w:i/>
                <w:iCs/>
                <w:color w:val="2A00FF"/>
              </w:rPr>
              <w:t xml:space="preserve">"20131125NNNNNNNN" </w:t>
            </w:r>
            <w:r w:rsidRPr="00E21007">
              <w:rPr>
                <w:rFonts w:eastAsia="Courier New"/>
                <w:i/>
                <w:iCs/>
                <w:color w:val="7F007F"/>
              </w:rPr>
              <w:t>unique</w:t>
            </w:r>
            <w:r w:rsidRPr="00E21007">
              <w:rPr>
                <w:rFonts w:eastAsia="Courier New"/>
                <w:i/>
                <w:iCs/>
              </w:rPr>
              <w:t>=</w:t>
            </w:r>
            <w:r w:rsidRPr="00E21007">
              <w:rPr>
                <w:rFonts w:eastAsia="Courier New"/>
                <w:i/>
                <w:iCs/>
                <w:color w:val="2A00FF"/>
              </w:rPr>
              <w:t>"true"</w:t>
            </w:r>
            <w:r w:rsidRPr="00E21007">
              <w:rPr>
                <w:rFonts w:eastAsia="Courier New"/>
                <w:i/>
                <w:iCs/>
                <w:color w:val="008080"/>
              </w:rPr>
              <w:t>/&gt;</w:t>
            </w:r>
          </w:p>
        </w:tc>
        <w:tc>
          <w:tcPr>
            <w:tcW w:w="2450" w:type="pct"/>
            <w:tcBorders>
              <w:left w:val="single" w:sz="1" w:space="0" w:color="000000"/>
              <w:bottom w:val="single" w:sz="1" w:space="0" w:color="000000"/>
              <w:right w:val="single" w:sz="1" w:space="0" w:color="000000"/>
            </w:tcBorders>
            <w:shd w:val="clear" w:color="auto" w:fill="auto"/>
          </w:tcPr>
          <w:p w14:paraId="2AE46047" w14:textId="77777777" w:rsidR="00C95271" w:rsidRPr="00E21007" w:rsidRDefault="00C95271" w:rsidP="00587A22">
            <w:pPr>
              <w:rPr>
                <w:lang w:val="sv-SE"/>
              </w:rPr>
            </w:pPr>
            <w:r w:rsidRPr="00E21007">
              <w:rPr>
                <w:rFonts w:eastAsia="Courier New"/>
                <w:lang w:val="sv-SE"/>
              </w:rPr>
              <w:t>Unikt id på aktuellt meddelande, anges som datum + nummer på 8 tecken</w:t>
            </w:r>
          </w:p>
        </w:tc>
      </w:tr>
      <w:tr w:rsidR="00C95271" w:rsidRPr="00E21007" w14:paraId="29558F78" w14:textId="77777777" w:rsidTr="00587A22">
        <w:tc>
          <w:tcPr>
            <w:tcW w:w="2550" w:type="pct"/>
            <w:tcBorders>
              <w:left w:val="single" w:sz="1" w:space="0" w:color="000000"/>
              <w:bottom w:val="single" w:sz="1" w:space="0" w:color="000000"/>
            </w:tcBorders>
            <w:shd w:val="clear" w:color="auto" w:fill="auto"/>
          </w:tcPr>
          <w:p w14:paraId="52F894BC" w14:textId="77777777" w:rsidR="00C95271" w:rsidRPr="00E21007" w:rsidRDefault="00C95271" w:rsidP="00587A22">
            <w:pPr>
              <w:rPr>
                <w:rFonts w:eastAsia="Courier New"/>
                <w:lang w:val="sv-SE"/>
              </w:rPr>
            </w:pPr>
            <w:proofErr w:type="spellStart"/>
            <w:r w:rsidRPr="00E21007">
              <w:rPr>
                <w:rFonts w:eastAsia="Courier New"/>
                <w:color w:val="7F007F"/>
                <w:lang w:val="sv-SE"/>
              </w:rPr>
              <w:t>src</w:t>
            </w:r>
            <w:proofErr w:type="spellEnd"/>
            <w:r w:rsidRPr="00E21007">
              <w:rPr>
                <w:rFonts w:eastAsia="Courier New"/>
                <w:lang w:val="sv-SE"/>
              </w:rPr>
              <w:t>=</w:t>
            </w:r>
            <w:r w:rsidRPr="00E21007">
              <w:rPr>
                <w:rFonts w:eastAsia="Courier New"/>
                <w:i/>
                <w:iCs/>
                <w:color w:val="2A00FF"/>
                <w:lang w:val="sv-SE"/>
              </w:rPr>
              <w:t>"HDSKOL_</w:t>
            </w:r>
            <w:proofErr w:type="gramStart"/>
            <w:r w:rsidRPr="00E21007">
              <w:rPr>
                <w:rFonts w:eastAsia="Courier New"/>
                <w:i/>
                <w:iCs/>
                <w:color w:val="2A00FF"/>
                <w:lang w:val="sv-SE"/>
              </w:rPr>
              <w:t>0001:HD</w:t>
            </w:r>
            <w:proofErr w:type="gramEnd"/>
            <w:r w:rsidRPr="00E21007">
              <w:rPr>
                <w:rFonts w:eastAsia="Courier New"/>
                <w:i/>
                <w:iCs/>
                <w:color w:val="2A00FF"/>
                <w:lang w:val="sv-SE"/>
              </w:rPr>
              <w:t>_OrderNr"</w:t>
            </w:r>
            <w:r w:rsidRPr="00E21007">
              <w:rPr>
                <w:rFonts w:eastAsia="Courier New"/>
                <w:lang w:val="sv-SE"/>
              </w:rPr>
              <w:t xml:space="preserve"> </w:t>
            </w:r>
            <w:r w:rsidRPr="00E21007">
              <w:rPr>
                <w:rFonts w:eastAsia="Courier New"/>
                <w:color w:val="7F007F"/>
                <w:lang w:val="sv-SE"/>
              </w:rPr>
              <w:t>id</w:t>
            </w:r>
            <w:r w:rsidRPr="00E21007">
              <w:rPr>
                <w:rFonts w:eastAsia="Courier New"/>
                <w:lang w:val="sv-SE"/>
              </w:rPr>
              <w:t>=</w:t>
            </w:r>
            <w:r w:rsidRPr="00E21007">
              <w:rPr>
                <w:rFonts w:eastAsia="Courier New"/>
                <w:i/>
                <w:iCs/>
                <w:color w:val="2A00FF"/>
                <w:lang w:val="sv-SE"/>
              </w:rPr>
              <w:t>"27641"</w:t>
            </w:r>
          </w:p>
        </w:tc>
        <w:tc>
          <w:tcPr>
            <w:tcW w:w="2450" w:type="pct"/>
            <w:tcBorders>
              <w:left w:val="single" w:sz="1" w:space="0" w:color="000000"/>
              <w:bottom w:val="single" w:sz="1" w:space="0" w:color="000000"/>
              <w:right w:val="single" w:sz="1" w:space="0" w:color="000000"/>
            </w:tcBorders>
            <w:shd w:val="clear" w:color="auto" w:fill="auto"/>
          </w:tcPr>
          <w:p w14:paraId="256EDE5E" w14:textId="77777777" w:rsidR="00C95271" w:rsidRPr="00E21007" w:rsidRDefault="00C95271" w:rsidP="00587A22">
            <w:r w:rsidRPr="00E21007">
              <w:rPr>
                <w:rFonts w:eastAsia="Courier New"/>
              </w:rPr>
              <w:t>SUTI nod</w:t>
            </w:r>
            <w:r w:rsidRPr="00E21007">
              <w:rPr>
                <w:rFonts w:eastAsia="Courier New"/>
                <w:color w:val="008080"/>
              </w:rPr>
              <w:t xml:space="preserve"> &lt;</w:t>
            </w:r>
            <w:proofErr w:type="spellStart"/>
            <w:r w:rsidRPr="00E21007">
              <w:rPr>
                <w:rFonts w:eastAsia="Courier New"/>
                <w:color w:val="3F7F7F"/>
              </w:rPr>
              <w:t>idOrder</w:t>
            </w:r>
            <w:proofErr w:type="spellEnd"/>
            <w:r w:rsidRPr="00E21007">
              <w:rPr>
                <w:rFonts w:eastAsia="Courier New"/>
                <w:color w:val="3F7F7F"/>
              </w:rPr>
              <w:t>/&gt;</w:t>
            </w:r>
          </w:p>
        </w:tc>
      </w:tr>
      <w:tr w:rsidR="00C95271" w:rsidRPr="00E21007" w14:paraId="5E9E8FE6" w14:textId="77777777" w:rsidTr="00587A22">
        <w:tc>
          <w:tcPr>
            <w:tcW w:w="2550" w:type="pct"/>
            <w:tcBorders>
              <w:left w:val="single" w:sz="1" w:space="0" w:color="000000"/>
              <w:bottom w:val="single" w:sz="1" w:space="0" w:color="000000"/>
            </w:tcBorders>
            <w:shd w:val="clear" w:color="auto" w:fill="auto"/>
          </w:tcPr>
          <w:p w14:paraId="526DC7D5" w14:textId="77777777" w:rsidR="00C95271" w:rsidRPr="00E21007" w:rsidRDefault="00C95271" w:rsidP="00587A22">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"238"</w:t>
            </w:r>
          </w:p>
        </w:tc>
        <w:tc>
          <w:tcPr>
            <w:tcW w:w="2450" w:type="pct"/>
            <w:tcBorders>
              <w:left w:val="single" w:sz="1" w:space="0" w:color="000000"/>
              <w:bottom w:val="single" w:sz="1" w:space="0" w:color="000000"/>
              <w:right w:val="single" w:sz="1" w:space="0" w:color="000000"/>
            </w:tcBorders>
            <w:shd w:val="clear" w:color="auto" w:fill="auto"/>
          </w:tcPr>
          <w:p w14:paraId="58981D08"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color w:val="3F7F7F"/>
              </w:rPr>
              <w:t>/&gt;</w:t>
            </w:r>
          </w:p>
        </w:tc>
      </w:tr>
      <w:tr w:rsidR="00C95271" w:rsidRPr="00E21007" w14:paraId="736FF083" w14:textId="77777777" w:rsidTr="00587A22">
        <w:tc>
          <w:tcPr>
            <w:tcW w:w="2550" w:type="pct"/>
            <w:tcBorders>
              <w:left w:val="single" w:sz="1" w:space="0" w:color="000000"/>
              <w:bottom w:val="single" w:sz="1" w:space="0" w:color="000000"/>
            </w:tcBorders>
            <w:shd w:val="clear" w:color="auto" w:fill="auto"/>
          </w:tcPr>
          <w:p w14:paraId="04035C26" w14:textId="77777777" w:rsidR="00C95271" w:rsidRPr="00E21007" w:rsidRDefault="00C95271" w:rsidP="00587A22">
            <w:pPr>
              <w:rPr>
                <w:rFonts w:eastAsia="Courier New"/>
              </w:rPr>
            </w:pP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0001:BestNr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"486"</w:t>
            </w:r>
          </w:p>
        </w:tc>
        <w:tc>
          <w:tcPr>
            <w:tcW w:w="2450" w:type="pct"/>
            <w:tcBorders>
              <w:left w:val="single" w:sz="1" w:space="0" w:color="000000"/>
              <w:bottom w:val="single" w:sz="1" w:space="0" w:color="000000"/>
              <w:right w:val="single" w:sz="1" w:space="0" w:color="000000"/>
            </w:tcBorders>
            <w:shd w:val="clear" w:color="auto" w:fill="auto"/>
          </w:tcPr>
          <w:p w14:paraId="0FF2DF5F" w14:textId="77777777" w:rsidR="00C95271" w:rsidRPr="00E21007" w:rsidRDefault="00C95271" w:rsidP="00587A22">
            <w:r w:rsidRPr="00E21007">
              <w:rPr>
                <w:rFonts w:eastAsia="Courier New"/>
              </w:rPr>
              <w:t>SUTI nod</w:t>
            </w:r>
            <w:r w:rsidRPr="00E21007">
              <w:rPr>
                <w:rFonts w:eastAsia="Courier New"/>
                <w:color w:val="008080"/>
              </w:rPr>
              <w:t xml:space="preserve"> &lt;</w:t>
            </w:r>
            <w:proofErr w:type="spellStart"/>
            <w:r w:rsidRPr="00E21007">
              <w:rPr>
                <w:rFonts w:eastAsia="Courier New"/>
                <w:color w:val="3F7F7F"/>
              </w:rPr>
              <w:t>idOrder</w:t>
            </w:r>
            <w:proofErr w:type="spellEnd"/>
            <w:r w:rsidRPr="00E21007">
              <w:rPr>
                <w:rFonts w:eastAsia="Courier New"/>
                <w:color w:val="3F7F7F"/>
              </w:rPr>
              <w:t>/&gt;</w:t>
            </w:r>
          </w:p>
        </w:tc>
      </w:tr>
      <w:tr w:rsidR="00C95271" w:rsidRPr="00E21007" w14:paraId="42E62BB9" w14:textId="77777777" w:rsidTr="00587A22">
        <w:tc>
          <w:tcPr>
            <w:tcW w:w="2550" w:type="pct"/>
            <w:tcBorders>
              <w:left w:val="single" w:sz="1" w:space="0" w:color="000000"/>
              <w:bottom w:val="single" w:sz="1" w:space="0" w:color="000000"/>
            </w:tcBorders>
            <w:shd w:val="clear" w:color="auto" w:fill="auto"/>
          </w:tcPr>
          <w:p w14:paraId="286AC9DA" w14:textId="77777777" w:rsidR="00C95271" w:rsidRPr="00E21007" w:rsidRDefault="00C95271" w:rsidP="00587A22">
            <w:pPr>
              <w:rPr>
                <w:rFonts w:eastAsia="Courier New"/>
              </w:rPr>
            </w:pPr>
            <w:r w:rsidRPr="00E21007">
              <w:rPr>
                <w:rFonts w:eastAsia="Courier New"/>
                <w:color w:val="7F007F"/>
              </w:rPr>
              <w:t>date</w:t>
            </w:r>
            <w:r w:rsidRPr="00E21007">
              <w:rPr>
                <w:rFonts w:eastAsia="Courier New"/>
              </w:rPr>
              <w:t>=</w:t>
            </w:r>
            <w:r w:rsidRPr="00E21007">
              <w:rPr>
                <w:rFonts w:eastAsia="Courier New"/>
                <w:i/>
                <w:iCs/>
                <w:color w:val="2A00FF"/>
              </w:rPr>
              <w:t>"2013-12-09"</w:t>
            </w:r>
          </w:p>
        </w:tc>
        <w:tc>
          <w:tcPr>
            <w:tcW w:w="2450" w:type="pct"/>
            <w:tcBorders>
              <w:left w:val="single" w:sz="1" w:space="0" w:color="000000"/>
              <w:bottom w:val="single" w:sz="1" w:space="0" w:color="000000"/>
              <w:right w:val="single" w:sz="1" w:space="0" w:color="000000"/>
            </w:tcBorders>
            <w:shd w:val="clear" w:color="auto" w:fill="auto"/>
          </w:tcPr>
          <w:p w14:paraId="23CE7834" w14:textId="77777777" w:rsidR="00C95271" w:rsidRPr="00E21007" w:rsidRDefault="00C95271" w:rsidP="00587A22">
            <w:r w:rsidRPr="00E21007">
              <w:rPr>
                <w:rFonts w:eastAsia="Courier New"/>
              </w:rPr>
              <w:t xml:space="preserve">SUTI nod </w:t>
            </w:r>
            <w:r w:rsidRPr="00E21007">
              <w:rPr>
                <w:rFonts w:eastAsia="Courier New"/>
                <w:color w:val="008080"/>
              </w:rPr>
              <w:t>&lt;</w:t>
            </w:r>
            <w:proofErr w:type="spellStart"/>
            <w:r w:rsidRPr="00E21007">
              <w:rPr>
                <w:rFonts w:eastAsia="Courier New"/>
                <w:color w:val="3F7F7F"/>
              </w:rPr>
              <w:t>scheduledElementOrderDate</w:t>
            </w:r>
            <w:proofErr w:type="spellEnd"/>
            <w:r w:rsidRPr="00E21007">
              <w:rPr>
                <w:rFonts w:eastAsia="Courier New"/>
                <w:color w:val="3F7F7F"/>
              </w:rPr>
              <w:t>/&gt;</w:t>
            </w:r>
          </w:p>
        </w:tc>
      </w:tr>
      <w:tr w:rsidR="00C95271" w:rsidRPr="00E21007" w14:paraId="69946539" w14:textId="77777777" w:rsidTr="00587A22">
        <w:tc>
          <w:tcPr>
            <w:tcW w:w="2550" w:type="pct"/>
            <w:tcBorders>
              <w:left w:val="single" w:sz="1" w:space="0" w:color="000000"/>
              <w:bottom w:val="single" w:sz="1" w:space="0" w:color="000000"/>
            </w:tcBorders>
            <w:shd w:val="clear" w:color="auto" w:fill="auto"/>
          </w:tcPr>
          <w:p w14:paraId="132820F7" w14:textId="77777777" w:rsidR="00C95271" w:rsidRPr="00E21007" w:rsidRDefault="00C95271" w:rsidP="00587A22">
            <w:pPr>
              <w:rPr>
                <w:rFonts w:eastAsia="Courier New"/>
                <w:lang w:val="sv-SE"/>
              </w:rPr>
            </w:pPr>
            <w:proofErr w:type="spellStart"/>
            <w:r w:rsidRPr="00E21007">
              <w:rPr>
                <w:rFonts w:eastAsia="Courier New"/>
                <w:color w:val="7F007F"/>
                <w:lang w:val="sv-SE"/>
              </w:rPr>
              <w:t>src</w:t>
            </w:r>
            <w:proofErr w:type="spellEnd"/>
            <w:r w:rsidRPr="00E21007">
              <w:rPr>
                <w:rFonts w:eastAsia="Courier New"/>
                <w:lang w:val="sv-SE"/>
              </w:rPr>
              <w:t>=</w:t>
            </w:r>
            <w:r w:rsidRPr="00E21007">
              <w:rPr>
                <w:rFonts w:eastAsia="Courier New"/>
                <w:i/>
                <w:iCs/>
                <w:color w:val="2A00FF"/>
                <w:lang w:val="sv-SE"/>
              </w:rPr>
              <w:t>"PLANET_</w:t>
            </w:r>
            <w:proofErr w:type="gramStart"/>
            <w:r w:rsidRPr="00E21007">
              <w:rPr>
                <w:rFonts w:eastAsia="Courier New"/>
                <w:i/>
                <w:iCs/>
                <w:color w:val="2A00FF"/>
                <w:lang w:val="sv-SE"/>
              </w:rPr>
              <w:t>0001:OperId</w:t>
            </w:r>
            <w:proofErr w:type="gramEnd"/>
            <w:r w:rsidRPr="00E21007">
              <w:rPr>
                <w:rFonts w:eastAsia="Courier New"/>
                <w:i/>
                <w:iCs/>
                <w:color w:val="2A00FF"/>
                <w:lang w:val="sv-SE"/>
              </w:rPr>
              <w:t>"</w:t>
            </w:r>
            <w:r w:rsidRPr="00E21007">
              <w:rPr>
                <w:rFonts w:eastAsia="Courier New"/>
                <w:lang w:val="sv-SE"/>
              </w:rPr>
              <w:t xml:space="preserve"> </w:t>
            </w:r>
            <w:r w:rsidRPr="00E21007">
              <w:rPr>
                <w:rFonts w:eastAsia="Courier New"/>
                <w:color w:val="7F007F"/>
                <w:lang w:val="sv-SE"/>
              </w:rPr>
              <w:t>id</w:t>
            </w:r>
            <w:r w:rsidRPr="00E21007">
              <w:rPr>
                <w:rFonts w:eastAsia="Courier New"/>
                <w:lang w:val="sv-SE"/>
              </w:rPr>
              <w:t>=</w:t>
            </w:r>
            <w:r w:rsidRPr="00E21007">
              <w:rPr>
                <w:rFonts w:eastAsia="Courier New"/>
                <w:i/>
                <w:iCs/>
                <w:color w:val="2A00FF"/>
                <w:lang w:val="sv-SE"/>
              </w:rPr>
              <w:t>"BAL"</w:t>
            </w:r>
          </w:p>
        </w:tc>
        <w:tc>
          <w:tcPr>
            <w:tcW w:w="2450" w:type="pct"/>
            <w:tcBorders>
              <w:left w:val="single" w:sz="1" w:space="0" w:color="000000"/>
              <w:bottom w:val="single" w:sz="1" w:space="0" w:color="000000"/>
              <w:right w:val="single" w:sz="1" w:space="0" w:color="000000"/>
            </w:tcBorders>
            <w:shd w:val="clear" w:color="auto" w:fill="auto"/>
          </w:tcPr>
          <w:p w14:paraId="05856585" w14:textId="77777777" w:rsidR="00C95271" w:rsidRPr="00E21007" w:rsidRDefault="00C95271" w:rsidP="00587A22">
            <w:r w:rsidRPr="00E21007">
              <w:rPr>
                <w:rFonts w:eastAsia="Courier New"/>
              </w:rPr>
              <w:t xml:space="preserve">SUTI nod </w:t>
            </w:r>
            <w:r w:rsidRPr="00E21007">
              <w:rPr>
                <w:rFonts w:eastAsia="Courier New"/>
                <w:color w:val="008080"/>
              </w:rPr>
              <w:t>&lt;</w:t>
            </w:r>
            <w:proofErr w:type="spellStart"/>
            <w:r w:rsidRPr="00E21007">
              <w:rPr>
                <w:rFonts w:eastAsia="Courier New"/>
                <w:color w:val="008080"/>
              </w:rPr>
              <w:t>idDriver</w:t>
            </w:r>
            <w:proofErr w:type="spellEnd"/>
            <w:r w:rsidRPr="00E21007">
              <w:rPr>
                <w:rFonts w:eastAsia="Courier New"/>
                <w:color w:val="3F7F7F"/>
              </w:rPr>
              <w:t>/&gt;</w:t>
            </w:r>
          </w:p>
        </w:tc>
      </w:tr>
    </w:tbl>
    <w:p w14:paraId="7CFC279A" w14:textId="77777777" w:rsidR="00C95271" w:rsidRPr="00E21007" w:rsidRDefault="00C95271" w:rsidP="00C95271">
      <w:pPr>
        <w:rPr>
          <w:rFonts w:eastAsia="Courier New"/>
          <w:lang w:val="sv-SE"/>
        </w:rPr>
      </w:pPr>
    </w:p>
    <w:p w14:paraId="70882E5C" w14:textId="77777777" w:rsidR="00C95271" w:rsidRDefault="00C9527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eastAsia="Courier New"/>
          <w:b/>
          <w:bCs/>
          <w:sz w:val="22"/>
          <w:szCs w:val="22"/>
          <w:lang w:val="sv-SE"/>
        </w:rPr>
      </w:pPr>
      <w:r>
        <w:rPr>
          <w:rFonts w:eastAsia="Courier New"/>
          <w:lang w:val="sv-SE"/>
        </w:rPr>
        <w:br w:type="page"/>
      </w:r>
    </w:p>
    <w:p w14:paraId="33678386" w14:textId="77777777" w:rsidR="00C95271" w:rsidRPr="00E21007" w:rsidRDefault="00C95271" w:rsidP="00C95271">
      <w:pPr>
        <w:pStyle w:val="Rubrik3"/>
        <w:rPr>
          <w:rFonts w:eastAsia="Courier New"/>
          <w:lang w:val="sv-SE"/>
        </w:rPr>
      </w:pPr>
      <w:bookmarkStart w:id="84" w:name="_Toc130378149"/>
      <w:r w:rsidRPr="00E21007">
        <w:rPr>
          <w:rFonts w:eastAsia="Courier New"/>
          <w:lang w:val="sv-SE"/>
        </w:rPr>
        <w:lastRenderedPageBreak/>
        <w:t xml:space="preserve">SUTI </w:t>
      </w:r>
      <w:proofErr w:type="spellStart"/>
      <w:r w:rsidRPr="00E21007">
        <w:rPr>
          <w:rFonts w:eastAsia="Courier New"/>
          <w:lang w:val="sv-SE"/>
        </w:rPr>
        <w:t>message</w:t>
      </w:r>
      <w:proofErr w:type="spellEnd"/>
      <w:r w:rsidRPr="00E21007">
        <w:rPr>
          <w:rFonts w:eastAsia="Courier New"/>
          <w:lang w:val="sv-SE"/>
        </w:rPr>
        <w:t xml:space="preserve"> Orderstatus 2531</w:t>
      </w:r>
      <w:bookmarkEnd w:id="84"/>
    </w:p>
    <w:p w14:paraId="252D6826" w14:textId="77777777" w:rsidR="00C95271" w:rsidRPr="00E21007" w:rsidRDefault="00C95271" w:rsidP="00C95271">
      <w:pPr>
        <w:rPr>
          <w:rFonts w:eastAsia="Courier New"/>
          <w:lang w:val="sv-SE"/>
        </w:rPr>
      </w:pPr>
    </w:p>
    <w:p w14:paraId="5A0143AF" w14:textId="77777777" w:rsidR="00C95271" w:rsidRPr="00E21007" w:rsidRDefault="00C95271" w:rsidP="00C95271">
      <w:pPr>
        <w:rPr>
          <w:rFonts w:eastAsia="Courier New"/>
          <w:color w:val="008080"/>
        </w:rPr>
      </w:pPr>
      <w:r w:rsidRPr="00E21007">
        <w:rPr>
          <w:rFonts w:eastAsia="Courier New"/>
          <w:color w:val="008080"/>
        </w:rPr>
        <w:t>&lt;?</w:t>
      </w:r>
      <w:r w:rsidRPr="00E21007">
        <w:rPr>
          <w:rFonts w:eastAsia="Courier New"/>
          <w:color w:val="3F7F7F"/>
        </w:rPr>
        <w:t>xml</w:t>
      </w:r>
      <w:r w:rsidRPr="00E21007">
        <w:rPr>
          <w:rFonts w:eastAsia="Courier New"/>
          <w:color w:val="008080"/>
        </w:rPr>
        <w:t xml:space="preserve"> </w:t>
      </w:r>
      <w:r w:rsidRPr="00E21007">
        <w:rPr>
          <w:rFonts w:eastAsia="Courier New"/>
          <w:color w:val="7F007F"/>
        </w:rPr>
        <w:t>version</w:t>
      </w:r>
      <w:r w:rsidRPr="00E21007">
        <w:rPr>
          <w:rFonts w:eastAsia="Courier New"/>
        </w:rPr>
        <w:t>=</w:t>
      </w:r>
      <w:r w:rsidRPr="00E21007">
        <w:rPr>
          <w:rFonts w:eastAsia="Courier New"/>
          <w:i/>
          <w:iCs/>
          <w:color w:val="2A00FF"/>
        </w:rPr>
        <w:t>"1.0"</w:t>
      </w:r>
      <w:r w:rsidRPr="00E21007">
        <w:rPr>
          <w:rFonts w:eastAsia="Courier New"/>
          <w:color w:val="008080"/>
        </w:rPr>
        <w:t xml:space="preserve"> </w:t>
      </w:r>
      <w:r w:rsidRPr="00E21007">
        <w:rPr>
          <w:rFonts w:eastAsia="Courier New"/>
          <w:color w:val="7F007F"/>
        </w:rPr>
        <w:t>encoding</w:t>
      </w:r>
      <w:r w:rsidRPr="00E21007">
        <w:rPr>
          <w:rFonts w:eastAsia="Courier New"/>
        </w:rPr>
        <w:t>=</w:t>
      </w:r>
      <w:r w:rsidRPr="00E21007">
        <w:rPr>
          <w:rFonts w:eastAsia="Courier New"/>
          <w:i/>
          <w:iCs/>
          <w:color w:val="2A00FF"/>
        </w:rPr>
        <w:t>"ISO-8859-1</w:t>
      </w:r>
      <w:proofErr w:type="gramStart"/>
      <w:r w:rsidRPr="00E21007">
        <w:rPr>
          <w:rFonts w:eastAsia="Courier New"/>
          <w:i/>
          <w:iCs/>
          <w:color w:val="2A00FF"/>
        </w:rPr>
        <w:t>"</w:t>
      </w:r>
      <w:r w:rsidRPr="00E21007">
        <w:rPr>
          <w:rFonts w:eastAsia="Courier New"/>
          <w:color w:val="008080"/>
        </w:rPr>
        <w:t xml:space="preserve"> ?</w:t>
      </w:r>
      <w:proofErr w:type="gramEnd"/>
      <w:r w:rsidRPr="00E21007">
        <w:rPr>
          <w:rFonts w:eastAsia="Courier New"/>
          <w:color w:val="008080"/>
        </w:rPr>
        <w:t>&gt;</w:t>
      </w:r>
    </w:p>
    <w:p w14:paraId="7D8E6E28" w14:textId="77777777" w:rsidR="00C95271" w:rsidRPr="00E21007" w:rsidRDefault="00C95271" w:rsidP="00C95271">
      <w:pPr>
        <w:rPr>
          <w:rFonts w:eastAsia="Courier New"/>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5C24EFB6"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100D0AA3"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5F5DC9CF"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color w:val="008080"/>
        </w:rPr>
        <w:t>&gt;</w:t>
      </w:r>
    </w:p>
    <w:p w14:paraId="2C13E5B0"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125F6276"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70511451"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color w:val="008080"/>
        </w:rPr>
        <w:t>&gt;</w:t>
      </w:r>
    </w:p>
    <w:p w14:paraId="71856441" w14:textId="77777777" w:rsidR="00C95271" w:rsidRPr="00E21007" w:rsidRDefault="00C95271" w:rsidP="00C95271">
      <w:pPr>
        <w:rPr>
          <w:rFonts w:eastAsia="Courier New"/>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rPr>
        <w:t xml:space="preserve"> </w:t>
      </w:r>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"2531"</w:t>
      </w:r>
      <w:r w:rsidRPr="00E21007">
        <w:rPr>
          <w:rFonts w:eastAsia="Courier New"/>
        </w:rPr>
        <w:t xml:space="preserve"> </w:t>
      </w:r>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orderStatus</w:t>
      </w:r>
      <w:proofErr w:type="spellEnd"/>
      <w:r w:rsidRPr="00E21007">
        <w:rPr>
          <w:rFonts w:eastAsia="Courier New"/>
          <w:i/>
          <w:iCs/>
          <w:color w:val="2A00FF"/>
        </w:rPr>
        <w:t>"</w:t>
      </w:r>
      <w:r w:rsidRPr="00E21007">
        <w:rPr>
          <w:rFonts w:eastAsia="Courier New"/>
          <w:color w:val="008080"/>
        </w:rPr>
        <w:t>&gt;</w:t>
      </w:r>
    </w:p>
    <w:p w14:paraId="25640322" w14:textId="77777777" w:rsidR="00C95271" w:rsidRPr="00E21007" w:rsidRDefault="00C95271" w:rsidP="00C95271">
      <w:pPr>
        <w:rPr>
          <w:rFonts w:eastAsia="Courier New"/>
        </w:rPr>
      </w:pPr>
      <w:r w:rsidRPr="00E21007">
        <w:rPr>
          <w:rFonts w:eastAsia="Courier New"/>
          <w:color w:val="008080"/>
        </w:rPr>
        <w:t xml:space="preserve">    &lt;</w:t>
      </w:r>
      <w:proofErr w:type="spellStart"/>
      <w:r w:rsidRPr="00E21007">
        <w:rPr>
          <w:rFonts w:eastAsia="Courier New"/>
          <w:color w:val="3F7F7F"/>
        </w:rPr>
        <w:t>idMsg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"20131125NNNNNNNN"</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08D8EA06"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w:t>
      </w:r>
      <w:proofErr w:type="spellEnd"/>
      <w:r w:rsidRPr="00E21007">
        <w:rPr>
          <w:rFonts w:eastAsia="Courier New"/>
          <w:color w:val="008080"/>
        </w:rPr>
        <w:t>&gt;</w:t>
      </w:r>
    </w:p>
    <w:p w14:paraId="0496A447"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"238"</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rPr>
        <w:t xml:space="preserve"> </w:t>
      </w:r>
      <w:proofErr w:type="spellStart"/>
      <w:r w:rsidRPr="00E21007">
        <w:rPr>
          <w:rFonts w:eastAsia="Courier New"/>
          <w:color w:val="7F007F"/>
        </w:rPr>
        <w:t>orderTemplateName</w:t>
      </w:r>
      <w:proofErr w:type="spellEnd"/>
      <w:r w:rsidRPr="00E21007">
        <w:rPr>
          <w:rFonts w:eastAsia="Courier New"/>
        </w:rPr>
        <w:t>=</w:t>
      </w:r>
      <w:r w:rsidRPr="00E21007">
        <w:rPr>
          <w:rFonts w:eastAsia="Courier New"/>
          <w:i/>
          <w:iCs/>
          <w:color w:val="2A00FF"/>
        </w:rPr>
        <w:t>"A1"</w:t>
      </w:r>
      <w:r w:rsidRPr="00E21007">
        <w:rPr>
          <w:rFonts w:eastAsia="Courier New"/>
          <w:color w:val="008080"/>
        </w:rPr>
        <w:t>/&gt;</w:t>
      </w:r>
    </w:p>
    <w:p w14:paraId="2228DED5"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orderTemplateCalendar</w:t>
      </w:r>
      <w:proofErr w:type="spellEnd"/>
      <w:r w:rsidRPr="00E21007">
        <w:rPr>
          <w:rFonts w:eastAsia="Courier New"/>
          <w:color w:val="008080"/>
        </w:rPr>
        <w:t>/&gt;</w:t>
      </w:r>
    </w:p>
    <w:p w14:paraId="14F95D36"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orderTemplateAgreement</w:t>
      </w:r>
      <w:proofErr w:type="spellEnd"/>
      <w:r w:rsidRPr="00E21007">
        <w:rPr>
          <w:rFonts w:eastAsia="Courier New"/>
          <w:color w:val="008080"/>
        </w:rPr>
        <w:t>&gt;</w:t>
      </w:r>
    </w:p>
    <w:p w14:paraId="3D798D33"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idAgreement</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0001:GruppKundId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7B2ABA49"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orderTemplateAgreement</w:t>
      </w:r>
      <w:proofErr w:type="spellEnd"/>
      <w:r w:rsidRPr="00E21007">
        <w:rPr>
          <w:rFonts w:eastAsia="Courier New"/>
          <w:color w:val="008080"/>
        </w:rPr>
        <w:t>&gt;</w:t>
      </w:r>
    </w:p>
    <w:p w14:paraId="31397DC7"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scheduleElements</w:t>
      </w:r>
      <w:proofErr w:type="spellEnd"/>
      <w:r w:rsidRPr="00E21007">
        <w:rPr>
          <w:rFonts w:eastAsia="Courier New"/>
          <w:color w:val="008080"/>
        </w:rPr>
        <w:t>&gt;</w:t>
      </w:r>
    </w:p>
    <w:p w14:paraId="059B0D7E"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w:t>
      </w:r>
      <w:proofErr w:type="spellEnd"/>
      <w:r w:rsidRPr="00E21007">
        <w:rPr>
          <w:rFonts w:eastAsia="Courier New"/>
        </w:rPr>
        <w:t xml:space="preserve"> </w:t>
      </w:r>
      <w:proofErr w:type="spellStart"/>
      <w:r w:rsidRPr="00E21007">
        <w:rPr>
          <w:rFonts w:eastAsia="Courier New"/>
          <w:color w:val="7F007F"/>
        </w:rPr>
        <w:t>scheduleElementSequenceNbr</w:t>
      </w:r>
      <w:proofErr w:type="spellEnd"/>
      <w:r w:rsidRPr="00E21007">
        <w:rPr>
          <w:rFonts w:eastAsia="Courier New"/>
        </w:rPr>
        <w:t>=</w:t>
      </w:r>
      <w:r w:rsidRPr="00E21007">
        <w:rPr>
          <w:rFonts w:eastAsia="Courier New"/>
          <w:i/>
          <w:iCs/>
          <w:color w:val="2A00FF"/>
        </w:rPr>
        <w:t>"1"</w:t>
      </w:r>
      <w:r w:rsidRPr="00E21007">
        <w:rPr>
          <w:rFonts w:eastAsia="Courier New"/>
          <w:color w:val="008080"/>
        </w:rPr>
        <w:t>&gt;</w:t>
      </w:r>
    </w:p>
    <w:p w14:paraId="28615837" w14:textId="77777777" w:rsidR="00C95271" w:rsidRPr="00E21007" w:rsidRDefault="00C95271" w:rsidP="00C95271">
      <w:pPr>
        <w:rPr>
          <w:rFonts w:eastAsia="Courier New"/>
        </w:rPr>
      </w:pPr>
      <w:r w:rsidRPr="00E21007">
        <w:rPr>
          <w:rFonts w:eastAsia="Courier New"/>
        </w:rPr>
        <w:tab/>
      </w:r>
      <w:r w:rsidRPr="00E21007">
        <w:rPr>
          <w:rFonts w:eastAsia="Courier New"/>
          <w:color w:val="008080"/>
        </w:rPr>
        <w:t>&lt;</w:t>
      </w:r>
      <w:proofErr w:type="spellStart"/>
      <w:r w:rsidRPr="00E21007">
        <w:rPr>
          <w:rFonts w:eastAsia="Courier New"/>
          <w:color w:val="3F7F7F"/>
        </w:rPr>
        <w:t>scheduleElementDate</w:t>
      </w:r>
      <w:proofErr w:type="spellEnd"/>
      <w:r w:rsidRPr="00E21007">
        <w:rPr>
          <w:rFonts w:eastAsia="Courier New"/>
        </w:rPr>
        <w:t xml:space="preserve"> </w:t>
      </w:r>
      <w:r w:rsidRPr="00E21007">
        <w:rPr>
          <w:rFonts w:eastAsia="Courier New"/>
          <w:color w:val="7F007F"/>
        </w:rPr>
        <w:t>date</w:t>
      </w:r>
      <w:r w:rsidRPr="00E21007">
        <w:rPr>
          <w:rFonts w:eastAsia="Courier New"/>
        </w:rPr>
        <w:t>=</w:t>
      </w:r>
      <w:r w:rsidRPr="00E21007">
        <w:rPr>
          <w:rFonts w:eastAsia="Courier New"/>
          <w:i/>
          <w:iCs/>
          <w:color w:val="2A00FF"/>
        </w:rPr>
        <w:t>"2013-08-20"</w:t>
      </w:r>
      <w:r w:rsidRPr="00E21007">
        <w:rPr>
          <w:rFonts w:eastAsia="Courier New"/>
          <w:color w:val="008080"/>
        </w:rPr>
        <w:t>/&gt;</w:t>
      </w:r>
    </w:p>
    <w:p w14:paraId="39820DB9" w14:textId="77777777" w:rsidR="00C95271" w:rsidRPr="00E21007" w:rsidRDefault="00C95271" w:rsidP="00C95271">
      <w:pPr>
        <w:rPr>
          <w:rFonts w:eastAsia="Courier New"/>
        </w:rPr>
      </w:pPr>
      <w:r w:rsidRPr="00E21007">
        <w:rPr>
          <w:rFonts w:eastAsia="Courier New"/>
        </w:rPr>
        <w:tab/>
      </w:r>
      <w:r w:rsidRPr="00E21007">
        <w:rPr>
          <w:rFonts w:eastAsia="Courier New"/>
          <w:color w:val="008080"/>
        </w:rPr>
        <w:t>&lt;</w:t>
      </w:r>
      <w:proofErr w:type="spellStart"/>
      <w:r w:rsidRPr="00E21007">
        <w:rPr>
          <w:rFonts w:eastAsia="Courier New"/>
          <w:color w:val="3F7F7F"/>
        </w:rPr>
        <w:t>scheduleElementReferencesTo</w:t>
      </w:r>
      <w:proofErr w:type="spellEnd"/>
      <w:r w:rsidRPr="00E21007">
        <w:rPr>
          <w:rFonts w:eastAsia="Courier New"/>
          <w:color w:val="008080"/>
        </w:rPr>
        <w:t>&gt;</w:t>
      </w:r>
    </w:p>
    <w:p w14:paraId="4D554095" w14:textId="77777777" w:rsidR="00C95271" w:rsidRPr="007240CC" w:rsidRDefault="00C95271" w:rsidP="00C95271">
      <w:pPr>
        <w:rPr>
          <w:rFonts w:eastAsia="Courier New"/>
          <w:lang w:val="sv-SE"/>
        </w:rPr>
      </w:pPr>
      <w:r w:rsidRPr="00E21007">
        <w:rPr>
          <w:rFonts w:eastAsia="Courier New"/>
        </w:rPr>
        <w:tab/>
        <w:t xml:space="preserve">  </w:t>
      </w:r>
      <w:r w:rsidRPr="007240CC">
        <w:rPr>
          <w:rFonts w:eastAsia="Courier New"/>
          <w:color w:val="008080"/>
          <w:lang w:val="sv-SE"/>
        </w:rPr>
        <w:t>&lt;</w:t>
      </w:r>
      <w:proofErr w:type="spellStart"/>
      <w:r w:rsidRPr="007240CC">
        <w:rPr>
          <w:rFonts w:eastAsia="Courier New"/>
          <w:color w:val="3F7F7F"/>
          <w:lang w:val="sv-SE"/>
        </w:rPr>
        <w:t>idOrder</w:t>
      </w:r>
      <w:proofErr w:type="spellEnd"/>
      <w:r w:rsidRPr="007240CC">
        <w:rPr>
          <w:rFonts w:eastAsia="Courier New"/>
          <w:lang w:val="sv-SE"/>
        </w:rPr>
        <w:t xml:space="preserve"> </w:t>
      </w:r>
      <w:proofErr w:type="spellStart"/>
      <w:r w:rsidRPr="007240CC">
        <w:rPr>
          <w:rFonts w:eastAsia="Courier New"/>
          <w:color w:val="7F007F"/>
          <w:lang w:val="sv-SE"/>
        </w:rPr>
        <w:t>src</w:t>
      </w:r>
      <w:proofErr w:type="spellEnd"/>
      <w:r w:rsidRPr="007240CC">
        <w:rPr>
          <w:rFonts w:eastAsia="Courier New"/>
          <w:lang w:val="sv-SE"/>
        </w:rPr>
        <w:t>=</w:t>
      </w:r>
      <w:r w:rsidRPr="007240CC">
        <w:rPr>
          <w:rFonts w:eastAsia="Courier New"/>
          <w:i/>
          <w:iCs/>
          <w:color w:val="2A00FF"/>
          <w:lang w:val="sv-SE"/>
        </w:rPr>
        <w:t>"PLANET_</w:t>
      </w:r>
      <w:proofErr w:type="gramStart"/>
      <w:r w:rsidRPr="007240CC">
        <w:rPr>
          <w:rFonts w:eastAsia="Courier New"/>
          <w:i/>
          <w:iCs/>
          <w:color w:val="2A00FF"/>
          <w:lang w:val="sv-SE"/>
        </w:rPr>
        <w:t>0001:BestNr</w:t>
      </w:r>
      <w:proofErr w:type="gramEnd"/>
      <w:r w:rsidRPr="007240CC">
        <w:rPr>
          <w:rFonts w:eastAsia="Courier New"/>
          <w:i/>
          <w:iCs/>
          <w:color w:val="2A00FF"/>
          <w:lang w:val="sv-SE"/>
        </w:rPr>
        <w:t>"</w:t>
      </w:r>
      <w:r w:rsidRPr="007240CC">
        <w:rPr>
          <w:rFonts w:eastAsia="Courier New"/>
          <w:lang w:val="sv-SE"/>
        </w:rPr>
        <w:t xml:space="preserve"> </w:t>
      </w:r>
      <w:r w:rsidRPr="007240CC">
        <w:rPr>
          <w:rFonts w:eastAsia="Courier New"/>
          <w:color w:val="7F007F"/>
          <w:lang w:val="sv-SE"/>
        </w:rPr>
        <w:t>id</w:t>
      </w:r>
      <w:r w:rsidRPr="007240CC">
        <w:rPr>
          <w:rFonts w:eastAsia="Courier New"/>
          <w:lang w:val="sv-SE"/>
        </w:rPr>
        <w:t>=</w:t>
      </w:r>
      <w:r w:rsidRPr="007240CC">
        <w:rPr>
          <w:rFonts w:eastAsia="Courier New"/>
          <w:i/>
          <w:iCs/>
          <w:color w:val="2A00FF"/>
          <w:lang w:val="sv-SE"/>
        </w:rPr>
        <w:t>"486"</w:t>
      </w:r>
      <w:r w:rsidRPr="007240CC">
        <w:rPr>
          <w:rFonts w:eastAsia="Courier New"/>
          <w:lang w:val="sv-SE"/>
        </w:rPr>
        <w:t xml:space="preserve"> </w:t>
      </w:r>
      <w:proofErr w:type="spellStart"/>
      <w:r w:rsidRPr="007240CC">
        <w:rPr>
          <w:rFonts w:eastAsia="Courier New"/>
          <w:color w:val="7F007F"/>
          <w:lang w:val="sv-SE"/>
        </w:rPr>
        <w:t>unique</w:t>
      </w:r>
      <w:proofErr w:type="spellEnd"/>
      <w:r w:rsidRPr="007240CC">
        <w:rPr>
          <w:rFonts w:eastAsia="Courier New"/>
          <w:lang w:val="sv-SE"/>
        </w:rPr>
        <w:t>=</w:t>
      </w:r>
      <w:r w:rsidRPr="007240CC">
        <w:rPr>
          <w:rFonts w:eastAsia="Courier New"/>
          <w:i/>
          <w:iCs/>
          <w:color w:val="2A00FF"/>
          <w:lang w:val="sv-SE"/>
        </w:rPr>
        <w:t>"</w:t>
      </w:r>
      <w:proofErr w:type="spellStart"/>
      <w:r w:rsidRPr="007240CC">
        <w:rPr>
          <w:rFonts w:eastAsia="Courier New"/>
          <w:i/>
          <w:iCs/>
          <w:color w:val="2A00FF"/>
          <w:lang w:val="sv-SE"/>
        </w:rPr>
        <w:t>false</w:t>
      </w:r>
      <w:proofErr w:type="spellEnd"/>
      <w:r w:rsidRPr="007240CC">
        <w:rPr>
          <w:rFonts w:eastAsia="Courier New"/>
          <w:i/>
          <w:iCs/>
          <w:color w:val="2A00FF"/>
          <w:lang w:val="sv-SE"/>
        </w:rPr>
        <w:t>"</w:t>
      </w:r>
      <w:r w:rsidRPr="007240CC">
        <w:rPr>
          <w:rFonts w:eastAsia="Courier New"/>
          <w:color w:val="008080"/>
          <w:lang w:val="sv-SE"/>
        </w:rPr>
        <w:t>/&gt;</w:t>
      </w:r>
    </w:p>
    <w:p w14:paraId="5A9B6DD1" w14:textId="77777777" w:rsidR="00C95271" w:rsidRPr="00E21007" w:rsidRDefault="00C95271" w:rsidP="00C95271">
      <w:pPr>
        <w:rPr>
          <w:rFonts w:eastAsia="Courier New"/>
        </w:rPr>
      </w:pPr>
      <w:r w:rsidRPr="007240CC">
        <w:rPr>
          <w:rFonts w:eastAsia="Courier New"/>
          <w:lang w:val="sv-SE"/>
        </w:rPr>
        <w:tab/>
      </w:r>
      <w:r w:rsidRPr="00E21007">
        <w:rPr>
          <w:rFonts w:eastAsia="Courier New"/>
          <w:color w:val="008080"/>
        </w:rPr>
        <w:t>&lt;/</w:t>
      </w:r>
      <w:proofErr w:type="spellStart"/>
      <w:r w:rsidRPr="00E21007">
        <w:rPr>
          <w:rFonts w:eastAsia="Courier New"/>
          <w:color w:val="3F7F7F"/>
        </w:rPr>
        <w:t>scheduleElementReferencesTo</w:t>
      </w:r>
      <w:proofErr w:type="spellEnd"/>
      <w:r w:rsidRPr="00E21007">
        <w:rPr>
          <w:rFonts w:eastAsia="Courier New"/>
          <w:color w:val="008080"/>
        </w:rPr>
        <w:t>&gt;</w:t>
      </w:r>
    </w:p>
    <w:p w14:paraId="17D0D507"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w:t>
      </w:r>
      <w:proofErr w:type="spellEnd"/>
      <w:r w:rsidRPr="00E21007">
        <w:rPr>
          <w:rFonts w:eastAsia="Courier New"/>
          <w:color w:val="008080"/>
        </w:rPr>
        <w:t>&gt;</w:t>
      </w:r>
    </w:p>
    <w:p w14:paraId="418928D0"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scheduleElements</w:t>
      </w:r>
      <w:proofErr w:type="spellEnd"/>
      <w:r w:rsidRPr="00E21007">
        <w:rPr>
          <w:rFonts w:eastAsia="Courier New"/>
          <w:color w:val="008080"/>
        </w:rPr>
        <w:t>&gt;</w:t>
      </w:r>
    </w:p>
    <w:p w14:paraId="45EF810A"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w:t>
      </w:r>
      <w:proofErr w:type="spellEnd"/>
      <w:r w:rsidRPr="00E21007">
        <w:rPr>
          <w:rFonts w:eastAsia="Courier New"/>
          <w:color w:val="008080"/>
        </w:rPr>
        <w:t>&gt;</w:t>
      </w:r>
    </w:p>
    <w:p w14:paraId="10362F6F" w14:textId="77777777" w:rsidR="00C95271" w:rsidRPr="00E21007" w:rsidRDefault="00C95271" w:rsidP="00C95271">
      <w:pPr>
        <w:rPr>
          <w:rFonts w:eastAsia="Courier New"/>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008080"/>
        </w:rPr>
        <w:t>&gt;</w:t>
      </w:r>
    </w:p>
    <w:p w14:paraId="09C65DCA" w14:textId="77777777" w:rsidR="00C95271" w:rsidRPr="00E21007" w:rsidRDefault="00C95271" w:rsidP="00C95271">
      <w:pPr>
        <w:rPr>
          <w:rFonts w:eastAsia="Courier New"/>
          <w:lang w:val="sv-SE"/>
        </w:rPr>
      </w:pPr>
      <w:r w:rsidRPr="00E21007">
        <w:rPr>
          <w:rFonts w:eastAsia="Courier New"/>
          <w:color w:val="008080"/>
        </w:rPr>
        <w:t>&lt;/</w:t>
      </w:r>
      <w:r w:rsidRPr="00E21007">
        <w:rPr>
          <w:rFonts w:eastAsia="Courier New"/>
          <w:color w:val="3F7F7F"/>
        </w:rPr>
        <w:t>SUTI</w:t>
      </w:r>
      <w:r w:rsidRPr="00E21007">
        <w:rPr>
          <w:rFonts w:eastAsia="Courier New"/>
          <w:color w:val="008080"/>
        </w:rPr>
        <w:t>&gt;</w:t>
      </w:r>
      <w:r w:rsidRPr="00E21007">
        <w:rPr>
          <w:rFonts w:eastAsia="Courier New"/>
        </w:rPr>
        <w:tab/>
      </w:r>
    </w:p>
    <w:p w14:paraId="1A08C528" w14:textId="77777777" w:rsidR="00C95271" w:rsidRPr="00E21007" w:rsidRDefault="00C95271" w:rsidP="00C95271">
      <w:pPr>
        <w:rPr>
          <w:rFonts w:eastAsia="Courier New"/>
          <w:lang w:val="sv-SE"/>
        </w:rPr>
      </w:pPr>
    </w:p>
    <w:tbl>
      <w:tblPr>
        <w:tblW w:w="5000" w:type="pct"/>
        <w:tblCellMar>
          <w:top w:w="55" w:type="dxa"/>
          <w:left w:w="55" w:type="dxa"/>
          <w:bottom w:w="55" w:type="dxa"/>
          <w:right w:w="55" w:type="dxa"/>
        </w:tblCellMar>
        <w:tblLook w:val="0000" w:firstRow="0" w:lastRow="0" w:firstColumn="0" w:lastColumn="0" w:noHBand="0" w:noVBand="0"/>
      </w:tblPr>
      <w:tblGrid>
        <w:gridCol w:w="5066"/>
        <w:gridCol w:w="5079"/>
      </w:tblGrid>
      <w:tr w:rsidR="00C95271" w:rsidRPr="00E21007" w14:paraId="593EADD1" w14:textId="77777777" w:rsidTr="00587A22">
        <w:tc>
          <w:tcPr>
            <w:tcW w:w="2497" w:type="pct"/>
            <w:tcBorders>
              <w:top w:val="single" w:sz="1" w:space="0" w:color="000000"/>
              <w:left w:val="single" w:sz="1" w:space="0" w:color="000000"/>
              <w:bottom w:val="single" w:sz="1" w:space="0" w:color="000000"/>
            </w:tcBorders>
            <w:shd w:val="clear" w:color="auto" w:fill="auto"/>
          </w:tcPr>
          <w:p w14:paraId="5D8060E7" w14:textId="77777777" w:rsidR="00C95271" w:rsidRPr="00E21007" w:rsidRDefault="00C95271" w:rsidP="00587A22">
            <w:r w:rsidRPr="00E21007">
              <w:t>SUTI Message 2531</w:t>
            </w:r>
          </w:p>
        </w:tc>
        <w:tc>
          <w:tcPr>
            <w:tcW w:w="2503" w:type="pct"/>
            <w:tcBorders>
              <w:top w:val="single" w:sz="1" w:space="0" w:color="000000"/>
              <w:left w:val="single" w:sz="1" w:space="0" w:color="000000"/>
              <w:bottom w:val="single" w:sz="1" w:space="0" w:color="000000"/>
              <w:right w:val="single" w:sz="1" w:space="0" w:color="000000"/>
            </w:tcBorders>
            <w:shd w:val="clear" w:color="auto" w:fill="auto"/>
          </w:tcPr>
          <w:p w14:paraId="211261CD" w14:textId="77777777" w:rsidR="00C95271" w:rsidRPr="00E21007" w:rsidRDefault="00C95271" w:rsidP="00587A22">
            <w:proofErr w:type="spellStart"/>
            <w:r w:rsidRPr="00E21007">
              <w:t>Kommentar</w:t>
            </w:r>
            <w:proofErr w:type="spellEnd"/>
          </w:p>
        </w:tc>
      </w:tr>
      <w:tr w:rsidR="00C95271" w:rsidRPr="00E21007" w14:paraId="0B2339EA" w14:textId="77777777" w:rsidTr="00587A22">
        <w:tc>
          <w:tcPr>
            <w:tcW w:w="2497" w:type="pct"/>
            <w:tcBorders>
              <w:left w:val="single" w:sz="1" w:space="0" w:color="000000"/>
              <w:bottom w:val="single" w:sz="1" w:space="0" w:color="000000"/>
            </w:tcBorders>
            <w:shd w:val="clear" w:color="auto" w:fill="auto"/>
          </w:tcPr>
          <w:p w14:paraId="549F1B8B"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76F07D8F"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030DBD88"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orgSender</w:t>
            </w:r>
            <w:proofErr w:type="spellEnd"/>
            <w:r w:rsidRPr="00E21007">
              <w:rPr>
                <w:rFonts w:eastAsia="Courier New"/>
                <w:i/>
                <w:iCs/>
                <w:color w:val="008080"/>
              </w:rPr>
              <w:t>&gt;</w:t>
            </w:r>
          </w:p>
        </w:tc>
        <w:tc>
          <w:tcPr>
            <w:tcW w:w="2503" w:type="pct"/>
            <w:tcBorders>
              <w:left w:val="single" w:sz="1" w:space="0" w:color="000000"/>
              <w:bottom w:val="single" w:sz="1" w:space="0" w:color="000000"/>
              <w:right w:val="single" w:sz="1" w:space="0" w:color="000000"/>
            </w:tcBorders>
            <w:shd w:val="clear" w:color="auto" w:fill="auto"/>
          </w:tcPr>
          <w:p w14:paraId="412CB125" w14:textId="77777777" w:rsidR="00C95271" w:rsidRPr="00E21007" w:rsidRDefault="00C95271" w:rsidP="00587A22">
            <w:pPr>
              <w:rPr>
                <w:rFonts w:eastAsia="Courier New"/>
                <w:lang w:val="sv-SE"/>
              </w:rPr>
            </w:pPr>
            <w:r w:rsidRPr="00E21007">
              <w:rPr>
                <w:rFonts w:eastAsia="Courier New"/>
                <w:lang w:val="sv-SE"/>
              </w:rPr>
              <w:t xml:space="preserve">Information om vem som skickar meddelandet. </w:t>
            </w:r>
          </w:p>
          <w:p w14:paraId="6A94AEC2"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rPr>
              <w:t>anges</w:t>
            </w:r>
            <w:proofErr w:type="spellEnd"/>
            <w:r w:rsidRPr="00E21007">
              <w:rPr>
                <w:rFonts w:eastAsia="Courier New"/>
              </w:rPr>
              <w:t>.</w:t>
            </w:r>
          </w:p>
          <w:p w14:paraId="650142E8" w14:textId="77777777" w:rsidR="00C95271" w:rsidRPr="00E21007" w:rsidRDefault="00C95271" w:rsidP="00587A22">
            <w:pPr>
              <w:rPr>
                <w:rFonts w:eastAsia="Courier New"/>
                <w:i/>
                <w:iCs/>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7C70B6D6"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w:t>
            </w:r>
          </w:p>
        </w:tc>
      </w:tr>
      <w:tr w:rsidR="00C95271" w:rsidRPr="00E21007" w14:paraId="2F4BE89F" w14:textId="77777777" w:rsidTr="00587A22">
        <w:tc>
          <w:tcPr>
            <w:tcW w:w="2497" w:type="pct"/>
            <w:tcBorders>
              <w:left w:val="single" w:sz="1" w:space="0" w:color="000000"/>
              <w:bottom w:val="single" w:sz="1" w:space="0" w:color="000000"/>
            </w:tcBorders>
            <w:shd w:val="clear" w:color="auto" w:fill="auto"/>
          </w:tcPr>
          <w:p w14:paraId="61717762"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58FDDF57"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1E6DE64C"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orgReceiver</w:t>
            </w:r>
            <w:proofErr w:type="spellEnd"/>
            <w:r w:rsidRPr="00E21007">
              <w:rPr>
                <w:rFonts w:eastAsia="Courier New"/>
                <w:i/>
                <w:iCs/>
                <w:color w:val="008080"/>
              </w:rPr>
              <w:t>&gt;</w:t>
            </w:r>
          </w:p>
        </w:tc>
        <w:tc>
          <w:tcPr>
            <w:tcW w:w="2503" w:type="pct"/>
            <w:tcBorders>
              <w:left w:val="single" w:sz="1" w:space="0" w:color="000000"/>
              <w:bottom w:val="single" w:sz="1" w:space="0" w:color="000000"/>
              <w:right w:val="single" w:sz="1" w:space="0" w:color="000000"/>
            </w:tcBorders>
            <w:shd w:val="clear" w:color="auto" w:fill="auto"/>
          </w:tcPr>
          <w:p w14:paraId="7928B557" w14:textId="77777777" w:rsidR="00C95271" w:rsidRPr="00E21007" w:rsidRDefault="00C95271" w:rsidP="00587A22">
            <w:pPr>
              <w:rPr>
                <w:rFonts w:eastAsia="Courier New"/>
                <w:lang w:val="sv-SE"/>
              </w:rPr>
            </w:pPr>
            <w:r w:rsidRPr="00E21007">
              <w:rPr>
                <w:rFonts w:eastAsia="Courier New"/>
                <w:lang w:val="sv-SE"/>
              </w:rPr>
              <w:t>Information om vem som tar emot meddelandet.</w:t>
            </w:r>
          </w:p>
          <w:p w14:paraId="29C1D29A"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color w:val="7F007F"/>
              </w:rPr>
              <w:t>a</w:t>
            </w:r>
            <w:r w:rsidRPr="00E21007">
              <w:rPr>
                <w:rFonts w:eastAsia="Courier New"/>
              </w:rPr>
              <w:t>nges</w:t>
            </w:r>
            <w:proofErr w:type="spellEnd"/>
            <w:r w:rsidRPr="00E21007">
              <w:rPr>
                <w:rFonts w:eastAsia="Courier New"/>
              </w:rPr>
              <w:t>.</w:t>
            </w:r>
          </w:p>
          <w:p w14:paraId="0BB92B80" w14:textId="77777777" w:rsidR="00C95271" w:rsidRPr="00E21007" w:rsidRDefault="00C95271" w:rsidP="00587A22">
            <w:pPr>
              <w:rPr>
                <w:rFonts w:eastAsia="Courier New"/>
                <w:color w:val="7F007F"/>
              </w:rPr>
            </w:pPr>
            <w:r w:rsidRPr="00E21007">
              <w:rPr>
                <w:rFonts w:eastAsia="Courier New"/>
              </w:rPr>
              <w:t>ex.</w:t>
            </w:r>
          </w:p>
          <w:p w14:paraId="59C680E6" w14:textId="77777777" w:rsidR="00C95271" w:rsidRPr="00E21007" w:rsidRDefault="00C95271" w:rsidP="00587A22">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0001:GruppKundId</w:t>
            </w:r>
            <w:proofErr w:type="gramEnd"/>
            <w:r w:rsidRPr="00E21007">
              <w:rPr>
                <w:rFonts w:eastAsia="Courier New"/>
                <w:i/>
                <w:iCs/>
                <w:color w:val="2A00FF"/>
              </w:rPr>
              <w:t>"</w:t>
            </w:r>
          </w:p>
        </w:tc>
      </w:tr>
      <w:tr w:rsidR="00C95271" w:rsidRPr="00E21007" w14:paraId="4EE7596E" w14:textId="77777777" w:rsidTr="00587A22">
        <w:tc>
          <w:tcPr>
            <w:tcW w:w="2497" w:type="pct"/>
            <w:tcBorders>
              <w:left w:val="single" w:sz="1" w:space="0" w:color="000000"/>
              <w:bottom w:val="single" w:sz="1" w:space="0" w:color="000000"/>
            </w:tcBorders>
            <w:shd w:val="clear" w:color="auto" w:fill="auto"/>
          </w:tcPr>
          <w:p w14:paraId="0E27F947" w14:textId="77777777" w:rsidR="00C95271" w:rsidRPr="00E21007" w:rsidRDefault="00C95271" w:rsidP="00587A22">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"2531"</w:t>
            </w:r>
          </w:p>
        </w:tc>
        <w:tc>
          <w:tcPr>
            <w:tcW w:w="2503" w:type="pct"/>
            <w:tcBorders>
              <w:left w:val="single" w:sz="1" w:space="0" w:color="000000"/>
              <w:bottom w:val="single" w:sz="1" w:space="0" w:color="000000"/>
              <w:right w:val="single" w:sz="1" w:space="0" w:color="000000"/>
            </w:tcBorders>
            <w:shd w:val="clear" w:color="auto" w:fill="auto"/>
          </w:tcPr>
          <w:p w14:paraId="2E92C048"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E21007" w14:paraId="34F63AFE" w14:textId="77777777" w:rsidTr="00587A22">
        <w:tc>
          <w:tcPr>
            <w:tcW w:w="2497" w:type="pct"/>
            <w:tcBorders>
              <w:left w:val="single" w:sz="1" w:space="0" w:color="000000"/>
              <w:bottom w:val="single" w:sz="1" w:space="0" w:color="000000"/>
            </w:tcBorders>
            <w:shd w:val="clear" w:color="auto" w:fill="auto"/>
          </w:tcPr>
          <w:p w14:paraId="1C5EB18C" w14:textId="77777777" w:rsidR="00C95271" w:rsidRPr="00E21007" w:rsidRDefault="00C95271" w:rsidP="00587A22">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orderStatus</w:t>
            </w:r>
            <w:proofErr w:type="spellEnd"/>
            <w:r w:rsidRPr="00E21007">
              <w:rPr>
                <w:rFonts w:eastAsia="Courier New"/>
                <w:i/>
                <w:iCs/>
                <w:color w:val="2A00FF"/>
              </w:rPr>
              <w:t>"</w:t>
            </w:r>
          </w:p>
        </w:tc>
        <w:tc>
          <w:tcPr>
            <w:tcW w:w="2503" w:type="pct"/>
            <w:tcBorders>
              <w:left w:val="single" w:sz="1" w:space="0" w:color="000000"/>
              <w:bottom w:val="single" w:sz="1" w:space="0" w:color="000000"/>
              <w:right w:val="single" w:sz="1" w:space="0" w:color="000000"/>
            </w:tcBorders>
            <w:shd w:val="clear" w:color="auto" w:fill="auto"/>
          </w:tcPr>
          <w:p w14:paraId="77CE0081"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275751" w14:paraId="2CFE9043" w14:textId="77777777" w:rsidTr="00587A22">
        <w:tc>
          <w:tcPr>
            <w:tcW w:w="2497" w:type="pct"/>
            <w:tcBorders>
              <w:left w:val="single" w:sz="1" w:space="0" w:color="000000"/>
              <w:bottom w:val="single" w:sz="1" w:space="0" w:color="000000"/>
            </w:tcBorders>
            <w:shd w:val="clear" w:color="auto" w:fill="auto"/>
          </w:tcPr>
          <w:p w14:paraId="6541EBED"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idMsg</w:t>
            </w:r>
            <w:proofErr w:type="spellEnd"/>
            <w:r w:rsidRPr="00E21007">
              <w:rPr>
                <w:rFonts w:eastAsia="Courier New"/>
                <w:i/>
                <w:iCs/>
                <w:color w:val="2A00FF"/>
              </w:rPr>
              <w:t xml:space="preserve"> </w:t>
            </w:r>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"HDSKOL_</w:t>
            </w:r>
            <w:proofErr w:type="gramStart"/>
            <w:r w:rsidRPr="00E21007">
              <w:rPr>
                <w:rFonts w:eastAsia="Courier New"/>
                <w:i/>
                <w:iCs/>
                <w:color w:val="2A00FF"/>
              </w:rPr>
              <w:t>0001:MsgId</w:t>
            </w:r>
            <w:proofErr w:type="gramEnd"/>
            <w:r w:rsidRPr="00E21007">
              <w:rPr>
                <w:rFonts w:eastAsia="Courier New"/>
                <w:i/>
                <w:iCs/>
                <w:color w:val="2A00FF"/>
              </w:rPr>
              <w:t xml:space="preserve">" </w:t>
            </w:r>
            <w:r w:rsidRPr="00E21007">
              <w:rPr>
                <w:rFonts w:eastAsia="Courier New"/>
                <w:i/>
                <w:iCs/>
                <w:color w:val="7F007F"/>
              </w:rPr>
              <w:t>id</w:t>
            </w:r>
            <w:r w:rsidRPr="00E21007">
              <w:rPr>
                <w:rFonts w:eastAsia="Courier New"/>
                <w:i/>
                <w:iCs/>
              </w:rPr>
              <w:t>=</w:t>
            </w:r>
            <w:r w:rsidRPr="00E21007">
              <w:rPr>
                <w:rFonts w:eastAsia="Courier New"/>
                <w:i/>
                <w:iCs/>
                <w:color w:val="2A00FF"/>
              </w:rPr>
              <w:t xml:space="preserve">"20131125NNNNNNNN" </w:t>
            </w:r>
            <w:r w:rsidRPr="00E21007">
              <w:rPr>
                <w:rFonts w:eastAsia="Courier New"/>
                <w:i/>
                <w:iCs/>
                <w:color w:val="7F007F"/>
              </w:rPr>
              <w:t>unique</w:t>
            </w:r>
            <w:r w:rsidRPr="00E21007">
              <w:rPr>
                <w:rFonts w:eastAsia="Courier New"/>
                <w:i/>
                <w:iCs/>
              </w:rPr>
              <w:t>=</w:t>
            </w:r>
            <w:r w:rsidRPr="00E21007">
              <w:rPr>
                <w:rFonts w:eastAsia="Courier New"/>
                <w:i/>
                <w:iCs/>
                <w:color w:val="2A00FF"/>
              </w:rPr>
              <w:t>"true"</w:t>
            </w:r>
            <w:r w:rsidRPr="00E21007">
              <w:rPr>
                <w:rFonts w:eastAsia="Courier New"/>
                <w:i/>
                <w:iCs/>
                <w:color w:val="008080"/>
              </w:rPr>
              <w:t>/&gt;</w:t>
            </w:r>
          </w:p>
        </w:tc>
        <w:tc>
          <w:tcPr>
            <w:tcW w:w="2503" w:type="pct"/>
            <w:tcBorders>
              <w:left w:val="single" w:sz="1" w:space="0" w:color="000000"/>
              <w:bottom w:val="single" w:sz="1" w:space="0" w:color="000000"/>
              <w:right w:val="single" w:sz="1" w:space="0" w:color="000000"/>
            </w:tcBorders>
            <w:shd w:val="clear" w:color="auto" w:fill="auto"/>
          </w:tcPr>
          <w:p w14:paraId="2D04D225" w14:textId="77777777" w:rsidR="00C95271" w:rsidRPr="00E21007" w:rsidRDefault="00C95271" w:rsidP="00587A22">
            <w:pPr>
              <w:rPr>
                <w:lang w:val="sv-SE"/>
              </w:rPr>
            </w:pPr>
            <w:r w:rsidRPr="00E21007">
              <w:rPr>
                <w:rFonts w:eastAsia="Courier New"/>
                <w:lang w:val="sv-SE"/>
              </w:rPr>
              <w:t>Unikt id på aktuellt meddelande, anges som datum + nummer på 8 tecken</w:t>
            </w:r>
          </w:p>
        </w:tc>
      </w:tr>
      <w:tr w:rsidR="00C95271" w:rsidRPr="00E21007" w14:paraId="33053410" w14:textId="77777777" w:rsidTr="00587A22">
        <w:tc>
          <w:tcPr>
            <w:tcW w:w="2497" w:type="pct"/>
            <w:tcBorders>
              <w:left w:val="single" w:sz="1" w:space="0" w:color="000000"/>
              <w:bottom w:val="single" w:sz="1" w:space="0" w:color="000000"/>
            </w:tcBorders>
            <w:shd w:val="clear" w:color="auto" w:fill="auto"/>
          </w:tcPr>
          <w:p w14:paraId="3CF1245F"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0001:BestNr</w:t>
            </w:r>
            <w:proofErr w:type="gramEnd"/>
            <w:r w:rsidRPr="00E21007">
              <w:rPr>
                <w:rFonts w:eastAsia="Courier New"/>
                <w:i/>
                <w:iCs/>
                <w:color w:val="2A00FF"/>
              </w:rPr>
              <w:t xml:space="preserve">" </w:t>
            </w:r>
            <w:r w:rsidRPr="00E21007">
              <w:rPr>
                <w:rFonts w:eastAsia="Courier New"/>
                <w:i/>
                <w:iCs/>
                <w:color w:val="7F007F"/>
              </w:rPr>
              <w:t>id</w:t>
            </w:r>
            <w:r w:rsidRPr="00E21007">
              <w:rPr>
                <w:rFonts w:eastAsia="Courier New"/>
                <w:i/>
                <w:iCs/>
              </w:rPr>
              <w:t>=</w:t>
            </w:r>
            <w:r w:rsidRPr="00E21007">
              <w:rPr>
                <w:rFonts w:eastAsia="Courier New"/>
                <w:i/>
                <w:iCs/>
                <w:color w:val="2A00FF"/>
              </w:rPr>
              <w:t>"90181"</w:t>
            </w:r>
          </w:p>
        </w:tc>
        <w:tc>
          <w:tcPr>
            <w:tcW w:w="2503" w:type="pct"/>
            <w:tcBorders>
              <w:left w:val="single" w:sz="1" w:space="0" w:color="000000"/>
              <w:bottom w:val="single" w:sz="1" w:space="0" w:color="000000"/>
              <w:right w:val="single" w:sz="1" w:space="0" w:color="000000"/>
            </w:tcBorders>
            <w:shd w:val="clear" w:color="auto" w:fill="auto"/>
          </w:tcPr>
          <w:p w14:paraId="0A0D15AD" w14:textId="77777777" w:rsidR="00C95271" w:rsidRPr="00E21007" w:rsidRDefault="00C95271" w:rsidP="00587A22"/>
        </w:tc>
      </w:tr>
      <w:tr w:rsidR="00C95271" w:rsidRPr="00E21007" w14:paraId="63F5E654" w14:textId="77777777" w:rsidTr="00587A22">
        <w:tc>
          <w:tcPr>
            <w:tcW w:w="2497" w:type="pct"/>
            <w:tcBorders>
              <w:left w:val="single" w:sz="1" w:space="0" w:color="000000"/>
              <w:bottom w:val="single" w:sz="1" w:space="0" w:color="000000"/>
            </w:tcBorders>
            <w:shd w:val="clear" w:color="auto" w:fill="auto"/>
          </w:tcPr>
          <w:p w14:paraId="69AB15B6" w14:textId="77777777" w:rsidR="00C95271" w:rsidRPr="00E21007" w:rsidRDefault="00C95271" w:rsidP="00587A22">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"238"</w:t>
            </w:r>
          </w:p>
        </w:tc>
        <w:tc>
          <w:tcPr>
            <w:tcW w:w="2503" w:type="pct"/>
            <w:tcBorders>
              <w:left w:val="single" w:sz="1" w:space="0" w:color="000000"/>
              <w:bottom w:val="single" w:sz="1" w:space="0" w:color="000000"/>
              <w:right w:val="single" w:sz="1" w:space="0" w:color="000000"/>
            </w:tcBorders>
            <w:shd w:val="clear" w:color="auto" w:fill="auto"/>
          </w:tcPr>
          <w:p w14:paraId="636CE765"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color w:val="3F7F7F"/>
              </w:rPr>
              <w:t>/&gt;</w:t>
            </w:r>
          </w:p>
        </w:tc>
      </w:tr>
      <w:tr w:rsidR="00C95271" w:rsidRPr="00E21007" w14:paraId="672FFE16" w14:textId="77777777" w:rsidTr="00587A22">
        <w:tc>
          <w:tcPr>
            <w:tcW w:w="2497" w:type="pct"/>
            <w:tcBorders>
              <w:left w:val="single" w:sz="1" w:space="0" w:color="000000"/>
              <w:bottom w:val="single" w:sz="1" w:space="0" w:color="000000"/>
            </w:tcBorders>
            <w:shd w:val="clear" w:color="auto" w:fill="auto"/>
          </w:tcPr>
          <w:p w14:paraId="6B922025" w14:textId="77777777" w:rsidR="00C95271" w:rsidRPr="00E21007" w:rsidRDefault="00C95271" w:rsidP="00587A22">
            <w:pPr>
              <w:rPr>
                <w:rFonts w:eastAsia="Courier New"/>
              </w:rPr>
            </w:pPr>
            <w:proofErr w:type="spellStart"/>
            <w:r w:rsidRPr="00E21007">
              <w:rPr>
                <w:rFonts w:eastAsia="Courier New"/>
                <w:i/>
                <w:iCs/>
                <w:color w:val="7F007F"/>
              </w:rPr>
              <w:t>orderTemplateName</w:t>
            </w:r>
            <w:proofErr w:type="spellEnd"/>
            <w:r w:rsidRPr="00E21007">
              <w:rPr>
                <w:rFonts w:eastAsia="Courier New"/>
                <w:i/>
                <w:iCs/>
              </w:rPr>
              <w:t>=</w:t>
            </w:r>
            <w:r w:rsidRPr="00E21007">
              <w:rPr>
                <w:rFonts w:eastAsia="Courier New"/>
                <w:i/>
                <w:iCs/>
                <w:color w:val="2A00FF"/>
              </w:rPr>
              <w:t>"A1"</w:t>
            </w:r>
          </w:p>
        </w:tc>
        <w:tc>
          <w:tcPr>
            <w:tcW w:w="2503" w:type="pct"/>
            <w:tcBorders>
              <w:left w:val="single" w:sz="1" w:space="0" w:color="000000"/>
              <w:bottom w:val="single" w:sz="1" w:space="0" w:color="000000"/>
              <w:right w:val="single" w:sz="1" w:space="0" w:color="000000"/>
            </w:tcBorders>
            <w:shd w:val="clear" w:color="auto" w:fill="auto"/>
          </w:tcPr>
          <w:p w14:paraId="5FE82067" w14:textId="77777777" w:rsidR="00C95271" w:rsidRPr="00E21007" w:rsidRDefault="00C95271" w:rsidP="00587A22">
            <w:r w:rsidRPr="00E21007">
              <w:rPr>
                <w:rFonts w:eastAsia="Courier New"/>
              </w:rPr>
              <w:t>SUTI nod</w:t>
            </w:r>
            <w:r w:rsidRPr="00E21007">
              <w:rPr>
                <w:rFonts w:eastAsia="Courier New"/>
                <w:color w:val="3F7F7F"/>
              </w:rPr>
              <w:t xml:space="preserve"> </w:t>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color w:val="3F7F7F"/>
              </w:rPr>
              <w:t>/&gt;</w:t>
            </w:r>
          </w:p>
        </w:tc>
      </w:tr>
      <w:tr w:rsidR="00C95271" w:rsidRPr="00275751" w14:paraId="51352C29" w14:textId="77777777" w:rsidTr="00587A22">
        <w:tc>
          <w:tcPr>
            <w:tcW w:w="2497" w:type="pct"/>
            <w:tcBorders>
              <w:left w:val="single" w:sz="1" w:space="0" w:color="000000"/>
              <w:bottom w:val="single" w:sz="1" w:space="0" w:color="000000"/>
            </w:tcBorders>
            <w:shd w:val="clear" w:color="auto" w:fill="auto"/>
          </w:tcPr>
          <w:p w14:paraId="373376B2" w14:textId="77777777" w:rsidR="00C95271" w:rsidRPr="00E21007" w:rsidRDefault="00C95271" w:rsidP="00587A22">
            <w:pPr>
              <w:rPr>
                <w:rFonts w:eastAsia="Courier New"/>
                <w:lang w:val="sv-SE"/>
              </w:rPr>
            </w:pPr>
            <w:proofErr w:type="spellStart"/>
            <w:r w:rsidRPr="00E21007">
              <w:rPr>
                <w:rFonts w:eastAsia="Courier New"/>
                <w:color w:val="7F007F"/>
                <w:lang w:val="sv-SE"/>
              </w:rPr>
              <w:t>src</w:t>
            </w:r>
            <w:proofErr w:type="spellEnd"/>
            <w:r w:rsidRPr="00E21007">
              <w:rPr>
                <w:rFonts w:eastAsia="Courier New"/>
                <w:lang w:val="sv-SE"/>
              </w:rPr>
              <w:t>=</w:t>
            </w:r>
            <w:r w:rsidRPr="00E21007">
              <w:rPr>
                <w:rFonts w:eastAsia="Courier New"/>
                <w:i/>
                <w:iCs/>
                <w:color w:val="2A00FF"/>
                <w:lang w:val="sv-SE"/>
              </w:rPr>
              <w:t>"HDSKOL_</w:t>
            </w:r>
            <w:proofErr w:type="gramStart"/>
            <w:r w:rsidRPr="00E21007">
              <w:rPr>
                <w:rFonts w:eastAsia="Courier New"/>
                <w:i/>
                <w:iCs/>
                <w:color w:val="2A00FF"/>
                <w:lang w:val="sv-SE"/>
              </w:rPr>
              <w:t>0001:GruppKundId</w:t>
            </w:r>
            <w:proofErr w:type="gramEnd"/>
            <w:r w:rsidRPr="00E21007">
              <w:rPr>
                <w:rFonts w:eastAsia="Courier New"/>
                <w:i/>
                <w:iCs/>
                <w:color w:val="2A00FF"/>
                <w:lang w:val="sv-SE"/>
              </w:rPr>
              <w:t>"</w:t>
            </w:r>
            <w:r w:rsidRPr="00E21007">
              <w:rPr>
                <w:rFonts w:eastAsia="Courier New"/>
                <w:lang w:val="sv-SE"/>
              </w:rPr>
              <w:t xml:space="preserve"> </w:t>
            </w:r>
            <w:r w:rsidRPr="00E21007">
              <w:rPr>
                <w:rFonts w:eastAsia="Courier New"/>
                <w:color w:val="7F007F"/>
                <w:lang w:val="sv-SE"/>
              </w:rPr>
              <w:t>id</w:t>
            </w:r>
            <w:r w:rsidRPr="00E21007">
              <w:rPr>
                <w:rFonts w:eastAsia="Courier New"/>
                <w:lang w:val="sv-SE"/>
              </w:rPr>
              <w:t>=</w:t>
            </w:r>
            <w:r w:rsidRPr="00E21007">
              <w:rPr>
                <w:rFonts w:eastAsia="Courier New"/>
                <w:i/>
                <w:iCs/>
                <w:color w:val="2A00FF"/>
                <w:lang w:val="sv-SE"/>
              </w:rPr>
              <w:t>"HD-SKOL"</w:t>
            </w:r>
          </w:p>
        </w:tc>
        <w:tc>
          <w:tcPr>
            <w:tcW w:w="2503" w:type="pct"/>
            <w:tcBorders>
              <w:left w:val="single" w:sz="1" w:space="0" w:color="000000"/>
              <w:bottom w:val="single" w:sz="1" w:space="0" w:color="000000"/>
              <w:right w:val="single" w:sz="1" w:space="0" w:color="000000"/>
            </w:tcBorders>
            <w:shd w:val="clear" w:color="auto" w:fill="auto"/>
          </w:tcPr>
          <w:p w14:paraId="4C5D694C" w14:textId="77777777" w:rsidR="00C95271" w:rsidRPr="00E21007" w:rsidRDefault="00C95271" w:rsidP="00587A22">
            <w:pPr>
              <w:rPr>
                <w:rFonts w:eastAsia="Courier New"/>
                <w:lang w:val="sv-SE"/>
              </w:rPr>
            </w:pPr>
            <w:r w:rsidRPr="00E21007">
              <w:rPr>
                <w:rFonts w:eastAsia="Courier New"/>
                <w:lang w:val="sv-SE"/>
              </w:rPr>
              <w:t>SUTI nod</w:t>
            </w:r>
            <w:r w:rsidRPr="00E21007">
              <w:rPr>
                <w:rFonts w:eastAsia="Courier New"/>
                <w:color w:val="3F7F7F"/>
                <w:lang w:val="sv-SE"/>
              </w:rPr>
              <w:t xml:space="preserve"> </w:t>
            </w:r>
            <w:r w:rsidRPr="00E21007">
              <w:rPr>
                <w:rFonts w:eastAsia="Courier New"/>
                <w:color w:val="008080"/>
                <w:lang w:val="sv-SE"/>
              </w:rPr>
              <w:t>&lt;</w:t>
            </w:r>
            <w:proofErr w:type="spellStart"/>
            <w:r w:rsidRPr="00E21007">
              <w:rPr>
                <w:rFonts w:eastAsia="Courier New"/>
                <w:color w:val="3F7F7F"/>
                <w:lang w:val="sv-SE"/>
              </w:rPr>
              <w:t>idAgreement</w:t>
            </w:r>
            <w:proofErr w:type="spellEnd"/>
            <w:r w:rsidRPr="00E21007">
              <w:rPr>
                <w:rFonts w:eastAsia="Courier New"/>
                <w:color w:val="3F7F7F"/>
                <w:lang w:val="sv-SE"/>
              </w:rPr>
              <w:t>/&gt;</w:t>
            </w:r>
          </w:p>
          <w:p w14:paraId="369D7242" w14:textId="77777777" w:rsidR="00C95271" w:rsidRPr="00E21007" w:rsidRDefault="00C95271" w:rsidP="00587A22">
            <w:pPr>
              <w:rPr>
                <w:lang w:val="sv-SE"/>
              </w:rPr>
            </w:pPr>
            <w:proofErr w:type="spellStart"/>
            <w:r w:rsidRPr="00E21007">
              <w:rPr>
                <w:rFonts w:eastAsia="Courier New"/>
                <w:lang w:val="sv-SE"/>
              </w:rPr>
              <w:t>GruppKundId</w:t>
            </w:r>
            <w:proofErr w:type="spellEnd"/>
            <w:r w:rsidRPr="00E21007">
              <w:rPr>
                <w:rFonts w:eastAsia="Courier New"/>
                <w:lang w:val="sv-SE"/>
              </w:rPr>
              <w:t xml:space="preserve"> = Grupptillstånd, fakturamottagare</w:t>
            </w:r>
          </w:p>
        </w:tc>
      </w:tr>
      <w:tr w:rsidR="00C95271" w:rsidRPr="00E21007" w14:paraId="4E2C7A1F" w14:textId="77777777" w:rsidTr="00587A22">
        <w:tc>
          <w:tcPr>
            <w:tcW w:w="2497" w:type="pct"/>
            <w:tcBorders>
              <w:left w:val="single" w:sz="1" w:space="0" w:color="000000"/>
              <w:bottom w:val="single" w:sz="1" w:space="0" w:color="000000"/>
            </w:tcBorders>
            <w:shd w:val="clear" w:color="auto" w:fill="auto"/>
          </w:tcPr>
          <w:p w14:paraId="7FEC0718" w14:textId="77777777" w:rsidR="00C95271" w:rsidRPr="00E21007" w:rsidRDefault="00C95271" w:rsidP="00587A22">
            <w:pPr>
              <w:rPr>
                <w:rFonts w:eastAsia="Courier New"/>
              </w:rPr>
            </w:pPr>
            <w:r w:rsidRPr="00E21007">
              <w:rPr>
                <w:rFonts w:eastAsia="Courier New"/>
                <w:color w:val="7F007F"/>
              </w:rPr>
              <w:t>date</w:t>
            </w:r>
            <w:r w:rsidRPr="00E21007">
              <w:rPr>
                <w:rFonts w:eastAsia="Courier New"/>
              </w:rPr>
              <w:t>=</w:t>
            </w:r>
            <w:r w:rsidRPr="00E21007">
              <w:rPr>
                <w:rFonts w:eastAsia="Courier New"/>
                <w:i/>
                <w:iCs/>
                <w:color w:val="2A00FF"/>
              </w:rPr>
              <w:t>"2013-08-20"</w:t>
            </w:r>
          </w:p>
        </w:tc>
        <w:tc>
          <w:tcPr>
            <w:tcW w:w="2503" w:type="pct"/>
            <w:tcBorders>
              <w:left w:val="single" w:sz="1" w:space="0" w:color="000000"/>
              <w:bottom w:val="single" w:sz="1" w:space="0" w:color="000000"/>
              <w:right w:val="single" w:sz="1" w:space="0" w:color="000000"/>
            </w:tcBorders>
            <w:shd w:val="clear" w:color="auto" w:fill="auto"/>
          </w:tcPr>
          <w:p w14:paraId="1CD91AA2" w14:textId="77777777" w:rsidR="00C95271" w:rsidRPr="00E21007" w:rsidRDefault="00C95271" w:rsidP="00587A22">
            <w:pPr>
              <w:rPr>
                <w:lang w:val="sv-SE"/>
              </w:rPr>
            </w:pPr>
            <w:r w:rsidRPr="00E21007">
              <w:rPr>
                <w:rFonts w:eastAsia="Courier New"/>
                <w:lang w:val="sv-SE"/>
              </w:rPr>
              <w:t xml:space="preserve">SUTI nod </w:t>
            </w:r>
            <w:r w:rsidRPr="00E21007">
              <w:rPr>
                <w:rFonts w:eastAsia="Courier New"/>
                <w:color w:val="008080"/>
                <w:lang w:val="sv-SE"/>
              </w:rPr>
              <w:t>&lt;</w:t>
            </w:r>
            <w:proofErr w:type="spellStart"/>
            <w:r w:rsidRPr="00E21007">
              <w:rPr>
                <w:rFonts w:eastAsia="Courier New"/>
                <w:color w:val="3F7F7F"/>
                <w:lang w:val="sv-SE"/>
              </w:rPr>
              <w:t>scheduleElementDate</w:t>
            </w:r>
            <w:proofErr w:type="spellEnd"/>
            <w:r w:rsidRPr="00E21007">
              <w:rPr>
                <w:rFonts w:eastAsia="Courier New"/>
                <w:color w:val="3F7F7F"/>
                <w:lang w:val="sv-SE"/>
              </w:rPr>
              <w:t>/&gt;</w:t>
            </w:r>
          </w:p>
          <w:p w14:paraId="4FDF7684" w14:textId="77777777" w:rsidR="00C95271" w:rsidRPr="00E21007" w:rsidRDefault="00C95271" w:rsidP="00587A22">
            <w:pPr>
              <w:rPr>
                <w:lang w:val="sv-SE"/>
              </w:rPr>
            </w:pPr>
          </w:p>
          <w:p w14:paraId="4AD29299" w14:textId="77777777" w:rsidR="00C95271" w:rsidRPr="00E21007" w:rsidRDefault="00C95271" w:rsidP="00587A22">
            <w:pPr>
              <w:rPr>
                <w:rFonts w:eastAsia="Courier New"/>
                <w:lang w:val="sv-SE"/>
              </w:rPr>
            </w:pPr>
            <w:r w:rsidRPr="00E21007">
              <w:rPr>
                <w:rFonts w:eastAsia="Courier New"/>
                <w:color w:val="3F7F7F"/>
                <w:lang w:val="sv-SE"/>
              </w:rPr>
              <w:t>För fasta dagar anges inte datum utan noden &lt;</w:t>
            </w:r>
            <w:proofErr w:type="spellStart"/>
            <w:r w:rsidRPr="00E21007">
              <w:rPr>
                <w:rFonts w:eastAsia="Courier New"/>
                <w:color w:val="3F7F7F"/>
                <w:lang w:val="sv-SE"/>
              </w:rPr>
              <w:t>scheduleElementWeekday</w:t>
            </w:r>
            <w:proofErr w:type="spellEnd"/>
            <w:r w:rsidRPr="00E21007">
              <w:rPr>
                <w:rFonts w:eastAsia="Courier New"/>
                <w:color w:val="3F7F7F"/>
                <w:lang w:val="sv-SE"/>
              </w:rPr>
              <w:t xml:space="preserve">/&gt; används där den angivna dagen har värdet = </w:t>
            </w:r>
            <w:r w:rsidRPr="00E21007">
              <w:rPr>
                <w:rFonts w:eastAsia="Courier New"/>
                <w:i/>
                <w:iCs/>
                <w:color w:val="2A00FF"/>
                <w:lang w:val="sv-SE"/>
              </w:rPr>
              <w:t>"</w:t>
            </w:r>
            <w:proofErr w:type="spellStart"/>
            <w:r w:rsidRPr="00E21007">
              <w:rPr>
                <w:rFonts w:eastAsia="Courier New"/>
                <w:i/>
                <w:iCs/>
                <w:color w:val="2A00FF"/>
                <w:lang w:val="sv-SE"/>
              </w:rPr>
              <w:t>true</w:t>
            </w:r>
            <w:proofErr w:type="spellEnd"/>
            <w:r w:rsidRPr="00E21007">
              <w:rPr>
                <w:rFonts w:eastAsia="Courier New"/>
                <w:i/>
                <w:iCs/>
                <w:color w:val="2A00FF"/>
                <w:lang w:val="sv-SE"/>
              </w:rPr>
              <w:t>"</w:t>
            </w:r>
          </w:p>
          <w:p w14:paraId="0B4EDFF6" w14:textId="77777777" w:rsidR="00C95271" w:rsidRPr="00E21007" w:rsidRDefault="00C95271" w:rsidP="00587A22">
            <w:pPr>
              <w:rPr>
                <w:rFonts w:eastAsia="Courier New"/>
                <w:lang w:val="sv-SE"/>
              </w:rPr>
            </w:pPr>
          </w:p>
          <w:p w14:paraId="6BF294D1" w14:textId="77777777" w:rsidR="00C95271" w:rsidRPr="00E21007" w:rsidRDefault="00C95271" w:rsidP="00587A22">
            <w:pPr>
              <w:rPr>
                <w:rFonts w:eastAsia="Courier New"/>
                <w:color w:val="008080"/>
                <w:lang w:val="sv-SE"/>
              </w:rPr>
            </w:pPr>
            <w:r w:rsidRPr="00E21007">
              <w:rPr>
                <w:rFonts w:eastAsia="Courier New"/>
                <w:color w:val="3F7F7F"/>
                <w:lang w:val="sv-SE"/>
              </w:rPr>
              <w:t xml:space="preserve">För icke fasta dager används noden </w:t>
            </w:r>
          </w:p>
          <w:p w14:paraId="5443F575" w14:textId="77777777" w:rsidR="00C95271" w:rsidRPr="00E21007" w:rsidRDefault="00C95271" w:rsidP="00587A22">
            <w:r w:rsidRPr="00E21007">
              <w:rPr>
                <w:rFonts w:eastAsia="Courier New"/>
                <w:color w:val="008080"/>
              </w:rPr>
              <w:t>&lt;</w:t>
            </w:r>
            <w:proofErr w:type="spellStart"/>
            <w:r w:rsidRPr="00E21007">
              <w:rPr>
                <w:rFonts w:eastAsia="Courier New"/>
                <w:color w:val="3F7F7F"/>
              </w:rPr>
              <w:t>scheduleElementDate</w:t>
            </w:r>
            <w:proofErr w:type="spellEnd"/>
            <w:r w:rsidRPr="00E21007">
              <w:rPr>
                <w:rFonts w:eastAsia="Courier New"/>
                <w:color w:val="3F7F7F"/>
              </w:rPr>
              <w:t xml:space="preserve">/&gt; </w:t>
            </w:r>
            <w:proofErr w:type="spellStart"/>
            <w:r w:rsidRPr="00E21007">
              <w:rPr>
                <w:rFonts w:eastAsia="Courier New"/>
                <w:color w:val="3F7F7F"/>
              </w:rPr>
              <w:t>och</w:t>
            </w:r>
            <w:proofErr w:type="spellEnd"/>
            <w:r w:rsidRPr="00E21007">
              <w:rPr>
                <w:rFonts w:eastAsia="Courier New"/>
                <w:color w:val="3F7F7F"/>
              </w:rPr>
              <w:t xml:space="preserve"> </w:t>
            </w:r>
            <w:proofErr w:type="spellStart"/>
            <w:r w:rsidRPr="00E21007">
              <w:rPr>
                <w:rFonts w:eastAsia="Courier New"/>
                <w:color w:val="3F7F7F"/>
              </w:rPr>
              <w:t>datumet</w:t>
            </w:r>
            <w:proofErr w:type="spellEnd"/>
            <w:r w:rsidRPr="00E21007">
              <w:rPr>
                <w:rFonts w:eastAsia="Courier New"/>
                <w:color w:val="3F7F7F"/>
              </w:rPr>
              <w:t xml:space="preserve"> </w:t>
            </w:r>
            <w:proofErr w:type="spellStart"/>
            <w:r w:rsidRPr="00E21007">
              <w:rPr>
                <w:rFonts w:eastAsia="Courier New"/>
                <w:color w:val="3F7F7F"/>
              </w:rPr>
              <w:t>anges</w:t>
            </w:r>
            <w:proofErr w:type="spellEnd"/>
            <w:r w:rsidRPr="00E21007">
              <w:rPr>
                <w:rFonts w:eastAsia="Courier New"/>
                <w:color w:val="3F7F7F"/>
              </w:rPr>
              <w:t xml:space="preserve"> </w:t>
            </w:r>
            <w:proofErr w:type="spellStart"/>
            <w:r w:rsidRPr="00E21007">
              <w:rPr>
                <w:rFonts w:eastAsia="Courier New"/>
                <w:color w:val="3F7F7F"/>
              </w:rPr>
              <w:t>som</w:t>
            </w:r>
            <w:proofErr w:type="spellEnd"/>
            <w:r w:rsidRPr="00E21007">
              <w:rPr>
                <w:rFonts w:eastAsia="Courier New"/>
                <w:color w:val="3F7F7F"/>
              </w:rPr>
              <w:t xml:space="preserve"> </w:t>
            </w:r>
            <w:r w:rsidRPr="00E21007">
              <w:rPr>
                <w:rFonts w:eastAsia="Courier New"/>
                <w:color w:val="7F007F"/>
              </w:rPr>
              <w:lastRenderedPageBreak/>
              <w:t>date</w:t>
            </w:r>
            <w:r w:rsidRPr="00E21007">
              <w:rPr>
                <w:rFonts w:eastAsia="Courier New"/>
              </w:rPr>
              <w:t>=</w:t>
            </w:r>
            <w:r w:rsidRPr="00E21007">
              <w:rPr>
                <w:rFonts w:eastAsia="Courier New"/>
                <w:i/>
                <w:iCs/>
                <w:color w:val="2A00FF"/>
              </w:rPr>
              <w:t>"2013-08-20"</w:t>
            </w:r>
            <w:r w:rsidRPr="00E21007">
              <w:rPr>
                <w:rFonts w:eastAsia="Courier New"/>
                <w:color w:val="3F7F7F"/>
              </w:rPr>
              <w:t xml:space="preserve"> </w:t>
            </w:r>
          </w:p>
        </w:tc>
      </w:tr>
    </w:tbl>
    <w:p w14:paraId="1B55D154" w14:textId="77777777" w:rsidR="00C95271" w:rsidRPr="00E21007" w:rsidRDefault="00C95271" w:rsidP="00C95271">
      <w:pPr>
        <w:rPr>
          <w:rFonts w:eastAsia="Courier New"/>
          <w:lang w:val="sv-SE"/>
        </w:rPr>
      </w:pPr>
      <w:r w:rsidRPr="00E21007">
        <w:rPr>
          <w:rFonts w:eastAsia="Courier New"/>
          <w:lang w:val="sv-SE"/>
        </w:rPr>
        <w:lastRenderedPageBreak/>
        <w:t>Kommentar:</w:t>
      </w:r>
    </w:p>
    <w:p w14:paraId="464C43BB" w14:textId="77777777" w:rsidR="00C95271" w:rsidRPr="00E21007" w:rsidRDefault="00C95271" w:rsidP="00C95271">
      <w:pPr>
        <w:rPr>
          <w:rFonts w:eastAsia="Courier New"/>
          <w:lang w:val="sv-SE"/>
        </w:rPr>
      </w:pPr>
    </w:p>
    <w:p w14:paraId="76CF29F5" w14:textId="77777777" w:rsidR="00C95271" w:rsidRPr="00E21007" w:rsidRDefault="00C95271" w:rsidP="00C95271">
      <w:pPr>
        <w:rPr>
          <w:rFonts w:eastAsia="Courier New"/>
          <w:lang w:val="sv-SE"/>
        </w:rPr>
      </w:pPr>
      <w:r w:rsidRPr="00E21007">
        <w:rPr>
          <w:rFonts w:eastAsia="Courier New"/>
          <w:lang w:val="sv-SE"/>
        </w:rPr>
        <w:t>HD-</w:t>
      </w:r>
      <w:proofErr w:type="gramStart"/>
      <w:r w:rsidRPr="00E21007">
        <w:rPr>
          <w:rFonts w:eastAsia="Courier New"/>
          <w:lang w:val="sv-SE"/>
        </w:rPr>
        <w:t>skol svar</w:t>
      </w:r>
      <w:proofErr w:type="gramEnd"/>
      <w:r w:rsidRPr="00E21007">
        <w:rPr>
          <w:rFonts w:eastAsia="Courier New"/>
          <w:lang w:val="sv-SE"/>
        </w:rPr>
        <w:t xml:space="preserve"> på </w:t>
      </w:r>
      <w:proofErr w:type="spellStart"/>
      <w:r w:rsidRPr="00E21007">
        <w:rPr>
          <w:rFonts w:eastAsia="Courier New"/>
          <w:lang w:val="sv-SE"/>
        </w:rPr>
        <w:t>msg</w:t>
      </w:r>
      <w:proofErr w:type="spellEnd"/>
      <w:r w:rsidRPr="00E21007">
        <w:rPr>
          <w:rFonts w:eastAsia="Courier New"/>
          <w:lang w:val="sv-SE"/>
        </w:rPr>
        <w:t xml:space="preserve"> 2531 är </w:t>
      </w:r>
      <w:proofErr w:type="spellStart"/>
      <w:r w:rsidRPr="00E21007">
        <w:rPr>
          <w:rFonts w:eastAsia="Courier New"/>
          <w:lang w:val="sv-SE"/>
        </w:rPr>
        <w:t>msg</w:t>
      </w:r>
      <w:proofErr w:type="spellEnd"/>
      <w:r w:rsidRPr="00E21007">
        <w:rPr>
          <w:rFonts w:eastAsia="Courier New"/>
          <w:lang w:val="sv-SE"/>
        </w:rPr>
        <w:t xml:space="preserve"> 2800 med </w:t>
      </w:r>
      <w:proofErr w:type="spellStart"/>
      <w:r w:rsidRPr="00E21007">
        <w:rPr>
          <w:rFonts w:eastAsia="Courier New"/>
          <w:color w:val="7F007F"/>
          <w:lang w:val="sv-SE"/>
        </w:rPr>
        <w:t>scheduleElementFunction</w:t>
      </w:r>
      <w:proofErr w:type="spellEnd"/>
      <w:r w:rsidRPr="00E21007">
        <w:rPr>
          <w:rFonts w:eastAsia="Courier New"/>
          <w:lang w:val="sv-SE"/>
        </w:rPr>
        <w:t>=</w:t>
      </w:r>
      <w:r w:rsidRPr="00E21007">
        <w:rPr>
          <w:rFonts w:eastAsia="Courier New"/>
          <w:i/>
          <w:iCs/>
          <w:color w:val="2A00FF"/>
          <w:lang w:val="sv-SE"/>
        </w:rPr>
        <w:t>"</w:t>
      </w:r>
      <w:proofErr w:type="spellStart"/>
      <w:r w:rsidRPr="00E21007">
        <w:rPr>
          <w:rFonts w:eastAsia="Courier New"/>
          <w:i/>
          <w:iCs/>
          <w:color w:val="2A00FF"/>
          <w:lang w:val="sv-SE"/>
        </w:rPr>
        <w:t>Update</w:t>
      </w:r>
      <w:proofErr w:type="spellEnd"/>
      <w:r w:rsidRPr="00E21007">
        <w:rPr>
          <w:rFonts w:eastAsia="Courier New"/>
          <w:i/>
          <w:iCs/>
          <w:color w:val="2A00FF"/>
          <w:lang w:val="sv-SE"/>
        </w:rPr>
        <w:t xml:space="preserve">" </w:t>
      </w:r>
      <w:r w:rsidRPr="00E21007">
        <w:rPr>
          <w:rFonts w:eastAsia="Courier New"/>
          <w:lang w:val="sv-SE"/>
        </w:rPr>
        <w:t>eller</w:t>
      </w:r>
      <w:r w:rsidRPr="00E21007">
        <w:rPr>
          <w:rFonts w:eastAsia="Courier New"/>
          <w:i/>
          <w:iCs/>
          <w:color w:val="2A00FF"/>
          <w:lang w:val="sv-SE"/>
        </w:rPr>
        <w:t xml:space="preserve"> </w:t>
      </w:r>
      <w:proofErr w:type="spellStart"/>
      <w:r w:rsidRPr="00E21007">
        <w:rPr>
          <w:rFonts w:eastAsia="Courier New"/>
          <w:i/>
          <w:iCs/>
          <w:color w:val="7F007F"/>
          <w:lang w:val="sv-SE"/>
        </w:rPr>
        <w:t>scheduleElementFunction</w:t>
      </w:r>
      <w:proofErr w:type="spellEnd"/>
      <w:r w:rsidRPr="00E21007">
        <w:rPr>
          <w:rFonts w:eastAsia="Courier New"/>
          <w:i/>
          <w:iCs/>
          <w:lang w:val="sv-SE"/>
        </w:rPr>
        <w:t>=</w:t>
      </w:r>
      <w:r w:rsidRPr="00E21007">
        <w:rPr>
          <w:rFonts w:eastAsia="Courier New"/>
          <w:i/>
          <w:iCs/>
          <w:color w:val="2A00FF"/>
          <w:lang w:val="sv-SE"/>
        </w:rPr>
        <w:t>"</w:t>
      </w:r>
      <w:proofErr w:type="spellStart"/>
      <w:r w:rsidRPr="00E21007">
        <w:rPr>
          <w:rFonts w:eastAsia="Courier New"/>
          <w:i/>
          <w:iCs/>
          <w:color w:val="2A00FF"/>
          <w:lang w:val="sv-SE"/>
        </w:rPr>
        <w:t>Delete</w:t>
      </w:r>
      <w:proofErr w:type="spellEnd"/>
      <w:r w:rsidRPr="00E21007">
        <w:rPr>
          <w:rFonts w:eastAsia="Courier New"/>
          <w:i/>
          <w:iCs/>
          <w:color w:val="2A00FF"/>
          <w:lang w:val="sv-SE"/>
        </w:rPr>
        <w:t xml:space="preserve">" </w:t>
      </w:r>
      <w:r w:rsidRPr="00E21007">
        <w:rPr>
          <w:rFonts w:eastAsia="Courier New"/>
          <w:lang w:val="sv-SE"/>
        </w:rPr>
        <w:t>beroende på om ordern finns i HD-skol.</w:t>
      </w:r>
    </w:p>
    <w:p w14:paraId="048991B8" w14:textId="77777777" w:rsidR="00C95271" w:rsidRPr="00E21007" w:rsidRDefault="00C95271" w:rsidP="00C95271">
      <w:pPr>
        <w:rPr>
          <w:rFonts w:eastAsia="Courier New"/>
          <w:lang w:val="sv-SE"/>
        </w:rPr>
      </w:pPr>
    </w:p>
    <w:p w14:paraId="2CA8011C" w14:textId="77777777" w:rsidR="00C95271" w:rsidRPr="00F96548" w:rsidRDefault="00C9527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2"/>
          <w:szCs w:val="22"/>
          <w:lang w:val="sv-SE"/>
        </w:rPr>
      </w:pPr>
      <w:r w:rsidRPr="00F96548">
        <w:rPr>
          <w:lang w:val="sv-SE"/>
        </w:rPr>
        <w:br w:type="page"/>
      </w:r>
    </w:p>
    <w:p w14:paraId="443F4AAA" w14:textId="77777777" w:rsidR="00C95271" w:rsidRPr="00C95271" w:rsidRDefault="00C95271" w:rsidP="00C95271">
      <w:pPr>
        <w:pStyle w:val="Rubrik3"/>
      </w:pPr>
      <w:bookmarkStart w:id="85" w:name="_Toc130378150"/>
      <w:r w:rsidRPr="00C95271">
        <w:lastRenderedPageBreak/>
        <w:t xml:space="preserve">SUTI message </w:t>
      </w:r>
      <w:proofErr w:type="spellStart"/>
      <w:r w:rsidRPr="00C95271">
        <w:t>RequestForOrderInformation</w:t>
      </w:r>
      <w:proofErr w:type="spellEnd"/>
      <w:r w:rsidRPr="00C95271">
        <w:t xml:space="preserve"> 6810</w:t>
      </w:r>
      <w:bookmarkEnd w:id="85"/>
    </w:p>
    <w:p w14:paraId="4B203E23" w14:textId="77777777" w:rsidR="00C95271" w:rsidRPr="00C95271" w:rsidRDefault="00C95271" w:rsidP="00C95271">
      <w:pPr>
        <w:rPr>
          <w:rFonts w:eastAsia="Courier New"/>
          <w:i/>
          <w:iCs/>
          <w:lang w:val="en-US"/>
        </w:rPr>
      </w:pPr>
    </w:p>
    <w:p w14:paraId="2EFCB183" w14:textId="77777777" w:rsidR="00C95271" w:rsidRPr="00E21007" w:rsidRDefault="00C95271" w:rsidP="00C95271">
      <w:pPr>
        <w:rPr>
          <w:rFonts w:eastAsia="Courier New"/>
          <w:color w:val="008080"/>
        </w:rPr>
      </w:pPr>
      <w:r w:rsidRPr="00E21007">
        <w:rPr>
          <w:rFonts w:eastAsia="Courier New"/>
          <w:color w:val="008080"/>
        </w:rPr>
        <w:t>&lt;?</w:t>
      </w:r>
      <w:r w:rsidRPr="00E21007">
        <w:rPr>
          <w:rFonts w:eastAsia="Courier New"/>
          <w:color w:val="3F7F7F"/>
        </w:rPr>
        <w:t>xml</w:t>
      </w:r>
      <w:r w:rsidRPr="00E21007">
        <w:rPr>
          <w:rFonts w:eastAsia="Courier New"/>
        </w:rPr>
        <w:t xml:space="preserve"> </w:t>
      </w:r>
      <w:r w:rsidRPr="00E21007">
        <w:rPr>
          <w:rFonts w:eastAsia="Courier New"/>
          <w:color w:val="7F007F"/>
        </w:rPr>
        <w:t>version</w:t>
      </w:r>
      <w:r w:rsidRPr="00E21007">
        <w:rPr>
          <w:rFonts w:eastAsia="Courier New"/>
        </w:rPr>
        <w:t>=</w:t>
      </w:r>
      <w:r w:rsidRPr="00E21007">
        <w:rPr>
          <w:rFonts w:eastAsia="Courier New"/>
          <w:i/>
          <w:iCs/>
          <w:color w:val="2A00FF"/>
        </w:rPr>
        <w:t>"1.0"</w:t>
      </w:r>
      <w:r w:rsidRPr="00E21007">
        <w:rPr>
          <w:rFonts w:eastAsia="Courier New"/>
        </w:rPr>
        <w:t xml:space="preserve"> </w:t>
      </w:r>
      <w:r w:rsidRPr="00E21007">
        <w:rPr>
          <w:rFonts w:eastAsia="Courier New"/>
          <w:color w:val="7F007F"/>
        </w:rPr>
        <w:t>encoding</w:t>
      </w:r>
      <w:r w:rsidRPr="00E21007">
        <w:rPr>
          <w:rFonts w:eastAsia="Courier New"/>
        </w:rPr>
        <w:t>=</w:t>
      </w:r>
      <w:r w:rsidRPr="00E21007">
        <w:rPr>
          <w:rFonts w:eastAsia="Courier New"/>
          <w:i/>
          <w:iCs/>
          <w:color w:val="2A00FF"/>
        </w:rPr>
        <w:t>"ISO-8859-1</w:t>
      </w:r>
      <w:proofErr w:type="gramStart"/>
      <w:r w:rsidRPr="00E21007">
        <w:rPr>
          <w:rFonts w:eastAsia="Courier New"/>
          <w:i/>
          <w:iCs/>
          <w:color w:val="2A00FF"/>
        </w:rPr>
        <w:t>"</w:t>
      </w:r>
      <w:r w:rsidRPr="00E21007">
        <w:rPr>
          <w:rFonts w:eastAsia="Courier New"/>
        </w:rPr>
        <w:t xml:space="preserve"> </w:t>
      </w:r>
      <w:r w:rsidRPr="00E21007">
        <w:rPr>
          <w:rFonts w:eastAsia="Courier New"/>
          <w:color w:val="008080"/>
        </w:rPr>
        <w:t>?</w:t>
      </w:r>
      <w:proofErr w:type="gramEnd"/>
      <w:r w:rsidRPr="00E21007">
        <w:rPr>
          <w:rFonts w:eastAsia="Courier New"/>
          <w:color w:val="008080"/>
        </w:rPr>
        <w:t>&gt;</w:t>
      </w:r>
    </w:p>
    <w:p w14:paraId="2F32BE8A" w14:textId="77777777" w:rsidR="00C95271" w:rsidRPr="00E21007" w:rsidRDefault="00C95271" w:rsidP="00C95271">
      <w:pPr>
        <w:rPr>
          <w:rFonts w:eastAsia="Courier New"/>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48C486B4"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367087AD"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1611BAFC"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color w:val="008080"/>
        </w:rPr>
        <w:t>&gt;</w:t>
      </w:r>
    </w:p>
    <w:p w14:paraId="413F25CC"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2E99CB31"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5D14E699"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color w:val="008080"/>
        </w:rPr>
        <w:t>&gt;</w:t>
      </w:r>
    </w:p>
    <w:p w14:paraId="05DF6695"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rPr>
        <w:t xml:space="preserve"> </w:t>
      </w:r>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"6810"</w:t>
      </w:r>
      <w:r w:rsidRPr="00E21007">
        <w:rPr>
          <w:rFonts w:eastAsia="Courier New"/>
        </w:rPr>
        <w:t xml:space="preserve"> </w:t>
      </w:r>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requestForOrderInformation</w:t>
      </w:r>
      <w:proofErr w:type="spellEnd"/>
      <w:r w:rsidRPr="00E21007">
        <w:rPr>
          <w:rFonts w:eastAsia="Courier New"/>
          <w:i/>
          <w:iCs/>
          <w:color w:val="2A00FF"/>
        </w:rPr>
        <w:t>"</w:t>
      </w:r>
      <w:r w:rsidRPr="00E21007">
        <w:rPr>
          <w:rFonts w:eastAsia="Courier New"/>
          <w:color w:val="008080"/>
        </w:rPr>
        <w:t>&gt;</w:t>
      </w:r>
    </w:p>
    <w:p w14:paraId="666F244A"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idMsg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"20131125NNNNNNNN"</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50D013A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scheduleElementOrderList</w:t>
      </w:r>
      <w:proofErr w:type="spellEnd"/>
      <w:r w:rsidRPr="00E21007">
        <w:rPr>
          <w:rFonts w:eastAsia="Courier New"/>
          <w:color w:val="008080"/>
        </w:rPr>
        <w:t>&gt;</w:t>
      </w:r>
    </w:p>
    <w:p w14:paraId="598E0524"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scheduleElementOrder</w:t>
      </w:r>
      <w:proofErr w:type="spellEnd"/>
      <w:r w:rsidRPr="00E21007">
        <w:rPr>
          <w:rFonts w:eastAsia="Courier New"/>
          <w:color w:val="008080"/>
        </w:rPr>
        <w:t>&gt;</w:t>
      </w:r>
    </w:p>
    <w:p w14:paraId="3868275F"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scheduleElementOrderReferencesTo</w:t>
      </w:r>
      <w:proofErr w:type="spellEnd"/>
      <w:r w:rsidRPr="00E21007">
        <w:rPr>
          <w:rFonts w:eastAsia="Courier New"/>
          <w:color w:val="008080"/>
        </w:rPr>
        <w:t>&gt;</w:t>
      </w:r>
    </w:p>
    <w:p w14:paraId="0EBB3391"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idOrder</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0001:HD</w:t>
      </w:r>
      <w:proofErr w:type="gramEnd"/>
      <w:r w:rsidRPr="00E21007">
        <w:rPr>
          <w:rFonts w:eastAsia="Courier New"/>
          <w:i/>
          <w:iCs/>
          <w:color w:val="2A00FF"/>
        </w:rPr>
        <w:t>_OrderNr"</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"27641"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3EB6032A" w14:textId="77777777" w:rsidR="00C95271" w:rsidRPr="007240CC" w:rsidRDefault="00C95271" w:rsidP="00C95271">
      <w:pPr>
        <w:rPr>
          <w:rFonts w:eastAsia="Courier New"/>
        </w:rPr>
      </w:pPr>
      <w:r w:rsidRPr="00E21007">
        <w:rPr>
          <w:rFonts w:eastAsia="Courier New"/>
        </w:rPr>
        <w:t xml:space="preserve">          </w:t>
      </w:r>
      <w:r w:rsidRPr="007240CC">
        <w:rPr>
          <w:rFonts w:eastAsia="Courier New"/>
          <w:color w:val="008080"/>
        </w:rPr>
        <w:t>&lt;</w:t>
      </w:r>
      <w:proofErr w:type="spellStart"/>
      <w:r w:rsidRPr="007240CC">
        <w:rPr>
          <w:rFonts w:eastAsia="Courier New"/>
          <w:color w:val="3F7F7F"/>
        </w:rPr>
        <w:t>idOrder</w:t>
      </w:r>
      <w:proofErr w:type="spellEnd"/>
      <w:r w:rsidRPr="007240CC">
        <w:rPr>
          <w:rFonts w:eastAsia="Courier New"/>
        </w:rPr>
        <w:t xml:space="preserve"> </w:t>
      </w:r>
      <w:proofErr w:type="spellStart"/>
      <w:r w:rsidRPr="007240CC">
        <w:rPr>
          <w:rFonts w:eastAsia="Courier New"/>
          <w:color w:val="7F007F"/>
        </w:rPr>
        <w:t>src</w:t>
      </w:r>
      <w:proofErr w:type="spellEnd"/>
      <w:r w:rsidRPr="007240CC">
        <w:rPr>
          <w:rFonts w:eastAsia="Courier New"/>
        </w:rPr>
        <w:t>=</w:t>
      </w:r>
      <w:r w:rsidRPr="007240CC">
        <w:rPr>
          <w:rFonts w:eastAsia="Courier New"/>
          <w:i/>
          <w:iCs/>
          <w:color w:val="2A00FF"/>
        </w:rPr>
        <w:t>"PLANET_</w:t>
      </w:r>
      <w:proofErr w:type="gramStart"/>
      <w:r w:rsidRPr="007240CC">
        <w:rPr>
          <w:rFonts w:eastAsia="Courier New"/>
          <w:i/>
          <w:iCs/>
          <w:color w:val="2A00FF"/>
        </w:rPr>
        <w:t>0001:BestNr</w:t>
      </w:r>
      <w:proofErr w:type="gramEnd"/>
      <w:r w:rsidRPr="007240CC">
        <w:rPr>
          <w:rFonts w:eastAsia="Courier New"/>
          <w:i/>
          <w:iCs/>
          <w:color w:val="2A00FF"/>
        </w:rPr>
        <w:t>"</w:t>
      </w:r>
      <w:r w:rsidRPr="007240CC">
        <w:rPr>
          <w:rFonts w:eastAsia="Courier New"/>
        </w:rPr>
        <w:t xml:space="preserve"> </w:t>
      </w:r>
      <w:r w:rsidRPr="007240CC">
        <w:rPr>
          <w:rFonts w:eastAsia="Courier New"/>
          <w:color w:val="7F007F"/>
        </w:rPr>
        <w:t>id</w:t>
      </w:r>
      <w:r w:rsidRPr="007240CC">
        <w:rPr>
          <w:rFonts w:eastAsia="Courier New"/>
        </w:rPr>
        <w:t>=</w:t>
      </w:r>
      <w:r w:rsidRPr="007240CC">
        <w:rPr>
          <w:rFonts w:eastAsia="Courier New"/>
          <w:i/>
          <w:iCs/>
          <w:color w:val="2A00FF"/>
        </w:rPr>
        <w:t>"91181"</w:t>
      </w:r>
      <w:r w:rsidRPr="007240CC">
        <w:rPr>
          <w:rFonts w:eastAsia="Courier New"/>
        </w:rPr>
        <w:t xml:space="preserve"> </w:t>
      </w:r>
      <w:r w:rsidRPr="007240CC">
        <w:rPr>
          <w:rFonts w:eastAsia="Courier New"/>
          <w:color w:val="7F007F"/>
        </w:rPr>
        <w:t>unique</w:t>
      </w:r>
      <w:r w:rsidRPr="007240CC">
        <w:rPr>
          <w:rFonts w:eastAsia="Courier New"/>
        </w:rPr>
        <w:t>=</w:t>
      </w:r>
      <w:r w:rsidRPr="007240CC">
        <w:rPr>
          <w:rFonts w:eastAsia="Courier New"/>
          <w:i/>
          <w:iCs/>
          <w:color w:val="2A00FF"/>
        </w:rPr>
        <w:t>"false"</w:t>
      </w:r>
      <w:r w:rsidRPr="007240CC">
        <w:rPr>
          <w:rFonts w:eastAsia="Courier New"/>
          <w:color w:val="008080"/>
        </w:rPr>
        <w:t>/&gt;</w:t>
      </w:r>
    </w:p>
    <w:p w14:paraId="67A432A7" w14:textId="77777777" w:rsidR="00C95271" w:rsidRPr="00E21007" w:rsidRDefault="00C95271" w:rsidP="00C95271">
      <w:pPr>
        <w:rPr>
          <w:rFonts w:eastAsia="Courier New"/>
        </w:rPr>
      </w:pPr>
      <w:r w:rsidRPr="007240CC">
        <w:rPr>
          <w:rFonts w:eastAsia="Courier New"/>
        </w:rPr>
        <w:t xml:space="preserve">          </w:t>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"238"</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21382D0D"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scheduleElementOrderReferencesTo</w:t>
      </w:r>
      <w:proofErr w:type="spellEnd"/>
      <w:r w:rsidRPr="00E21007">
        <w:rPr>
          <w:rFonts w:eastAsia="Courier New"/>
          <w:color w:val="008080"/>
        </w:rPr>
        <w:t>&gt;</w:t>
      </w:r>
    </w:p>
    <w:p w14:paraId="03251349"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scheduledElementOrderDate</w:t>
      </w:r>
      <w:proofErr w:type="spellEnd"/>
      <w:r w:rsidRPr="00E21007">
        <w:rPr>
          <w:rFonts w:eastAsia="Courier New"/>
        </w:rPr>
        <w:t xml:space="preserve"> </w:t>
      </w:r>
      <w:r w:rsidRPr="00E21007">
        <w:rPr>
          <w:rFonts w:eastAsia="Courier New"/>
          <w:color w:val="7F007F"/>
        </w:rPr>
        <w:t>date</w:t>
      </w:r>
      <w:r w:rsidRPr="00E21007">
        <w:rPr>
          <w:rFonts w:eastAsia="Courier New"/>
        </w:rPr>
        <w:t>=</w:t>
      </w:r>
      <w:r w:rsidRPr="00E21007">
        <w:rPr>
          <w:rFonts w:eastAsia="Courier New"/>
          <w:i/>
          <w:iCs/>
          <w:color w:val="2A00FF"/>
        </w:rPr>
        <w:t>"2013-08-20"</w:t>
      </w:r>
      <w:r w:rsidRPr="00E21007">
        <w:rPr>
          <w:rFonts w:eastAsia="Courier New"/>
          <w:color w:val="008080"/>
        </w:rPr>
        <w:t>/&gt;</w:t>
      </w:r>
    </w:p>
    <w:p w14:paraId="4061768A"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scheduleElementOrder</w:t>
      </w:r>
      <w:proofErr w:type="spellEnd"/>
      <w:r w:rsidRPr="00E21007">
        <w:rPr>
          <w:rFonts w:eastAsia="Courier New"/>
          <w:color w:val="008080"/>
        </w:rPr>
        <w:t>&gt;</w:t>
      </w:r>
    </w:p>
    <w:p w14:paraId="760D6D9D"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scheduleElementOrderList</w:t>
      </w:r>
      <w:proofErr w:type="spellEnd"/>
      <w:r w:rsidRPr="00E21007">
        <w:rPr>
          <w:rFonts w:eastAsia="Courier New"/>
          <w:color w:val="008080"/>
        </w:rPr>
        <w:t>&gt;</w:t>
      </w:r>
    </w:p>
    <w:p w14:paraId="7C331CF0" w14:textId="77777777" w:rsidR="00C95271" w:rsidRPr="00E21007" w:rsidRDefault="00C95271" w:rsidP="00C95271">
      <w:pPr>
        <w:rPr>
          <w:rFonts w:eastAsia="Courier New"/>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008080"/>
        </w:rPr>
        <w:t>&gt;</w:t>
      </w:r>
    </w:p>
    <w:p w14:paraId="4FEA1B99" w14:textId="77777777" w:rsidR="00C95271" w:rsidRPr="00E21007" w:rsidRDefault="00C95271" w:rsidP="00C95271">
      <w:pPr>
        <w:rPr>
          <w:rFonts w:eastAsia="Courier New"/>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63319286" w14:textId="77777777" w:rsidR="00C95271" w:rsidRPr="00E21007" w:rsidRDefault="00C95271" w:rsidP="00C95271">
      <w:pPr>
        <w:rPr>
          <w:rFonts w:eastAsia="Courier New"/>
        </w:rPr>
      </w:pPr>
    </w:p>
    <w:tbl>
      <w:tblPr>
        <w:tblW w:w="5000" w:type="pct"/>
        <w:tblCellMar>
          <w:top w:w="55" w:type="dxa"/>
          <w:left w:w="55" w:type="dxa"/>
          <w:bottom w:w="55" w:type="dxa"/>
          <w:right w:w="55" w:type="dxa"/>
        </w:tblCellMar>
        <w:tblLook w:val="0000" w:firstRow="0" w:lastRow="0" w:firstColumn="0" w:lastColumn="0" w:noHBand="0" w:noVBand="0"/>
      </w:tblPr>
      <w:tblGrid>
        <w:gridCol w:w="5261"/>
        <w:gridCol w:w="4884"/>
      </w:tblGrid>
      <w:tr w:rsidR="00C95271" w:rsidRPr="00E21007" w14:paraId="632D413D" w14:textId="77777777" w:rsidTr="00587A22">
        <w:tc>
          <w:tcPr>
            <w:tcW w:w="2593" w:type="pct"/>
            <w:tcBorders>
              <w:top w:val="single" w:sz="1" w:space="0" w:color="000000"/>
              <w:left w:val="single" w:sz="1" w:space="0" w:color="000000"/>
              <w:bottom w:val="single" w:sz="1" w:space="0" w:color="000000"/>
            </w:tcBorders>
            <w:shd w:val="clear" w:color="auto" w:fill="auto"/>
          </w:tcPr>
          <w:p w14:paraId="7FCF05A1" w14:textId="77777777" w:rsidR="00C95271" w:rsidRPr="00E21007" w:rsidRDefault="00C95271" w:rsidP="00587A22">
            <w:r w:rsidRPr="00E21007">
              <w:t>SUTI Message 6810</w:t>
            </w:r>
          </w:p>
        </w:tc>
        <w:tc>
          <w:tcPr>
            <w:tcW w:w="2407" w:type="pct"/>
            <w:tcBorders>
              <w:top w:val="single" w:sz="1" w:space="0" w:color="000000"/>
              <w:left w:val="single" w:sz="1" w:space="0" w:color="000000"/>
              <w:bottom w:val="single" w:sz="1" w:space="0" w:color="000000"/>
              <w:right w:val="single" w:sz="1" w:space="0" w:color="000000"/>
            </w:tcBorders>
            <w:shd w:val="clear" w:color="auto" w:fill="auto"/>
          </w:tcPr>
          <w:p w14:paraId="4417E15B" w14:textId="77777777" w:rsidR="00C95271" w:rsidRPr="00E21007" w:rsidRDefault="00C95271" w:rsidP="00587A22">
            <w:proofErr w:type="spellStart"/>
            <w:r w:rsidRPr="00E21007">
              <w:t>Kommentar</w:t>
            </w:r>
            <w:proofErr w:type="spellEnd"/>
          </w:p>
        </w:tc>
      </w:tr>
      <w:tr w:rsidR="00C95271" w:rsidRPr="00E21007" w14:paraId="521DE4FF" w14:textId="77777777" w:rsidTr="00587A22">
        <w:tc>
          <w:tcPr>
            <w:tcW w:w="2593" w:type="pct"/>
            <w:tcBorders>
              <w:left w:val="single" w:sz="1" w:space="0" w:color="000000"/>
              <w:bottom w:val="single" w:sz="1" w:space="0" w:color="000000"/>
            </w:tcBorders>
            <w:shd w:val="clear" w:color="auto" w:fill="auto"/>
          </w:tcPr>
          <w:p w14:paraId="5A2CB18D"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7FA459BE"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5F13C0F6"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orgSender</w:t>
            </w:r>
            <w:proofErr w:type="spellEnd"/>
            <w:r w:rsidRPr="00E21007">
              <w:rPr>
                <w:rFonts w:eastAsia="Courier New"/>
                <w:i/>
                <w:iCs/>
                <w:color w:val="008080"/>
              </w:rPr>
              <w:t>&gt;</w:t>
            </w:r>
          </w:p>
        </w:tc>
        <w:tc>
          <w:tcPr>
            <w:tcW w:w="2407" w:type="pct"/>
            <w:tcBorders>
              <w:left w:val="single" w:sz="1" w:space="0" w:color="000000"/>
              <w:bottom w:val="single" w:sz="1" w:space="0" w:color="000000"/>
              <w:right w:val="single" w:sz="1" w:space="0" w:color="000000"/>
            </w:tcBorders>
            <w:shd w:val="clear" w:color="auto" w:fill="auto"/>
          </w:tcPr>
          <w:p w14:paraId="13DE8FC9" w14:textId="77777777" w:rsidR="00C95271" w:rsidRPr="00E21007" w:rsidRDefault="00C95271" w:rsidP="00587A22">
            <w:pPr>
              <w:rPr>
                <w:rFonts w:eastAsia="Courier New"/>
                <w:lang w:val="sv-SE"/>
              </w:rPr>
            </w:pPr>
            <w:r w:rsidRPr="00E21007">
              <w:rPr>
                <w:rFonts w:eastAsia="Courier New"/>
                <w:lang w:val="sv-SE"/>
              </w:rPr>
              <w:t xml:space="preserve">Information om vem som skickar meddelandet. </w:t>
            </w:r>
          </w:p>
          <w:p w14:paraId="5C3ED381"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rPr>
              <w:t>anges</w:t>
            </w:r>
            <w:proofErr w:type="spellEnd"/>
            <w:r w:rsidRPr="00E21007">
              <w:rPr>
                <w:rFonts w:eastAsia="Courier New"/>
              </w:rPr>
              <w:t>.</w:t>
            </w:r>
          </w:p>
          <w:p w14:paraId="7144F29F" w14:textId="77777777" w:rsidR="00C95271" w:rsidRPr="00E21007" w:rsidRDefault="00C95271" w:rsidP="00587A22">
            <w:pPr>
              <w:rPr>
                <w:rFonts w:eastAsia="Courier New"/>
                <w:i/>
                <w:iCs/>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7D1CBA24"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w:t>
            </w:r>
          </w:p>
        </w:tc>
      </w:tr>
      <w:tr w:rsidR="00C95271" w:rsidRPr="00E21007" w14:paraId="1E14AEF6" w14:textId="77777777" w:rsidTr="00587A22">
        <w:tc>
          <w:tcPr>
            <w:tcW w:w="2593" w:type="pct"/>
            <w:tcBorders>
              <w:left w:val="single" w:sz="1" w:space="0" w:color="000000"/>
              <w:bottom w:val="single" w:sz="1" w:space="0" w:color="000000"/>
            </w:tcBorders>
            <w:shd w:val="clear" w:color="auto" w:fill="auto"/>
          </w:tcPr>
          <w:p w14:paraId="5FE6F675"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3A89CEF4"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53D5486C"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orgReceiver</w:t>
            </w:r>
            <w:proofErr w:type="spellEnd"/>
            <w:r w:rsidRPr="00E21007">
              <w:rPr>
                <w:rFonts w:eastAsia="Courier New"/>
                <w:i/>
                <w:iCs/>
                <w:color w:val="008080"/>
              </w:rPr>
              <w:t>&gt;</w:t>
            </w:r>
          </w:p>
        </w:tc>
        <w:tc>
          <w:tcPr>
            <w:tcW w:w="2407" w:type="pct"/>
            <w:tcBorders>
              <w:left w:val="single" w:sz="1" w:space="0" w:color="000000"/>
              <w:bottom w:val="single" w:sz="1" w:space="0" w:color="000000"/>
              <w:right w:val="single" w:sz="1" w:space="0" w:color="000000"/>
            </w:tcBorders>
            <w:shd w:val="clear" w:color="auto" w:fill="auto"/>
          </w:tcPr>
          <w:p w14:paraId="384832A6" w14:textId="77777777" w:rsidR="00C95271" w:rsidRPr="00E21007" w:rsidRDefault="00C95271" w:rsidP="00587A22">
            <w:pPr>
              <w:rPr>
                <w:rFonts w:eastAsia="Courier New"/>
                <w:lang w:val="sv-SE"/>
              </w:rPr>
            </w:pPr>
            <w:r w:rsidRPr="00E21007">
              <w:rPr>
                <w:rFonts w:eastAsia="Courier New"/>
                <w:lang w:val="sv-SE"/>
              </w:rPr>
              <w:t>Information om vem som tar emot meddelandet.</w:t>
            </w:r>
          </w:p>
          <w:p w14:paraId="44CBD4DC"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color w:val="7F007F"/>
              </w:rPr>
              <w:t>a</w:t>
            </w:r>
            <w:r w:rsidRPr="00E21007">
              <w:rPr>
                <w:rFonts w:eastAsia="Courier New"/>
              </w:rPr>
              <w:t>nges</w:t>
            </w:r>
            <w:proofErr w:type="spellEnd"/>
            <w:r w:rsidRPr="00E21007">
              <w:rPr>
                <w:rFonts w:eastAsia="Courier New"/>
              </w:rPr>
              <w:t>.</w:t>
            </w:r>
          </w:p>
          <w:p w14:paraId="5AB1CB7F" w14:textId="77777777" w:rsidR="00C95271" w:rsidRPr="00E21007" w:rsidRDefault="00C95271" w:rsidP="00587A22">
            <w:pPr>
              <w:rPr>
                <w:rFonts w:eastAsia="Courier New"/>
                <w:i/>
                <w:iCs/>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71D89D3A"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p>
        </w:tc>
      </w:tr>
      <w:tr w:rsidR="00C95271" w:rsidRPr="00E21007" w14:paraId="7BCA4059" w14:textId="77777777" w:rsidTr="00587A22">
        <w:tc>
          <w:tcPr>
            <w:tcW w:w="2593" w:type="pct"/>
            <w:tcBorders>
              <w:left w:val="single" w:sz="1" w:space="0" w:color="000000"/>
              <w:bottom w:val="single" w:sz="1" w:space="0" w:color="000000"/>
            </w:tcBorders>
            <w:shd w:val="clear" w:color="auto" w:fill="auto"/>
          </w:tcPr>
          <w:p w14:paraId="1A88D4A2" w14:textId="77777777" w:rsidR="00C95271" w:rsidRPr="00E21007" w:rsidRDefault="00C95271" w:rsidP="00587A22">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"6810"</w:t>
            </w:r>
          </w:p>
        </w:tc>
        <w:tc>
          <w:tcPr>
            <w:tcW w:w="2407" w:type="pct"/>
            <w:tcBorders>
              <w:left w:val="single" w:sz="1" w:space="0" w:color="000000"/>
              <w:bottom w:val="single" w:sz="1" w:space="0" w:color="000000"/>
              <w:right w:val="single" w:sz="1" w:space="0" w:color="000000"/>
            </w:tcBorders>
            <w:shd w:val="clear" w:color="auto" w:fill="auto"/>
          </w:tcPr>
          <w:p w14:paraId="0E520659"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E21007" w14:paraId="6852C1C2" w14:textId="77777777" w:rsidTr="00587A22">
        <w:tc>
          <w:tcPr>
            <w:tcW w:w="2593" w:type="pct"/>
            <w:tcBorders>
              <w:left w:val="single" w:sz="1" w:space="0" w:color="000000"/>
              <w:bottom w:val="single" w:sz="1" w:space="0" w:color="000000"/>
            </w:tcBorders>
            <w:shd w:val="clear" w:color="auto" w:fill="auto"/>
          </w:tcPr>
          <w:p w14:paraId="19138321" w14:textId="77777777" w:rsidR="00C95271" w:rsidRPr="00E21007" w:rsidRDefault="00C95271" w:rsidP="00587A22">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requestForOrderInformation</w:t>
            </w:r>
            <w:proofErr w:type="spellEnd"/>
            <w:r w:rsidRPr="00E21007">
              <w:rPr>
                <w:rFonts w:eastAsia="Courier New"/>
                <w:i/>
                <w:iCs/>
                <w:color w:val="2A00FF"/>
              </w:rPr>
              <w:t>"</w:t>
            </w:r>
          </w:p>
        </w:tc>
        <w:tc>
          <w:tcPr>
            <w:tcW w:w="2407" w:type="pct"/>
            <w:tcBorders>
              <w:left w:val="single" w:sz="1" w:space="0" w:color="000000"/>
              <w:bottom w:val="single" w:sz="1" w:space="0" w:color="000000"/>
              <w:right w:val="single" w:sz="1" w:space="0" w:color="000000"/>
            </w:tcBorders>
            <w:shd w:val="clear" w:color="auto" w:fill="auto"/>
          </w:tcPr>
          <w:p w14:paraId="1C9A58F0"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275751" w14:paraId="51B33D11" w14:textId="77777777" w:rsidTr="00587A22">
        <w:tc>
          <w:tcPr>
            <w:tcW w:w="2593" w:type="pct"/>
            <w:tcBorders>
              <w:left w:val="single" w:sz="1" w:space="0" w:color="000000"/>
              <w:bottom w:val="single" w:sz="1" w:space="0" w:color="000000"/>
            </w:tcBorders>
            <w:shd w:val="clear" w:color="auto" w:fill="auto"/>
          </w:tcPr>
          <w:p w14:paraId="49E00FC2"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idMsg</w:t>
            </w:r>
            <w:proofErr w:type="spellEnd"/>
            <w:r w:rsidRPr="00E21007">
              <w:rPr>
                <w:rFonts w:eastAsia="Courier New"/>
                <w:i/>
                <w:iCs/>
                <w:color w:val="2A00FF"/>
              </w:rPr>
              <w:t xml:space="preserve"> </w:t>
            </w:r>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 xml:space="preserve">" </w:t>
            </w:r>
            <w:r w:rsidRPr="00E21007">
              <w:rPr>
                <w:rFonts w:eastAsia="Courier New"/>
                <w:i/>
                <w:iCs/>
                <w:color w:val="7F007F"/>
              </w:rPr>
              <w:t>id</w:t>
            </w:r>
            <w:r w:rsidRPr="00E21007">
              <w:rPr>
                <w:rFonts w:eastAsia="Courier New"/>
                <w:i/>
                <w:iCs/>
              </w:rPr>
              <w:t>=</w:t>
            </w:r>
            <w:r w:rsidRPr="00E21007">
              <w:rPr>
                <w:rFonts w:eastAsia="Courier New"/>
                <w:i/>
                <w:iCs/>
                <w:color w:val="2A00FF"/>
              </w:rPr>
              <w:t xml:space="preserve">"20131125NNNNNNNN" </w:t>
            </w:r>
            <w:r w:rsidRPr="00E21007">
              <w:rPr>
                <w:rFonts w:eastAsia="Courier New"/>
                <w:i/>
                <w:iCs/>
                <w:color w:val="7F007F"/>
              </w:rPr>
              <w:t>unique</w:t>
            </w:r>
            <w:r w:rsidRPr="00E21007">
              <w:rPr>
                <w:rFonts w:eastAsia="Courier New"/>
                <w:i/>
                <w:iCs/>
              </w:rPr>
              <w:t>=</w:t>
            </w:r>
            <w:r w:rsidRPr="00E21007">
              <w:rPr>
                <w:rFonts w:eastAsia="Courier New"/>
                <w:i/>
                <w:iCs/>
                <w:color w:val="2A00FF"/>
              </w:rPr>
              <w:t>"true"</w:t>
            </w:r>
            <w:r w:rsidRPr="00E21007">
              <w:rPr>
                <w:rFonts w:eastAsia="Courier New"/>
                <w:i/>
                <w:iCs/>
                <w:color w:val="008080"/>
              </w:rPr>
              <w:t>/&gt;</w:t>
            </w:r>
          </w:p>
        </w:tc>
        <w:tc>
          <w:tcPr>
            <w:tcW w:w="2407" w:type="pct"/>
            <w:tcBorders>
              <w:left w:val="single" w:sz="1" w:space="0" w:color="000000"/>
              <w:bottom w:val="single" w:sz="1" w:space="0" w:color="000000"/>
              <w:right w:val="single" w:sz="1" w:space="0" w:color="000000"/>
            </w:tcBorders>
            <w:shd w:val="clear" w:color="auto" w:fill="auto"/>
          </w:tcPr>
          <w:p w14:paraId="33C96EFA" w14:textId="77777777" w:rsidR="00C95271" w:rsidRPr="00E21007" w:rsidRDefault="00C95271" w:rsidP="00587A22">
            <w:pPr>
              <w:rPr>
                <w:lang w:val="sv-SE"/>
              </w:rPr>
            </w:pPr>
            <w:r w:rsidRPr="00E21007">
              <w:rPr>
                <w:rFonts w:eastAsia="Courier New"/>
                <w:lang w:val="sv-SE"/>
              </w:rPr>
              <w:t>Unikt id på aktuellt meddelande, anges som datum + nummer på 8 tecken</w:t>
            </w:r>
          </w:p>
        </w:tc>
      </w:tr>
      <w:tr w:rsidR="00C95271" w:rsidRPr="00E21007" w14:paraId="01048AF3" w14:textId="77777777" w:rsidTr="00587A22">
        <w:tc>
          <w:tcPr>
            <w:tcW w:w="2593" w:type="pct"/>
            <w:tcBorders>
              <w:left w:val="single" w:sz="1" w:space="0" w:color="000000"/>
              <w:bottom w:val="single" w:sz="1" w:space="0" w:color="000000"/>
            </w:tcBorders>
            <w:shd w:val="clear" w:color="auto" w:fill="auto"/>
          </w:tcPr>
          <w:p w14:paraId="643AA39E" w14:textId="77777777" w:rsidR="00C95271" w:rsidRPr="00E21007" w:rsidRDefault="00C95271" w:rsidP="00587A22">
            <w:pPr>
              <w:rPr>
                <w:rFonts w:eastAsia="Courier New"/>
                <w:lang w:val="sv-SE"/>
              </w:rPr>
            </w:pPr>
            <w:proofErr w:type="spellStart"/>
            <w:r w:rsidRPr="00E21007">
              <w:rPr>
                <w:rFonts w:eastAsia="Courier New"/>
                <w:color w:val="7F007F"/>
                <w:lang w:val="sv-SE"/>
              </w:rPr>
              <w:t>src</w:t>
            </w:r>
            <w:proofErr w:type="spellEnd"/>
            <w:r w:rsidRPr="00E21007">
              <w:rPr>
                <w:rFonts w:eastAsia="Courier New"/>
                <w:lang w:val="sv-SE"/>
              </w:rPr>
              <w:t>=</w:t>
            </w:r>
            <w:r w:rsidRPr="00E21007">
              <w:rPr>
                <w:rFonts w:eastAsia="Courier New"/>
                <w:i/>
                <w:iCs/>
                <w:color w:val="2A00FF"/>
                <w:lang w:val="sv-SE"/>
              </w:rPr>
              <w:t>"HDSKOL_</w:t>
            </w:r>
            <w:proofErr w:type="gramStart"/>
            <w:r w:rsidRPr="00E21007">
              <w:rPr>
                <w:rFonts w:eastAsia="Courier New"/>
                <w:i/>
                <w:iCs/>
                <w:color w:val="2A00FF"/>
                <w:lang w:val="sv-SE"/>
              </w:rPr>
              <w:t>0001:HD</w:t>
            </w:r>
            <w:proofErr w:type="gramEnd"/>
            <w:r w:rsidRPr="00E21007">
              <w:rPr>
                <w:rFonts w:eastAsia="Courier New"/>
                <w:i/>
                <w:iCs/>
                <w:color w:val="2A00FF"/>
                <w:lang w:val="sv-SE"/>
              </w:rPr>
              <w:t>_OrderNr"</w:t>
            </w:r>
            <w:r w:rsidRPr="00E21007">
              <w:rPr>
                <w:rFonts w:eastAsia="Courier New"/>
                <w:lang w:val="sv-SE"/>
              </w:rPr>
              <w:t xml:space="preserve"> </w:t>
            </w:r>
            <w:r w:rsidRPr="00E21007">
              <w:rPr>
                <w:rFonts w:eastAsia="Courier New"/>
                <w:color w:val="7F007F"/>
                <w:lang w:val="sv-SE"/>
              </w:rPr>
              <w:t>id</w:t>
            </w:r>
            <w:r w:rsidRPr="00E21007">
              <w:rPr>
                <w:rFonts w:eastAsia="Courier New"/>
                <w:lang w:val="sv-SE"/>
              </w:rPr>
              <w:t>=</w:t>
            </w:r>
            <w:r w:rsidRPr="00E21007">
              <w:rPr>
                <w:rFonts w:eastAsia="Courier New"/>
                <w:i/>
                <w:iCs/>
                <w:color w:val="2A00FF"/>
                <w:lang w:val="sv-SE"/>
              </w:rPr>
              <w:t>"27641"</w:t>
            </w:r>
          </w:p>
        </w:tc>
        <w:tc>
          <w:tcPr>
            <w:tcW w:w="2407" w:type="pct"/>
            <w:tcBorders>
              <w:left w:val="single" w:sz="1" w:space="0" w:color="000000"/>
              <w:bottom w:val="single" w:sz="1" w:space="0" w:color="000000"/>
              <w:right w:val="single" w:sz="1" w:space="0" w:color="000000"/>
            </w:tcBorders>
            <w:shd w:val="clear" w:color="auto" w:fill="auto"/>
          </w:tcPr>
          <w:p w14:paraId="38A3DA90" w14:textId="77777777" w:rsidR="00C95271" w:rsidRPr="00E21007" w:rsidRDefault="00C95271" w:rsidP="00587A22">
            <w:r w:rsidRPr="00E21007">
              <w:rPr>
                <w:rFonts w:eastAsia="Courier New"/>
              </w:rPr>
              <w:t xml:space="preserve">SUTI nod </w:t>
            </w:r>
            <w:r w:rsidRPr="00E21007">
              <w:rPr>
                <w:rFonts w:eastAsia="Courier New"/>
                <w:color w:val="008080"/>
              </w:rPr>
              <w:t>&lt;</w:t>
            </w:r>
            <w:proofErr w:type="spellStart"/>
            <w:r w:rsidRPr="00E21007">
              <w:rPr>
                <w:rFonts w:eastAsia="Courier New"/>
                <w:color w:val="3F7F7F"/>
              </w:rPr>
              <w:t>idOrder</w:t>
            </w:r>
            <w:proofErr w:type="spellEnd"/>
            <w:r w:rsidRPr="00E21007">
              <w:rPr>
                <w:rFonts w:eastAsia="Courier New"/>
                <w:color w:val="3F7F7F"/>
              </w:rPr>
              <w:t>/&gt;</w:t>
            </w:r>
          </w:p>
        </w:tc>
      </w:tr>
      <w:tr w:rsidR="00C95271" w:rsidRPr="00E21007" w14:paraId="272B367B" w14:textId="77777777" w:rsidTr="00587A22">
        <w:tc>
          <w:tcPr>
            <w:tcW w:w="2593" w:type="pct"/>
            <w:tcBorders>
              <w:left w:val="single" w:sz="1" w:space="0" w:color="000000"/>
              <w:bottom w:val="single" w:sz="1" w:space="0" w:color="000000"/>
            </w:tcBorders>
            <w:shd w:val="clear" w:color="auto" w:fill="auto"/>
          </w:tcPr>
          <w:p w14:paraId="26534E71" w14:textId="77777777" w:rsidR="00C95271" w:rsidRPr="00E21007" w:rsidRDefault="00C95271" w:rsidP="00587A22">
            <w:pPr>
              <w:rPr>
                <w:rFonts w:eastAsia="Courier New"/>
              </w:rPr>
            </w:pP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"238"</w:t>
            </w:r>
          </w:p>
        </w:tc>
        <w:tc>
          <w:tcPr>
            <w:tcW w:w="2407" w:type="pct"/>
            <w:tcBorders>
              <w:left w:val="single" w:sz="1" w:space="0" w:color="000000"/>
              <w:bottom w:val="single" w:sz="1" w:space="0" w:color="000000"/>
              <w:right w:val="single" w:sz="1" w:space="0" w:color="000000"/>
            </w:tcBorders>
            <w:shd w:val="clear" w:color="auto" w:fill="auto"/>
          </w:tcPr>
          <w:p w14:paraId="64F50770" w14:textId="77777777" w:rsidR="00C95271" w:rsidRPr="00E21007" w:rsidRDefault="00C95271" w:rsidP="00587A22">
            <w:r w:rsidRPr="00E21007">
              <w:rPr>
                <w:rFonts w:eastAsia="Courier New"/>
              </w:rPr>
              <w:t xml:space="preserve">SUTI nod </w:t>
            </w:r>
            <w:r w:rsidRPr="00E21007">
              <w:rPr>
                <w:rFonts w:eastAsia="Courier New"/>
                <w:color w:val="008080"/>
              </w:rPr>
              <w:t>&lt;</w:t>
            </w:r>
            <w:proofErr w:type="spellStart"/>
            <w:r w:rsidRPr="00E21007">
              <w:rPr>
                <w:rFonts w:eastAsia="Courier New"/>
                <w:color w:val="3F7F7F"/>
              </w:rPr>
              <w:t>idOrder</w:t>
            </w:r>
            <w:proofErr w:type="spellEnd"/>
            <w:r w:rsidRPr="00E21007">
              <w:rPr>
                <w:rFonts w:eastAsia="Courier New"/>
                <w:color w:val="3F7F7F"/>
              </w:rPr>
              <w:t>/&gt;</w:t>
            </w:r>
          </w:p>
        </w:tc>
      </w:tr>
      <w:tr w:rsidR="00C95271" w:rsidRPr="00E21007" w14:paraId="707069A0" w14:textId="77777777" w:rsidTr="00587A22">
        <w:tc>
          <w:tcPr>
            <w:tcW w:w="2593" w:type="pct"/>
            <w:tcBorders>
              <w:left w:val="single" w:sz="1" w:space="0" w:color="000000"/>
              <w:bottom w:val="single" w:sz="1" w:space="0" w:color="000000"/>
            </w:tcBorders>
            <w:shd w:val="clear" w:color="auto" w:fill="auto"/>
          </w:tcPr>
          <w:p w14:paraId="3FD5E64C" w14:textId="77777777" w:rsidR="00C95271" w:rsidRPr="00E21007" w:rsidRDefault="00C95271" w:rsidP="00587A22">
            <w:pPr>
              <w:rPr>
                <w:rFonts w:eastAsia="Courier New"/>
              </w:rPr>
            </w:pPr>
            <w:r w:rsidRPr="00E21007">
              <w:rPr>
                <w:rFonts w:eastAsia="Courier New"/>
                <w:color w:val="7F007F"/>
              </w:rPr>
              <w:t>date</w:t>
            </w:r>
            <w:r w:rsidRPr="00E21007">
              <w:rPr>
                <w:rFonts w:eastAsia="Courier New"/>
              </w:rPr>
              <w:t>=</w:t>
            </w:r>
            <w:r w:rsidRPr="00E21007">
              <w:rPr>
                <w:rFonts w:eastAsia="Courier New"/>
                <w:i/>
                <w:iCs/>
                <w:color w:val="2A00FF"/>
              </w:rPr>
              <w:t>"2013-08-20"</w:t>
            </w:r>
          </w:p>
        </w:tc>
        <w:tc>
          <w:tcPr>
            <w:tcW w:w="2407" w:type="pct"/>
            <w:tcBorders>
              <w:left w:val="single" w:sz="1" w:space="0" w:color="000000"/>
              <w:bottom w:val="single" w:sz="1" w:space="0" w:color="000000"/>
              <w:right w:val="single" w:sz="1" w:space="0" w:color="000000"/>
            </w:tcBorders>
            <w:shd w:val="clear" w:color="auto" w:fill="auto"/>
          </w:tcPr>
          <w:p w14:paraId="0BF0D4BE" w14:textId="77777777" w:rsidR="00C95271" w:rsidRPr="00E21007" w:rsidRDefault="00C95271" w:rsidP="00587A22">
            <w:pPr>
              <w:rPr>
                <w:lang w:val="sv-SE"/>
              </w:rPr>
            </w:pPr>
            <w:r w:rsidRPr="00E21007">
              <w:rPr>
                <w:rFonts w:eastAsia="Courier New"/>
                <w:lang w:val="sv-SE"/>
              </w:rPr>
              <w:t>SUTI nod</w:t>
            </w:r>
            <w:r w:rsidRPr="00E21007">
              <w:rPr>
                <w:rFonts w:eastAsia="Courier New"/>
                <w:color w:val="008080"/>
                <w:lang w:val="sv-SE"/>
              </w:rPr>
              <w:t xml:space="preserve"> &lt;</w:t>
            </w:r>
            <w:proofErr w:type="spellStart"/>
            <w:r w:rsidRPr="00E21007">
              <w:rPr>
                <w:rFonts w:eastAsia="Courier New"/>
                <w:color w:val="3F7F7F"/>
                <w:lang w:val="sv-SE"/>
              </w:rPr>
              <w:t>scheduleElementDate</w:t>
            </w:r>
            <w:proofErr w:type="spellEnd"/>
            <w:r w:rsidRPr="00E21007">
              <w:rPr>
                <w:rFonts w:eastAsia="Courier New"/>
                <w:color w:val="3F7F7F"/>
                <w:lang w:val="sv-SE"/>
              </w:rPr>
              <w:t>/&gt;</w:t>
            </w:r>
          </w:p>
          <w:p w14:paraId="311E3C6A" w14:textId="77777777" w:rsidR="00C95271" w:rsidRPr="00E21007" w:rsidRDefault="00C95271" w:rsidP="00587A22">
            <w:pPr>
              <w:rPr>
                <w:lang w:val="sv-SE"/>
              </w:rPr>
            </w:pPr>
          </w:p>
          <w:p w14:paraId="70007B9B" w14:textId="77777777" w:rsidR="00C95271" w:rsidRPr="00E21007" w:rsidRDefault="00C95271" w:rsidP="00587A22">
            <w:pPr>
              <w:rPr>
                <w:rFonts w:eastAsia="Courier New"/>
                <w:lang w:val="sv-SE"/>
              </w:rPr>
            </w:pPr>
            <w:r w:rsidRPr="00E21007">
              <w:rPr>
                <w:rFonts w:eastAsia="Courier New"/>
                <w:color w:val="3F7F7F"/>
                <w:lang w:val="sv-SE"/>
              </w:rPr>
              <w:t>För fasta dagar anges inte datum utan noden &lt;</w:t>
            </w:r>
            <w:proofErr w:type="spellStart"/>
            <w:r w:rsidRPr="00E21007">
              <w:rPr>
                <w:rFonts w:eastAsia="Courier New"/>
                <w:color w:val="3F7F7F"/>
                <w:lang w:val="sv-SE"/>
              </w:rPr>
              <w:t>scheduleElementWeekday</w:t>
            </w:r>
            <w:proofErr w:type="spellEnd"/>
            <w:r w:rsidRPr="00E21007">
              <w:rPr>
                <w:rFonts w:eastAsia="Courier New"/>
                <w:color w:val="3F7F7F"/>
                <w:lang w:val="sv-SE"/>
              </w:rPr>
              <w:t xml:space="preserve">/&gt; används där den angivna dagen har värdet = </w:t>
            </w:r>
            <w:r w:rsidRPr="00E21007">
              <w:rPr>
                <w:rFonts w:eastAsia="Courier New"/>
                <w:i/>
                <w:iCs/>
                <w:color w:val="2A00FF"/>
                <w:lang w:val="sv-SE"/>
              </w:rPr>
              <w:t>"</w:t>
            </w:r>
            <w:proofErr w:type="spellStart"/>
            <w:r w:rsidRPr="00E21007">
              <w:rPr>
                <w:rFonts w:eastAsia="Courier New"/>
                <w:i/>
                <w:iCs/>
                <w:color w:val="2A00FF"/>
                <w:lang w:val="sv-SE"/>
              </w:rPr>
              <w:t>true</w:t>
            </w:r>
            <w:proofErr w:type="spellEnd"/>
            <w:r w:rsidRPr="00E21007">
              <w:rPr>
                <w:rFonts w:eastAsia="Courier New"/>
                <w:i/>
                <w:iCs/>
                <w:color w:val="2A00FF"/>
                <w:lang w:val="sv-SE"/>
              </w:rPr>
              <w:t>"</w:t>
            </w:r>
          </w:p>
          <w:p w14:paraId="5D92E5FD" w14:textId="77777777" w:rsidR="00C95271" w:rsidRPr="00E21007" w:rsidRDefault="00C95271" w:rsidP="00587A22">
            <w:pPr>
              <w:rPr>
                <w:rFonts w:eastAsia="Courier New"/>
                <w:lang w:val="sv-SE"/>
              </w:rPr>
            </w:pPr>
          </w:p>
          <w:p w14:paraId="678DFE57" w14:textId="77777777" w:rsidR="00C95271" w:rsidRPr="00E21007" w:rsidRDefault="00C95271" w:rsidP="00587A22">
            <w:pPr>
              <w:rPr>
                <w:rFonts w:eastAsia="Courier New"/>
                <w:color w:val="008080"/>
                <w:lang w:val="sv-SE"/>
              </w:rPr>
            </w:pPr>
            <w:r w:rsidRPr="00E21007">
              <w:rPr>
                <w:rFonts w:eastAsia="Courier New"/>
                <w:color w:val="3F7F7F"/>
                <w:lang w:val="sv-SE"/>
              </w:rPr>
              <w:t xml:space="preserve">För icke fasta dager används noden </w:t>
            </w:r>
          </w:p>
          <w:p w14:paraId="4D632ADE" w14:textId="77777777" w:rsidR="00C95271" w:rsidRPr="00E21007" w:rsidRDefault="00C95271" w:rsidP="00587A22">
            <w:r w:rsidRPr="00E21007">
              <w:rPr>
                <w:rFonts w:eastAsia="Courier New"/>
                <w:color w:val="008080"/>
              </w:rPr>
              <w:t>&lt;</w:t>
            </w:r>
            <w:proofErr w:type="spellStart"/>
            <w:r w:rsidRPr="00E21007">
              <w:rPr>
                <w:rFonts w:eastAsia="Courier New"/>
                <w:color w:val="3F7F7F"/>
              </w:rPr>
              <w:t>scheduleElementDate</w:t>
            </w:r>
            <w:proofErr w:type="spellEnd"/>
            <w:r w:rsidRPr="00E21007">
              <w:rPr>
                <w:rFonts w:eastAsia="Courier New"/>
                <w:color w:val="3F7F7F"/>
              </w:rPr>
              <w:t xml:space="preserve">/&gt; </w:t>
            </w:r>
            <w:proofErr w:type="spellStart"/>
            <w:r w:rsidRPr="00E21007">
              <w:rPr>
                <w:rFonts w:eastAsia="Courier New"/>
                <w:color w:val="3F7F7F"/>
              </w:rPr>
              <w:t>och</w:t>
            </w:r>
            <w:proofErr w:type="spellEnd"/>
            <w:r w:rsidRPr="00E21007">
              <w:rPr>
                <w:rFonts w:eastAsia="Courier New"/>
                <w:color w:val="3F7F7F"/>
              </w:rPr>
              <w:t xml:space="preserve"> </w:t>
            </w:r>
            <w:proofErr w:type="spellStart"/>
            <w:r w:rsidRPr="00E21007">
              <w:rPr>
                <w:rFonts w:eastAsia="Courier New"/>
                <w:color w:val="3F7F7F"/>
              </w:rPr>
              <w:t>datumet</w:t>
            </w:r>
            <w:proofErr w:type="spellEnd"/>
            <w:r w:rsidRPr="00E21007">
              <w:rPr>
                <w:rFonts w:eastAsia="Courier New"/>
                <w:color w:val="3F7F7F"/>
              </w:rPr>
              <w:t xml:space="preserve"> </w:t>
            </w:r>
            <w:proofErr w:type="spellStart"/>
            <w:r w:rsidRPr="00E21007">
              <w:rPr>
                <w:rFonts w:eastAsia="Courier New"/>
                <w:color w:val="3F7F7F"/>
              </w:rPr>
              <w:t>anges</w:t>
            </w:r>
            <w:proofErr w:type="spellEnd"/>
            <w:r w:rsidRPr="00E21007">
              <w:rPr>
                <w:rFonts w:eastAsia="Courier New"/>
                <w:color w:val="3F7F7F"/>
              </w:rPr>
              <w:t xml:space="preserve"> </w:t>
            </w:r>
            <w:proofErr w:type="spellStart"/>
            <w:r w:rsidRPr="00E21007">
              <w:rPr>
                <w:rFonts w:eastAsia="Courier New"/>
                <w:color w:val="3F7F7F"/>
              </w:rPr>
              <w:t>som</w:t>
            </w:r>
            <w:proofErr w:type="spellEnd"/>
            <w:r w:rsidRPr="00E21007">
              <w:rPr>
                <w:rFonts w:eastAsia="Courier New"/>
                <w:color w:val="3F7F7F"/>
              </w:rPr>
              <w:t xml:space="preserve"> </w:t>
            </w:r>
            <w:r w:rsidRPr="00E21007">
              <w:rPr>
                <w:rFonts w:eastAsia="Courier New"/>
                <w:color w:val="7F007F"/>
              </w:rPr>
              <w:t>date</w:t>
            </w:r>
            <w:r w:rsidRPr="00E21007">
              <w:rPr>
                <w:rFonts w:eastAsia="Courier New"/>
              </w:rPr>
              <w:t>=</w:t>
            </w:r>
            <w:r w:rsidRPr="00E21007">
              <w:rPr>
                <w:rFonts w:eastAsia="Courier New"/>
                <w:i/>
                <w:iCs/>
                <w:color w:val="2A00FF"/>
              </w:rPr>
              <w:t>"2013-08-20"</w:t>
            </w:r>
          </w:p>
        </w:tc>
      </w:tr>
      <w:tr w:rsidR="00C95271" w:rsidRPr="00E21007" w14:paraId="4925FEC7" w14:textId="77777777" w:rsidTr="00587A22">
        <w:tc>
          <w:tcPr>
            <w:tcW w:w="2593" w:type="pct"/>
            <w:tcBorders>
              <w:left w:val="single" w:sz="1" w:space="0" w:color="000000"/>
              <w:bottom w:val="single" w:sz="1" w:space="0" w:color="000000"/>
            </w:tcBorders>
            <w:shd w:val="clear" w:color="auto" w:fill="auto"/>
          </w:tcPr>
          <w:p w14:paraId="23911D4E" w14:textId="77777777" w:rsidR="00C95271" w:rsidRPr="00E21007" w:rsidRDefault="00C95271" w:rsidP="00587A22">
            <w:pPr>
              <w:rPr>
                <w:rFonts w:eastAsia="Courier New"/>
              </w:rPr>
            </w:pP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0001:BestNr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"91181"</w:t>
            </w:r>
          </w:p>
        </w:tc>
        <w:tc>
          <w:tcPr>
            <w:tcW w:w="2407" w:type="pct"/>
            <w:tcBorders>
              <w:left w:val="single" w:sz="1" w:space="0" w:color="000000"/>
              <w:bottom w:val="single" w:sz="1" w:space="0" w:color="000000"/>
              <w:right w:val="single" w:sz="1" w:space="0" w:color="000000"/>
            </w:tcBorders>
            <w:shd w:val="clear" w:color="auto" w:fill="auto"/>
          </w:tcPr>
          <w:p w14:paraId="111E0EAF" w14:textId="77777777" w:rsidR="00C95271" w:rsidRPr="00E21007" w:rsidRDefault="00C95271" w:rsidP="00587A22">
            <w:r w:rsidRPr="00E21007">
              <w:rPr>
                <w:rFonts w:eastAsia="Courier New"/>
              </w:rPr>
              <w:t xml:space="preserve">SUTI nod </w:t>
            </w:r>
            <w:r w:rsidRPr="00E21007">
              <w:rPr>
                <w:rFonts w:eastAsia="Courier New"/>
                <w:color w:val="008080"/>
              </w:rPr>
              <w:t>&lt;</w:t>
            </w:r>
            <w:proofErr w:type="spellStart"/>
            <w:r w:rsidRPr="00E21007">
              <w:rPr>
                <w:rFonts w:eastAsia="Courier New"/>
                <w:color w:val="3F7F7F"/>
              </w:rPr>
              <w:t>idOrder</w:t>
            </w:r>
            <w:proofErr w:type="spellEnd"/>
            <w:r w:rsidRPr="00E21007">
              <w:rPr>
                <w:rFonts w:eastAsia="Courier New"/>
                <w:color w:val="3F7F7F"/>
              </w:rPr>
              <w:t>/&gt;</w:t>
            </w:r>
          </w:p>
        </w:tc>
      </w:tr>
    </w:tbl>
    <w:p w14:paraId="51AC02C4" w14:textId="77777777" w:rsidR="00C95271" w:rsidRPr="00E21007" w:rsidRDefault="00C95271" w:rsidP="00C95271">
      <w:pPr>
        <w:rPr>
          <w:rFonts w:eastAsia="Courier New"/>
        </w:rPr>
      </w:pPr>
    </w:p>
    <w:p w14:paraId="4EF2F750" w14:textId="77777777" w:rsidR="00C95271" w:rsidRDefault="00C9527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2"/>
          <w:szCs w:val="22"/>
        </w:rPr>
      </w:pPr>
      <w:r>
        <w:br w:type="page"/>
      </w:r>
    </w:p>
    <w:p w14:paraId="5A06974C" w14:textId="77777777" w:rsidR="00C95271" w:rsidRPr="00C95271" w:rsidRDefault="00C95271" w:rsidP="00C95271">
      <w:pPr>
        <w:pStyle w:val="Rubrik3"/>
      </w:pPr>
      <w:bookmarkStart w:id="86" w:name="_Toc130378151"/>
      <w:r w:rsidRPr="00C95271">
        <w:lastRenderedPageBreak/>
        <w:t xml:space="preserve">SUTI message </w:t>
      </w:r>
      <w:proofErr w:type="spellStart"/>
      <w:r w:rsidRPr="00C95271">
        <w:t>RequestedOrderInformation</w:t>
      </w:r>
      <w:proofErr w:type="spellEnd"/>
      <w:r w:rsidRPr="00C95271">
        <w:t xml:space="preserve"> 6800</w:t>
      </w:r>
      <w:bookmarkEnd w:id="86"/>
    </w:p>
    <w:p w14:paraId="49E71347" w14:textId="77777777" w:rsidR="00C95271" w:rsidRPr="00E21007" w:rsidRDefault="00C95271" w:rsidP="00C95271">
      <w:pPr>
        <w:rPr>
          <w:rFonts w:eastAsia="Courier New"/>
          <w:i/>
          <w:iCs/>
          <w:lang w:val="sv-SE"/>
        </w:rPr>
      </w:pPr>
    </w:p>
    <w:p w14:paraId="40DB6E5F" w14:textId="77777777" w:rsidR="00C95271" w:rsidRPr="00E21007" w:rsidRDefault="00C95271" w:rsidP="00C95271">
      <w:pPr>
        <w:rPr>
          <w:rFonts w:eastAsia="Courier New"/>
          <w:color w:val="008080"/>
        </w:rPr>
      </w:pPr>
      <w:r w:rsidRPr="00E21007">
        <w:rPr>
          <w:rFonts w:eastAsia="Courier New"/>
          <w:color w:val="008080"/>
        </w:rPr>
        <w:t>&lt;?</w:t>
      </w:r>
      <w:r w:rsidRPr="00E21007">
        <w:rPr>
          <w:rFonts w:eastAsia="Courier New"/>
          <w:color w:val="3F7F7F"/>
        </w:rPr>
        <w:t>xml</w:t>
      </w:r>
      <w:r w:rsidRPr="00E21007">
        <w:rPr>
          <w:rFonts w:eastAsia="Courier New"/>
        </w:rPr>
        <w:t xml:space="preserve"> </w:t>
      </w:r>
      <w:r w:rsidRPr="00E21007">
        <w:rPr>
          <w:rFonts w:eastAsia="Courier New"/>
          <w:color w:val="7F007F"/>
        </w:rPr>
        <w:t>version</w:t>
      </w:r>
      <w:r w:rsidRPr="00E21007">
        <w:rPr>
          <w:rFonts w:eastAsia="Courier New"/>
        </w:rPr>
        <w:t>=</w:t>
      </w:r>
      <w:r w:rsidRPr="00E21007">
        <w:rPr>
          <w:rFonts w:eastAsia="Courier New"/>
          <w:i/>
          <w:iCs/>
          <w:color w:val="2A00FF"/>
        </w:rPr>
        <w:t>"1.0"</w:t>
      </w:r>
      <w:r w:rsidRPr="00E21007">
        <w:rPr>
          <w:rFonts w:eastAsia="Courier New"/>
        </w:rPr>
        <w:t xml:space="preserve"> </w:t>
      </w:r>
      <w:r w:rsidRPr="00E21007">
        <w:rPr>
          <w:rFonts w:eastAsia="Courier New"/>
          <w:color w:val="7F007F"/>
        </w:rPr>
        <w:t>encoding</w:t>
      </w:r>
      <w:r w:rsidRPr="00E21007">
        <w:rPr>
          <w:rFonts w:eastAsia="Courier New"/>
        </w:rPr>
        <w:t>=</w:t>
      </w:r>
      <w:r w:rsidRPr="00E21007">
        <w:rPr>
          <w:rFonts w:eastAsia="Courier New"/>
          <w:i/>
          <w:iCs/>
          <w:color w:val="2A00FF"/>
        </w:rPr>
        <w:t>"ISO-8859-1</w:t>
      </w:r>
      <w:proofErr w:type="gramStart"/>
      <w:r w:rsidRPr="00E21007">
        <w:rPr>
          <w:rFonts w:eastAsia="Courier New"/>
          <w:i/>
          <w:iCs/>
          <w:color w:val="2A00FF"/>
        </w:rPr>
        <w:t>"</w:t>
      </w:r>
      <w:r w:rsidRPr="00E21007">
        <w:rPr>
          <w:rFonts w:eastAsia="Courier New"/>
        </w:rPr>
        <w:t xml:space="preserve"> </w:t>
      </w:r>
      <w:r w:rsidRPr="00E21007">
        <w:rPr>
          <w:rFonts w:eastAsia="Courier New"/>
          <w:color w:val="008080"/>
        </w:rPr>
        <w:t>?</w:t>
      </w:r>
      <w:proofErr w:type="gramEnd"/>
      <w:r w:rsidRPr="00E21007">
        <w:rPr>
          <w:rFonts w:eastAsia="Courier New"/>
          <w:color w:val="008080"/>
        </w:rPr>
        <w:t>&gt;</w:t>
      </w:r>
    </w:p>
    <w:p w14:paraId="3D261BB6" w14:textId="77777777" w:rsidR="00C95271" w:rsidRPr="00E21007" w:rsidRDefault="00C95271" w:rsidP="00C95271">
      <w:pPr>
        <w:rPr>
          <w:rFonts w:eastAsia="Courier New"/>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7A01EFDA"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375B7D20"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4BDC0313"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color w:val="008080"/>
        </w:rPr>
        <w:t>&gt;</w:t>
      </w:r>
    </w:p>
    <w:p w14:paraId="526ED08F"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0043E3EE"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478BDD1B"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color w:val="008080"/>
        </w:rPr>
        <w:t>&gt;</w:t>
      </w:r>
    </w:p>
    <w:p w14:paraId="5BAE1EC3"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rPr>
        <w:t xml:space="preserve"> </w:t>
      </w:r>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"6800"</w:t>
      </w:r>
      <w:r w:rsidRPr="00E21007">
        <w:rPr>
          <w:rFonts w:eastAsia="Courier New"/>
        </w:rPr>
        <w:t xml:space="preserve"> </w:t>
      </w:r>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requestedOrderInformation</w:t>
      </w:r>
      <w:proofErr w:type="spellEnd"/>
      <w:r w:rsidRPr="00E21007">
        <w:rPr>
          <w:rFonts w:eastAsia="Courier New"/>
          <w:i/>
          <w:iCs/>
          <w:color w:val="2A00FF"/>
        </w:rPr>
        <w:t>"</w:t>
      </w:r>
      <w:r w:rsidRPr="00E21007">
        <w:rPr>
          <w:rFonts w:eastAsia="Courier New"/>
          <w:color w:val="008080"/>
        </w:rPr>
        <w:t>&gt;</w:t>
      </w:r>
    </w:p>
    <w:p w14:paraId="41DF11C8" w14:textId="77777777" w:rsidR="00C95271" w:rsidRPr="00E21007" w:rsidRDefault="00C95271" w:rsidP="00C95271">
      <w:pPr>
        <w:rPr>
          <w:rFonts w:eastAsia="Courier New"/>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idMsg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0001:MsgId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"20131125NNNNNNNN"</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25B9F18F" w14:textId="77777777" w:rsidR="00C95271" w:rsidRPr="00E21007" w:rsidRDefault="00C95271" w:rsidP="00C95271">
      <w:pPr>
        <w:rPr>
          <w:rFonts w:eastAsia="Courier New"/>
        </w:rPr>
      </w:pPr>
      <w:r w:rsidRPr="00E21007">
        <w:rPr>
          <w:rFonts w:eastAsia="Courier New"/>
          <w:color w:val="008080"/>
        </w:rPr>
        <w:t xml:space="preserve">    &lt;</w:t>
      </w:r>
      <w:proofErr w:type="spellStart"/>
      <w:r w:rsidRPr="00E21007">
        <w:rPr>
          <w:rFonts w:eastAsia="Courier New"/>
          <w:color w:val="3F7F7F"/>
        </w:rPr>
        <w:t>orderTemplate</w:t>
      </w:r>
      <w:proofErr w:type="spellEnd"/>
      <w:r w:rsidRPr="00E21007">
        <w:rPr>
          <w:rFonts w:eastAsia="Courier New"/>
          <w:color w:val="008080"/>
        </w:rPr>
        <w:t>&gt;</w:t>
      </w:r>
    </w:p>
    <w:p w14:paraId="6974D4DC"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"238"</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rPr>
        <w:t xml:space="preserve"> </w:t>
      </w:r>
      <w:proofErr w:type="spellStart"/>
      <w:r w:rsidRPr="00E21007">
        <w:rPr>
          <w:rFonts w:eastAsia="Courier New"/>
          <w:color w:val="7F007F"/>
        </w:rPr>
        <w:t>orderTemplateName</w:t>
      </w:r>
      <w:proofErr w:type="spellEnd"/>
      <w:r w:rsidRPr="00E21007">
        <w:rPr>
          <w:rFonts w:eastAsia="Courier New"/>
        </w:rPr>
        <w:t>=</w:t>
      </w:r>
      <w:r w:rsidRPr="00E21007">
        <w:rPr>
          <w:rFonts w:eastAsia="Courier New"/>
          <w:i/>
          <w:iCs/>
          <w:color w:val="2A00FF"/>
        </w:rPr>
        <w:t>"A1"</w:t>
      </w:r>
      <w:r w:rsidRPr="00E21007">
        <w:rPr>
          <w:rFonts w:eastAsia="Courier New"/>
          <w:color w:val="008080"/>
        </w:rPr>
        <w:t>/&gt;</w:t>
      </w:r>
    </w:p>
    <w:p w14:paraId="4216FAED"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orderTemplateCalendar</w:t>
      </w:r>
      <w:proofErr w:type="spellEnd"/>
      <w:r w:rsidRPr="00E21007">
        <w:rPr>
          <w:rFonts w:eastAsia="Courier New"/>
          <w:color w:val="008080"/>
        </w:rPr>
        <w:t>/&gt;</w:t>
      </w:r>
    </w:p>
    <w:p w14:paraId="06A52B5F"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scheduleElements</w:t>
      </w:r>
      <w:proofErr w:type="spellEnd"/>
      <w:r w:rsidRPr="00E21007">
        <w:rPr>
          <w:rFonts w:eastAsia="Courier New"/>
          <w:color w:val="008080"/>
        </w:rPr>
        <w:t>&gt;</w:t>
      </w:r>
    </w:p>
    <w:p w14:paraId="097D83C0"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w:t>
      </w:r>
      <w:proofErr w:type="spellEnd"/>
      <w:r w:rsidRPr="00E21007">
        <w:rPr>
          <w:rFonts w:eastAsia="Courier New"/>
        </w:rPr>
        <w:t xml:space="preserve"> </w:t>
      </w:r>
      <w:proofErr w:type="spellStart"/>
      <w:r w:rsidRPr="00E21007">
        <w:rPr>
          <w:rFonts w:eastAsia="Courier New"/>
          <w:color w:val="7F007F"/>
        </w:rPr>
        <w:t>scheduleElementSequenceNbr</w:t>
      </w:r>
      <w:proofErr w:type="spellEnd"/>
      <w:r w:rsidRPr="00E21007">
        <w:rPr>
          <w:rFonts w:eastAsia="Courier New"/>
        </w:rPr>
        <w:t>=</w:t>
      </w:r>
      <w:r w:rsidRPr="00E21007">
        <w:rPr>
          <w:rFonts w:eastAsia="Courier New"/>
          <w:i/>
          <w:iCs/>
          <w:color w:val="2A00FF"/>
        </w:rPr>
        <w:t>"1"</w:t>
      </w:r>
      <w:r w:rsidRPr="00E21007">
        <w:rPr>
          <w:rFonts w:eastAsia="Courier New"/>
          <w:color w:val="008080"/>
        </w:rPr>
        <w:t>&gt;</w:t>
      </w:r>
    </w:p>
    <w:p w14:paraId="2F3424FB" w14:textId="77777777" w:rsidR="00C95271" w:rsidRPr="00E21007" w:rsidRDefault="00C95271" w:rsidP="00C95271">
      <w:pPr>
        <w:rPr>
          <w:rFonts w:eastAsia="Courier New"/>
        </w:rPr>
      </w:pPr>
      <w:r w:rsidRPr="00E21007">
        <w:rPr>
          <w:rFonts w:eastAsia="Courier New"/>
        </w:rPr>
        <w:tab/>
      </w:r>
      <w:r w:rsidRPr="00E21007">
        <w:rPr>
          <w:rFonts w:eastAsia="Courier New"/>
          <w:color w:val="008080"/>
        </w:rPr>
        <w:t>&lt;</w:t>
      </w:r>
      <w:proofErr w:type="spellStart"/>
      <w:r w:rsidRPr="00E21007">
        <w:rPr>
          <w:rFonts w:eastAsia="Courier New"/>
          <w:color w:val="3F7F7F"/>
        </w:rPr>
        <w:t>scheduleElementReferencesTo</w:t>
      </w:r>
      <w:proofErr w:type="spellEnd"/>
      <w:r w:rsidRPr="00E21007">
        <w:rPr>
          <w:rFonts w:eastAsia="Courier New"/>
          <w:color w:val="008080"/>
        </w:rPr>
        <w:t>&gt;</w:t>
      </w:r>
    </w:p>
    <w:p w14:paraId="7E7B8EEA" w14:textId="77777777" w:rsidR="00C95271" w:rsidRPr="009E2AD2" w:rsidRDefault="00C95271" w:rsidP="00C95271">
      <w:pPr>
        <w:rPr>
          <w:rFonts w:eastAsia="Courier New"/>
          <w:lang w:val="sv-SE"/>
        </w:rPr>
      </w:pPr>
      <w:r w:rsidRPr="00E21007">
        <w:rPr>
          <w:rFonts w:eastAsia="Courier New"/>
        </w:rPr>
        <w:tab/>
        <w:t xml:space="preserve">  </w:t>
      </w:r>
      <w:r w:rsidRPr="009E2AD2">
        <w:rPr>
          <w:rFonts w:eastAsia="Courier New"/>
          <w:color w:val="008080"/>
          <w:lang w:val="sv-SE"/>
        </w:rPr>
        <w:t>&lt;</w:t>
      </w:r>
      <w:proofErr w:type="spellStart"/>
      <w:r w:rsidRPr="009E2AD2">
        <w:rPr>
          <w:rFonts w:eastAsia="Courier New"/>
          <w:color w:val="3F7F7F"/>
          <w:lang w:val="sv-SE"/>
        </w:rPr>
        <w:t>idOrder</w:t>
      </w:r>
      <w:proofErr w:type="spellEnd"/>
      <w:r w:rsidRPr="009E2AD2">
        <w:rPr>
          <w:rFonts w:eastAsia="Courier New"/>
          <w:lang w:val="sv-SE"/>
        </w:rPr>
        <w:t xml:space="preserve"> </w:t>
      </w:r>
      <w:proofErr w:type="spellStart"/>
      <w:r w:rsidRPr="009E2AD2">
        <w:rPr>
          <w:rFonts w:eastAsia="Courier New"/>
          <w:color w:val="7F007F"/>
          <w:lang w:val="sv-SE"/>
        </w:rPr>
        <w:t>src</w:t>
      </w:r>
      <w:proofErr w:type="spellEnd"/>
      <w:r w:rsidRPr="009E2AD2">
        <w:rPr>
          <w:rFonts w:eastAsia="Courier New"/>
          <w:lang w:val="sv-SE"/>
        </w:rPr>
        <w:t>=</w:t>
      </w:r>
      <w:r w:rsidRPr="009E2AD2">
        <w:rPr>
          <w:rFonts w:eastAsia="Courier New"/>
          <w:i/>
          <w:iCs/>
          <w:color w:val="2A00FF"/>
          <w:lang w:val="sv-SE"/>
        </w:rPr>
        <w:t>"HDSKOL_</w:t>
      </w:r>
      <w:proofErr w:type="gramStart"/>
      <w:r w:rsidRPr="009E2AD2">
        <w:rPr>
          <w:rFonts w:eastAsia="Courier New"/>
          <w:i/>
          <w:iCs/>
          <w:color w:val="2A00FF"/>
          <w:lang w:val="sv-SE"/>
        </w:rPr>
        <w:t>0001:HD</w:t>
      </w:r>
      <w:proofErr w:type="gramEnd"/>
      <w:r w:rsidRPr="009E2AD2">
        <w:rPr>
          <w:rFonts w:eastAsia="Courier New"/>
          <w:i/>
          <w:iCs/>
          <w:color w:val="2A00FF"/>
          <w:lang w:val="sv-SE"/>
        </w:rPr>
        <w:t>_OrderNr"</w:t>
      </w:r>
      <w:r w:rsidRPr="009E2AD2">
        <w:rPr>
          <w:rFonts w:eastAsia="Courier New"/>
          <w:lang w:val="sv-SE"/>
        </w:rPr>
        <w:t xml:space="preserve"> </w:t>
      </w:r>
      <w:r w:rsidRPr="009E2AD2">
        <w:rPr>
          <w:rFonts w:eastAsia="Courier New"/>
          <w:color w:val="7F007F"/>
          <w:lang w:val="sv-SE"/>
        </w:rPr>
        <w:t>id</w:t>
      </w:r>
      <w:r w:rsidRPr="009E2AD2">
        <w:rPr>
          <w:rFonts w:eastAsia="Courier New"/>
          <w:lang w:val="sv-SE"/>
        </w:rPr>
        <w:t>=</w:t>
      </w:r>
      <w:r w:rsidRPr="009E2AD2">
        <w:rPr>
          <w:rFonts w:eastAsia="Courier New"/>
          <w:i/>
          <w:iCs/>
          <w:color w:val="2A00FF"/>
          <w:lang w:val="sv-SE"/>
        </w:rPr>
        <w:t>"27641"</w:t>
      </w:r>
      <w:r w:rsidRPr="009E2AD2">
        <w:rPr>
          <w:rFonts w:eastAsia="Courier New"/>
          <w:lang w:val="sv-SE"/>
        </w:rPr>
        <w:t xml:space="preserve"> </w:t>
      </w:r>
      <w:proofErr w:type="spellStart"/>
      <w:r w:rsidRPr="009E2AD2">
        <w:rPr>
          <w:rFonts w:eastAsia="Courier New"/>
          <w:color w:val="7F007F"/>
          <w:lang w:val="sv-SE"/>
        </w:rPr>
        <w:t>unique</w:t>
      </w:r>
      <w:proofErr w:type="spellEnd"/>
      <w:r w:rsidRPr="009E2AD2">
        <w:rPr>
          <w:rFonts w:eastAsia="Courier New"/>
          <w:lang w:val="sv-SE"/>
        </w:rPr>
        <w:t>=</w:t>
      </w:r>
      <w:r w:rsidRPr="009E2AD2">
        <w:rPr>
          <w:rFonts w:eastAsia="Courier New"/>
          <w:i/>
          <w:iCs/>
          <w:color w:val="2A00FF"/>
          <w:lang w:val="sv-SE"/>
        </w:rPr>
        <w:t>"</w:t>
      </w:r>
      <w:proofErr w:type="spellStart"/>
      <w:r w:rsidRPr="009E2AD2">
        <w:rPr>
          <w:rFonts w:eastAsia="Courier New"/>
          <w:i/>
          <w:iCs/>
          <w:color w:val="2A00FF"/>
          <w:lang w:val="sv-SE"/>
        </w:rPr>
        <w:t>true</w:t>
      </w:r>
      <w:proofErr w:type="spellEnd"/>
      <w:r w:rsidRPr="009E2AD2">
        <w:rPr>
          <w:rFonts w:eastAsia="Courier New"/>
          <w:i/>
          <w:iCs/>
          <w:color w:val="2A00FF"/>
          <w:lang w:val="sv-SE"/>
        </w:rPr>
        <w:t>"</w:t>
      </w:r>
      <w:r w:rsidRPr="009E2AD2">
        <w:rPr>
          <w:rFonts w:eastAsia="Courier New"/>
          <w:color w:val="008080"/>
          <w:lang w:val="sv-SE"/>
        </w:rPr>
        <w:t>/&gt;</w:t>
      </w:r>
    </w:p>
    <w:p w14:paraId="6526B020" w14:textId="77777777" w:rsidR="00C95271" w:rsidRPr="00E21007" w:rsidRDefault="00C95271" w:rsidP="00C95271">
      <w:pPr>
        <w:rPr>
          <w:rFonts w:eastAsia="Courier New"/>
          <w:color w:val="3F5FBF"/>
          <w:lang w:val="sv-SE"/>
        </w:rPr>
      </w:pPr>
      <w:r w:rsidRPr="009E2AD2">
        <w:rPr>
          <w:rFonts w:eastAsia="Courier New"/>
          <w:lang w:val="sv-SE"/>
        </w:rPr>
        <w:tab/>
        <w:t xml:space="preserve">  </w:t>
      </w:r>
      <w:r w:rsidRPr="00E21007">
        <w:rPr>
          <w:rFonts w:eastAsia="Courier New"/>
          <w:color w:val="008080"/>
          <w:lang w:val="sv-SE"/>
        </w:rPr>
        <w:t>&lt;</w:t>
      </w:r>
      <w:proofErr w:type="spellStart"/>
      <w:r w:rsidRPr="00E21007">
        <w:rPr>
          <w:rFonts w:eastAsia="Courier New"/>
          <w:color w:val="3F7F7F"/>
          <w:lang w:val="sv-SE"/>
        </w:rPr>
        <w:t>idOrder</w:t>
      </w:r>
      <w:proofErr w:type="spellEnd"/>
      <w:r w:rsidRPr="00E21007">
        <w:rPr>
          <w:rFonts w:eastAsia="Courier New"/>
          <w:lang w:val="sv-SE"/>
        </w:rPr>
        <w:t xml:space="preserve"> </w:t>
      </w:r>
      <w:proofErr w:type="spellStart"/>
      <w:r w:rsidRPr="00E21007">
        <w:rPr>
          <w:rFonts w:eastAsia="Courier New"/>
          <w:color w:val="7F007F"/>
          <w:lang w:val="sv-SE"/>
        </w:rPr>
        <w:t>src</w:t>
      </w:r>
      <w:proofErr w:type="spellEnd"/>
      <w:r w:rsidRPr="00E21007">
        <w:rPr>
          <w:rFonts w:eastAsia="Courier New"/>
          <w:lang w:val="sv-SE"/>
        </w:rPr>
        <w:t>=</w:t>
      </w:r>
      <w:r w:rsidRPr="00E21007">
        <w:rPr>
          <w:rFonts w:eastAsia="Courier New"/>
          <w:i/>
          <w:iCs/>
          <w:color w:val="2A00FF"/>
          <w:lang w:val="sv-SE"/>
        </w:rPr>
        <w:t>"PLANET_</w:t>
      </w:r>
      <w:proofErr w:type="gramStart"/>
      <w:r w:rsidRPr="00E21007">
        <w:rPr>
          <w:rFonts w:eastAsia="Courier New"/>
          <w:i/>
          <w:iCs/>
          <w:color w:val="2A00FF"/>
          <w:lang w:val="sv-SE"/>
        </w:rPr>
        <w:t>0001:BestNr</w:t>
      </w:r>
      <w:proofErr w:type="gramEnd"/>
      <w:r w:rsidRPr="00E21007">
        <w:rPr>
          <w:rFonts w:eastAsia="Courier New"/>
          <w:i/>
          <w:iCs/>
          <w:color w:val="2A00FF"/>
          <w:lang w:val="sv-SE"/>
        </w:rPr>
        <w:t>"</w:t>
      </w:r>
      <w:r w:rsidRPr="00E21007">
        <w:rPr>
          <w:rFonts w:eastAsia="Courier New"/>
          <w:lang w:val="sv-SE"/>
        </w:rPr>
        <w:t xml:space="preserve"> </w:t>
      </w:r>
      <w:r w:rsidRPr="00E21007">
        <w:rPr>
          <w:rFonts w:eastAsia="Courier New"/>
          <w:color w:val="7F007F"/>
          <w:lang w:val="sv-SE"/>
        </w:rPr>
        <w:t>id</w:t>
      </w:r>
      <w:r w:rsidRPr="00E21007">
        <w:rPr>
          <w:rFonts w:eastAsia="Courier New"/>
          <w:lang w:val="sv-SE"/>
        </w:rPr>
        <w:t>=</w:t>
      </w:r>
      <w:r w:rsidRPr="00E21007">
        <w:rPr>
          <w:rFonts w:eastAsia="Courier New"/>
          <w:i/>
          <w:iCs/>
          <w:color w:val="2A00FF"/>
          <w:lang w:val="sv-SE"/>
        </w:rPr>
        <w:t>"486"</w:t>
      </w:r>
      <w:r w:rsidRPr="00E21007">
        <w:rPr>
          <w:rFonts w:eastAsia="Courier New"/>
          <w:lang w:val="sv-SE"/>
        </w:rPr>
        <w:t xml:space="preserve"> </w:t>
      </w:r>
      <w:proofErr w:type="spellStart"/>
      <w:r w:rsidRPr="00E21007">
        <w:rPr>
          <w:rFonts w:eastAsia="Courier New"/>
          <w:color w:val="7F007F"/>
          <w:lang w:val="sv-SE"/>
        </w:rPr>
        <w:t>unique</w:t>
      </w:r>
      <w:proofErr w:type="spellEnd"/>
      <w:r w:rsidRPr="00E21007">
        <w:rPr>
          <w:rFonts w:eastAsia="Courier New"/>
          <w:lang w:val="sv-SE"/>
        </w:rPr>
        <w:t>=</w:t>
      </w:r>
      <w:r w:rsidRPr="00E21007">
        <w:rPr>
          <w:rFonts w:eastAsia="Courier New"/>
          <w:i/>
          <w:iCs/>
          <w:color w:val="2A00FF"/>
          <w:lang w:val="sv-SE"/>
        </w:rPr>
        <w:t>"</w:t>
      </w:r>
      <w:proofErr w:type="spellStart"/>
      <w:r w:rsidRPr="00E21007">
        <w:rPr>
          <w:rFonts w:eastAsia="Courier New"/>
          <w:i/>
          <w:iCs/>
          <w:color w:val="2A00FF"/>
          <w:lang w:val="sv-SE"/>
        </w:rPr>
        <w:t>false</w:t>
      </w:r>
      <w:proofErr w:type="spellEnd"/>
      <w:r w:rsidRPr="00E21007">
        <w:rPr>
          <w:rFonts w:eastAsia="Courier New"/>
          <w:i/>
          <w:iCs/>
          <w:color w:val="2A00FF"/>
          <w:lang w:val="sv-SE"/>
        </w:rPr>
        <w:t>"</w:t>
      </w:r>
      <w:r w:rsidRPr="00E21007">
        <w:rPr>
          <w:rFonts w:eastAsia="Courier New"/>
          <w:color w:val="008080"/>
          <w:lang w:val="sv-SE"/>
        </w:rPr>
        <w:t>/&gt;</w:t>
      </w:r>
    </w:p>
    <w:p w14:paraId="183FA50D" w14:textId="77777777" w:rsidR="00C95271" w:rsidRPr="00E21007" w:rsidRDefault="00C95271" w:rsidP="00C95271">
      <w:pPr>
        <w:rPr>
          <w:rFonts w:eastAsia="Courier New"/>
          <w:lang w:val="sv-SE"/>
        </w:rPr>
      </w:pPr>
      <w:r w:rsidRPr="00E21007">
        <w:rPr>
          <w:rFonts w:eastAsia="Courier New"/>
          <w:color w:val="3F5FBF"/>
          <w:lang w:val="sv-SE"/>
        </w:rPr>
        <w:tab/>
        <w:t xml:space="preserve">  </w:t>
      </w:r>
      <w:proofErr w:type="gramStart"/>
      <w:r w:rsidRPr="00E21007">
        <w:rPr>
          <w:rFonts w:eastAsia="Courier New"/>
          <w:color w:val="3F5FBF"/>
          <w:lang w:val="sv-SE"/>
        </w:rPr>
        <w:t>&lt;!--</w:t>
      </w:r>
      <w:proofErr w:type="gramEnd"/>
      <w:r w:rsidRPr="00E21007">
        <w:rPr>
          <w:rFonts w:eastAsia="Courier New"/>
          <w:color w:val="3F5FBF"/>
          <w:lang w:val="sv-SE"/>
        </w:rPr>
        <w:t xml:space="preserve"> </w:t>
      </w:r>
      <w:proofErr w:type="spellStart"/>
      <w:r w:rsidRPr="00E21007">
        <w:rPr>
          <w:rFonts w:eastAsia="Courier New"/>
          <w:color w:val="3F5FBF"/>
          <w:lang w:val="sv-SE"/>
        </w:rPr>
        <w:t>idRejectReason</w:t>
      </w:r>
      <w:proofErr w:type="spellEnd"/>
      <w:r w:rsidRPr="00E21007">
        <w:rPr>
          <w:rFonts w:eastAsia="Courier New"/>
          <w:color w:val="3F5FBF"/>
          <w:lang w:val="sv-SE"/>
        </w:rPr>
        <w:t xml:space="preserve"> skickas vid </w:t>
      </w:r>
      <w:proofErr w:type="spellStart"/>
      <w:r w:rsidRPr="00E21007">
        <w:rPr>
          <w:rFonts w:eastAsia="Courier New"/>
          <w:color w:val="3F5FBF"/>
          <w:lang w:val="sv-SE"/>
        </w:rPr>
        <w:t>eventulla</w:t>
      </w:r>
      <w:proofErr w:type="spellEnd"/>
      <w:r w:rsidRPr="00E21007">
        <w:rPr>
          <w:rFonts w:eastAsia="Courier New"/>
          <w:color w:val="3F5FBF"/>
          <w:lang w:val="sv-SE"/>
        </w:rPr>
        <w:t xml:space="preserve"> fel --&gt;</w:t>
      </w:r>
    </w:p>
    <w:p w14:paraId="5CABAD00" w14:textId="77777777" w:rsidR="00C95271" w:rsidRPr="00E21007" w:rsidRDefault="00C95271" w:rsidP="00C95271">
      <w:pPr>
        <w:rPr>
          <w:rFonts w:eastAsia="Courier New"/>
        </w:rPr>
      </w:pPr>
      <w:r w:rsidRPr="00E21007">
        <w:rPr>
          <w:rFonts w:eastAsia="Courier New"/>
          <w:lang w:val="sv-SE"/>
        </w:rPr>
        <w:t xml:space="preserve">            </w:t>
      </w:r>
      <w:r w:rsidRPr="00E21007">
        <w:rPr>
          <w:rFonts w:eastAsia="Courier New"/>
          <w:color w:val="008080"/>
        </w:rPr>
        <w:t>&lt;</w:t>
      </w:r>
      <w:proofErr w:type="spellStart"/>
      <w:r w:rsidRPr="00E21007">
        <w:rPr>
          <w:rFonts w:eastAsia="Courier New"/>
          <w:color w:val="3F7F7F"/>
        </w:rPr>
        <w:t>idRejectReason</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0001:Txt</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w:t>
      </w:r>
      <w:proofErr w:type="spellStart"/>
      <w:r w:rsidRPr="00E21007">
        <w:rPr>
          <w:rFonts w:eastAsia="Courier New"/>
          <w:i/>
          <w:iCs/>
          <w:color w:val="2A00FF"/>
        </w:rPr>
        <w:t>Eventuell</w:t>
      </w:r>
      <w:proofErr w:type="spellEnd"/>
      <w:r w:rsidRPr="00E21007">
        <w:rPr>
          <w:rFonts w:eastAsia="Courier New"/>
          <w:i/>
          <w:iCs/>
          <w:color w:val="2A00FF"/>
        </w:rPr>
        <w:t xml:space="preserve"> </w:t>
      </w:r>
      <w:proofErr w:type="spellStart"/>
      <w:r w:rsidRPr="00E21007">
        <w:rPr>
          <w:rFonts w:eastAsia="Courier New"/>
          <w:i/>
          <w:iCs/>
          <w:color w:val="2A00FF"/>
        </w:rPr>
        <w:t>fel</w:t>
      </w:r>
      <w:proofErr w:type="spellEnd"/>
      <w:r w:rsidRPr="00E21007">
        <w:rPr>
          <w:rFonts w:eastAsia="Courier New"/>
          <w:i/>
          <w:iCs/>
          <w:color w:val="2A00FF"/>
        </w:rPr>
        <w:t xml:space="preserve"> text"</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"false"</w:t>
      </w:r>
      <w:r w:rsidRPr="00E21007">
        <w:rPr>
          <w:rFonts w:eastAsia="Courier New"/>
          <w:color w:val="008080"/>
        </w:rPr>
        <w:t>/&gt;</w:t>
      </w:r>
    </w:p>
    <w:p w14:paraId="4118CB91" w14:textId="77777777" w:rsidR="00C95271" w:rsidRPr="00E21007" w:rsidRDefault="00C95271" w:rsidP="00C95271">
      <w:pPr>
        <w:rPr>
          <w:rFonts w:eastAsia="Courier New"/>
        </w:rPr>
      </w:pPr>
      <w:r w:rsidRPr="00E21007">
        <w:rPr>
          <w:rFonts w:eastAsia="Courier New"/>
        </w:rPr>
        <w:tab/>
      </w:r>
      <w:r w:rsidRPr="00E21007">
        <w:rPr>
          <w:rFonts w:eastAsia="Courier New"/>
          <w:color w:val="008080"/>
        </w:rPr>
        <w:t>&lt;/</w:t>
      </w:r>
      <w:proofErr w:type="spellStart"/>
      <w:r w:rsidRPr="00E21007">
        <w:rPr>
          <w:rFonts w:eastAsia="Courier New"/>
          <w:color w:val="3F7F7F"/>
        </w:rPr>
        <w:t>scheduleElementReferencesTo</w:t>
      </w:r>
      <w:proofErr w:type="spellEnd"/>
      <w:r w:rsidRPr="00E21007">
        <w:rPr>
          <w:rFonts w:eastAsia="Courier New"/>
          <w:color w:val="008080"/>
        </w:rPr>
        <w:t>&gt;</w:t>
      </w:r>
    </w:p>
    <w:p w14:paraId="6F464919" w14:textId="77777777" w:rsidR="00C95271" w:rsidRPr="00E21007" w:rsidRDefault="00C95271" w:rsidP="00C95271">
      <w:pPr>
        <w:rPr>
          <w:rFonts w:eastAsia="Courier New"/>
        </w:rPr>
      </w:pPr>
      <w:r w:rsidRPr="00E21007">
        <w:rPr>
          <w:rFonts w:eastAsia="Courier New"/>
        </w:rPr>
        <w:tab/>
      </w:r>
      <w:r w:rsidRPr="00E21007">
        <w:rPr>
          <w:rFonts w:eastAsia="Courier New"/>
          <w:color w:val="008080"/>
        </w:rPr>
        <w:t>&lt;</w:t>
      </w:r>
      <w:proofErr w:type="spellStart"/>
      <w:r w:rsidRPr="00E21007">
        <w:rPr>
          <w:rFonts w:eastAsia="Courier New"/>
          <w:color w:val="3F7F7F"/>
        </w:rPr>
        <w:t>scheduleElementRoute</w:t>
      </w:r>
      <w:proofErr w:type="spellEnd"/>
      <w:r w:rsidRPr="00E21007">
        <w:rPr>
          <w:rFonts w:eastAsia="Courier New"/>
          <w:color w:val="008080"/>
        </w:rPr>
        <w:t>&gt;</w:t>
      </w:r>
    </w:p>
    <w:p w14:paraId="766F3299"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nodeType</w:t>
      </w:r>
      <w:proofErr w:type="spellEnd"/>
      <w:r w:rsidRPr="00E21007">
        <w:rPr>
          <w:rFonts w:eastAsia="Courier New"/>
          <w:color w:val="3F5FBF"/>
        </w:rPr>
        <w:t>="1803" =&gt; "pickup" --&gt;</w:t>
      </w:r>
    </w:p>
    <w:p w14:paraId="22F514CA"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node</w:t>
      </w:r>
      <w:r w:rsidRPr="00E21007">
        <w:rPr>
          <w:rFonts w:eastAsia="Courier New"/>
        </w:rPr>
        <w:t xml:space="preserve"> </w:t>
      </w:r>
      <w:proofErr w:type="spellStart"/>
      <w:r w:rsidRPr="00E21007">
        <w:rPr>
          <w:rFonts w:eastAsia="Courier New"/>
          <w:color w:val="7F007F"/>
        </w:rPr>
        <w:t>nodeSeqno</w:t>
      </w:r>
      <w:proofErr w:type="spellEnd"/>
      <w:r w:rsidRPr="00E21007">
        <w:rPr>
          <w:rFonts w:eastAsia="Courier New"/>
        </w:rPr>
        <w:t>=</w:t>
      </w:r>
      <w:r w:rsidRPr="00E21007">
        <w:rPr>
          <w:rFonts w:eastAsia="Courier New"/>
          <w:i/>
          <w:iCs/>
          <w:color w:val="2A00FF"/>
        </w:rPr>
        <w:t>"1"</w:t>
      </w:r>
      <w:r w:rsidRPr="00E21007">
        <w:rPr>
          <w:rFonts w:eastAsia="Courier New"/>
        </w:rPr>
        <w:t xml:space="preserve"> </w:t>
      </w:r>
      <w:proofErr w:type="spellStart"/>
      <w:r w:rsidRPr="00E21007">
        <w:rPr>
          <w:rFonts w:eastAsia="Courier New"/>
          <w:color w:val="7F007F"/>
        </w:rPr>
        <w:t>nodeType</w:t>
      </w:r>
      <w:proofErr w:type="spellEnd"/>
      <w:r w:rsidRPr="00E21007">
        <w:rPr>
          <w:rFonts w:eastAsia="Courier New"/>
        </w:rPr>
        <w:t>=</w:t>
      </w:r>
      <w:r w:rsidRPr="00E21007">
        <w:rPr>
          <w:rFonts w:eastAsia="Courier New"/>
          <w:i/>
          <w:iCs/>
          <w:color w:val="2A00FF"/>
        </w:rPr>
        <w:t>"1803"</w:t>
      </w:r>
      <w:r w:rsidRPr="00E21007">
        <w:rPr>
          <w:rFonts w:eastAsia="Courier New"/>
          <w:color w:val="008080"/>
        </w:rPr>
        <w:t>&gt;</w:t>
      </w:r>
    </w:p>
    <w:p w14:paraId="2F2B50F1"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addressNode</w:t>
      </w:r>
      <w:proofErr w:type="spellEnd"/>
      <w:r w:rsidRPr="00E21007">
        <w:rPr>
          <w:rFonts w:eastAsia="Courier New"/>
        </w:rPr>
        <w:t xml:space="preserve"> </w:t>
      </w:r>
      <w:proofErr w:type="spellStart"/>
      <w:r w:rsidRPr="00E21007">
        <w:rPr>
          <w:rFonts w:eastAsia="Courier New"/>
          <w:color w:val="7F007F"/>
        </w:rPr>
        <w:t>addressName</w:t>
      </w:r>
      <w:proofErr w:type="spellEnd"/>
      <w:r w:rsidRPr="00E21007">
        <w:rPr>
          <w:rFonts w:eastAsia="Courier New"/>
        </w:rPr>
        <w:t>=</w:t>
      </w:r>
      <w:r w:rsidRPr="00E21007">
        <w:rPr>
          <w:rFonts w:eastAsia="Courier New"/>
          <w:i/>
          <w:iCs/>
          <w:color w:val="2A00FF"/>
        </w:rPr>
        <w:t>"VILLAGATAN 3"</w:t>
      </w:r>
      <w:r w:rsidRPr="00E21007">
        <w:rPr>
          <w:rFonts w:eastAsia="Courier New"/>
          <w:color w:val="008080"/>
        </w:rPr>
        <w:t>&gt;</w:t>
      </w:r>
    </w:p>
    <w:p w14:paraId="2BCCF2F0"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idZone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0001:HOmr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"TRC002"</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rPr>
        <w:t xml:space="preserve"> </w:t>
      </w:r>
      <w:r w:rsidRPr="00E21007">
        <w:rPr>
          <w:rFonts w:eastAsia="Courier New"/>
          <w:color w:val="008080"/>
        </w:rPr>
        <w:t>/&gt;</w:t>
      </w:r>
      <w:r w:rsidRPr="00E21007">
        <w:rPr>
          <w:rFonts w:eastAsia="Courier New"/>
        </w:rPr>
        <w:t xml:space="preserve"> </w:t>
      </w:r>
    </w:p>
    <w:p w14:paraId="70909C4E"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addressNode</w:t>
      </w:r>
      <w:proofErr w:type="spellEnd"/>
      <w:r w:rsidRPr="00E21007">
        <w:rPr>
          <w:rFonts w:eastAsia="Courier New"/>
          <w:color w:val="008080"/>
        </w:rPr>
        <w:t>&gt;</w:t>
      </w:r>
    </w:p>
    <w:p w14:paraId="76C9423C"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timesNode</w:t>
      </w:r>
      <w:proofErr w:type="spellEnd"/>
      <w:r w:rsidRPr="00E21007">
        <w:rPr>
          <w:rFonts w:eastAsia="Courier New"/>
          <w:color w:val="008080"/>
        </w:rPr>
        <w:t>&gt;</w:t>
      </w:r>
    </w:p>
    <w:p w14:paraId="21FEF933"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timeType</w:t>
      </w:r>
      <w:proofErr w:type="spellEnd"/>
      <w:r w:rsidRPr="00E21007">
        <w:rPr>
          <w:rFonts w:eastAsia="Courier New"/>
          <w:color w:val="3F5FBF"/>
        </w:rPr>
        <w:t xml:space="preserve">="2101" =&gt; </w:t>
      </w:r>
      <w:proofErr w:type="spellStart"/>
      <w:r w:rsidRPr="00E21007">
        <w:rPr>
          <w:rFonts w:eastAsia="Courier New"/>
          <w:color w:val="3F5FBF"/>
          <w:u w:val="single"/>
        </w:rPr>
        <w:t>scheduledtime</w:t>
      </w:r>
      <w:proofErr w:type="spellEnd"/>
      <w:r w:rsidRPr="00E21007">
        <w:rPr>
          <w:rFonts w:eastAsia="Courier New"/>
          <w:color w:val="3F5FBF"/>
        </w:rPr>
        <w:t xml:space="preserve"> --&gt;</w:t>
      </w:r>
    </w:p>
    <w:p w14:paraId="4DAAE7AD"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time</w:t>
      </w:r>
      <w:r w:rsidRPr="00E21007">
        <w:rPr>
          <w:rFonts w:eastAsia="Courier New"/>
        </w:rPr>
        <w:t xml:space="preserve"> </w:t>
      </w:r>
      <w:proofErr w:type="spellStart"/>
      <w:r w:rsidRPr="00E21007">
        <w:rPr>
          <w:rFonts w:eastAsia="Courier New"/>
          <w:color w:val="7F007F"/>
        </w:rPr>
        <w:t>timeZone</w:t>
      </w:r>
      <w:proofErr w:type="spellEnd"/>
      <w:r w:rsidRPr="00E21007">
        <w:rPr>
          <w:rFonts w:eastAsia="Courier New"/>
        </w:rPr>
        <w:t>=</w:t>
      </w:r>
      <w:r w:rsidRPr="00E21007">
        <w:rPr>
          <w:rFonts w:eastAsia="Courier New"/>
          <w:i/>
          <w:iCs/>
          <w:color w:val="2A00FF"/>
        </w:rPr>
        <w:t>"1"</w:t>
      </w:r>
      <w:r w:rsidRPr="00E21007">
        <w:rPr>
          <w:rFonts w:eastAsia="Courier New"/>
        </w:rPr>
        <w:t xml:space="preserve"> </w:t>
      </w:r>
      <w:r w:rsidRPr="00E21007">
        <w:rPr>
          <w:rFonts w:eastAsia="Courier New"/>
          <w:color w:val="7F007F"/>
        </w:rPr>
        <w:t>time</w:t>
      </w:r>
      <w:r w:rsidRPr="00E21007">
        <w:rPr>
          <w:rFonts w:eastAsia="Courier New"/>
        </w:rPr>
        <w:t>=</w:t>
      </w:r>
      <w:r w:rsidRPr="00E21007">
        <w:rPr>
          <w:rFonts w:eastAsia="Courier New"/>
          <w:i/>
          <w:iCs/>
          <w:color w:val="2A00FF"/>
        </w:rPr>
        <w:t>"2013-08-20T08:30:00"</w:t>
      </w:r>
      <w:r w:rsidRPr="00E21007">
        <w:rPr>
          <w:rFonts w:eastAsia="Courier New"/>
        </w:rPr>
        <w:t xml:space="preserve"> </w:t>
      </w:r>
      <w:proofErr w:type="spellStart"/>
      <w:r w:rsidRPr="00E21007">
        <w:rPr>
          <w:rFonts w:eastAsia="Courier New"/>
          <w:color w:val="7F007F"/>
        </w:rPr>
        <w:t>timeType</w:t>
      </w:r>
      <w:proofErr w:type="spellEnd"/>
      <w:r w:rsidRPr="00E21007">
        <w:rPr>
          <w:rFonts w:eastAsia="Courier New"/>
        </w:rPr>
        <w:t>=</w:t>
      </w:r>
      <w:r w:rsidRPr="00E21007">
        <w:rPr>
          <w:rFonts w:eastAsia="Courier New"/>
          <w:i/>
          <w:iCs/>
          <w:color w:val="2A00FF"/>
        </w:rPr>
        <w:t>"2101"</w:t>
      </w:r>
      <w:r w:rsidRPr="00E21007">
        <w:rPr>
          <w:rFonts w:eastAsia="Courier New"/>
          <w:color w:val="008080"/>
        </w:rPr>
        <w:t>/&gt;</w:t>
      </w:r>
    </w:p>
    <w:p w14:paraId="3086C2FF"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timesNode</w:t>
      </w:r>
      <w:proofErr w:type="spellEnd"/>
      <w:r w:rsidRPr="00E21007">
        <w:rPr>
          <w:rFonts w:eastAsia="Courier New"/>
          <w:color w:val="008080"/>
        </w:rPr>
        <w:t>&gt;</w:t>
      </w:r>
    </w:p>
    <w:p w14:paraId="3CF380BC"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contents</w:t>
      </w:r>
      <w:r w:rsidRPr="00E21007">
        <w:rPr>
          <w:rFonts w:eastAsia="Courier New"/>
          <w:color w:val="008080"/>
        </w:rPr>
        <w:t>&gt;</w:t>
      </w:r>
    </w:p>
    <w:p w14:paraId="649E8CCD"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contentType</w:t>
      </w:r>
      <w:proofErr w:type="spellEnd"/>
      <w:r w:rsidRPr="00E21007">
        <w:rPr>
          <w:rFonts w:eastAsia="Courier New"/>
          <w:color w:val="3F5FBF"/>
        </w:rPr>
        <w:t xml:space="preserve">="1001" =&gt; </w:t>
      </w:r>
      <w:r w:rsidRPr="00E21007">
        <w:rPr>
          <w:rFonts w:eastAsia="Courier New"/>
          <w:color w:val="3F5FBF"/>
          <w:u w:val="single"/>
        </w:rPr>
        <w:t>traveller</w:t>
      </w:r>
      <w:r w:rsidRPr="00E21007">
        <w:rPr>
          <w:rFonts w:eastAsia="Courier New"/>
          <w:color w:val="3F5FBF"/>
        </w:rPr>
        <w:t xml:space="preserve"> --&gt;</w:t>
      </w:r>
    </w:p>
    <w:p w14:paraId="318C92E1"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rPr>
        <w:t xml:space="preserve"> </w:t>
      </w:r>
      <w:proofErr w:type="spellStart"/>
      <w:r w:rsidRPr="00E21007">
        <w:rPr>
          <w:rFonts w:eastAsia="Courier New"/>
          <w:color w:val="7F007F"/>
        </w:rPr>
        <w:t>contentType</w:t>
      </w:r>
      <w:proofErr w:type="spellEnd"/>
      <w:r w:rsidRPr="00E21007">
        <w:rPr>
          <w:rFonts w:eastAsia="Courier New"/>
        </w:rPr>
        <w:t>=</w:t>
      </w:r>
      <w:r w:rsidRPr="00E21007">
        <w:rPr>
          <w:rFonts w:eastAsia="Courier New"/>
          <w:i/>
          <w:iCs/>
          <w:color w:val="2A00FF"/>
        </w:rPr>
        <w:t>"1001"</w:t>
      </w:r>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"KALLE SVENSSON"</w:t>
      </w:r>
      <w:r w:rsidRPr="00E21007">
        <w:rPr>
          <w:rFonts w:eastAsia="Courier New"/>
          <w:color w:val="008080"/>
        </w:rPr>
        <w:t>&gt;</w:t>
      </w:r>
      <w:r w:rsidRPr="00E21007">
        <w:rPr>
          <w:rFonts w:eastAsia="Courier New"/>
        </w:rPr>
        <w:t xml:space="preserve"> </w:t>
      </w:r>
    </w:p>
    <w:p w14:paraId="78EB859F"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idContent</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0001:KId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"010101-1234"</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7E721454"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attributeContent</w:t>
      </w:r>
      <w:proofErr w:type="spellEnd"/>
      <w:r w:rsidRPr="00E21007">
        <w:rPr>
          <w:rFonts w:eastAsia="Courier New"/>
          <w:color w:val="008080"/>
        </w:rPr>
        <w:t>&gt;</w:t>
      </w:r>
    </w:p>
    <w:p w14:paraId="7982C62F"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28F9FA07"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0001:Bet</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"TRSKOL"</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18F9A940"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3CDEB366"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46951DE8"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0001:KostSt</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"TRSKO1"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61A91C8E"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2FB9542B"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73DED4A1"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0001:Proc</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"47.0"</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46900A9E" w14:textId="77777777" w:rsidR="00C95271" w:rsidRPr="00E21007" w:rsidRDefault="00C95271" w:rsidP="00C95271">
      <w:pPr>
        <w:rPr>
          <w:rFonts w:eastAsia="Courier New"/>
          <w:color w:val="008080"/>
        </w:rPr>
      </w:pPr>
      <w:r w:rsidRPr="00E21007">
        <w:rPr>
          <w:rFonts w:eastAsia="Courier New"/>
        </w:rPr>
        <w:tab/>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1EF4190E" w14:textId="77777777" w:rsidR="00C95271" w:rsidRPr="00E21007" w:rsidRDefault="00C95271" w:rsidP="00C95271">
      <w:pPr>
        <w:rPr>
          <w:rFonts w:eastAsia="Courier New"/>
        </w:rPr>
      </w:pPr>
      <w:r w:rsidRPr="00E21007">
        <w:rPr>
          <w:rFonts w:eastAsia="Courier New"/>
          <w:color w:val="008080"/>
        </w:rPr>
        <w:t xml:space="preserve">                    &lt;</w:t>
      </w:r>
      <w:r w:rsidRPr="00E21007">
        <w:rPr>
          <w:rFonts w:eastAsia="Courier New"/>
          <w:color w:val="3F7F7F"/>
        </w:rPr>
        <w:t>attribute</w:t>
      </w:r>
      <w:r w:rsidRPr="00E21007">
        <w:rPr>
          <w:rFonts w:eastAsia="Courier New"/>
          <w:color w:val="008080"/>
        </w:rPr>
        <w:t>&gt;</w:t>
      </w:r>
    </w:p>
    <w:p w14:paraId="1571F6C5"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0001:Bom</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"N"</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50149E62"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420D05FF"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attributeContent</w:t>
      </w:r>
      <w:proofErr w:type="spellEnd"/>
      <w:r w:rsidRPr="00E21007">
        <w:rPr>
          <w:rFonts w:eastAsia="Courier New"/>
          <w:color w:val="008080"/>
        </w:rPr>
        <w:t>&gt;</w:t>
      </w:r>
    </w:p>
    <w:p w14:paraId="08ABCCCD"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color w:val="008080"/>
        </w:rPr>
        <w:t>&gt;</w:t>
      </w:r>
    </w:p>
    <w:p w14:paraId="41DC7AB0"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contents</w:t>
      </w:r>
      <w:r w:rsidRPr="00E21007">
        <w:rPr>
          <w:rFonts w:eastAsia="Courier New"/>
          <w:color w:val="008080"/>
        </w:rPr>
        <w:t>&gt;</w:t>
      </w:r>
    </w:p>
    <w:p w14:paraId="425B7DD7"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node</w:t>
      </w:r>
      <w:r w:rsidRPr="00E21007">
        <w:rPr>
          <w:rFonts w:eastAsia="Courier New"/>
          <w:color w:val="008080"/>
        </w:rPr>
        <w:t>&gt;</w:t>
      </w:r>
    </w:p>
    <w:p w14:paraId="4AF77B05"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nodeType</w:t>
      </w:r>
      <w:proofErr w:type="spellEnd"/>
      <w:r w:rsidRPr="00E21007">
        <w:rPr>
          <w:rFonts w:eastAsia="Courier New"/>
          <w:color w:val="3F5FBF"/>
        </w:rPr>
        <w:t>="1803" =&gt; "pickup" --&gt;</w:t>
      </w:r>
    </w:p>
    <w:p w14:paraId="13374776"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r w:rsidRPr="00E21007">
        <w:rPr>
          <w:rFonts w:eastAsia="Courier New"/>
          <w:color w:val="3F7F7F"/>
        </w:rPr>
        <w:t>node</w:t>
      </w:r>
      <w:r w:rsidRPr="00E21007">
        <w:rPr>
          <w:rFonts w:eastAsia="Courier New"/>
        </w:rPr>
        <w:t xml:space="preserve"> </w:t>
      </w:r>
      <w:proofErr w:type="spellStart"/>
      <w:r w:rsidRPr="00E21007">
        <w:rPr>
          <w:rFonts w:eastAsia="Courier New"/>
          <w:color w:val="7F007F"/>
        </w:rPr>
        <w:t>nodeSeqno</w:t>
      </w:r>
      <w:proofErr w:type="spellEnd"/>
      <w:r w:rsidRPr="00E21007">
        <w:rPr>
          <w:rFonts w:eastAsia="Courier New"/>
        </w:rPr>
        <w:t>=</w:t>
      </w:r>
      <w:r w:rsidRPr="00E21007">
        <w:rPr>
          <w:rFonts w:eastAsia="Courier New"/>
          <w:i/>
          <w:iCs/>
          <w:color w:val="2A00FF"/>
        </w:rPr>
        <w:t>"2"</w:t>
      </w:r>
      <w:r w:rsidRPr="00E21007">
        <w:rPr>
          <w:rFonts w:eastAsia="Courier New"/>
        </w:rPr>
        <w:t xml:space="preserve"> </w:t>
      </w:r>
      <w:proofErr w:type="spellStart"/>
      <w:r w:rsidRPr="00E21007">
        <w:rPr>
          <w:rFonts w:eastAsia="Courier New"/>
          <w:color w:val="7F007F"/>
        </w:rPr>
        <w:t>nodeType</w:t>
      </w:r>
      <w:proofErr w:type="spellEnd"/>
      <w:r w:rsidRPr="00E21007">
        <w:rPr>
          <w:rFonts w:eastAsia="Courier New"/>
        </w:rPr>
        <w:t>=</w:t>
      </w:r>
      <w:r w:rsidRPr="00E21007">
        <w:rPr>
          <w:rFonts w:eastAsia="Courier New"/>
          <w:i/>
          <w:iCs/>
          <w:color w:val="2A00FF"/>
        </w:rPr>
        <w:t>"1803"</w:t>
      </w:r>
      <w:r w:rsidRPr="00E21007">
        <w:rPr>
          <w:rFonts w:eastAsia="Courier New"/>
          <w:color w:val="008080"/>
        </w:rPr>
        <w:t>&gt;</w:t>
      </w:r>
    </w:p>
    <w:p w14:paraId="4ABD28C6"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addressNode</w:t>
      </w:r>
      <w:proofErr w:type="spellEnd"/>
      <w:r w:rsidRPr="00E21007">
        <w:rPr>
          <w:rFonts w:eastAsia="Courier New"/>
        </w:rPr>
        <w:t xml:space="preserve"> </w:t>
      </w:r>
      <w:proofErr w:type="spellStart"/>
      <w:r w:rsidRPr="00E21007">
        <w:rPr>
          <w:rFonts w:eastAsia="Courier New"/>
          <w:color w:val="7F007F"/>
        </w:rPr>
        <w:t>addressName</w:t>
      </w:r>
      <w:proofErr w:type="spellEnd"/>
      <w:r w:rsidRPr="00E21007">
        <w:rPr>
          <w:rFonts w:eastAsia="Courier New"/>
        </w:rPr>
        <w:t>=</w:t>
      </w:r>
      <w:r w:rsidRPr="00E21007">
        <w:rPr>
          <w:rFonts w:eastAsia="Courier New"/>
          <w:i/>
          <w:iCs/>
          <w:color w:val="2A00FF"/>
        </w:rPr>
        <w:t>"VILLAGATAN 18"</w:t>
      </w:r>
      <w:r w:rsidRPr="00E21007">
        <w:rPr>
          <w:rFonts w:eastAsia="Courier New"/>
          <w:color w:val="008080"/>
        </w:rPr>
        <w:t>&gt;</w:t>
      </w:r>
    </w:p>
    <w:p w14:paraId="55D20287"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idZone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0001:HOmr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"TRC002"</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rPr>
        <w:t xml:space="preserve"> </w:t>
      </w:r>
      <w:r w:rsidRPr="00E21007">
        <w:rPr>
          <w:rFonts w:eastAsia="Courier New"/>
          <w:color w:val="008080"/>
        </w:rPr>
        <w:t>/&gt;</w:t>
      </w:r>
      <w:r w:rsidRPr="00E21007">
        <w:rPr>
          <w:rFonts w:eastAsia="Courier New"/>
        </w:rPr>
        <w:t xml:space="preserve"> </w:t>
      </w:r>
    </w:p>
    <w:p w14:paraId="74B7E3A2"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addressNode</w:t>
      </w:r>
      <w:proofErr w:type="spellEnd"/>
      <w:r w:rsidRPr="00E21007">
        <w:rPr>
          <w:rFonts w:eastAsia="Courier New"/>
          <w:color w:val="008080"/>
        </w:rPr>
        <w:t>&gt;</w:t>
      </w:r>
    </w:p>
    <w:p w14:paraId="4DA4C1F3"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timesNode</w:t>
      </w:r>
      <w:proofErr w:type="spellEnd"/>
      <w:r w:rsidRPr="00E21007">
        <w:rPr>
          <w:rFonts w:eastAsia="Courier New"/>
          <w:color w:val="008080"/>
        </w:rPr>
        <w:t>&gt;</w:t>
      </w:r>
    </w:p>
    <w:p w14:paraId="44B16A1C"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timeType</w:t>
      </w:r>
      <w:proofErr w:type="spellEnd"/>
      <w:r w:rsidRPr="00E21007">
        <w:rPr>
          <w:rFonts w:eastAsia="Courier New"/>
          <w:color w:val="3F5FBF"/>
        </w:rPr>
        <w:t xml:space="preserve">="2101" =&gt; </w:t>
      </w:r>
      <w:proofErr w:type="spellStart"/>
      <w:r w:rsidRPr="00E21007">
        <w:rPr>
          <w:rFonts w:eastAsia="Courier New"/>
          <w:color w:val="3F5FBF"/>
          <w:u w:val="single"/>
        </w:rPr>
        <w:t>scheduledtime</w:t>
      </w:r>
      <w:proofErr w:type="spellEnd"/>
      <w:r w:rsidRPr="00E21007">
        <w:rPr>
          <w:rFonts w:eastAsia="Courier New"/>
          <w:color w:val="3F5FBF"/>
        </w:rPr>
        <w:t xml:space="preserve"> --&gt;</w:t>
      </w:r>
    </w:p>
    <w:p w14:paraId="65407E0D"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time</w:t>
      </w:r>
      <w:r w:rsidRPr="00E21007">
        <w:rPr>
          <w:rFonts w:eastAsia="Courier New"/>
        </w:rPr>
        <w:t xml:space="preserve"> </w:t>
      </w:r>
      <w:proofErr w:type="spellStart"/>
      <w:r w:rsidRPr="00E21007">
        <w:rPr>
          <w:rFonts w:eastAsia="Courier New"/>
          <w:color w:val="7F007F"/>
        </w:rPr>
        <w:t>timeZone</w:t>
      </w:r>
      <w:proofErr w:type="spellEnd"/>
      <w:r w:rsidRPr="00E21007">
        <w:rPr>
          <w:rFonts w:eastAsia="Courier New"/>
        </w:rPr>
        <w:t>=</w:t>
      </w:r>
      <w:r w:rsidRPr="00E21007">
        <w:rPr>
          <w:rFonts w:eastAsia="Courier New"/>
          <w:i/>
          <w:iCs/>
          <w:color w:val="2A00FF"/>
        </w:rPr>
        <w:t>"1"</w:t>
      </w:r>
      <w:r w:rsidRPr="00E21007">
        <w:rPr>
          <w:rFonts w:eastAsia="Courier New"/>
        </w:rPr>
        <w:t xml:space="preserve"> </w:t>
      </w:r>
      <w:r w:rsidRPr="00E21007">
        <w:rPr>
          <w:rFonts w:eastAsia="Courier New"/>
          <w:color w:val="7F007F"/>
        </w:rPr>
        <w:t>time</w:t>
      </w:r>
      <w:r w:rsidRPr="00E21007">
        <w:rPr>
          <w:rFonts w:eastAsia="Courier New"/>
        </w:rPr>
        <w:t>=</w:t>
      </w:r>
      <w:r w:rsidRPr="00E21007">
        <w:rPr>
          <w:rFonts w:eastAsia="Courier New"/>
          <w:i/>
          <w:iCs/>
          <w:color w:val="2A00FF"/>
        </w:rPr>
        <w:t>"2013-08-20T08:32:00"</w:t>
      </w:r>
      <w:r w:rsidRPr="00E21007">
        <w:rPr>
          <w:rFonts w:eastAsia="Courier New"/>
        </w:rPr>
        <w:t xml:space="preserve"> </w:t>
      </w:r>
      <w:proofErr w:type="spellStart"/>
      <w:r w:rsidRPr="00E21007">
        <w:rPr>
          <w:rFonts w:eastAsia="Courier New"/>
          <w:color w:val="7F007F"/>
        </w:rPr>
        <w:t>timeType</w:t>
      </w:r>
      <w:proofErr w:type="spellEnd"/>
      <w:r w:rsidRPr="00E21007">
        <w:rPr>
          <w:rFonts w:eastAsia="Courier New"/>
        </w:rPr>
        <w:t>=</w:t>
      </w:r>
      <w:r w:rsidRPr="00E21007">
        <w:rPr>
          <w:rFonts w:eastAsia="Courier New"/>
          <w:i/>
          <w:iCs/>
          <w:color w:val="2A00FF"/>
        </w:rPr>
        <w:t>"2101"</w:t>
      </w:r>
      <w:r w:rsidRPr="00E21007">
        <w:rPr>
          <w:rFonts w:eastAsia="Courier New"/>
          <w:color w:val="008080"/>
        </w:rPr>
        <w:t>/&gt;</w:t>
      </w:r>
    </w:p>
    <w:p w14:paraId="7630964E"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timesNode</w:t>
      </w:r>
      <w:proofErr w:type="spellEnd"/>
      <w:r w:rsidRPr="00E21007">
        <w:rPr>
          <w:rFonts w:eastAsia="Courier New"/>
          <w:color w:val="008080"/>
        </w:rPr>
        <w:t>&gt;</w:t>
      </w:r>
    </w:p>
    <w:p w14:paraId="41032985" w14:textId="77777777" w:rsidR="00C95271" w:rsidRPr="00E21007" w:rsidRDefault="00C95271" w:rsidP="00C95271">
      <w:pPr>
        <w:rPr>
          <w:rFonts w:eastAsia="Courier New"/>
        </w:rPr>
      </w:pPr>
      <w:r w:rsidRPr="00E21007">
        <w:rPr>
          <w:rFonts w:eastAsia="Courier New"/>
        </w:rPr>
        <w:lastRenderedPageBreak/>
        <w:tab/>
        <w:t xml:space="preserve">    </w:t>
      </w:r>
      <w:r w:rsidRPr="00E21007">
        <w:rPr>
          <w:rFonts w:eastAsia="Courier New"/>
          <w:color w:val="008080"/>
        </w:rPr>
        <w:t>&lt;</w:t>
      </w:r>
      <w:r w:rsidRPr="00E21007">
        <w:rPr>
          <w:rFonts w:eastAsia="Courier New"/>
          <w:color w:val="3F7F7F"/>
        </w:rPr>
        <w:t>contents</w:t>
      </w:r>
      <w:r w:rsidRPr="00E21007">
        <w:rPr>
          <w:rFonts w:eastAsia="Courier New"/>
          <w:color w:val="008080"/>
        </w:rPr>
        <w:t>&gt;</w:t>
      </w:r>
    </w:p>
    <w:p w14:paraId="315C9E79"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contentType</w:t>
      </w:r>
      <w:proofErr w:type="spellEnd"/>
      <w:r w:rsidRPr="00E21007">
        <w:rPr>
          <w:rFonts w:eastAsia="Courier New"/>
          <w:color w:val="3F5FBF"/>
        </w:rPr>
        <w:t xml:space="preserve">="1001" =&gt; </w:t>
      </w:r>
      <w:r w:rsidRPr="00E21007">
        <w:rPr>
          <w:rFonts w:eastAsia="Courier New"/>
          <w:color w:val="3F5FBF"/>
          <w:u w:val="single"/>
        </w:rPr>
        <w:t>traveller</w:t>
      </w:r>
      <w:r w:rsidRPr="00E21007">
        <w:rPr>
          <w:rFonts w:eastAsia="Courier New"/>
          <w:color w:val="3F5FBF"/>
        </w:rPr>
        <w:t xml:space="preserve"> --&gt;</w:t>
      </w:r>
    </w:p>
    <w:p w14:paraId="4938428D"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rPr>
        <w:t xml:space="preserve"> </w:t>
      </w:r>
      <w:proofErr w:type="spellStart"/>
      <w:r w:rsidRPr="00E21007">
        <w:rPr>
          <w:rFonts w:eastAsia="Courier New"/>
          <w:color w:val="7F007F"/>
        </w:rPr>
        <w:t>contentType</w:t>
      </w:r>
      <w:proofErr w:type="spellEnd"/>
      <w:r w:rsidRPr="00E21007">
        <w:rPr>
          <w:rFonts w:eastAsia="Courier New"/>
        </w:rPr>
        <w:t>=</w:t>
      </w:r>
      <w:r w:rsidRPr="00E21007">
        <w:rPr>
          <w:rFonts w:eastAsia="Courier New"/>
          <w:i/>
          <w:iCs/>
          <w:color w:val="2A00FF"/>
        </w:rPr>
        <w:t>"1001"</w:t>
      </w:r>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"GRETA ERIKSSON"</w:t>
      </w:r>
      <w:r w:rsidRPr="00E21007">
        <w:rPr>
          <w:rFonts w:eastAsia="Courier New"/>
          <w:color w:val="008080"/>
        </w:rPr>
        <w:t>&gt;</w:t>
      </w:r>
      <w:r w:rsidRPr="00E21007">
        <w:rPr>
          <w:rFonts w:eastAsia="Courier New"/>
        </w:rPr>
        <w:t xml:space="preserve"> </w:t>
      </w:r>
    </w:p>
    <w:p w14:paraId="0E5DF6B7"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idContent</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0001:KId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"020202-1234"</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45CE75A4"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attributeContent</w:t>
      </w:r>
      <w:proofErr w:type="spellEnd"/>
      <w:r w:rsidRPr="00E21007">
        <w:rPr>
          <w:rFonts w:eastAsia="Courier New"/>
          <w:color w:val="008080"/>
        </w:rPr>
        <w:t>&gt;</w:t>
      </w:r>
    </w:p>
    <w:p w14:paraId="1C83E009"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0A366961"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0001:Bet</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"TRSKOL"</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647552E0"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03F954C3"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0F357A36"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0001:KostSt</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"TRSKO1"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119E1408"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78732309"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74140FF2"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0001:Proc</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"53.0"</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40B4A489" w14:textId="77777777" w:rsidR="00C95271" w:rsidRPr="00E21007" w:rsidRDefault="00C95271" w:rsidP="00C95271">
      <w:pPr>
        <w:rPr>
          <w:rFonts w:eastAsia="Courier New"/>
          <w:color w:val="008080"/>
        </w:rPr>
      </w:pPr>
      <w:r w:rsidRPr="00E21007">
        <w:rPr>
          <w:rFonts w:eastAsia="Courier New"/>
        </w:rPr>
        <w:tab/>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6D18EBB7" w14:textId="77777777" w:rsidR="00C95271" w:rsidRPr="00E21007" w:rsidRDefault="00C95271" w:rsidP="00C95271">
      <w:pPr>
        <w:rPr>
          <w:rFonts w:eastAsia="Courier New"/>
        </w:rPr>
      </w:pPr>
      <w:r w:rsidRPr="00E21007">
        <w:rPr>
          <w:rFonts w:eastAsia="Courier New"/>
          <w:color w:val="008080"/>
        </w:rPr>
        <w:t xml:space="preserve">                    &lt;</w:t>
      </w:r>
      <w:r w:rsidRPr="00E21007">
        <w:rPr>
          <w:rFonts w:eastAsia="Courier New"/>
          <w:color w:val="3F7F7F"/>
        </w:rPr>
        <w:t>attribute</w:t>
      </w:r>
      <w:r w:rsidRPr="00E21007">
        <w:rPr>
          <w:rFonts w:eastAsia="Courier New"/>
          <w:color w:val="008080"/>
        </w:rPr>
        <w:t>&gt;</w:t>
      </w:r>
    </w:p>
    <w:p w14:paraId="7017C46A"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0001:Bom</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"N"</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5AD6F6F0"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03CC4CB4"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attributeContent</w:t>
      </w:r>
      <w:proofErr w:type="spellEnd"/>
      <w:r w:rsidRPr="00E21007">
        <w:rPr>
          <w:rFonts w:eastAsia="Courier New"/>
          <w:color w:val="008080"/>
        </w:rPr>
        <w:t>&gt;</w:t>
      </w:r>
    </w:p>
    <w:p w14:paraId="4FA73E00"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color w:val="008080"/>
        </w:rPr>
        <w:t>&gt;</w:t>
      </w:r>
    </w:p>
    <w:p w14:paraId="5E027112"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contents</w:t>
      </w:r>
      <w:r w:rsidRPr="00E21007">
        <w:rPr>
          <w:rFonts w:eastAsia="Courier New"/>
          <w:color w:val="008080"/>
        </w:rPr>
        <w:t>&gt;</w:t>
      </w:r>
    </w:p>
    <w:p w14:paraId="1EB8AF09"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r w:rsidRPr="00E21007">
        <w:rPr>
          <w:rFonts w:eastAsia="Courier New"/>
          <w:color w:val="3F7F7F"/>
        </w:rPr>
        <w:t>node</w:t>
      </w:r>
      <w:r w:rsidRPr="00E21007">
        <w:rPr>
          <w:rFonts w:eastAsia="Courier New"/>
          <w:color w:val="008080"/>
        </w:rPr>
        <w:t>&gt;</w:t>
      </w:r>
    </w:p>
    <w:p w14:paraId="2E1FAA89"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nodeType</w:t>
      </w:r>
      <w:proofErr w:type="spellEnd"/>
      <w:r w:rsidRPr="00E21007">
        <w:rPr>
          <w:rFonts w:eastAsia="Courier New"/>
          <w:color w:val="3F5FBF"/>
        </w:rPr>
        <w:t>="1804" =&gt; "destination" --&gt;</w:t>
      </w:r>
    </w:p>
    <w:p w14:paraId="0FDE2170"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node</w:t>
      </w:r>
      <w:r w:rsidRPr="00E21007">
        <w:rPr>
          <w:rFonts w:eastAsia="Courier New"/>
        </w:rPr>
        <w:t xml:space="preserve"> </w:t>
      </w:r>
      <w:proofErr w:type="spellStart"/>
      <w:r w:rsidRPr="00E21007">
        <w:rPr>
          <w:rFonts w:eastAsia="Courier New"/>
          <w:color w:val="7F007F"/>
        </w:rPr>
        <w:t>nodeSeqno</w:t>
      </w:r>
      <w:proofErr w:type="spellEnd"/>
      <w:r w:rsidRPr="00E21007">
        <w:rPr>
          <w:rFonts w:eastAsia="Courier New"/>
        </w:rPr>
        <w:t>=</w:t>
      </w:r>
      <w:r w:rsidRPr="00E21007">
        <w:rPr>
          <w:rFonts w:eastAsia="Courier New"/>
          <w:i/>
          <w:iCs/>
          <w:color w:val="2A00FF"/>
        </w:rPr>
        <w:t>"3"</w:t>
      </w:r>
      <w:r w:rsidRPr="00E21007">
        <w:rPr>
          <w:rFonts w:eastAsia="Courier New"/>
        </w:rPr>
        <w:t xml:space="preserve"> </w:t>
      </w:r>
      <w:proofErr w:type="spellStart"/>
      <w:r w:rsidRPr="00E21007">
        <w:rPr>
          <w:rFonts w:eastAsia="Courier New"/>
          <w:color w:val="7F007F"/>
        </w:rPr>
        <w:t>nodeType</w:t>
      </w:r>
      <w:proofErr w:type="spellEnd"/>
      <w:r w:rsidRPr="00E21007">
        <w:rPr>
          <w:rFonts w:eastAsia="Courier New"/>
        </w:rPr>
        <w:t>=</w:t>
      </w:r>
      <w:r w:rsidRPr="00E21007">
        <w:rPr>
          <w:rFonts w:eastAsia="Courier New"/>
          <w:i/>
          <w:iCs/>
          <w:color w:val="2A00FF"/>
        </w:rPr>
        <w:t>"1804"</w:t>
      </w:r>
      <w:r w:rsidRPr="00E21007">
        <w:rPr>
          <w:rFonts w:eastAsia="Courier New"/>
          <w:color w:val="008080"/>
        </w:rPr>
        <w:t>&gt;</w:t>
      </w:r>
    </w:p>
    <w:p w14:paraId="57B58D18"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addressNode</w:t>
      </w:r>
      <w:proofErr w:type="spellEnd"/>
      <w:r w:rsidRPr="00E21007">
        <w:rPr>
          <w:rFonts w:eastAsia="Courier New"/>
        </w:rPr>
        <w:t xml:space="preserve"> </w:t>
      </w:r>
      <w:proofErr w:type="spellStart"/>
      <w:r w:rsidRPr="00E21007">
        <w:rPr>
          <w:rFonts w:eastAsia="Courier New"/>
          <w:color w:val="7F007F"/>
        </w:rPr>
        <w:t>addressName</w:t>
      </w:r>
      <w:proofErr w:type="spellEnd"/>
      <w:r w:rsidRPr="00E21007">
        <w:rPr>
          <w:rFonts w:eastAsia="Courier New"/>
        </w:rPr>
        <w:t>=</w:t>
      </w:r>
      <w:r w:rsidRPr="00E21007">
        <w:rPr>
          <w:rFonts w:eastAsia="Courier New"/>
          <w:i/>
          <w:iCs/>
          <w:color w:val="2A00FF"/>
        </w:rPr>
        <w:t>"TROLLSKOLAN"</w:t>
      </w:r>
      <w:r w:rsidRPr="00E21007">
        <w:rPr>
          <w:rFonts w:eastAsia="Courier New"/>
          <w:color w:val="008080"/>
        </w:rPr>
        <w:t>&gt;</w:t>
      </w:r>
    </w:p>
    <w:p w14:paraId="6AF2AF87"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idZone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0001:LOmr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"TRV018"</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rPr>
        <w:t xml:space="preserve"> </w:t>
      </w:r>
      <w:r w:rsidRPr="00E21007">
        <w:rPr>
          <w:rFonts w:eastAsia="Courier New"/>
          <w:color w:val="008080"/>
        </w:rPr>
        <w:t>/&gt;</w:t>
      </w:r>
      <w:r w:rsidRPr="00E21007">
        <w:rPr>
          <w:rFonts w:eastAsia="Courier New"/>
        </w:rPr>
        <w:t xml:space="preserve"> </w:t>
      </w:r>
    </w:p>
    <w:p w14:paraId="7B44B7C3"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addressNode</w:t>
      </w:r>
      <w:proofErr w:type="spellEnd"/>
      <w:r w:rsidRPr="00E21007">
        <w:rPr>
          <w:rFonts w:eastAsia="Courier New"/>
          <w:color w:val="008080"/>
        </w:rPr>
        <w:t>&gt;</w:t>
      </w:r>
    </w:p>
    <w:p w14:paraId="164ABF6F"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timesNode</w:t>
      </w:r>
      <w:proofErr w:type="spellEnd"/>
      <w:r w:rsidRPr="00E21007">
        <w:rPr>
          <w:rFonts w:eastAsia="Courier New"/>
          <w:color w:val="008080"/>
        </w:rPr>
        <w:t>&gt;</w:t>
      </w:r>
    </w:p>
    <w:p w14:paraId="4C9EC816"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timeType</w:t>
      </w:r>
      <w:proofErr w:type="spellEnd"/>
      <w:r w:rsidRPr="00E21007">
        <w:rPr>
          <w:rFonts w:eastAsia="Courier New"/>
          <w:color w:val="3F5FBF"/>
        </w:rPr>
        <w:t xml:space="preserve">="2101" =&gt; </w:t>
      </w:r>
      <w:proofErr w:type="spellStart"/>
      <w:r w:rsidRPr="00E21007">
        <w:rPr>
          <w:rFonts w:eastAsia="Courier New"/>
          <w:color w:val="3F5FBF"/>
          <w:u w:val="single"/>
        </w:rPr>
        <w:t>scheduledtime</w:t>
      </w:r>
      <w:proofErr w:type="spellEnd"/>
      <w:r w:rsidRPr="00E21007">
        <w:rPr>
          <w:rFonts w:eastAsia="Courier New"/>
          <w:color w:val="3F5FBF"/>
        </w:rPr>
        <w:t xml:space="preserve"> --&gt;</w:t>
      </w:r>
    </w:p>
    <w:p w14:paraId="026EC7C4"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time</w:t>
      </w:r>
      <w:r w:rsidRPr="00E21007">
        <w:rPr>
          <w:rFonts w:eastAsia="Courier New"/>
        </w:rPr>
        <w:t xml:space="preserve"> </w:t>
      </w:r>
      <w:proofErr w:type="spellStart"/>
      <w:r w:rsidRPr="00E21007">
        <w:rPr>
          <w:rFonts w:eastAsia="Courier New"/>
          <w:color w:val="7F007F"/>
        </w:rPr>
        <w:t>timeZone</w:t>
      </w:r>
      <w:proofErr w:type="spellEnd"/>
      <w:r w:rsidRPr="00E21007">
        <w:rPr>
          <w:rFonts w:eastAsia="Courier New"/>
        </w:rPr>
        <w:t>=</w:t>
      </w:r>
      <w:r w:rsidRPr="00E21007">
        <w:rPr>
          <w:rFonts w:eastAsia="Courier New"/>
          <w:i/>
          <w:iCs/>
          <w:color w:val="2A00FF"/>
        </w:rPr>
        <w:t>"1"</w:t>
      </w:r>
      <w:r w:rsidRPr="00E21007">
        <w:rPr>
          <w:rFonts w:eastAsia="Courier New"/>
        </w:rPr>
        <w:t xml:space="preserve"> </w:t>
      </w:r>
      <w:r w:rsidRPr="00E21007">
        <w:rPr>
          <w:rFonts w:eastAsia="Courier New"/>
          <w:color w:val="7F007F"/>
        </w:rPr>
        <w:t>time</w:t>
      </w:r>
      <w:r w:rsidRPr="00E21007">
        <w:rPr>
          <w:rFonts w:eastAsia="Courier New"/>
        </w:rPr>
        <w:t>=</w:t>
      </w:r>
      <w:r w:rsidRPr="00E21007">
        <w:rPr>
          <w:rFonts w:eastAsia="Courier New"/>
          <w:i/>
          <w:iCs/>
          <w:color w:val="2A00FF"/>
        </w:rPr>
        <w:t>"2013-08-20T08:45:00"</w:t>
      </w:r>
      <w:r w:rsidRPr="00E21007">
        <w:rPr>
          <w:rFonts w:eastAsia="Courier New"/>
        </w:rPr>
        <w:t xml:space="preserve"> </w:t>
      </w:r>
      <w:proofErr w:type="spellStart"/>
      <w:r w:rsidRPr="00E21007">
        <w:rPr>
          <w:rFonts w:eastAsia="Courier New"/>
          <w:color w:val="7F007F"/>
        </w:rPr>
        <w:t>timeType</w:t>
      </w:r>
      <w:proofErr w:type="spellEnd"/>
      <w:r w:rsidRPr="00E21007">
        <w:rPr>
          <w:rFonts w:eastAsia="Courier New"/>
        </w:rPr>
        <w:t>=</w:t>
      </w:r>
      <w:r w:rsidRPr="00E21007">
        <w:rPr>
          <w:rFonts w:eastAsia="Courier New"/>
          <w:i/>
          <w:iCs/>
          <w:color w:val="2A00FF"/>
        </w:rPr>
        <w:t>"2101"</w:t>
      </w:r>
      <w:r w:rsidRPr="00E21007">
        <w:rPr>
          <w:rFonts w:eastAsia="Courier New"/>
          <w:color w:val="008080"/>
        </w:rPr>
        <w:t>/&gt;</w:t>
      </w:r>
    </w:p>
    <w:p w14:paraId="6EF26086"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timesNode</w:t>
      </w:r>
      <w:proofErr w:type="spellEnd"/>
      <w:r w:rsidRPr="00E21007">
        <w:rPr>
          <w:rFonts w:eastAsia="Courier New"/>
          <w:color w:val="008080"/>
        </w:rPr>
        <w:t>&gt;</w:t>
      </w:r>
    </w:p>
    <w:p w14:paraId="636DE8F8"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contents</w:t>
      </w:r>
      <w:r w:rsidRPr="00E21007">
        <w:rPr>
          <w:rFonts w:eastAsia="Courier New"/>
          <w:color w:val="008080"/>
        </w:rPr>
        <w:t>&gt;</w:t>
      </w:r>
    </w:p>
    <w:p w14:paraId="0A8F5F6B"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contentType</w:t>
      </w:r>
      <w:proofErr w:type="spellEnd"/>
      <w:r w:rsidRPr="00E21007">
        <w:rPr>
          <w:rFonts w:eastAsia="Courier New"/>
          <w:color w:val="3F5FBF"/>
        </w:rPr>
        <w:t xml:space="preserve">="1001" =&gt; </w:t>
      </w:r>
      <w:r w:rsidRPr="00E21007">
        <w:rPr>
          <w:rFonts w:eastAsia="Courier New"/>
          <w:color w:val="3F5FBF"/>
          <w:u w:val="single"/>
        </w:rPr>
        <w:t>traveller</w:t>
      </w:r>
      <w:r w:rsidRPr="00E21007">
        <w:rPr>
          <w:rFonts w:eastAsia="Courier New"/>
          <w:color w:val="3F5FBF"/>
        </w:rPr>
        <w:t xml:space="preserve"> --&gt;</w:t>
      </w:r>
    </w:p>
    <w:p w14:paraId="394C3FDF"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rPr>
        <w:t xml:space="preserve"> </w:t>
      </w:r>
      <w:proofErr w:type="spellStart"/>
      <w:r w:rsidRPr="00E21007">
        <w:rPr>
          <w:rFonts w:eastAsia="Courier New"/>
          <w:color w:val="7F007F"/>
        </w:rPr>
        <w:t>contentType</w:t>
      </w:r>
      <w:proofErr w:type="spellEnd"/>
      <w:r w:rsidRPr="00E21007">
        <w:rPr>
          <w:rFonts w:eastAsia="Courier New"/>
        </w:rPr>
        <w:t>=</w:t>
      </w:r>
      <w:r w:rsidRPr="00E21007">
        <w:rPr>
          <w:rFonts w:eastAsia="Courier New"/>
          <w:i/>
          <w:iCs/>
          <w:color w:val="2A00FF"/>
        </w:rPr>
        <w:t>"1001"</w:t>
      </w:r>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"KALLE SVENSSON"</w:t>
      </w:r>
      <w:r w:rsidRPr="00E21007">
        <w:rPr>
          <w:rFonts w:eastAsia="Courier New"/>
          <w:color w:val="008080"/>
        </w:rPr>
        <w:t>&gt;</w:t>
      </w:r>
      <w:r w:rsidRPr="00E21007">
        <w:rPr>
          <w:rFonts w:eastAsia="Courier New"/>
        </w:rPr>
        <w:t xml:space="preserve"> </w:t>
      </w:r>
    </w:p>
    <w:p w14:paraId="3D3B2A19"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idContent</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0001:KId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"010101-1234"</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21CAE3FD"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attributeContent</w:t>
      </w:r>
      <w:proofErr w:type="spellEnd"/>
      <w:r w:rsidRPr="00E21007">
        <w:rPr>
          <w:rFonts w:eastAsia="Courier New"/>
          <w:color w:val="008080"/>
        </w:rPr>
        <w:t>&gt;</w:t>
      </w:r>
    </w:p>
    <w:p w14:paraId="7F9931C1"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3316B8F1"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0001:Bet</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"TRSKOL"</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09C1CAE6"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6A9188C2"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6C3864F3"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0001:KostSt</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"TRSKO1"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4A859C63"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02CD6134"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1C16B633"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0001:Proc</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"47.0"</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2E587FBF" w14:textId="77777777" w:rsidR="00C95271" w:rsidRPr="00E21007" w:rsidRDefault="00C95271" w:rsidP="00C95271">
      <w:pPr>
        <w:rPr>
          <w:rFonts w:eastAsia="Courier New"/>
          <w:color w:val="008080"/>
        </w:rPr>
      </w:pPr>
      <w:r w:rsidRPr="00E21007">
        <w:rPr>
          <w:rFonts w:eastAsia="Courier New"/>
        </w:rPr>
        <w:tab/>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14299C3B" w14:textId="77777777" w:rsidR="00C95271" w:rsidRPr="00E21007" w:rsidRDefault="00C95271" w:rsidP="00C95271">
      <w:pPr>
        <w:rPr>
          <w:rFonts w:eastAsia="Courier New"/>
        </w:rPr>
      </w:pPr>
      <w:r w:rsidRPr="00E21007">
        <w:rPr>
          <w:rFonts w:eastAsia="Courier New"/>
          <w:color w:val="008080"/>
        </w:rPr>
        <w:t xml:space="preserve">                    &lt;</w:t>
      </w:r>
      <w:r w:rsidRPr="00E21007">
        <w:rPr>
          <w:rFonts w:eastAsia="Courier New"/>
          <w:color w:val="3F7F7F"/>
        </w:rPr>
        <w:t>attribute</w:t>
      </w:r>
      <w:r w:rsidRPr="00E21007">
        <w:rPr>
          <w:rFonts w:eastAsia="Courier New"/>
          <w:color w:val="008080"/>
        </w:rPr>
        <w:t>&gt;</w:t>
      </w:r>
    </w:p>
    <w:p w14:paraId="1B5B2EBF"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0001:Bom</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"N"</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141D086A"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38D898BC"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attributeContent</w:t>
      </w:r>
      <w:proofErr w:type="spellEnd"/>
      <w:r w:rsidRPr="00E21007">
        <w:rPr>
          <w:rFonts w:eastAsia="Courier New"/>
          <w:color w:val="008080"/>
        </w:rPr>
        <w:t>&gt;</w:t>
      </w:r>
    </w:p>
    <w:p w14:paraId="6868300C" w14:textId="77777777" w:rsidR="00C95271" w:rsidRPr="00E21007" w:rsidRDefault="00C95271" w:rsidP="00C95271">
      <w:pPr>
        <w:rPr>
          <w:rFonts w:eastAsia="Courier New"/>
          <w:color w:val="3F5FBF"/>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color w:val="008080"/>
        </w:rPr>
        <w:t>&gt;</w:t>
      </w:r>
    </w:p>
    <w:p w14:paraId="00082EB4" w14:textId="77777777" w:rsidR="00C95271" w:rsidRPr="00E21007" w:rsidRDefault="00C95271" w:rsidP="00C95271">
      <w:pPr>
        <w:rPr>
          <w:rFonts w:eastAsia="Courier New"/>
        </w:rPr>
      </w:pPr>
      <w:r w:rsidRPr="00E21007">
        <w:rPr>
          <w:rFonts w:eastAsia="Courier New"/>
          <w:color w:val="3F5FBF"/>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contentType</w:t>
      </w:r>
      <w:proofErr w:type="spellEnd"/>
      <w:r w:rsidRPr="00E21007">
        <w:rPr>
          <w:rFonts w:eastAsia="Courier New"/>
          <w:color w:val="3F5FBF"/>
        </w:rPr>
        <w:t xml:space="preserve">="1001" =&gt; </w:t>
      </w:r>
      <w:r w:rsidRPr="00E21007">
        <w:rPr>
          <w:rFonts w:eastAsia="Courier New"/>
          <w:color w:val="3F5FBF"/>
          <w:u w:val="single"/>
        </w:rPr>
        <w:t>traveller</w:t>
      </w:r>
      <w:r w:rsidRPr="00E21007">
        <w:rPr>
          <w:rFonts w:eastAsia="Courier New"/>
          <w:color w:val="3F5FBF"/>
        </w:rPr>
        <w:t xml:space="preserve"> --&gt;</w:t>
      </w:r>
    </w:p>
    <w:p w14:paraId="54F469E9"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rPr>
        <w:t xml:space="preserve"> </w:t>
      </w:r>
      <w:proofErr w:type="spellStart"/>
      <w:r w:rsidRPr="00E21007">
        <w:rPr>
          <w:rFonts w:eastAsia="Courier New"/>
          <w:color w:val="7F007F"/>
        </w:rPr>
        <w:t>contentType</w:t>
      </w:r>
      <w:proofErr w:type="spellEnd"/>
      <w:r w:rsidRPr="00E21007">
        <w:rPr>
          <w:rFonts w:eastAsia="Courier New"/>
        </w:rPr>
        <w:t>=</w:t>
      </w:r>
      <w:r w:rsidRPr="00E21007">
        <w:rPr>
          <w:rFonts w:eastAsia="Courier New"/>
          <w:i/>
          <w:iCs/>
          <w:color w:val="2A00FF"/>
        </w:rPr>
        <w:t>"1001"</w:t>
      </w:r>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"GRETA ERIKSSON"</w:t>
      </w:r>
      <w:r w:rsidRPr="00E21007">
        <w:rPr>
          <w:rFonts w:eastAsia="Courier New"/>
          <w:color w:val="008080"/>
        </w:rPr>
        <w:t>&gt;</w:t>
      </w:r>
      <w:r w:rsidRPr="00E21007">
        <w:rPr>
          <w:rFonts w:eastAsia="Courier New"/>
        </w:rPr>
        <w:t xml:space="preserve"> </w:t>
      </w:r>
    </w:p>
    <w:p w14:paraId="3F8FE42A"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idContent</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0001:KId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"020202-1234"</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0E31028B"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attributeContent</w:t>
      </w:r>
      <w:proofErr w:type="spellEnd"/>
      <w:r w:rsidRPr="00E21007">
        <w:rPr>
          <w:rFonts w:eastAsia="Courier New"/>
          <w:color w:val="008080"/>
        </w:rPr>
        <w:t>&gt;</w:t>
      </w:r>
    </w:p>
    <w:p w14:paraId="093B3576"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3F7EB4BA"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0001:Bet</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"TRSKOL"</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7AE81AA2"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3552BB9A"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41F3DB70"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0001:KostSt</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"TRSKO1"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43361F05"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0E50D9A9"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4EBAEFE0"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0001:Proc</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"53.0"</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74914927" w14:textId="77777777" w:rsidR="00C95271" w:rsidRPr="00E21007" w:rsidRDefault="00C95271" w:rsidP="00C95271">
      <w:pPr>
        <w:rPr>
          <w:rFonts w:eastAsia="Courier New"/>
          <w:color w:val="008080"/>
        </w:rPr>
      </w:pPr>
      <w:r w:rsidRPr="00E21007">
        <w:rPr>
          <w:rFonts w:eastAsia="Courier New"/>
        </w:rPr>
        <w:tab/>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04B042C6" w14:textId="77777777" w:rsidR="00C95271" w:rsidRPr="00E21007" w:rsidRDefault="00C95271" w:rsidP="00C95271">
      <w:pPr>
        <w:rPr>
          <w:rFonts w:eastAsia="Courier New"/>
        </w:rPr>
      </w:pPr>
      <w:r w:rsidRPr="00E21007">
        <w:rPr>
          <w:rFonts w:eastAsia="Courier New"/>
          <w:color w:val="008080"/>
        </w:rPr>
        <w:t xml:space="preserve">                    &lt;</w:t>
      </w:r>
      <w:r w:rsidRPr="00E21007">
        <w:rPr>
          <w:rFonts w:eastAsia="Courier New"/>
          <w:color w:val="3F7F7F"/>
        </w:rPr>
        <w:t>attribute</w:t>
      </w:r>
      <w:r w:rsidRPr="00E21007">
        <w:rPr>
          <w:rFonts w:eastAsia="Courier New"/>
          <w:color w:val="008080"/>
        </w:rPr>
        <w:t>&gt;</w:t>
      </w:r>
    </w:p>
    <w:p w14:paraId="78FE6517" w14:textId="77777777" w:rsidR="00C95271" w:rsidRPr="00E21007" w:rsidRDefault="00C95271" w:rsidP="00C95271">
      <w:pPr>
        <w:rPr>
          <w:rFonts w:eastAsia="Courier New"/>
        </w:rPr>
      </w:pPr>
      <w:r w:rsidRPr="00E21007">
        <w:rPr>
          <w:rFonts w:eastAsia="Courier New"/>
        </w:rPr>
        <w:lastRenderedPageBreak/>
        <w:tab/>
      </w: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0001:Bom</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"N"</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52792847"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0D0B0EA0"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attributeContent</w:t>
      </w:r>
      <w:proofErr w:type="spellEnd"/>
      <w:r w:rsidRPr="00E21007">
        <w:rPr>
          <w:rFonts w:eastAsia="Courier New"/>
          <w:color w:val="008080"/>
        </w:rPr>
        <w:t>&gt;</w:t>
      </w:r>
    </w:p>
    <w:p w14:paraId="7C3CDA00"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color w:val="008080"/>
        </w:rPr>
        <w:t>&gt;</w:t>
      </w:r>
    </w:p>
    <w:p w14:paraId="458435F3"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contents</w:t>
      </w:r>
      <w:r w:rsidRPr="00E21007">
        <w:rPr>
          <w:rFonts w:eastAsia="Courier New"/>
          <w:color w:val="008080"/>
        </w:rPr>
        <w:t>&gt;</w:t>
      </w:r>
    </w:p>
    <w:p w14:paraId="7C16802B"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node</w:t>
      </w:r>
      <w:r w:rsidRPr="00E21007">
        <w:rPr>
          <w:rFonts w:eastAsia="Courier New"/>
          <w:color w:val="008080"/>
        </w:rPr>
        <w:t>&gt;</w:t>
      </w:r>
    </w:p>
    <w:p w14:paraId="063FEA1C" w14:textId="77777777" w:rsidR="00C95271" w:rsidRPr="00E21007" w:rsidRDefault="00C95271" w:rsidP="00C95271">
      <w:pPr>
        <w:rPr>
          <w:rFonts w:eastAsia="Courier New"/>
        </w:rPr>
      </w:pPr>
      <w:r w:rsidRPr="00E21007">
        <w:rPr>
          <w:rFonts w:eastAsia="Courier New"/>
        </w:rPr>
        <w:tab/>
      </w:r>
      <w:r w:rsidRPr="00E21007">
        <w:rPr>
          <w:rFonts w:eastAsia="Courier New"/>
          <w:color w:val="008080"/>
        </w:rPr>
        <w:t>&lt;/</w:t>
      </w:r>
      <w:proofErr w:type="spellStart"/>
      <w:r w:rsidRPr="00E21007">
        <w:rPr>
          <w:rFonts w:eastAsia="Courier New"/>
          <w:color w:val="3F7F7F"/>
        </w:rPr>
        <w:t>scheduleElementRoute</w:t>
      </w:r>
      <w:proofErr w:type="spellEnd"/>
      <w:r w:rsidRPr="00E21007">
        <w:rPr>
          <w:rFonts w:eastAsia="Courier New"/>
          <w:color w:val="008080"/>
        </w:rPr>
        <w:t>&gt;</w:t>
      </w:r>
    </w:p>
    <w:p w14:paraId="5D04EAA5"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w:t>
      </w:r>
      <w:proofErr w:type="spellEnd"/>
      <w:r w:rsidRPr="00E21007">
        <w:rPr>
          <w:rFonts w:eastAsia="Courier New"/>
          <w:color w:val="008080"/>
        </w:rPr>
        <w:t>&gt;</w:t>
      </w:r>
    </w:p>
    <w:p w14:paraId="20AA97CE"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scheduleElements</w:t>
      </w:r>
      <w:proofErr w:type="spellEnd"/>
      <w:r w:rsidRPr="00E21007">
        <w:rPr>
          <w:rFonts w:eastAsia="Courier New"/>
          <w:color w:val="008080"/>
        </w:rPr>
        <w:t>&gt;</w:t>
      </w:r>
    </w:p>
    <w:p w14:paraId="4B8E87D6"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w:t>
      </w:r>
      <w:proofErr w:type="spellEnd"/>
      <w:r w:rsidRPr="00E21007">
        <w:rPr>
          <w:rFonts w:eastAsia="Courier New"/>
          <w:color w:val="008080"/>
        </w:rPr>
        <w:t>&gt;</w:t>
      </w:r>
    </w:p>
    <w:p w14:paraId="35FDF9F4" w14:textId="77777777" w:rsidR="00C95271" w:rsidRPr="00E21007" w:rsidRDefault="00C95271" w:rsidP="00C95271">
      <w:pPr>
        <w:rPr>
          <w:rFonts w:eastAsia="Courier New"/>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008080"/>
        </w:rPr>
        <w:t>&gt;</w:t>
      </w:r>
    </w:p>
    <w:p w14:paraId="6B6ADDFB" w14:textId="77777777" w:rsidR="00C95271" w:rsidRPr="00E21007" w:rsidRDefault="00C95271" w:rsidP="00C95271">
      <w:pPr>
        <w:rPr>
          <w:rFonts w:eastAsia="Courier New"/>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7DD2C5F0" w14:textId="77777777" w:rsidR="00C95271" w:rsidRPr="00E21007" w:rsidRDefault="00C95271" w:rsidP="00C95271">
      <w:pPr>
        <w:rPr>
          <w:rFonts w:eastAsia="Courier New"/>
        </w:rPr>
      </w:pPr>
    </w:p>
    <w:tbl>
      <w:tblPr>
        <w:tblW w:w="5000" w:type="pct"/>
        <w:tblCellMar>
          <w:top w:w="55" w:type="dxa"/>
          <w:left w:w="55" w:type="dxa"/>
          <w:bottom w:w="55" w:type="dxa"/>
          <w:right w:w="55" w:type="dxa"/>
        </w:tblCellMar>
        <w:tblLook w:val="0000" w:firstRow="0" w:lastRow="0" w:firstColumn="0" w:lastColumn="0" w:noHBand="0" w:noVBand="0"/>
      </w:tblPr>
      <w:tblGrid>
        <w:gridCol w:w="5166"/>
        <w:gridCol w:w="4979"/>
      </w:tblGrid>
      <w:tr w:rsidR="00C95271" w:rsidRPr="00E21007" w14:paraId="5F5E1F63" w14:textId="77777777" w:rsidTr="00587A22">
        <w:tc>
          <w:tcPr>
            <w:tcW w:w="2546" w:type="pct"/>
            <w:tcBorders>
              <w:top w:val="single" w:sz="1" w:space="0" w:color="000000"/>
              <w:left w:val="single" w:sz="1" w:space="0" w:color="000000"/>
              <w:bottom w:val="single" w:sz="1" w:space="0" w:color="000000"/>
            </w:tcBorders>
            <w:shd w:val="clear" w:color="auto" w:fill="auto"/>
          </w:tcPr>
          <w:p w14:paraId="1A008DCA" w14:textId="77777777" w:rsidR="00C95271" w:rsidRPr="00E21007" w:rsidRDefault="00C95271" w:rsidP="00587A22">
            <w:r w:rsidRPr="00E21007">
              <w:t>SUTI Message 6800</w:t>
            </w:r>
          </w:p>
        </w:tc>
        <w:tc>
          <w:tcPr>
            <w:tcW w:w="2454" w:type="pct"/>
            <w:tcBorders>
              <w:top w:val="single" w:sz="1" w:space="0" w:color="000000"/>
              <w:left w:val="single" w:sz="1" w:space="0" w:color="000000"/>
              <w:bottom w:val="single" w:sz="1" w:space="0" w:color="000000"/>
              <w:right w:val="single" w:sz="1" w:space="0" w:color="000000"/>
            </w:tcBorders>
            <w:shd w:val="clear" w:color="auto" w:fill="auto"/>
          </w:tcPr>
          <w:p w14:paraId="224C2CC4" w14:textId="77777777" w:rsidR="00C95271" w:rsidRPr="00E21007" w:rsidRDefault="00C95271" w:rsidP="00587A22">
            <w:proofErr w:type="spellStart"/>
            <w:r w:rsidRPr="00E21007">
              <w:t>Kommentar</w:t>
            </w:r>
            <w:proofErr w:type="spellEnd"/>
          </w:p>
        </w:tc>
      </w:tr>
      <w:tr w:rsidR="00C95271" w:rsidRPr="00E21007" w14:paraId="29FEFCC5" w14:textId="77777777" w:rsidTr="00587A22">
        <w:tc>
          <w:tcPr>
            <w:tcW w:w="2546" w:type="pct"/>
            <w:tcBorders>
              <w:left w:val="single" w:sz="1" w:space="0" w:color="000000"/>
              <w:bottom w:val="single" w:sz="1" w:space="0" w:color="000000"/>
            </w:tcBorders>
            <w:shd w:val="clear" w:color="auto" w:fill="auto"/>
          </w:tcPr>
          <w:p w14:paraId="38E6FE0B"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10ACC71D"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4F5F5237"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orgSender</w:t>
            </w:r>
            <w:proofErr w:type="spellEnd"/>
            <w:r w:rsidRPr="00E21007">
              <w:rPr>
                <w:rFonts w:eastAsia="Courier New"/>
                <w:i/>
                <w:iCs/>
                <w:color w:val="008080"/>
              </w:rPr>
              <w:t>&gt;</w:t>
            </w:r>
          </w:p>
        </w:tc>
        <w:tc>
          <w:tcPr>
            <w:tcW w:w="2454" w:type="pct"/>
            <w:tcBorders>
              <w:left w:val="single" w:sz="1" w:space="0" w:color="000000"/>
              <w:bottom w:val="single" w:sz="1" w:space="0" w:color="000000"/>
              <w:right w:val="single" w:sz="1" w:space="0" w:color="000000"/>
            </w:tcBorders>
            <w:shd w:val="clear" w:color="auto" w:fill="auto"/>
          </w:tcPr>
          <w:p w14:paraId="16E1E80B" w14:textId="77777777" w:rsidR="00C95271" w:rsidRPr="00E21007" w:rsidRDefault="00C95271" w:rsidP="00587A22">
            <w:pPr>
              <w:rPr>
                <w:rFonts w:eastAsia="Courier New"/>
                <w:lang w:val="sv-SE"/>
              </w:rPr>
            </w:pPr>
            <w:r w:rsidRPr="00E21007">
              <w:rPr>
                <w:rFonts w:eastAsia="Courier New"/>
                <w:lang w:val="sv-SE"/>
              </w:rPr>
              <w:t xml:space="preserve">Information om vem som skickar meddelandet. </w:t>
            </w:r>
          </w:p>
          <w:p w14:paraId="738F9C39"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rPr>
              <w:t>anges</w:t>
            </w:r>
            <w:proofErr w:type="spellEnd"/>
            <w:r w:rsidRPr="00E21007">
              <w:rPr>
                <w:rFonts w:eastAsia="Courier New"/>
              </w:rPr>
              <w:t>.</w:t>
            </w:r>
          </w:p>
          <w:p w14:paraId="676939AE" w14:textId="77777777" w:rsidR="00C95271" w:rsidRPr="00E21007" w:rsidRDefault="00C95271" w:rsidP="00587A22">
            <w:pPr>
              <w:rPr>
                <w:rFonts w:eastAsia="Courier New"/>
                <w:i/>
                <w:iCs/>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4AD6B588"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"HDSKOL_</w:t>
            </w:r>
            <w:proofErr w:type="gramStart"/>
            <w:r w:rsidRPr="00E21007">
              <w:rPr>
                <w:rFonts w:eastAsia="Courier New"/>
                <w:i/>
                <w:iCs/>
                <w:color w:val="2A00FF"/>
              </w:rPr>
              <w:t>0001:Bet</w:t>
            </w:r>
            <w:proofErr w:type="gramEnd"/>
            <w:r w:rsidRPr="00E21007">
              <w:rPr>
                <w:rFonts w:eastAsia="Courier New"/>
                <w:i/>
                <w:iCs/>
                <w:color w:val="2A00FF"/>
              </w:rPr>
              <w:t>"</w:t>
            </w:r>
          </w:p>
        </w:tc>
      </w:tr>
      <w:tr w:rsidR="00C95271" w:rsidRPr="00E21007" w14:paraId="724CA785" w14:textId="77777777" w:rsidTr="00587A22">
        <w:tc>
          <w:tcPr>
            <w:tcW w:w="2546" w:type="pct"/>
            <w:tcBorders>
              <w:left w:val="single" w:sz="1" w:space="0" w:color="000000"/>
              <w:bottom w:val="single" w:sz="1" w:space="0" w:color="000000"/>
            </w:tcBorders>
            <w:shd w:val="clear" w:color="auto" w:fill="auto"/>
          </w:tcPr>
          <w:p w14:paraId="3633EDA7"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01310294"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503C9240"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orgReceiver</w:t>
            </w:r>
            <w:proofErr w:type="spellEnd"/>
            <w:r w:rsidRPr="00E21007">
              <w:rPr>
                <w:rFonts w:eastAsia="Courier New"/>
                <w:i/>
                <w:iCs/>
                <w:color w:val="008080"/>
              </w:rPr>
              <w:t>&gt;</w:t>
            </w:r>
          </w:p>
        </w:tc>
        <w:tc>
          <w:tcPr>
            <w:tcW w:w="2454" w:type="pct"/>
            <w:tcBorders>
              <w:left w:val="single" w:sz="1" w:space="0" w:color="000000"/>
              <w:bottom w:val="single" w:sz="1" w:space="0" w:color="000000"/>
              <w:right w:val="single" w:sz="1" w:space="0" w:color="000000"/>
            </w:tcBorders>
            <w:shd w:val="clear" w:color="auto" w:fill="auto"/>
          </w:tcPr>
          <w:p w14:paraId="3EC37AB7" w14:textId="77777777" w:rsidR="00C95271" w:rsidRPr="00E21007" w:rsidRDefault="00C95271" w:rsidP="00587A22">
            <w:pPr>
              <w:rPr>
                <w:rFonts w:eastAsia="Courier New"/>
                <w:lang w:val="sv-SE"/>
              </w:rPr>
            </w:pPr>
            <w:r w:rsidRPr="00E21007">
              <w:rPr>
                <w:rFonts w:eastAsia="Courier New"/>
                <w:lang w:val="sv-SE"/>
              </w:rPr>
              <w:t>Information om vem som tar emot meddelandet.</w:t>
            </w:r>
          </w:p>
          <w:p w14:paraId="6C479F23"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color w:val="7F007F"/>
              </w:rPr>
              <w:t>a</w:t>
            </w:r>
            <w:r w:rsidRPr="00E21007">
              <w:rPr>
                <w:rFonts w:eastAsia="Courier New"/>
              </w:rPr>
              <w:t>nges</w:t>
            </w:r>
            <w:proofErr w:type="spellEnd"/>
            <w:r w:rsidRPr="00E21007">
              <w:rPr>
                <w:rFonts w:eastAsia="Courier New"/>
              </w:rPr>
              <w:t>.</w:t>
            </w:r>
          </w:p>
          <w:p w14:paraId="12B0E7B2" w14:textId="77777777" w:rsidR="00C95271" w:rsidRPr="00E21007" w:rsidRDefault="00C95271" w:rsidP="00587A22">
            <w:pPr>
              <w:rPr>
                <w:rFonts w:eastAsia="Courier New"/>
                <w:i/>
                <w:iCs/>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27B55362"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0001:BestNr</w:t>
            </w:r>
            <w:proofErr w:type="gramEnd"/>
            <w:r w:rsidRPr="00E21007">
              <w:rPr>
                <w:rFonts w:eastAsia="Courier New"/>
                <w:i/>
                <w:iCs/>
                <w:color w:val="2A00FF"/>
              </w:rPr>
              <w:t>"</w:t>
            </w:r>
          </w:p>
        </w:tc>
      </w:tr>
      <w:tr w:rsidR="00C95271" w:rsidRPr="00E21007" w14:paraId="2C318D8D" w14:textId="77777777" w:rsidTr="00587A22">
        <w:tc>
          <w:tcPr>
            <w:tcW w:w="2546" w:type="pct"/>
            <w:tcBorders>
              <w:left w:val="single" w:sz="1" w:space="0" w:color="000000"/>
              <w:bottom w:val="single" w:sz="1" w:space="0" w:color="000000"/>
            </w:tcBorders>
            <w:shd w:val="clear" w:color="auto" w:fill="auto"/>
          </w:tcPr>
          <w:p w14:paraId="01C3A01E" w14:textId="77777777" w:rsidR="00C95271" w:rsidRPr="00E21007" w:rsidRDefault="00C95271" w:rsidP="00587A22">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"6800"</w:t>
            </w:r>
          </w:p>
        </w:tc>
        <w:tc>
          <w:tcPr>
            <w:tcW w:w="2454" w:type="pct"/>
            <w:tcBorders>
              <w:left w:val="single" w:sz="1" w:space="0" w:color="000000"/>
              <w:bottom w:val="single" w:sz="1" w:space="0" w:color="000000"/>
              <w:right w:val="single" w:sz="1" w:space="0" w:color="000000"/>
            </w:tcBorders>
            <w:shd w:val="clear" w:color="auto" w:fill="auto"/>
          </w:tcPr>
          <w:p w14:paraId="48E249AF"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E21007" w14:paraId="69CD94B3" w14:textId="77777777" w:rsidTr="00587A22">
        <w:tc>
          <w:tcPr>
            <w:tcW w:w="2546" w:type="pct"/>
            <w:tcBorders>
              <w:left w:val="single" w:sz="1" w:space="0" w:color="000000"/>
              <w:bottom w:val="single" w:sz="1" w:space="0" w:color="000000"/>
            </w:tcBorders>
            <w:shd w:val="clear" w:color="auto" w:fill="auto"/>
          </w:tcPr>
          <w:p w14:paraId="041035F0" w14:textId="77777777" w:rsidR="00C95271" w:rsidRPr="00E21007" w:rsidRDefault="00C95271" w:rsidP="00587A22">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requestedOrderInformation</w:t>
            </w:r>
            <w:proofErr w:type="spellEnd"/>
            <w:r w:rsidRPr="00E21007">
              <w:rPr>
                <w:rFonts w:eastAsia="Courier New"/>
                <w:i/>
                <w:iCs/>
                <w:color w:val="2A00FF"/>
              </w:rPr>
              <w:t>"</w:t>
            </w:r>
          </w:p>
        </w:tc>
        <w:tc>
          <w:tcPr>
            <w:tcW w:w="2454" w:type="pct"/>
            <w:tcBorders>
              <w:left w:val="single" w:sz="1" w:space="0" w:color="000000"/>
              <w:bottom w:val="single" w:sz="1" w:space="0" w:color="000000"/>
              <w:right w:val="single" w:sz="1" w:space="0" w:color="000000"/>
            </w:tcBorders>
            <w:shd w:val="clear" w:color="auto" w:fill="auto"/>
          </w:tcPr>
          <w:p w14:paraId="7CF1F83F"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275751" w14:paraId="68014442" w14:textId="77777777" w:rsidTr="00587A22">
        <w:tc>
          <w:tcPr>
            <w:tcW w:w="2546" w:type="pct"/>
            <w:tcBorders>
              <w:left w:val="single" w:sz="1" w:space="0" w:color="000000"/>
              <w:bottom w:val="single" w:sz="1" w:space="0" w:color="000000"/>
            </w:tcBorders>
            <w:shd w:val="clear" w:color="auto" w:fill="auto"/>
          </w:tcPr>
          <w:p w14:paraId="0ECE9523"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idMsg</w:t>
            </w:r>
            <w:proofErr w:type="spellEnd"/>
            <w:r w:rsidRPr="00E21007">
              <w:rPr>
                <w:rFonts w:eastAsia="Courier New"/>
                <w:i/>
                <w:iCs/>
                <w:color w:val="2A00FF"/>
              </w:rPr>
              <w:t xml:space="preserve"> </w:t>
            </w:r>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"HDSKOL_</w:t>
            </w:r>
            <w:proofErr w:type="gramStart"/>
            <w:r w:rsidRPr="00E21007">
              <w:rPr>
                <w:rFonts w:eastAsia="Courier New"/>
                <w:i/>
                <w:iCs/>
                <w:color w:val="2A00FF"/>
              </w:rPr>
              <w:t>0001 :</w:t>
            </w:r>
            <w:proofErr w:type="spellStart"/>
            <w:r w:rsidRPr="00E21007">
              <w:rPr>
                <w:rFonts w:eastAsia="Courier New"/>
                <w:i/>
                <w:iCs/>
                <w:color w:val="2A00FF"/>
              </w:rPr>
              <w:t>MsgId</w:t>
            </w:r>
            <w:proofErr w:type="spellEnd"/>
            <w:proofErr w:type="gramEnd"/>
            <w:r w:rsidRPr="00E21007">
              <w:rPr>
                <w:rFonts w:eastAsia="Courier New"/>
                <w:i/>
                <w:iCs/>
                <w:color w:val="2A00FF"/>
              </w:rPr>
              <w:t xml:space="preserve">" </w:t>
            </w:r>
            <w:r w:rsidRPr="00E21007">
              <w:rPr>
                <w:rFonts w:eastAsia="Courier New"/>
                <w:i/>
                <w:iCs/>
                <w:color w:val="7F007F"/>
              </w:rPr>
              <w:t>id</w:t>
            </w:r>
            <w:r w:rsidRPr="00E21007">
              <w:rPr>
                <w:rFonts w:eastAsia="Courier New"/>
                <w:i/>
                <w:iCs/>
              </w:rPr>
              <w:t>=</w:t>
            </w:r>
            <w:r w:rsidRPr="00E21007">
              <w:rPr>
                <w:rFonts w:eastAsia="Courier New"/>
                <w:i/>
                <w:iCs/>
                <w:color w:val="2A00FF"/>
              </w:rPr>
              <w:t xml:space="preserve">"20131125NNNNNNNN" </w:t>
            </w:r>
            <w:r w:rsidRPr="00E21007">
              <w:rPr>
                <w:rFonts w:eastAsia="Courier New"/>
                <w:i/>
                <w:iCs/>
                <w:color w:val="7F007F"/>
              </w:rPr>
              <w:t>unique</w:t>
            </w:r>
            <w:r w:rsidRPr="00E21007">
              <w:rPr>
                <w:rFonts w:eastAsia="Courier New"/>
                <w:i/>
                <w:iCs/>
              </w:rPr>
              <w:t>=</w:t>
            </w:r>
            <w:r w:rsidRPr="00E21007">
              <w:rPr>
                <w:rFonts w:eastAsia="Courier New"/>
                <w:i/>
                <w:iCs/>
                <w:color w:val="2A00FF"/>
              </w:rPr>
              <w:t>"true"</w:t>
            </w:r>
            <w:r w:rsidRPr="00E21007">
              <w:rPr>
                <w:rFonts w:eastAsia="Courier New"/>
                <w:i/>
                <w:iCs/>
                <w:color w:val="008080"/>
              </w:rPr>
              <w:t>/&gt;</w:t>
            </w:r>
          </w:p>
        </w:tc>
        <w:tc>
          <w:tcPr>
            <w:tcW w:w="2454" w:type="pct"/>
            <w:tcBorders>
              <w:left w:val="single" w:sz="1" w:space="0" w:color="000000"/>
              <w:bottom w:val="single" w:sz="1" w:space="0" w:color="000000"/>
              <w:right w:val="single" w:sz="1" w:space="0" w:color="000000"/>
            </w:tcBorders>
            <w:shd w:val="clear" w:color="auto" w:fill="auto"/>
          </w:tcPr>
          <w:p w14:paraId="263C07BA" w14:textId="77777777" w:rsidR="00C95271" w:rsidRPr="00E21007" w:rsidRDefault="00C95271" w:rsidP="00587A22">
            <w:pPr>
              <w:rPr>
                <w:lang w:val="sv-SE"/>
              </w:rPr>
            </w:pPr>
            <w:r w:rsidRPr="00E21007">
              <w:rPr>
                <w:rFonts w:eastAsia="Courier New"/>
                <w:lang w:val="sv-SE"/>
              </w:rPr>
              <w:t>Unikt id på aktuellt meddelande, anges som datum + nummer på 8 tecken</w:t>
            </w:r>
          </w:p>
        </w:tc>
      </w:tr>
      <w:tr w:rsidR="00C95271" w:rsidRPr="00E21007" w14:paraId="2397F93F" w14:textId="77777777" w:rsidTr="00587A22">
        <w:tc>
          <w:tcPr>
            <w:tcW w:w="2546" w:type="pct"/>
            <w:tcBorders>
              <w:left w:val="single" w:sz="1" w:space="0" w:color="000000"/>
              <w:bottom w:val="single" w:sz="1" w:space="0" w:color="000000"/>
            </w:tcBorders>
            <w:shd w:val="clear" w:color="auto" w:fill="auto"/>
          </w:tcPr>
          <w:p w14:paraId="13A48214" w14:textId="77777777" w:rsidR="00C95271" w:rsidRPr="00E21007" w:rsidRDefault="00C95271" w:rsidP="00587A22">
            <w:pPr>
              <w:rPr>
                <w:rFonts w:eastAsia="Courier New"/>
              </w:rPr>
            </w:pPr>
            <w:proofErr w:type="spellStart"/>
            <w:r w:rsidRPr="00E21007">
              <w:rPr>
                <w:rFonts w:eastAsia="Courier New"/>
                <w:color w:val="7F007F"/>
              </w:rPr>
              <w:t>orderTemplateName</w:t>
            </w:r>
            <w:proofErr w:type="spellEnd"/>
            <w:r w:rsidRPr="00E21007">
              <w:rPr>
                <w:rFonts w:eastAsia="Courier New"/>
              </w:rPr>
              <w:t>=</w:t>
            </w:r>
            <w:r w:rsidRPr="00E21007">
              <w:rPr>
                <w:rFonts w:eastAsia="Courier New"/>
                <w:i/>
                <w:iCs/>
                <w:color w:val="2A00FF"/>
              </w:rPr>
              <w:t>"A1"</w:t>
            </w:r>
          </w:p>
        </w:tc>
        <w:tc>
          <w:tcPr>
            <w:tcW w:w="2454" w:type="pct"/>
            <w:tcBorders>
              <w:left w:val="single" w:sz="1" w:space="0" w:color="000000"/>
              <w:bottom w:val="single" w:sz="1" w:space="0" w:color="000000"/>
              <w:right w:val="single" w:sz="1" w:space="0" w:color="000000"/>
            </w:tcBorders>
            <w:shd w:val="clear" w:color="auto" w:fill="auto"/>
          </w:tcPr>
          <w:p w14:paraId="291EF489" w14:textId="77777777" w:rsidR="00C95271" w:rsidRPr="00E21007" w:rsidRDefault="00C95271" w:rsidP="00587A22">
            <w:r w:rsidRPr="00E21007">
              <w:rPr>
                <w:rFonts w:eastAsia="Courier New"/>
              </w:rPr>
              <w:t>SUTI nod</w:t>
            </w:r>
            <w:r w:rsidRPr="00E21007">
              <w:rPr>
                <w:rFonts w:eastAsia="Courier New"/>
                <w:color w:val="008080"/>
              </w:rPr>
              <w:t xml:space="preserve"> &lt;</w:t>
            </w:r>
            <w:proofErr w:type="spellStart"/>
            <w:r w:rsidRPr="00E21007">
              <w:rPr>
                <w:rFonts w:eastAsia="Courier New"/>
                <w:color w:val="3F7F7F"/>
              </w:rPr>
              <w:t>idOrderTemplate</w:t>
            </w:r>
            <w:proofErr w:type="spellEnd"/>
            <w:r w:rsidRPr="00E21007">
              <w:rPr>
                <w:rFonts w:eastAsia="Courier New"/>
                <w:color w:val="3F7F7F"/>
              </w:rPr>
              <w:t>/&gt;</w:t>
            </w:r>
          </w:p>
        </w:tc>
      </w:tr>
      <w:tr w:rsidR="00C95271" w:rsidRPr="00E21007" w14:paraId="1BEB8631" w14:textId="77777777" w:rsidTr="00587A22">
        <w:tc>
          <w:tcPr>
            <w:tcW w:w="2546" w:type="pct"/>
            <w:tcBorders>
              <w:left w:val="single" w:sz="1" w:space="0" w:color="000000"/>
              <w:bottom w:val="single" w:sz="1" w:space="0" w:color="000000"/>
            </w:tcBorders>
            <w:shd w:val="clear" w:color="auto" w:fill="auto"/>
          </w:tcPr>
          <w:p w14:paraId="1841B8AF" w14:textId="77777777" w:rsidR="00C95271" w:rsidRPr="00E21007" w:rsidRDefault="00C95271" w:rsidP="00587A22">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"238"</w:t>
            </w:r>
          </w:p>
        </w:tc>
        <w:tc>
          <w:tcPr>
            <w:tcW w:w="2454" w:type="pct"/>
            <w:tcBorders>
              <w:left w:val="single" w:sz="1" w:space="0" w:color="000000"/>
              <w:bottom w:val="single" w:sz="1" w:space="0" w:color="000000"/>
              <w:right w:val="single" w:sz="1" w:space="0" w:color="000000"/>
            </w:tcBorders>
            <w:shd w:val="clear" w:color="auto" w:fill="auto"/>
          </w:tcPr>
          <w:p w14:paraId="2C56E066"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color w:val="3F7F7F"/>
              </w:rPr>
              <w:t>/&gt;</w:t>
            </w:r>
          </w:p>
        </w:tc>
      </w:tr>
      <w:tr w:rsidR="00C95271" w:rsidRPr="00E21007" w14:paraId="0FE67AFF" w14:textId="77777777" w:rsidTr="00587A22">
        <w:tc>
          <w:tcPr>
            <w:tcW w:w="2546" w:type="pct"/>
            <w:tcBorders>
              <w:left w:val="single" w:sz="1" w:space="0" w:color="000000"/>
              <w:bottom w:val="single" w:sz="1" w:space="0" w:color="000000"/>
            </w:tcBorders>
            <w:shd w:val="clear" w:color="auto" w:fill="auto"/>
          </w:tcPr>
          <w:p w14:paraId="3587D72D" w14:textId="77777777" w:rsidR="00C95271" w:rsidRPr="00E21007" w:rsidRDefault="00C95271" w:rsidP="00587A22">
            <w:pPr>
              <w:rPr>
                <w:lang w:val="sv-SE"/>
              </w:rPr>
            </w:pPr>
            <w:proofErr w:type="spellStart"/>
            <w:r w:rsidRPr="00E21007">
              <w:rPr>
                <w:rFonts w:eastAsia="Courier New"/>
                <w:color w:val="7F007F"/>
                <w:lang w:val="sv-SE"/>
              </w:rPr>
              <w:t>src</w:t>
            </w:r>
            <w:proofErr w:type="spellEnd"/>
            <w:r w:rsidRPr="00E21007">
              <w:rPr>
                <w:rFonts w:eastAsia="Courier New"/>
                <w:lang w:val="sv-SE"/>
              </w:rPr>
              <w:t>=</w:t>
            </w:r>
            <w:r w:rsidRPr="00E21007">
              <w:rPr>
                <w:rFonts w:eastAsia="Courier New"/>
                <w:i/>
                <w:iCs/>
                <w:color w:val="2A00FF"/>
                <w:lang w:val="sv-SE"/>
              </w:rPr>
              <w:t>"HDSKOL_</w:t>
            </w:r>
            <w:proofErr w:type="gramStart"/>
            <w:r w:rsidRPr="00E21007">
              <w:rPr>
                <w:rFonts w:eastAsia="Courier New"/>
                <w:i/>
                <w:iCs/>
                <w:color w:val="2A00FF"/>
                <w:lang w:val="sv-SE"/>
              </w:rPr>
              <w:t>0001:HD</w:t>
            </w:r>
            <w:proofErr w:type="gramEnd"/>
            <w:r w:rsidRPr="00E21007">
              <w:rPr>
                <w:rFonts w:eastAsia="Courier New"/>
                <w:i/>
                <w:iCs/>
                <w:color w:val="2A00FF"/>
                <w:lang w:val="sv-SE"/>
              </w:rPr>
              <w:t>_OrderNr"</w:t>
            </w:r>
            <w:r w:rsidRPr="00E21007">
              <w:rPr>
                <w:rFonts w:eastAsia="Courier New"/>
                <w:lang w:val="sv-SE"/>
              </w:rPr>
              <w:t xml:space="preserve"> </w:t>
            </w:r>
            <w:r w:rsidRPr="00E21007">
              <w:rPr>
                <w:rFonts w:eastAsia="Courier New"/>
                <w:color w:val="7F007F"/>
                <w:lang w:val="sv-SE"/>
              </w:rPr>
              <w:t>id</w:t>
            </w:r>
            <w:r w:rsidRPr="00E21007">
              <w:rPr>
                <w:rFonts w:eastAsia="Courier New"/>
                <w:lang w:val="sv-SE"/>
              </w:rPr>
              <w:t>=</w:t>
            </w:r>
            <w:r w:rsidRPr="00E21007">
              <w:rPr>
                <w:rFonts w:eastAsia="Courier New"/>
                <w:i/>
                <w:iCs/>
                <w:color w:val="2A00FF"/>
                <w:lang w:val="sv-SE"/>
              </w:rPr>
              <w:t>"27641"</w:t>
            </w:r>
          </w:p>
        </w:tc>
        <w:tc>
          <w:tcPr>
            <w:tcW w:w="2454" w:type="pct"/>
            <w:tcBorders>
              <w:left w:val="single" w:sz="1" w:space="0" w:color="000000"/>
              <w:bottom w:val="single" w:sz="1" w:space="0" w:color="000000"/>
              <w:right w:val="single" w:sz="1" w:space="0" w:color="000000"/>
            </w:tcBorders>
            <w:shd w:val="clear" w:color="auto" w:fill="auto"/>
          </w:tcPr>
          <w:p w14:paraId="375696DD"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idOrder</w:t>
            </w:r>
            <w:proofErr w:type="spellEnd"/>
            <w:r w:rsidRPr="00E21007">
              <w:rPr>
                <w:rFonts w:eastAsia="Courier New"/>
                <w:color w:val="3F7F7F"/>
              </w:rPr>
              <w:t>/&gt;</w:t>
            </w:r>
            <w:r w:rsidRPr="00E21007">
              <w:t xml:space="preserve"> </w:t>
            </w:r>
          </w:p>
        </w:tc>
      </w:tr>
      <w:tr w:rsidR="00C95271" w:rsidRPr="00E21007" w14:paraId="64B6E767" w14:textId="77777777" w:rsidTr="00587A22">
        <w:tc>
          <w:tcPr>
            <w:tcW w:w="2546" w:type="pct"/>
            <w:tcBorders>
              <w:left w:val="single" w:sz="1" w:space="0" w:color="000000"/>
              <w:bottom w:val="single" w:sz="1" w:space="0" w:color="000000"/>
            </w:tcBorders>
            <w:shd w:val="clear" w:color="auto" w:fill="auto"/>
          </w:tcPr>
          <w:p w14:paraId="180952E5" w14:textId="77777777" w:rsidR="00C95271" w:rsidRPr="00E21007" w:rsidRDefault="00C95271" w:rsidP="00587A22">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0001:BestNr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"486"</w:t>
            </w:r>
          </w:p>
        </w:tc>
        <w:tc>
          <w:tcPr>
            <w:tcW w:w="2454" w:type="pct"/>
            <w:tcBorders>
              <w:left w:val="single" w:sz="1" w:space="0" w:color="000000"/>
              <w:bottom w:val="single" w:sz="1" w:space="0" w:color="000000"/>
              <w:right w:val="single" w:sz="1" w:space="0" w:color="000000"/>
            </w:tcBorders>
            <w:shd w:val="clear" w:color="auto" w:fill="auto"/>
          </w:tcPr>
          <w:p w14:paraId="38BDCEE5"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idOrder</w:t>
            </w:r>
            <w:proofErr w:type="spellEnd"/>
            <w:r w:rsidRPr="00E21007">
              <w:rPr>
                <w:rFonts w:eastAsia="Courier New"/>
                <w:color w:val="3F7F7F"/>
              </w:rPr>
              <w:t>/&gt;</w:t>
            </w:r>
            <w:r w:rsidRPr="00E21007">
              <w:t xml:space="preserve"> </w:t>
            </w:r>
          </w:p>
        </w:tc>
      </w:tr>
      <w:tr w:rsidR="00C95271" w:rsidRPr="00275751" w14:paraId="025C676A" w14:textId="77777777" w:rsidTr="00587A22">
        <w:tc>
          <w:tcPr>
            <w:tcW w:w="2546" w:type="pct"/>
            <w:tcBorders>
              <w:left w:val="single" w:sz="1" w:space="0" w:color="000000"/>
              <w:bottom w:val="single" w:sz="1" w:space="0" w:color="000000"/>
            </w:tcBorders>
            <w:shd w:val="clear" w:color="auto" w:fill="auto"/>
          </w:tcPr>
          <w:p w14:paraId="57D84DCE" w14:textId="77777777" w:rsidR="00C95271" w:rsidRPr="00E21007" w:rsidRDefault="00C95271" w:rsidP="00587A22"/>
        </w:tc>
        <w:tc>
          <w:tcPr>
            <w:tcW w:w="2454" w:type="pct"/>
            <w:tcBorders>
              <w:left w:val="single" w:sz="1" w:space="0" w:color="000000"/>
              <w:bottom w:val="single" w:sz="1" w:space="0" w:color="000000"/>
              <w:right w:val="single" w:sz="1" w:space="0" w:color="000000"/>
            </w:tcBorders>
            <w:shd w:val="clear" w:color="auto" w:fill="auto"/>
          </w:tcPr>
          <w:p w14:paraId="202DCD8D" w14:textId="77777777" w:rsidR="00C95271" w:rsidRPr="00E21007" w:rsidRDefault="00C95271" w:rsidP="00587A22">
            <w:pPr>
              <w:rPr>
                <w:rFonts w:eastAsia="Courier New"/>
                <w:lang w:val="sv-SE"/>
              </w:rPr>
            </w:pPr>
            <w:r w:rsidRPr="00E21007">
              <w:rPr>
                <w:rFonts w:eastAsia="Courier New"/>
                <w:lang w:val="sv-SE"/>
              </w:rPr>
              <w:t xml:space="preserve">Om svaret INTE är OK skickas </w:t>
            </w:r>
            <w:r w:rsidRPr="00E21007">
              <w:rPr>
                <w:rFonts w:eastAsia="Courier New"/>
                <w:i/>
                <w:iCs/>
                <w:color w:val="008080"/>
                <w:lang w:val="sv-SE"/>
              </w:rPr>
              <w:t>&lt;</w:t>
            </w:r>
            <w:proofErr w:type="spellStart"/>
            <w:r w:rsidRPr="00E21007">
              <w:rPr>
                <w:rFonts w:eastAsia="Courier New"/>
                <w:i/>
                <w:iCs/>
                <w:color w:val="3F7F7F"/>
                <w:lang w:val="sv-SE"/>
              </w:rPr>
              <w:t>idRejectReason</w:t>
            </w:r>
            <w:proofErr w:type="spellEnd"/>
            <w:r w:rsidRPr="00E21007">
              <w:rPr>
                <w:rFonts w:eastAsia="Courier New"/>
                <w:i/>
                <w:iCs/>
                <w:color w:val="2A00FF"/>
                <w:lang w:val="sv-SE"/>
              </w:rPr>
              <w:t xml:space="preserve"> </w:t>
            </w:r>
            <w:proofErr w:type="spellStart"/>
            <w:r w:rsidRPr="00E21007">
              <w:rPr>
                <w:rFonts w:eastAsia="Courier New"/>
                <w:i/>
                <w:iCs/>
                <w:color w:val="7F007F"/>
                <w:lang w:val="sv-SE"/>
              </w:rPr>
              <w:t>src</w:t>
            </w:r>
            <w:proofErr w:type="spellEnd"/>
            <w:r w:rsidRPr="00E21007">
              <w:rPr>
                <w:rFonts w:eastAsia="Courier New"/>
                <w:i/>
                <w:iCs/>
                <w:lang w:val="sv-SE"/>
              </w:rPr>
              <w:t>=</w:t>
            </w:r>
            <w:r w:rsidRPr="00E21007">
              <w:rPr>
                <w:rFonts w:eastAsia="Courier New"/>
                <w:i/>
                <w:iCs/>
                <w:color w:val="2A00FF"/>
                <w:lang w:val="sv-SE"/>
              </w:rPr>
              <w:t>"HDSKOL_</w:t>
            </w:r>
            <w:proofErr w:type="gramStart"/>
            <w:r w:rsidRPr="00E21007">
              <w:rPr>
                <w:rFonts w:eastAsia="Courier New"/>
                <w:i/>
                <w:iCs/>
                <w:color w:val="2A00FF"/>
                <w:lang w:val="sv-SE"/>
              </w:rPr>
              <w:t>0001:Txt</w:t>
            </w:r>
            <w:proofErr w:type="gramEnd"/>
            <w:r w:rsidRPr="00E21007">
              <w:rPr>
                <w:rFonts w:eastAsia="Courier New"/>
                <w:i/>
                <w:iCs/>
                <w:color w:val="2A00FF"/>
                <w:lang w:val="sv-SE"/>
              </w:rPr>
              <w:t xml:space="preserve">" </w:t>
            </w:r>
            <w:r w:rsidRPr="00E21007">
              <w:rPr>
                <w:rFonts w:eastAsia="Courier New"/>
                <w:i/>
                <w:iCs/>
                <w:color w:val="7F007F"/>
                <w:lang w:val="sv-SE"/>
              </w:rPr>
              <w:t>id</w:t>
            </w:r>
            <w:r w:rsidRPr="00E21007">
              <w:rPr>
                <w:rFonts w:eastAsia="Courier New"/>
                <w:i/>
                <w:iCs/>
                <w:lang w:val="sv-SE"/>
              </w:rPr>
              <w:t>=</w:t>
            </w:r>
            <w:r w:rsidRPr="00E21007">
              <w:rPr>
                <w:rFonts w:eastAsia="Courier New"/>
                <w:i/>
                <w:iCs/>
                <w:color w:val="2A00FF"/>
                <w:lang w:val="sv-SE"/>
              </w:rPr>
              <w:t xml:space="preserve">"Eventuell fel text" </w:t>
            </w:r>
            <w:proofErr w:type="spellStart"/>
            <w:r w:rsidRPr="00E21007">
              <w:rPr>
                <w:rFonts w:eastAsia="Courier New"/>
                <w:i/>
                <w:iCs/>
                <w:color w:val="7F007F"/>
                <w:lang w:val="sv-SE"/>
              </w:rPr>
              <w:t>unique</w:t>
            </w:r>
            <w:proofErr w:type="spellEnd"/>
            <w:r w:rsidRPr="00E21007">
              <w:rPr>
                <w:rFonts w:eastAsia="Courier New"/>
                <w:i/>
                <w:iCs/>
                <w:lang w:val="sv-SE"/>
              </w:rPr>
              <w:t>=</w:t>
            </w:r>
            <w:r w:rsidRPr="00E21007">
              <w:rPr>
                <w:rFonts w:eastAsia="Courier New"/>
                <w:i/>
                <w:iCs/>
                <w:color w:val="2A00FF"/>
                <w:lang w:val="sv-SE"/>
              </w:rPr>
              <w:t>"</w:t>
            </w:r>
            <w:proofErr w:type="spellStart"/>
            <w:r w:rsidRPr="00E21007">
              <w:rPr>
                <w:rFonts w:eastAsia="Courier New"/>
                <w:i/>
                <w:iCs/>
                <w:color w:val="2A00FF"/>
                <w:lang w:val="sv-SE"/>
              </w:rPr>
              <w:t>false</w:t>
            </w:r>
            <w:proofErr w:type="spellEnd"/>
            <w:r w:rsidRPr="00E21007">
              <w:rPr>
                <w:rFonts w:eastAsia="Courier New"/>
                <w:i/>
                <w:iCs/>
                <w:color w:val="2A00FF"/>
                <w:lang w:val="sv-SE"/>
              </w:rPr>
              <w:t>"</w:t>
            </w:r>
            <w:r w:rsidRPr="00E21007">
              <w:rPr>
                <w:rFonts w:eastAsia="Courier New"/>
                <w:i/>
                <w:iCs/>
                <w:color w:val="008080"/>
                <w:lang w:val="sv-SE"/>
              </w:rPr>
              <w:t>/&gt;</w:t>
            </w:r>
          </w:p>
          <w:p w14:paraId="18335B6A" w14:textId="77777777" w:rsidR="00C95271" w:rsidRPr="00E21007" w:rsidRDefault="00C95271" w:rsidP="00587A22">
            <w:pPr>
              <w:rPr>
                <w:rFonts w:eastAsia="Courier New"/>
                <w:lang w:val="sv-SE"/>
              </w:rPr>
            </w:pPr>
          </w:p>
          <w:p w14:paraId="0546A609" w14:textId="77777777" w:rsidR="00C95271" w:rsidRPr="00E21007" w:rsidRDefault="00C95271" w:rsidP="00587A22">
            <w:pPr>
              <w:rPr>
                <w:lang w:val="sv-SE"/>
              </w:rPr>
            </w:pPr>
            <w:r w:rsidRPr="00E21007">
              <w:rPr>
                <w:rFonts w:eastAsia="Courier New"/>
                <w:i/>
                <w:iCs/>
                <w:lang w:val="sv-SE"/>
              </w:rPr>
              <w:t xml:space="preserve">Om svaret är OK skickas inte noden </w:t>
            </w:r>
            <w:r w:rsidRPr="00E21007">
              <w:rPr>
                <w:rFonts w:eastAsia="Courier New"/>
                <w:i/>
                <w:iCs/>
                <w:color w:val="008080"/>
                <w:lang w:val="sv-SE"/>
              </w:rPr>
              <w:t>&lt;</w:t>
            </w:r>
            <w:proofErr w:type="spellStart"/>
            <w:r w:rsidRPr="00E21007">
              <w:rPr>
                <w:rFonts w:eastAsia="Courier New"/>
                <w:i/>
                <w:iCs/>
                <w:color w:val="3F7F7F"/>
                <w:lang w:val="sv-SE"/>
              </w:rPr>
              <w:t>idRejectReason</w:t>
            </w:r>
            <w:proofErr w:type="spellEnd"/>
            <w:r w:rsidRPr="00E21007">
              <w:rPr>
                <w:rFonts w:eastAsia="Courier New"/>
                <w:i/>
                <w:iCs/>
                <w:color w:val="3F7F7F"/>
                <w:lang w:val="sv-SE"/>
              </w:rPr>
              <w:t>/&gt;</w:t>
            </w:r>
          </w:p>
        </w:tc>
      </w:tr>
      <w:tr w:rsidR="00C95271" w:rsidRPr="00275751" w14:paraId="16456387" w14:textId="77777777" w:rsidTr="00587A22">
        <w:tc>
          <w:tcPr>
            <w:tcW w:w="2546" w:type="pct"/>
            <w:tcBorders>
              <w:left w:val="single" w:sz="1" w:space="0" w:color="000000"/>
              <w:bottom w:val="single" w:sz="1" w:space="0" w:color="000000"/>
            </w:tcBorders>
            <w:shd w:val="clear" w:color="auto" w:fill="auto"/>
          </w:tcPr>
          <w:p w14:paraId="2DF7ED34" w14:textId="77777777" w:rsidR="00C95271" w:rsidRPr="00C95271" w:rsidRDefault="00C95271" w:rsidP="00587A22">
            <w:pPr>
              <w:rPr>
                <w:lang w:val="sv-SE"/>
              </w:rPr>
            </w:pPr>
          </w:p>
        </w:tc>
        <w:tc>
          <w:tcPr>
            <w:tcW w:w="2454" w:type="pct"/>
            <w:tcBorders>
              <w:left w:val="single" w:sz="1" w:space="0" w:color="000000"/>
              <w:bottom w:val="single" w:sz="1" w:space="0" w:color="000000"/>
              <w:right w:val="single" w:sz="1" w:space="0" w:color="000000"/>
            </w:tcBorders>
            <w:shd w:val="clear" w:color="auto" w:fill="auto"/>
          </w:tcPr>
          <w:p w14:paraId="1B53B75E" w14:textId="77777777" w:rsidR="00C95271" w:rsidRPr="00E21007" w:rsidRDefault="00C95271" w:rsidP="00587A22">
            <w:pPr>
              <w:rPr>
                <w:rFonts w:eastAsia="Courier New"/>
                <w:lang w:val="sv-SE"/>
              </w:rPr>
            </w:pPr>
            <w:r w:rsidRPr="00E21007">
              <w:rPr>
                <w:rFonts w:eastAsia="Courier New"/>
                <w:lang w:val="sv-SE"/>
              </w:rPr>
              <w:t xml:space="preserve">Om svaret INTE är OK skickas </w:t>
            </w:r>
            <w:r w:rsidRPr="00E21007">
              <w:rPr>
                <w:rFonts w:eastAsia="Courier New"/>
                <w:i/>
                <w:iCs/>
                <w:color w:val="008080"/>
                <w:lang w:val="sv-SE"/>
              </w:rPr>
              <w:t>&lt;</w:t>
            </w:r>
            <w:proofErr w:type="spellStart"/>
            <w:r w:rsidRPr="00E21007">
              <w:rPr>
                <w:rFonts w:eastAsia="Courier New"/>
                <w:i/>
                <w:iCs/>
                <w:color w:val="3F7F7F"/>
                <w:lang w:val="sv-SE"/>
              </w:rPr>
              <w:t>idRejectReason</w:t>
            </w:r>
            <w:proofErr w:type="spellEnd"/>
            <w:r w:rsidRPr="00E21007">
              <w:rPr>
                <w:rFonts w:eastAsia="Courier New"/>
                <w:i/>
                <w:iCs/>
                <w:color w:val="2A00FF"/>
                <w:lang w:val="sv-SE"/>
              </w:rPr>
              <w:t xml:space="preserve"> </w:t>
            </w:r>
            <w:proofErr w:type="spellStart"/>
            <w:r w:rsidRPr="00E21007">
              <w:rPr>
                <w:rFonts w:eastAsia="Courier New"/>
                <w:i/>
                <w:iCs/>
                <w:color w:val="7F007F"/>
                <w:lang w:val="sv-SE"/>
              </w:rPr>
              <w:t>src</w:t>
            </w:r>
            <w:proofErr w:type="spellEnd"/>
            <w:r w:rsidRPr="00E21007">
              <w:rPr>
                <w:rFonts w:eastAsia="Courier New"/>
                <w:i/>
                <w:iCs/>
                <w:lang w:val="sv-SE"/>
              </w:rPr>
              <w:t>=</w:t>
            </w:r>
            <w:r w:rsidRPr="00E21007">
              <w:rPr>
                <w:rFonts w:eastAsia="Courier New"/>
                <w:i/>
                <w:iCs/>
                <w:color w:val="2A00FF"/>
                <w:lang w:val="sv-SE"/>
              </w:rPr>
              <w:t>"HDSKOL_</w:t>
            </w:r>
            <w:proofErr w:type="gramStart"/>
            <w:r w:rsidRPr="00E21007">
              <w:rPr>
                <w:rFonts w:eastAsia="Courier New"/>
                <w:i/>
                <w:iCs/>
                <w:color w:val="2A00FF"/>
                <w:lang w:val="sv-SE"/>
              </w:rPr>
              <w:t>0001:Txt</w:t>
            </w:r>
            <w:proofErr w:type="gramEnd"/>
            <w:r w:rsidRPr="00E21007">
              <w:rPr>
                <w:rFonts w:eastAsia="Courier New"/>
                <w:i/>
                <w:iCs/>
                <w:color w:val="2A00FF"/>
                <w:lang w:val="sv-SE"/>
              </w:rPr>
              <w:t xml:space="preserve">" </w:t>
            </w:r>
            <w:r w:rsidRPr="00E21007">
              <w:rPr>
                <w:rFonts w:eastAsia="Courier New"/>
                <w:i/>
                <w:iCs/>
                <w:color w:val="7F007F"/>
                <w:lang w:val="sv-SE"/>
              </w:rPr>
              <w:t>id</w:t>
            </w:r>
            <w:r w:rsidRPr="00E21007">
              <w:rPr>
                <w:rFonts w:eastAsia="Courier New"/>
                <w:i/>
                <w:iCs/>
                <w:lang w:val="sv-SE"/>
              </w:rPr>
              <w:t>=</w:t>
            </w:r>
            <w:r w:rsidRPr="00E21007">
              <w:rPr>
                <w:rFonts w:eastAsia="Courier New"/>
                <w:i/>
                <w:iCs/>
                <w:color w:val="2A00FF"/>
                <w:lang w:val="sv-SE"/>
              </w:rPr>
              <w:t xml:space="preserve">"Eventuell fel text" </w:t>
            </w:r>
            <w:proofErr w:type="spellStart"/>
            <w:r w:rsidRPr="00E21007">
              <w:rPr>
                <w:rFonts w:eastAsia="Courier New"/>
                <w:i/>
                <w:iCs/>
                <w:color w:val="7F007F"/>
                <w:lang w:val="sv-SE"/>
              </w:rPr>
              <w:t>unique</w:t>
            </w:r>
            <w:proofErr w:type="spellEnd"/>
            <w:r w:rsidRPr="00E21007">
              <w:rPr>
                <w:rFonts w:eastAsia="Courier New"/>
                <w:i/>
                <w:iCs/>
                <w:lang w:val="sv-SE"/>
              </w:rPr>
              <w:t>=</w:t>
            </w:r>
            <w:r w:rsidRPr="00E21007">
              <w:rPr>
                <w:rFonts w:eastAsia="Courier New"/>
                <w:i/>
                <w:iCs/>
                <w:color w:val="2A00FF"/>
                <w:lang w:val="sv-SE"/>
              </w:rPr>
              <w:t>"</w:t>
            </w:r>
            <w:proofErr w:type="spellStart"/>
            <w:r w:rsidRPr="00E21007">
              <w:rPr>
                <w:rFonts w:eastAsia="Courier New"/>
                <w:i/>
                <w:iCs/>
                <w:color w:val="2A00FF"/>
                <w:lang w:val="sv-SE"/>
              </w:rPr>
              <w:t>false</w:t>
            </w:r>
            <w:proofErr w:type="spellEnd"/>
            <w:r w:rsidRPr="00E21007">
              <w:rPr>
                <w:rFonts w:eastAsia="Courier New"/>
                <w:i/>
                <w:iCs/>
                <w:color w:val="2A00FF"/>
                <w:lang w:val="sv-SE"/>
              </w:rPr>
              <w:t>"</w:t>
            </w:r>
            <w:r w:rsidRPr="00E21007">
              <w:rPr>
                <w:rFonts w:eastAsia="Courier New"/>
                <w:i/>
                <w:iCs/>
                <w:color w:val="008080"/>
                <w:lang w:val="sv-SE"/>
              </w:rPr>
              <w:t>/&gt;</w:t>
            </w:r>
          </w:p>
          <w:p w14:paraId="75AE4299" w14:textId="77777777" w:rsidR="00C95271" w:rsidRPr="00E21007" w:rsidRDefault="00C95271" w:rsidP="00587A22">
            <w:pPr>
              <w:rPr>
                <w:rFonts w:eastAsia="Courier New"/>
                <w:lang w:val="sv-SE"/>
              </w:rPr>
            </w:pPr>
          </w:p>
          <w:p w14:paraId="393DE34A" w14:textId="77777777" w:rsidR="00C95271" w:rsidRPr="00E21007" w:rsidRDefault="00C95271" w:rsidP="00587A22">
            <w:pPr>
              <w:rPr>
                <w:lang w:val="sv-SE"/>
              </w:rPr>
            </w:pPr>
            <w:r w:rsidRPr="00E21007">
              <w:rPr>
                <w:rFonts w:eastAsia="Courier New"/>
                <w:i/>
                <w:iCs/>
                <w:lang w:val="sv-SE"/>
              </w:rPr>
              <w:t xml:space="preserve">Om svaret är OK skickas inte noden </w:t>
            </w:r>
            <w:r w:rsidRPr="00E21007">
              <w:rPr>
                <w:rFonts w:eastAsia="Courier New"/>
                <w:i/>
                <w:iCs/>
                <w:color w:val="008080"/>
                <w:lang w:val="sv-SE"/>
              </w:rPr>
              <w:t>&lt;</w:t>
            </w:r>
            <w:proofErr w:type="spellStart"/>
            <w:r w:rsidRPr="00E21007">
              <w:rPr>
                <w:rFonts w:eastAsia="Courier New"/>
                <w:i/>
                <w:iCs/>
                <w:color w:val="3F7F7F"/>
                <w:lang w:val="sv-SE"/>
              </w:rPr>
              <w:t>idRejectReason</w:t>
            </w:r>
            <w:proofErr w:type="spellEnd"/>
            <w:r w:rsidRPr="00E21007">
              <w:rPr>
                <w:rFonts w:eastAsia="Courier New"/>
                <w:i/>
                <w:iCs/>
                <w:color w:val="3F7F7F"/>
                <w:lang w:val="sv-SE"/>
              </w:rPr>
              <w:t>/&gt;</w:t>
            </w:r>
          </w:p>
        </w:tc>
      </w:tr>
      <w:tr w:rsidR="00C95271" w:rsidRPr="00E21007" w14:paraId="6F5A3EEE" w14:textId="77777777" w:rsidTr="00587A22">
        <w:tc>
          <w:tcPr>
            <w:tcW w:w="2546" w:type="pct"/>
            <w:tcBorders>
              <w:left w:val="single" w:sz="1" w:space="0" w:color="000000"/>
              <w:bottom w:val="single" w:sz="1" w:space="0" w:color="000000"/>
            </w:tcBorders>
            <w:shd w:val="clear" w:color="auto" w:fill="auto"/>
          </w:tcPr>
          <w:p w14:paraId="7F07FD1E" w14:textId="77777777" w:rsidR="00C95271" w:rsidRPr="00E21007" w:rsidRDefault="00C95271" w:rsidP="00587A22">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0001:KId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"010101-1234"</w:t>
            </w:r>
          </w:p>
        </w:tc>
        <w:tc>
          <w:tcPr>
            <w:tcW w:w="2454" w:type="pct"/>
            <w:tcBorders>
              <w:left w:val="single" w:sz="1" w:space="0" w:color="000000"/>
              <w:bottom w:val="single" w:sz="1" w:space="0" w:color="000000"/>
              <w:right w:val="single" w:sz="1" w:space="0" w:color="000000"/>
            </w:tcBorders>
            <w:shd w:val="clear" w:color="auto" w:fill="auto"/>
          </w:tcPr>
          <w:p w14:paraId="7086683F"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idContent</w:t>
            </w:r>
            <w:proofErr w:type="spellEnd"/>
            <w:r w:rsidRPr="00E21007">
              <w:rPr>
                <w:rFonts w:eastAsia="Courier New"/>
                <w:color w:val="3F7F7F"/>
              </w:rPr>
              <w:t>/&gt;</w:t>
            </w:r>
          </w:p>
        </w:tc>
      </w:tr>
      <w:tr w:rsidR="00C95271" w:rsidRPr="00E21007" w14:paraId="11090AB4" w14:textId="77777777" w:rsidTr="00587A22">
        <w:tc>
          <w:tcPr>
            <w:tcW w:w="2546" w:type="pct"/>
            <w:tcBorders>
              <w:left w:val="single" w:sz="1" w:space="0" w:color="000000"/>
              <w:bottom w:val="single" w:sz="1" w:space="0" w:color="000000"/>
            </w:tcBorders>
            <w:shd w:val="clear" w:color="auto" w:fill="auto"/>
          </w:tcPr>
          <w:p w14:paraId="742D2F03" w14:textId="77777777" w:rsidR="00C95271" w:rsidRPr="00E21007" w:rsidRDefault="00C95271" w:rsidP="00587A22">
            <w:r w:rsidRPr="00E21007">
              <w:rPr>
                <w:rFonts w:eastAsia="Courier New"/>
                <w:color w:val="7F007F"/>
              </w:rPr>
              <w:t>name</w:t>
            </w:r>
            <w:r w:rsidRPr="00E21007">
              <w:rPr>
                <w:rFonts w:eastAsia="Courier New"/>
              </w:rPr>
              <w:t>=</w:t>
            </w:r>
            <w:r w:rsidRPr="00E21007">
              <w:rPr>
                <w:rFonts w:eastAsia="Courier New"/>
                <w:i/>
                <w:iCs/>
                <w:color w:val="2A00FF"/>
              </w:rPr>
              <w:t>"KALLE SVENSSON"</w:t>
            </w:r>
          </w:p>
        </w:tc>
        <w:tc>
          <w:tcPr>
            <w:tcW w:w="2454" w:type="pct"/>
            <w:tcBorders>
              <w:left w:val="single" w:sz="1" w:space="0" w:color="000000"/>
              <w:bottom w:val="single" w:sz="1" w:space="0" w:color="000000"/>
              <w:right w:val="single" w:sz="1" w:space="0" w:color="000000"/>
            </w:tcBorders>
            <w:shd w:val="clear" w:color="auto" w:fill="auto"/>
          </w:tcPr>
          <w:p w14:paraId="04717E5B" w14:textId="77777777" w:rsidR="00C95271" w:rsidRPr="00E21007" w:rsidRDefault="00C95271" w:rsidP="00587A22">
            <w:r w:rsidRPr="00E21007">
              <w:t xml:space="preserve">SUTI nod </w:t>
            </w:r>
            <w:r w:rsidRPr="00E21007">
              <w:rPr>
                <w:rFonts w:eastAsia="Courier New"/>
                <w:color w:val="008080"/>
              </w:rPr>
              <w:t>&lt;c</w:t>
            </w:r>
            <w:r w:rsidRPr="00E21007">
              <w:rPr>
                <w:rFonts w:eastAsia="Courier New"/>
                <w:color w:val="3F7F7F"/>
              </w:rPr>
              <w:t>ontent/&gt;</w:t>
            </w:r>
          </w:p>
        </w:tc>
      </w:tr>
      <w:tr w:rsidR="00C95271" w:rsidRPr="00275751" w14:paraId="299E4205" w14:textId="77777777" w:rsidTr="00587A22">
        <w:tc>
          <w:tcPr>
            <w:tcW w:w="2546" w:type="pct"/>
            <w:tcBorders>
              <w:left w:val="single" w:sz="1" w:space="0" w:color="000000"/>
              <w:bottom w:val="single" w:sz="1" w:space="0" w:color="000000"/>
            </w:tcBorders>
            <w:shd w:val="clear" w:color="auto" w:fill="auto"/>
          </w:tcPr>
          <w:p w14:paraId="22EC6439" w14:textId="77777777" w:rsidR="00C95271" w:rsidRPr="00E21007" w:rsidRDefault="00C95271" w:rsidP="00587A22">
            <w:r w:rsidRPr="00E21007">
              <w:rPr>
                <w:rFonts w:eastAsia="Courier New"/>
                <w:color w:val="7F007F"/>
              </w:rPr>
              <w:t>time</w:t>
            </w:r>
            <w:r w:rsidRPr="00E21007">
              <w:rPr>
                <w:rFonts w:eastAsia="Courier New"/>
              </w:rPr>
              <w:t>=</w:t>
            </w:r>
            <w:r w:rsidRPr="00E21007">
              <w:rPr>
                <w:rFonts w:eastAsia="Courier New"/>
                <w:i/>
                <w:iCs/>
                <w:color w:val="2A00FF"/>
              </w:rPr>
              <w:t>"2013-08-20T08:30:00"</w:t>
            </w:r>
          </w:p>
        </w:tc>
        <w:tc>
          <w:tcPr>
            <w:tcW w:w="2454" w:type="pct"/>
            <w:tcBorders>
              <w:left w:val="single" w:sz="1" w:space="0" w:color="000000"/>
              <w:bottom w:val="single" w:sz="1" w:space="0" w:color="000000"/>
              <w:right w:val="single" w:sz="1" w:space="0" w:color="000000"/>
            </w:tcBorders>
            <w:shd w:val="clear" w:color="auto" w:fill="auto"/>
          </w:tcPr>
          <w:p w14:paraId="61CDA776" w14:textId="77777777" w:rsidR="00C95271" w:rsidRPr="00E21007" w:rsidRDefault="00C95271" w:rsidP="00587A22">
            <w:pPr>
              <w:rPr>
                <w:lang w:val="sv-SE"/>
              </w:rPr>
            </w:pPr>
            <w:r w:rsidRPr="00E21007">
              <w:rPr>
                <w:lang w:val="sv-SE"/>
              </w:rPr>
              <w:t xml:space="preserve">SUTI nod </w:t>
            </w:r>
            <w:r w:rsidRPr="00E21007">
              <w:rPr>
                <w:rFonts w:eastAsia="Courier New"/>
                <w:color w:val="008080"/>
                <w:lang w:val="sv-SE"/>
              </w:rPr>
              <w:t>&lt;</w:t>
            </w:r>
            <w:proofErr w:type="spellStart"/>
            <w:r w:rsidRPr="00E21007">
              <w:rPr>
                <w:rFonts w:eastAsia="Courier New"/>
                <w:color w:val="3F7F7F"/>
                <w:lang w:val="sv-SE"/>
              </w:rPr>
              <w:t>time</w:t>
            </w:r>
            <w:proofErr w:type="spellEnd"/>
            <w:r w:rsidRPr="00E21007">
              <w:rPr>
                <w:rFonts w:eastAsia="Courier New"/>
                <w:color w:val="3F7F7F"/>
                <w:lang w:val="sv-SE"/>
              </w:rPr>
              <w:t xml:space="preserve">/&gt; </w:t>
            </w:r>
            <w:proofErr w:type="spellStart"/>
            <w:r w:rsidRPr="00E21007">
              <w:rPr>
                <w:rFonts w:eastAsia="Courier New"/>
                <w:lang w:val="sv-SE"/>
              </w:rPr>
              <w:t>HTid</w:t>
            </w:r>
            <w:proofErr w:type="spellEnd"/>
            <w:r w:rsidRPr="00E21007">
              <w:rPr>
                <w:rFonts w:eastAsia="Courier New"/>
                <w:lang w:val="sv-SE"/>
              </w:rPr>
              <w:t xml:space="preserve"> eller </w:t>
            </w:r>
            <w:proofErr w:type="spellStart"/>
            <w:r w:rsidRPr="00E21007">
              <w:rPr>
                <w:rFonts w:eastAsia="Courier New"/>
                <w:lang w:val="sv-SE"/>
              </w:rPr>
              <w:t>LTid</w:t>
            </w:r>
            <w:proofErr w:type="spellEnd"/>
            <w:r w:rsidRPr="00E21007">
              <w:rPr>
                <w:rFonts w:eastAsia="Courier New"/>
                <w:color w:val="3F7F7F"/>
                <w:lang w:val="sv-SE"/>
              </w:rPr>
              <w:t xml:space="preserve"> </w:t>
            </w:r>
            <w:r w:rsidRPr="00E21007">
              <w:rPr>
                <w:rFonts w:eastAsia="Courier New"/>
                <w:lang w:val="sv-SE"/>
              </w:rPr>
              <w:t>bestäms av</w:t>
            </w:r>
            <w:r w:rsidRPr="00E21007">
              <w:rPr>
                <w:rFonts w:eastAsia="Courier New"/>
                <w:color w:val="3F7F7F"/>
                <w:lang w:val="sv-SE"/>
              </w:rPr>
              <w:t xml:space="preserve"> </w:t>
            </w:r>
            <w:proofErr w:type="spellStart"/>
            <w:r w:rsidRPr="00E21007">
              <w:rPr>
                <w:rFonts w:eastAsia="Courier New"/>
                <w:color w:val="7F007F"/>
                <w:lang w:val="sv-SE"/>
              </w:rPr>
              <w:t>nodeType</w:t>
            </w:r>
            <w:proofErr w:type="spellEnd"/>
          </w:p>
        </w:tc>
      </w:tr>
      <w:tr w:rsidR="00C95271" w:rsidRPr="00275751" w14:paraId="4EC87CDD" w14:textId="77777777" w:rsidTr="00587A22">
        <w:tc>
          <w:tcPr>
            <w:tcW w:w="2546" w:type="pct"/>
            <w:tcBorders>
              <w:left w:val="single" w:sz="1" w:space="0" w:color="000000"/>
              <w:bottom w:val="single" w:sz="1" w:space="0" w:color="000000"/>
            </w:tcBorders>
            <w:shd w:val="clear" w:color="auto" w:fill="auto"/>
          </w:tcPr>
          <w:p w14:paraId="37577FBA" w14:textId="77777777" w:rsidR="00C95271" w:rsidRPr="00E21007" w:rsidRDefault="00C95271" w:rsidP="00587A22">
            <w:proofErr w:type="spellStart"/>
            <w:r w:rsidRPr="00E21007">
              <w:rPr>
                <w:rFonts w:eastAsia="Courier New"/>
                <w:color w:val="7F007F"/>
              </w:rPr>
              <w:t>addressName</w:t>
            </w:r>
            <w:proofErr w:type="spellEnd"/>
            <w:r w:rsidRPr="00E21007">
              <w:rPr>
                <w:rFonts w:eastAsia="Courier New"/>
              </w:rPr>
              <w:t>=</w:t>
            </w:r>
            <w:r w:rsidRPr="00E21007">
              <w:rPr>
                <w:rFonts w:eastAsia="Courier New"/>
                <w:i/>
                <w:iCs/>
                <w:color w:val="2A00FF"/>
              </w:rPr>
              <w:t>"VILLAGATAN 3"</w:t>
            </w:r>
          </w:p>
        </w:tc>
        <w:tc>
          <w:tcPr>
            <w:tcW w:w="2454" w:type="pct"/>
            <w:tcBorders>
              <w:left w:val="single" w:sz="1" w:space="0" w:color="000000"/>
              <w:bottom w:val="single" w:sz="1" w:space="0" w:color="000000"/>
              <w:right w:val="single" w:sz="1" w:space="0" w:color="000000"/>
            </w:tcBorders>
            <w:shd w:val="clear" w:color="auto" w:fill="auto"/>
          </w:tcPr>
          <w:p w14:paraId="32CBC81B" w14:textId="77777777" w:rsidR="00C95271" w:rsidRPr="00E21007" w:rsidRDefault="00C95271" w:rsidP="00587A22">
            <w:pPr>
              <w:rPr>
                <w:lang w:val="sv-SE"/>
              </w:rPr>
            </w:pPr>
            <w:r w:rsidRPr="00E21007">
              <w:rPr>
                <w:lang w:val="sv-SE"/>
              </w:rPr>
              <w:t xml:space="preserve">SUTI nod </w:t>
            </w:r>
            <w:r w:rsidRPr="00E21007">
              <w:rPr>
                <w:rFonts w:eastAsia="Courier New"/>
                <w:color w:val="008080"/>
                <w:lang w:val="sv-SE"/>
              </w:rPr>
              <w:t>&lt;</w:t>
            </w:r>
            <w:proofErr w:type="spellStart"/>
            <w:r w:rsidRPr="00E21007">
              <w:rPr>
                <w:rFonts w:eastAsia="Courier New"/>
                <w:color w:val="3F7F7F"/>
                <w:lang w:val="sv-SE"/>
              </w:rPr>
              <w:t>addressNode</w:t>
            </w:r>
            <w:proofErr w:type="spellEnd"/>
            <w:r w:rsidRPr="00E21007">
              <w:rPr>
                <w:rFonts w:eastAsia="Courier New"/>
                <w:color w:val="3F7F7F"/>
                <w:lang w:val="sv-SE"/>
              </w:rPr>
              <w:t xml:space="preserve">/&gt; </w:t>
            </w:r>
            <w:proofErr w:type="spellStart"/>
            <w:r w:rsidRPr="00E21007">
              <w:rPr>
                <w:rFonts w:eastAsia="Courier New"/>
                <w:lang w:val="sv-SE"/>
              </w:rPr>
              <w:t>HAdr</w:t>
            </w:r>
            <w:proofErr w:type="spellEnd"/>
            <w:r w:rsidRPr="00E21007">
              <w:rPr>
                <w:rFonts w:eastAsia="Courier New"/>
                <w:lang w:val="sv-SE"/>
              </w:rPr>
              <w:t xml:space="preserve"> eller</w:t>
            </w:r>
            <w:r w:rsidRPr="00E21007">
              <w:rPr>
                <w:rFonts w:eastAsia="Courier New"/>
                <w:color w:val="3F7F7F"/>
                <w:lang w:val="sv-SE"/>
              </w:rPr>
              <w:t xml:space="preserve"> </w:t>
            </w:r>
            <w:proofErr w:type="spellStart"/>
            <w:r w:rsidRPr="00E21007">
              <w:rPr>
                <w:rFonts w:eastAsia="Courier New"/>
                <w:lang w:val="sv-SE"/>
              </w:rPr>
              <w:t>LAdr</w:t>
            </w:r>
            <w:proofErr w:type="spellEnd"/>
            <w:r w:rsidRPr="00E21007">
              <w:rPr>
                <w:rFonts w:eastAsia="Courier New"/>
                <w:lang w:val="sv-SE"/>
              </w:rPr>
              <w:t xml:space="preserve"> bestäms av </w:t>
            </w:r>
            <w:proofErr w:type="spellStart"/>
            <w:r w:rsidRPr="00E21007">
              <w:rPr>
                <w:rFonts w:eastAsia="Courier New"/>
                <w:color w:val="7F007F"/>
                <w:lang w:val="sv-SE"/>
              </w:rPr>
              <w:t>nodeType</w:t>
            </w:r>
            <w:proofErr w:type="spellEnd"/>
            <w:r w:rsidRPr="00E21007">
              <w:rPr>
                <w:rFonts w:eastAsia="Courier New"/>
                <w:color w:val="3F7F7F"/>
                <w:lang w:val="sv-SE"/>
              </w:rPr>
              <w:t xml:space="preserve"> </w:t>
            </w:r>
          </w:p>
        </w:tc>
      </w:tr>
      <w:tr w:rsidR="00C95271" w:rsidRPr="00E21007" w14:paraId="33CD8280" w14:textId="77777777" w:rsidTr="00587A22">
        <w:tc>
          <w:tcPr>
            <w:tcW w:w="2546" w:type="pct"/>
            <w:tcBorders>
              <w:left w:val="single" w:sz="1" w:space="0" w:color="000000"/>
              <w:bottom w:val="single" w:sz="1" w:space="0" w:color="000000"/>
            </w:tcBorders>
            <w:shd w:val="clear" w:color="auto" w:fill="auto"/>
          </w:tcPr>
          <w:p w14:paraId="7C6B07F1" w14:textId="77777777" w:rsidR="00C95271" w:rsidRPr="00E21007" w:rsidRDefault="00C95271" w:rsidP="00587A22">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0001:HOmr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"TRC002"</w:t>
            </w:r>
            <w:r w:rsidRPr="00E21007">
              <w:rPr>
                <w:rFonts w:eastAsia="Courier New"/>
              </w:rPr>
              <w:t xml:space="preserve"> </w:t>
            </w:r>
          </w:p>
        </w:tc>
        <w:tc>
          <w:tcPr>
            <w:tcW w:w="2454" w:type="pct"/>
            <w:tcBorders>
              <w:left w:val="single" w:sz="1" w:space="0" w:color="000000"/>
              <w:bottom w:val="single" w:sz="1" w:space="0" w:color="000000"/>
              <w:right w:val="single" w:sz="1" w:space="0" w:color="000000"/>
            </w:tcBorders>
            <w:shd w:val="clear" w:color="auto" w:fill="auto"/>
          </w:tcPr>
          <w:p w14:paraId="311CAAB4"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idZone</w:t>
            </w:r>
            <w:proofErr w:type="spellEnd"/>
            <w:r w:rsidRPr="00E21007">
              <w:rPr>
                <w:rFonts w:eastAsia="Courier New"/>
                <w:color w:val="3F7F7F"/>
              </w:rPr>
              <w:t>/&gt;</w:t>
            </w:r>
          </w:p>
        </w:tc>
      </w:tr>
      <w:tr w:rsidR="00C95271" w:rsidRPr="00275751" w14:paraId="00E1EB24" w14:textId="77777777" w:rsidTr="00587A22">
        <w:tc>
          <w:tcPr>
            <w:tcW w:w="2546" w:type="pct"/>
            <w:tcBorders>
              <w:left w:val="single" w:sz="1" w:space="0" w:color="000000"/>
              <w:bottom w:val="single" w:sz="1" w:space="0" w:color="000000"/>
            </w:tcBorders>
            <w:shd w:val="clear" w:color="auto" w:fill="auto"/>
          </w:tcPr>
          <w:p w14:paraId="6E142A6F" w14:textId="77777777" w:rsidR="00C95271" w:rsidRPr="00E21007" w:rsidRDefault="00C95271" w:rsidP="00587A22">
            <w:r w:rsidRPr="00E21007">
              <w:rPr>
                <w:rFonts w:eastAsia="Courier New"/>
                <w:color w:val="7F007F"/>
              </w:rPr>
              <w:t>time</w:t>
            </w:r>
            <w:r w:rsidRPr="00E21007">
              <w:rPr>
                <w:rFonts w:eastAsia="Courier New"/>
              </w:rPr>
              <w:t>=</w:t>
            </w:r>
            <w:r w:rsidRPr="00E21007">
              <w:rPr>
                <w:rFonts w:eastAsia="Courier New"/>
                <w:i/>
                <w:iCs/>
                <w:color w:val="2A00FF"/>
              </w:rPr>
              <w:t>"2013-08-20T08:45:00"</w:t>
            </w:r>
          </w:p>
        </w:tc>
        <w:tc>
          <w:tcPr>
            <w:tcW w:w="2454" w:type="pct"/>
            <w:tcBorders>
              <w:left w:val="single" w:sz="1" w:space="0" w:color="000000"/>
              <w:bottom w:val="single" w:sz="1" w:space="0" w:color="000000"/>
              <w:right w:val="single" w:sz="1" w:space="0" w:color="000000"/>
            </w:tcBorders>
            <w:shd w:val="clear" w:color="auto" w:fill="auto"/>
          </w:tcPr>
          <w:p w14:paraId="16ACDE89" w14:textId="77777777" w:rsidR="00C95271" w:rsidRPr="00E21007" w:rsidRDefault="00C95271" w:rsidP="00587A22">
            <w:pPr>
              <w:rPr>
                <w:lang w:val="sv-SE"/>
              </w:rPr>
            </w:pPr>
            <w:r w:rsidRPr="00E21007">
              <w:rPr>
                <w:lang w:val="sv-SE"/>
              </w:rPr>
              <w:t xml:space="preserve">SUTI nod </w:t>
            </w:r>
            <w:r w:rsidRPr="00E21007">
              <w:rPr>
                <w:rFonts w:eastAsia="Courier New"/>
                <w:color w:val="008080"/>
                <w:lang w:val="sv-SE"/>
              </w:rPr>
              <w:t>&lt;</w:t>
            </w:r>
            <w:proofErr w:type="spellStart"/>
            <w:r w:rsidRPr="00E21007">
              <w:rPr>
                <w:rFonts w:eastAsia="Courier New"/>
                <w:color w:val="3F7F7F"/>
                <w:lang w:val="sv-SE"/>
              </w:rPr>
              <w:t>time</w:t>
            </w:r>
            <w:proofErr w:type="spellEnd"/>
            <w:r w:rsidRPr="00E21007">
              <w:rPr>
                <w:rFonts w:eastAsia="Courier New"/>
                <w:color w:val="3F7F7F"/>
                <w:lang w:val="sv-SE"/>
              </w:rPr>
              <w:t xml:space="preserve">/&gt; </w:t>
            </w:r>
            <w:proofErr w:type="spellStart"/>
            <w:r w:rsidRPr="00E21007">
              <w:rPr>
                <w:rFonts w:eastAsia="Courier New"/>
                <w:lang w:val="sv-SE"/>
              </w:rPr>
              <w:t>HTid</w:t>
            </w:r>
            <w:proofErr w:type="spellEnd"/>
            <w:r w:rsidRPr="00E21007">
              <w:rPr>
                <w:rFonts w:eastAsia="Courier New"/>
                <w:lang w:val="sv-SE"/>
              </w:rPr>
              <w:t xml:space="preserve"> eller </w:t>
            </w:r>
            <w:proofErr w:type="spellStart"/>
            <w:r w:rsidRPr="00E21007">
              <w:rPr>
                <w:rFonts w:eastAsia="Courier New"/>
                <w:lang w:val="sv-SE"/>
              </w:rPr>
              <w:t>LTid</w:t>
            </w:r>
            <w:proofErr w:type="spellEnd"/>
            <w:r w:rsidRPr="00E21007">
              <w:rPr>
                <w:rFonts w:eastAsia="Courier New"/>
                <w:color w:val="3F7F7F"/>
                <w:lang w:val="sv-SE"/>
              </w:rPr>
              <w:t xml:space="preserve"> </w:t>
            </w:r>
            <w:r w:rsidRPr="00E21007">
              <w:rPr>
                <w:rFonts w:eastAsia="Courier New"/>
                <w:lang w:val="sv-SE"/>
              </w:rPr>
              <w:t>bestäms av</w:t>
            </w:r>
            <w:r w:rsidRPr="00E21007">
              <w:rPr>
                <w:rFonts w:eastAsia="Courier New"/>
                <w:color w:val="3F7F7F"/>
                <w:lang w:val="sv-SE"/>
              </w:rPr>
              <w:t xml:space="preserve"> </w:t>
            </w:r>
            <w:proofErr w:type="spellStart"/>
            <w:r w:rsidRPr="00E21007">
              <w:rPr>
                <w:rFonts w:eastAsia="Courier New"/>
                <w:color w:val="7F007F"/>
                <w:lang w:val="sv-SE"/>
              </w:rPr>
              <w:t>nodeType</w:t>
            </w:r>
            <w:proofErr w:type="spellEnd"/>
          </w:p>
        </w:tc>
      </w:tr>
      <w:tr w:rsidR="00C95271" w:rsidRPr="00275751" w14:paraId="20D64036" w14:textId="77777777" w:rsidTr="00587A22">
        <w:tc>
          <w:tcPr>
            <w:tcW w:w="2546" w:type="pct"/>
            <w:tcBorders>
              <w:left w:val="single" w:sz="1" w:space="0" w:color="000000"/>
              <w:bottom w:val="single" w:sz="1" w:space="0" w:color="000000"/>
            </w:tcBorders>
            <w:shd w:val="clear" w:color="auto" w:fill="auto"/>
          </w:tcPr>
          <w:p w14:paraId="76066E7C" w14:textId="77777777" w:rsidR="00C95271" w:rsidRPr="00E21007" w:rsidRDefault="00C95271" w:rsidP="00587A22">
            <w:proofErr w:type="spellStart"/>
            <w:r w:rsidRPr="00E21007">
              <w:rPr>
                <w:rFonts w:eastAsia="Courier New"/>
                <w:color w:val="7F007F"/>
              </w:rPr>
              <w:t>addressName</w:t>
            </w:r>
            <w:proofErr w:type="spellEnd"/>
            <w:r w:rsidRPr="00E21007">
              <w:rPr>
                <w:rFonts w:eastAsia="Courier New"/>
              </w:rPr>
              <w:t>=</w:t>
            </w:r>
            <w:r w:rsidRPr="00E21007">
              <w:rPr>
                <w:rFonts w:eastAsia="Courier New"/>
                <w:i/>
                <w:iCs/>
                <w:color w:val="2A00FF"/>
              </w:rPr>
              <w:t>"TROLLSKOLAN"</w:t>
            </w:r>
          </w:p>
        </w:tc>
        <w:tc>
          <w:tcPr>
            <w:tcW w:w="2454" w:type="pct"/>
            <w:tcBorders>
              <w:left w:val="single" w:sz="1" w:space="0" w:color="000000"/>
              <w:bottom w:val="single" w:sz="1" w:space="0" w:color="000000"/>
              <w:right w:val="single" w:sz="1" w:space="0" w:color="000000"/>
            </w:tcBorders>
            <w:shd w:val="clear" w:color="auto" w:fill="auto"/>
          </w:tcPr>
          <w:p w14:paraId="6FC983E8" w14:textId="77777777" w:rsidR="00C95271" w:rsidRPr="00E21007" w:rsidRDefault="00C95271" w:rsidP="00587A22">
            <w:pPr>
              <w:rPr>
                <w:lang w:val="sv-SE"/>
              </w:rPr>
            </w:pPr>
            <w:r w:rsidRPr="00E21007">
              <w:rPr>
                <w:lang w:val="sv-SE"/>
              </w:rPr>
              <w:t xml:space="preserve">SUTI nod </w:t>
            </w:r>
            <w:r w:rsidRPr="00E21007">
              <w:rPr>
                <w:rFonts w:eastAsia="Courier New"/>
                <w:color w:val="008080"/>
                <w:lang w:val="sv-SE"/>
              </w:rPr>
              <w:t>&lt;</w:t>
            </w:r>
            <w:proofErr w:type="spellStart"/>
            <w:r w:rsidRPr="00E21007">
              <w:rPr>
                <w:rFonts w:eastAsia="Courier New"/>
                <w:color w:val="3F7F7F"/>
                <w:lang w:val="sv-SE"/>
              </w:rPr>
              <w:t>addressNode</w:t>
            </w:r>
            <w:proofErr w:type="spellEnd"/>
            <w:r w:rsidRPr="00E21007">
              <w:rPr>
                <w:rFonts w:eastAsia="Courier New"/>
                <w:color w:val="3F7F7F"/>
                <w:lang w:val="sv-SE"/>
              </w:rPr>
              <w:t xml:space="preserve">/&gt; </w:t>
            </w:r>
            <w:proofErr w:type="spellStart"/>
            <w:r w:rsidRPr="00E21007">
              <w:rPr>
                <w:rFonts w:eastAsia="Courier New"/>
                <w:lang w:val="sv-SE"/>
              </w:rPr>
              <w:t>HAdr</w:t>
            </w:r>
            <w:proofErr w:type="spellEnd"/>
            <w:r w:rsidRPr="00E21007">
              <w:rPr>
                <w:rFonts w:eastAsia="Courier New"/>
                <w:lang w:val="sv-SE"/>
              </w:rPr>
              <w:t xml:space="preserve"> eller</w:t>
            </w:r>
            <w:r w:rsidRPr="00E21007">
              <w:rPr>
                <w:rFonts w:eastAsia="Courier New"/>
                <w:color w:val="3F7F7F"/>
                <w:lang w:val="sv-SE"/>
              </w:rPr>
              <w:t xml:space="preserve"> </w:t>
            </w:r>
            <w:proofErr w:type="spellStart"/>
            <w:r w:rsidRPr="00E21007">
              <w:rPr>
                <w:rFonts w:eastAsia="Courier New"/>
                <w:lang w:val="sv-SE"/>
              </w:rPr>
              <w:t>LAdr</w:t>
            </w:r>
            <w:proofErr w:type="spellEnd"/>
            <w:r w:rsidRPr="00E21007">
              <w:rPr>
                <w:rFonts w:eastAsia="Courier New"/>
                <w:lang w:val="sv-SE"/>
              </w:rPr>
              <w:t xml:space="preserve"> bestäms </w:t>
            </w:r>
            <w:r w:rsidRPr="00E21007">
              <w:rPr>
                <w:rFonts w:eastAsia="Courier New"/>
                <w:lang w:val="sv-SE"/>
              </w:rPr>
              <w:lastRenderedPageBreak/>
              <w:t xml:space="preserve">av </w:t>
            </w:r>
            <w:proofErr w:type="spellStart"/>
            <w:r w:rsidRPr="00E21007">
              <w:rPr>
                <w:rFonts w:eastAsia="Courier New"/>
                <w:color w:val="7F007F"/>
                <w:lang w:val="sv-SE"/>
              </w:rPr>
              <w:t>nodeType</w:t>
            </w:r>
            <w:proofErr w:type="spellEnd"/>
            <w:r w:rsidRPr="00E21007">
              <w:rPr>
                <w:rFonts w:eastAsia="Courier New"/>
                <w:color w:val="3F7F7F"/>
                <w:lang w:val="sv-SE"/>
              </w:rPr>
              <w:t xml:space="preserve"> </w:t>
            </w:r>
          </w:p>
        </w:tc>
      </w:tr>
      <w:tr w:rsidR="00C95271" w:rsidRPr="00E21007" w14:paraId="66CE451B" w14:textId="77777777" w:rsidTr="00587A22">
        <w:tc>
          <w:tcPr>
            <w:tcW w:w="2546" w:type="pct"/>
            <w:tcBorders>
              <w:left w:val="single" w:sz="1" w:space="0" w:color="000000"/>
              <w:bottom w:val="single" w:sz="1" w:space="0" w:color="000000"/>
            </w:tcBorders>
            <w:shd w:val="clear" w:color="auto" w:fill="auto"/>
          </w:tcPr>
          <w:p w14:paraId="566A24DE" w14:textId="77777777" w:rsidR="00C95271" w:rsidRPr="00E21007" w:rsidRDefault="00C95271" w:rsidP="00587A22">
            <w:pPr>
              <w:rPr>
                <w:lang w:val="sv-SE"/>
              </w:rPr>
            </w:pPr>
            <w:proofErr w:type="spellStart"/>
            <w:r w:rsidRPr="00E21007">
              <w:rPr>
                <w:rFonts w:eastAsia="Courier New"/>
                <w:color w:val="7F007F"/>
                <w:lang w:val="sv-SE"/>
              </w:rPr>
              <w:lastRenderedPageBreak/>
              <w:t>src</w:t>
            </w:r>
            <w:proofErr w:type="spellEnd"/>
            <w:r w:rsidRPr="00E21007">
              <w:rPr>
                <w:rFonts w:eastAsia="Courier New"/>
                <w:lang w:val="sv-SE"/>
              </w:rPr>
              <w:t>=</w:t>
            </w:r>
            <w:r w:rsidRPr="00E21007">
              <w:rPr>
                <w:rFonts w:eastAsia="Courier New"/>
                <w:i/>
                <w:iCs/>
                <w:color w:val="2A00FF"/>
                <w:lang w:val="sv-SE"/>
              </w:rPr>
              <w:t>"HDSKOL_</w:t>
            </w:r>
            <w:proofErr w:type="gramStart"/>
            <w:r w:rsidRPr="00E21007">
              <w:rPr>
                <w:rFonts w:eastAsia="Courier New"/>
                <w:i/>
                <w:iCs/>
                <w:color w:val="2A00FF"/>
                <w:lang w:val="sv-SE"/>
              </w:rPr>
              <w:t>0001:Bet</w:t>
            </w:r>
            <w:proofErr w:type="gramEnd"/>
            <w:r w:rsidRPr="00E21007">
              <w:rPr>
                <w:rFonts w:eastAsia="Courier New"/>
                <w:i/>
                <w:iCs/>
                <w:color w:val="2A00FF"/>
                <w:lang w:val="sv-SE"/>
              </w:rPr>
              <w:t>"</w:t>
            </w:r>
            <w:r w:rsidRPr="00E21007">
              <w:rPr>
                <w:rFonts w:eastAsia="Courier New"/>
                <w:lang w:val="sv-SE"/>
              </w:rPr>
              <w:t xml:space="preserve"> </w:t>
            </w:r>
            <w:r w:rsidRPr="00E21007">
              <w:rPr>
                <w:rFonts w:eastAsia="Courier New"/>
                <w:color w:val="7F007F"/>
                <w:lang w:val="sv-SE"/>
              </w:rPr>
              <w:t>id</w:t>
            </w:r>
            <w:r w:rsidRPr="00E21007">
              <w:rPr>
                <w:rFonts w:eastAsia="Courier New"/>
                <w:lang w:val="sv-SE"/>
              </w:rPr>
              <w:t>=</w:t>
            </w:r>
            <w:r w:rsidRPr="00E21007">
              <w:rPr>
                <w:rFonts w:eastAsia="Courier New"/>
                <w:i/>
                <w:iCs/>
                <w:color w:val="2A00FF"/>
                <w:lang w:val="sv-SE"/>
              </w:rPr>
              <w:t>"TRSKOL"</w:t>
            </w:r>
          </w:p>
        </w:tc>
        <w:tc>
          <w:tcPr>
            <w:tcW w:w="2454" w:type="pct"/>
            <w:tcBorders>
              <w:left w:val="single" w:sz="1" w:space="0" w:color="000000"/>
              <w:bottom w:val="single" w:sz="1" w:space="0" w:color="000000"/>
              <w:right w:val="single" w:sz="1" w:space="0" w:color="000000"/>
            </w:tcBorders>
            <w:shd w:val="clear" w:color="auto" w:fill="auto"/>
          </w:tcPr>
          <w:p w14:paraId="41153CE7"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color w:val="3F7F7F"/>
              </w:rPr>
              <w:t>/&gt;</w:t>
            </w:r>
          </w:p>
        </w:tc>
      </w:tr>
      <w:tr w:rsidR="00C95271" w:rsidRPr="00E21007" w14:paraId="2967C20A" w14:textId="77777777" w:rsidTr="00587A22">
        <w:tc>
          <w:tcPr>
            <w:tcW w:w="2546" w:type="pct"/>
            <w:tcBorders>
              <w:left w:val="single" w:sz="1" w:space="0" w:color="000000"/>
              <w:bottom w:val="single" w:sz="1" w:space="0" w:color="000000"/>
            </w:tcBorders>
            <w:shd w:val="clear" w:color="auto" w:fill="auto"/>
          </w:tcPr>
          <w:p w14:paraId="123DF8D3" w14:textId="77777777" w:rsidR="00C95271" w:rsidRPr="00E21007" w:rsidRDefault="00C95271" w:rsidP="00587A22">
            <w:pPr>
              <w:rPr>
                <w:lang w:val="sv-SE"/>
              </w:rPr>
            </w:pPr>
            <w:proofErr w:type="spellStart"/>
            <w:r w:rsidRPr="00E21007">
              <w:rPr>
                <w:rFonts w:eastAsia="Courier New"/>
                <w:color w:val="7F007F"/>
                <w:lang w:val="sv-SE"/>
              </w:rPr>
              <w:t>src</w:t>
            </w:r>
            <w:proofErr w:type="spellEnd"/>
            <w:r w:rsidRPr="00E21007">
              <w:rPr>
                <w:rFonts w:eastAsia="Courier New"/>
                <w:lang w:val="sv-SE"/>
              </w:rPr>
              <w:t>=</w:t>
            </w:r>
            <w:r w:rsidRPr="00E21007">
              <w:rPr>
                <w:rFonts w:eastAsia="Courier New"/>
                <w:i/>
                <w:iCs/>
                <w:color w:val="2A00FF"/>
                <w:lang w:val="sv-SE"/>
              </w:rPr>
              <w:t>"HDSKOL_</w:t>
            </w:r>
            <w:proofErr w:type="gramStart"/>
            <w:r w:rsidRPr="00E21007">
              <w:rPr>
                <w:rFonts w:eastAsia="Courier New"/>
                <w:i/>
                <w:iCs/>
                <w:color w:val="2A00FF"/>
                <w:lang w:val="sv-SE"/>
              </w:rPr>
              <w:t>0001:KostSt</w:t>
            </w:r>
            <w:proofErr w:type="gramEnd"/>
            <w:r w:rsidRPr="00E21007">
              <w:rPr>
                <w:rFonts w:eastAsia="Courier New"/>
                <w:i/>
                <w:iCs/>
                <w:color w:val="2A00FF"/>
                <w:lang w:val="sv-SE"/>
              </w:rPr>
              <w:t>"</w:t>
            </w:r>
            <w:r w:rsidRPr="00E21007">
              <w:rPr>
                <w:rFonts w:eastAsia="Courier New"/>
                <w:lang w:val="sv-SE"/>
              </w:rPr>
              <w:t xml:space="preserve"> </w:t>
            </w:r>
            <w:r w:rsidRPr="00E21007">
              <w:rPr>
                <w:rFonts w:eastAsia="Courier New"/>
                <w:color w:val="7F007F"/>
                <w:lang w:val="sv-SE"/>
              </w:rPr>
              <w:t>id</w:t>
            </w:r>
            <w:r w:rsidRPr="00E21007">
              <w:rPr>
                <w:rFonts w:eastAsia="Courier New"/>
                <w:lang w:val="sv-SE"/>
              </w:rPr>
              <w:t>=</w:t>
            </w:r>
            <w:r w:rsidRPr="00E21007">
              <w:rPr>
                <w:rFonts w:eastAsia="Courier New"/>
                <w:i/>
                <w:iCs/>
                <w:color w:val="2A00FF"/>
                <w:lang w:val="sv-SE"/>
              </w:rPr>
              <w:t>"TRSKO1"</w:t>
            </w:r>
          </w:p>
        </w:tc>
        <w:tc>
          <w:tcPr>
            <w:tcW w:w="2454" w:type="pct"/>
            <w:tcBorders>
              <w:left w:val="single" w:sz="1" w:space="0" w:color="000000"/>
              <w:bottom w:val="single" w:sz="1" w:space="0" w:color="000000"/>
              <w:right w:val="single" w:sz="1" w:space="0" w:color="000000"/>
            </w:tcBorders>
            <w:shd w:val="clear" w:color="auto" w:fill="auto"/>
          </w:tcPr>
          <w:p w14:paraId="6E7F6C39"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color w:val="3F7F7F"/>
              </w:rPr>
              <w:t>/&gt;</w:t>
            </w:r>
          </w:p>
        </w:tc>
      </w:tr>
      <w:tr w:rsidR="00C95271" w:rsidRPr="00E21007" w14:paraId="1CD19CC1" w14:textId="77777777" w:rsidTr="00587A22">
        <w:tc>
          <w:tcPr>
            <w:tcW w:w="2546" w:type="pct"/>
            <w:tcBorders>
              <w:left w:val="single" w:sz="1" w:space="0" w:color="000000"/>
              <w:bottom w:val="single" w:sz="1" w:space="0" w:color="000000"/>
            </w:tcBorders>
            <w:shd w:val="clear" w:color="auto" w:fill="auto"/>
          </w:tcPr>
          <w:p w14:paraId="0C8BD2E0" w14:textId="77777777" w:rsidR="00C95271" w:rsidRPr="00E21007" w:rsidRDefault="00C95271" w:rsidP="00587A22">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0001:Proc</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"53.0"</w:t>
            </w:r>
          </w:p>
        </w:tc>
        <w:tc>
          <w:tcPr>
            <w:tcW w:w="2454" w:type="pct"/>
            <w:tcBorders>
              <w:left w:val="single" w:sz="1" w:space="0" w:color="000000"/>
              <w:bottom w:val="single" w:sz="1" w:space="0" w:color="000000"/>
              <w:right w:val="single" w:sz="1" w:space="0" w:color="000000"/>
            </w:tcBorders>
            <w:shd w:val="clear" w:color="auto" w:fill="auto"/>
          </w:tcPr>
          <w:p w14:paraId="6B259BA9"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color w:val="3F7F7F"/>
              </w:rPr>
              <w:t>/&gt;</w:t>
            </w:r>
          </w:p>
        </w:tc>
      </w:tr>
      <w:tr w:rsidR="00C95271" w:rsidRPr="00E21007" w14:paraId="4A6DEAAA" w14:textId="77777777" w:rsidTr="00587A22">
        <w:tc>
          <w:tcPr>
            <w:tcW w:w="2546" w:type="pct"/>
            <w:tcBorders>
              <w:left w:val="single" w:sz="1" w:space="0" w:color="000000"/>
              <w:bottom w:val="single" w:sz="1" w:space="0" w:color="000000"/>
            </w:tcBorders>
            <w:shd w:val="clear" w:color="auto" w:fill="auto"/>
          </w:tcPr>
          <w:p w14:paraId="3077636B" w14:textId="77777777" w:rsidR="00C95271" w:rsidRPr="00E21007" w:rsidRDefault="00C95271" w:rsidP="00587A22">
            <w:pPr>
              <w:rPr>
                <w:lang w:val="sv-SE"/>
              </w:rPr>
            </w:pPr>
            <w:proofErr w:type="spellStart"/>
            <w:r w:rsidRPr="00E21007">
              <w:rPr>
                <w:rFonts w:eastAsia="Courier New"/>
                <w:color w:val="7F007F"/>
                <w:lang w:val="sv-SE"/>
              </w:rPr>
              <w:t>src</w:t>
            </w:r>
            <w:proofErr w:type="spellEnd"/>
            <w:r w:rsidRPr="00E21007">
              <w:rPr>
                <w:rFonts w:eastAsia="Courier New"/>
                <w:lang w:val="sv-SE"/>
              </w:rPr>
              <w:t>=</w:t>
            </w:r>
            <w:r w:rsidRPr="00E21007">
              <w:rPr>
                <w:rFonts w:eastAsia="Courier New"/>
                <w:i/>
                <w:iCs/>
                <w:color w:val="2A00FF"/>
                <w:lang w:val="sv-SE"/>
              </w:rPr>
              <w:t>"HDSKOL_</w:t>
            </w:r>
            <w:proofErr w:type="gramStart"/>
            <w:r w:rsidRPr="00E21007">
              <w:rPr>
                <w:rFonts w:eastAsia="Courier New"/>
                <w:i/>
                <w:iCs/>
                <w:color w:val="2A00FF"/>
                <w:lang w:val="sv-SE"/>
              </w:rPr>
              <w:t>0001:Bom</w:t>
            </w:r>
            <w:proofErr w:type="gramEnd"/>
            <w:r w:rsidRPr="00E21007">
              <w:rPr>
                <w:rFonts w:eastAsia="Courier New"/>
                <w:i/>
                <w:iCs/>
                <w:color w:val="2A00FF"/>
                <w:lang w:val="sv-SE"/>
              </w:rPr>
              <w:t>"</w:t>
            </w:r>
            <w:r w:rsidRPr="00E21007">
              <w:rPr>
                <w:rFonts w:eastAsia="Courier New"/>
                <w:lang w:val="sv-SE"/>
              </w:rPr>
              <w:t xml:space="preserve"> </w:t>
            </w:r>
            <w:r w:rsidRPr="00E21007">
              <w:rPr>
                <w:rFonts w:eastAsia="Courier New"/>
                <w:color w:val="7F007F"/>
                <w:lang w:val="sv-SE"/>
              </w:rPr>
              <w:t>id</w:t>
            </w:r>
            <w:r w:rsidRPr="00E21007">
              <w:rPr>
                <w:rFonts w:eastAsia="Courier New"/>
                <w:lang w:val="sv-SE"/>
              </w:rPr>
              <w:t>=</w:t>
            </w:r>
            <w:r w:rsidRPr="00E21007">
              <w:rPr>
                <w:rFonts w:eastAsia="Courier New"/>
                <w:i/>
                <w:iCs/>
                <w:color w:val="2A00FF"/>
                <w:lang w:val="sv-SE"/>
              </w:rPr>
              <w:t>"N"</w:t>
            </w:r>
          </w:p>
        </w:tc>
        <w:tc>
          <w:tcPr>
            <w:tcW w:w="2454" w:type="pct"/>
            <w:tcBorders>
              <w:left w:val="single" w:sz="1" w:space="0" w:color="000000"/>
              <w:bottom w:val="single" w:sz="1" w:space="0" w:color="000000"/>
              <w:right w:val="single" w:sz="1" w:space="0" w:color="000000"/>
            </w:tcBorders>
            <w:shd w:val="clear" w:color="auto" w:fill="auto"/>
          </w:tcPr>
          <w:p w14:paraId="6F2DC866"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color w:val="3F7F7F"/>
              </w:rPr>
              <w:t>/&gt;</w:t>
            </w:r>
          </w:p>
        </w:tc>
      </w:tr>
    </w:tbl>
    <w:p w14:paraId="75D04E1A" w14:textId="77777777" w:rsidR="00C95271" w:rsidRPr="00E21007" w:rsidRDefault="00C95271" w:rsidP="00C95271">
      <w:pPr>
        <w:rPr>
          <w:rFonts w:eastAsia="Courier New"/>
        </w:rPr>
      </w:pPr>
    </w:p>
    <w:p w14:paraId="53512D30" w14:textId="77777777" w:rsidR="00C95271" w:rsidRDefault="00C9527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2"/>
          <w:szCs w:val="22"/>
        </w:rPr>
      </w:pPr>
      <w:r>
        <w:br w:type="page"/>
      </w:r>
    </w:p>
    <w:p w14:paraId="6C3F5A15" w14:textId="77777777" w:rsidR="00C95271" w:rsidRPr="00C95271" w:rsidRDefault="00C95271" w:rsidP="00C95271">
      <w:pPr>
        <w:pStyle w:val="Rubrik3"/>
      </w:pPr>
      <w:bookmarkStart w:id="87" w:name="_Toc130378152"/>
      <w:r w:rsidRPr="00C95271">
        <w:lastRenderedPageBreak/>
        <w:t xml:space="preserve">SUTI message </w:t>
      </w:r>
      <w:proofErr w:type="spellStart"/>
      <w:r w:rsidRPr="00C95271">
        <w:t>RequestGeograhpyinformation</w:t>
      </w:r>
      <w:proofErr w:type="spellEnd"/>
      <w:r w:rsidRPr="00C95271">
        <w:t xml:space="preserve"> 1050</w:t>
      </w:r>
      <w:bookmarkEnd w:id="87"/>
    </w:p>
    <w:p w14:paraId="556FDB0D" w14:textId="77777777" w:rsidR="00C95271" w:rsidRDefault="00C95271" w:rsidP="00C95271">
      <w:pPr>
        <w:rPr>
          <w:rFonts w:eastAsia="Courier New"/>
          <w:lang w:val="sv-SE"/>
        </w:rPr>
      </w:pPr>
    </w:p>
    <w:p w14:paraId="3F3372A4" w14:textId="77777777" w:rsidR="00C95271" w:rsidRPr="0089579D" w:rsidRDefault="00C95271" w:rsidP="00C95271">
      <w:pPr>
        <w:rPr>
          <w:rFonts w:eastAsia="Courier New"/>
        </w:rPr>
      </w:pPr>
      <w:r w:rsidRPr="0089579D">
        <w:rPr>
          <w:rFonts w:eastAsia="Courier New"/>
        </w:rPr>
        <w:t>To be implemented later</w:t>
      </w:r>
    </w:p>
    <w:p w14:paraId="33C1CD27" w14:textId="77777777" w:rsidR="00C95271" w:rsidRPr="0089579D" w:rsidRDefault="00C95271" w:rsidP="00C95271">
      <w:pPr>
        <w:rPr>
          <w:rFonts w:eastAsia="Courier New"/>
        </w:rPr>
      </w:pPr>
    </w:p>
    <w:p w14:paraId="2CE82743" w14:textId="77777777" w:rsidR="00C95271" w:rsidRPr="00C95271" w:rsidRDefault="00C95271" w:rsidP="00C95271">
      <w:pPr>
        <w:pStyle w:val="Rubrik3"/>
      </w:pPr>
      <w:bookmarkStart w:id="88" w:name="_Toc130378153"/>
      <w:r w:rsidRPr="00C95271">
        <w:t xml:space="preserve">SUTI message </w:t>
      </w:r>
      <w:proofErr w:type="spellStart"/>
      <w:r w:rsidRPr="00C95271">
        <w:t>TransferGeograhpyinformation</w:t>
      </w:r>
      <w:proofErr w:type="spellEnd"/>
      <w:r w:rsidRPr="00C95271">
        <w:t xml:space="preserve"> 1051</w:t>
      </w:r>
      <w:bookmarkEnd w:id="88"/>
    </w:p>
    <w:p w14:paraId="613703DD" w14:textId="77777777" w:rsidR="00C95271" w:rsidRPr="0089579D" w:rsidRDefault="00C95271" w:rsidP="00C95271">
      <w:pPr>
        <w:rPr>
          <w:rFonts w:eastAsia="Courier New"/>
        </w:rPr>
      </w:pPr>
    </w:p>
    <w:p w14:paraId="169C1CEA" w14:textId="77777777" w:rsidR="00C95271" w:rsidRPr="00E21007" w:rsidRDefault="00C95271" w:rsidP="00C95271">
      <w:pPr>
        <w:rPr>
          <w:rFonts w:eastAsia="Courier New"/>
        </w:rPr>
      </w:pPr>
      <w:r w:rsidRPr="00E21007">
        <w:rPr>
          <w:rFonts w:eastAsia="Courier New"/>
        </w:rPr>
        <w:t>To be implemented later</w:t>
      </w:r>
    </w:p>
    <w:p w14:paraId="7E0DF87F" w14:textId="77777777" w:rsidR="00C95271" w:rsidRPr="00E21007" w:rsidRDefault="00C95271" w:rsidP="00C95271">
      <w:pPr>
        <w:rPr>
          <w:rFonts w:eastAsia="Courier New"/>
        </w:rPr>
      </w:pPr>
    </w:p>
    <w:p w14:paraId="790328E1" w14:textId="77777777" w:rsidR="00C95271" w:rsidRPr="00C95271" w:rsidRDefault="00C95271" w:rsidP="00C95271">
      <w:pPr>
        <w:pStyle w:val="Rubrik3"/>
      </w:pPr>
      <w:bookmarkStart w:id="89" w:name="_Toc130378154"/>
      <w:r w:rsidRPr="00C95271">
        <w:t>SUTI message Keepalive 7000</w:t>
      </w:r>
      <w:bookmarkEnd w:id="89"/>
    </w:p>
    <w:p w14:paraId="09442C9D" w14:textId="77777777" w:rsidR="00C95271" w:rsidRPr="00E21007" w:rsidRDefault="00C95271" w:rsidP="00C95271">
      <w:pPr>
        <w:rPr>
          <w:rFonts w:eastAsia="Courier New"/>
        </w:rPr>
      </w:pPr>
    </w:p>
    <w:p w14:paraId="177033AB" w14:textId="77777777" w:rsidR="00C95271" w:rsidRPr="00E21007" w:rsidRDefault="00C95271" w:rsidP="00C95271">
      <w:pPr>
        <w:rPr>
          <w:rFonts w:eastAsia="Courier New"/>
          <w:color w:val="008080"/>
        </w:rPr>
      </w:pPr>
      <w:r w:rsidRPr="00E21007">
        <w:rPr>
          <w:rFonts w:eastAsia="Courier New"/>
          <w:i/>
          <w:iCs/>
          <w:color w:val="008080"/>
        </w:rPr>
        <w:t>&lt;?</w:t>
      </w:r>
      <w:r w:rsidRPr="00E21007">
        <w:rPr>
          <w:rFonts w:eastAsia="Courier New"/>
          <w:i/>
          <w:iCs/>
          <w:color w:val="3F7F7F"/>
        </w:rPr>
        <w:t>xml</w:t>
      </w:r>
      <w:r w:rsidRPr="00E21007">
        <w:rPr>
          <w:rFonts w:eastAsia="Courier New"/>
          <w:i/>
          <w:iCs/>
          <w:color w:val="2A00FF"/>
        </w:rPr>
        <w:t xml:space="preserve"> </w:t>
      </w:r>
      <w:r w:rsidRPr="00E21007">
        <w:rPr>
          <w:rFonts w:eastAsia="Courier New"/>
          <w:i/>
          <w:iCs/>
          <w:color w:val="7F007F"/>
        </w:rPr>
        <w:t>version</w:t>
      </w:r>
      <w:r w:rsidRPr="00E21007">
        <w:rPr>
          <w:rFonts w:eastAsia="Courier New"/>
          <w:i/>
          <w:iCs/>
        </w:rPr>
        <w:t>=</w:t>
      </w:r>
      <w:r w:rsidRPr="00E21007">
        <w:rPr>
          <w:rFonts w:eastAsia="Courier New"/>
          <w:i/>
          <w:iCs/>
          <w:color w:val="2A00FF"/>
        </w:rPr>
        <w:t xml:space="preserve">"1.0" </w:t>
      </w:r>
      <w:r w:rsidRPr="00E21007">
        <w:rPr>
          <w:rFonts w:eastAsia="Courier New"/>
          <w:i/>
          <w:iCs/>
          <w:color w:val="7F007F"/>
        </w:rPr>
        <w:t>encoding</w:t>
      </w:r>
      <w:r w:rsidRPr="00E21007">
        <w:rPr>
          <w:rFonts w:eastAsia="Courier New"/>
          <w:i/>
          <w:iCs/>
        </w:rPr>
        <w:t>=</w:t>
      </w:r>
      <w:r w:rsidRPr="00E21007">
        <w:rPr>
          <w:rFonts w:eastAsia="Courier New"/>
          <w:i/>
          <w:iCs/>
          <w:color w:val="2A00FF"/>
        </w:rPr>
        <w:t>"ISO-8859-1</w:t>
      </w:r>
      <w:proofErr w:type="gramStart"/>
      <w:r w:rsidRPr="00E21007">
        <w:rPr>
          <w:rFonts w:eastAsia="Courier New"/>
          <w:i/>
          <w:iCs/>
          <w:color w:val="2A00FF"/>
        </w:rPr>
        <w:t xml:space="preserve">" </w:t>
      </w:r>
      <w:r w:rsidRPr="00E21007">
        <w:rPr>
          <w:rFonts w:eastAsia="Courier New"/>
          <w:i/>
          <w:iCs/>
          <w:color w:val="008080"/>
        </w:rPr>
        <w:t>?</w:t>
      </w:r>
      <w:proofErr w:type="gramEnd"/>
      <w:r w:rsidRPr="00E21007">
        <w:rPr>
          <w:rFonts w:eastAsia="Courier New"/>
          <w:i/>
          <w:iCs/>
          <w:color w:val="008080"/>
        </w:rPr>
        <w:t>&gt;</w:t>
      </w:r>
    </w:p>
    <w:p w14:paraId="467AD62D" w14:textId="77777777" w:rsidR="00C95271" w:rsidRPr="00E21007" w:rsidRDefault="00C95271" w:rsidP="00C95271">
      <w:pPr>
        <w:rPr>
          <w:rFonts w:eastAsia="Courier New"/>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717758E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0A99BC75"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46DF8CC6"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color w:val="008080"/>
        </w:rPr>
        <w:t>&gt;</w:t>
      </w:r>
    </w:p>
    <w:p w14:paraId="09287195"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6F9A18F3"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05BC087C"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color w:val="008080"/>
        </w:rPr>
        <w:t>&gt;</w:t>
      </w:r>
    </w:p>
    <w:p w14:paraId="199E273C"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rPr>
        <w:t xml:space="preserve"> </w:t>
      </w:r>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"7000"</w:t>
      </w:r>
      <w:r w:rsidRPr="00E21007">
        <w:rPr>
          <w:rFonts w:eastAsia="Courier New"/>
        </w:rPr>
        <w:t xml:space="preserve"> </w:t>
      </w:r>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"Keepalive"</w:t>
      </w:r>
      <w:r w:rsidRPr="00E21007">
        <w:rPr>
          <w:rFonts w:eastAsia="Courier New"/>
          <w:color w:val="008080"/>
        </w:rPr>
        <w:t>&gt;</w:t>
      </w:r>
    </w:p>
    <w:p w14:paraId="6353E663"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idMsg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"20131125NNNNNNNN"</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24BA49A5" w14:textId="77777777" w:rsidR="00C95271" w:rsidRPr="00E21007" w:rsidRDefault="00C95271" w:rsidP="00C95271">
      <w:pPr>
        <w:rPr>
          <w:rFonts w:eastAsia="Courier New"/>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008080"/>
        </w:rPr>
        <w:t>&gt;</w:t>
      </w:r>
    </w:p>
    <w:p w14:paraId="19A80514" w14:textId="77777777" w:rsidR="00C95271" w:rsidRPr="00E21007" w:rsidRDefault="00C95271" w:rsidP="00C95271">
      <w:pPr>
        <w:rPr>
          <w:rFonts w:eastAsia="Courier New"/>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5DD78457" w14:textId="77777777" w:rsidR="00C95271" w:rsidRPr="00E21007" w:rsidRDefault="00C95271" w:rsidP="00C95271">
      <w:pPr>
        <w:rPr>
          <w:rFonts w:eastAsia="Courier New"/>
        </w:rPr>
      </w:pPr>
    </w:p>
    <w:tbl>
      <w:tblPr>
        <w:tblW w:w="5000" w:type="pct"/>
        <w:tblCellMar>
          <w:top w:w="55" w:type="dxa"/>
          <w:left w:w="55" w:type="dxa"/>
          <w:bottom w:w="55" w:type="dxa"/>
          <w:right w:w="55" w:type="dxa"/>
        </w:tblCellMar>
        <w:tblLook w:val="0000" w:firstRow="0" w:lastRow="0" w:firstColumn="0" w:lastColumn="0" w:noHBand="0" w:noVBand="0"/>
      </w:tblPr>
      <w:tblGrid>
        <w:gridCol w:w="5066"/>
        <w:gridCol w:w="5079"/>
      </w:tblGrid>
      <w:tr w:rsidR="00C95271" w:rsidRPr="00E21007" w14:paraId="224BBFEF" w14:textId="77777777" w:rsidTr="00587A22">
        <w:tc>
          <w:tcPr>
            <w:tcW w:w="2497" w:type="pct"/>
            <w:tcBorders>
              <w:top w:val="single" w:sz="1" w:space="0" w:color="000000"/>
              <w:left w:val="single" w:sz="1" w:space="0" w:color="000000"/>
              <w:bottom w:val="single" w:sz="1" w:space="0" w:color="000000"/>
            </w:tcBorders>
            <w:shd w:val="clear" w:color="auto" w:fill="auto"/>
          </w:tcPr>
          <w:p w14:paraId="2FFCE0A9" w14:textId="77777777" w:rsidR="00C95271" w:rsidRPr="00E21007" w:rsidRDefault="00C95271" w:rsidP="00587A22">
            <w:r w:rsidRPr="00E21007">
              <w:t>SUTI Message 7000</w:t>
            </w:r>
          </w:p>
        </w:tc>
        <w:tc>
          <w:tcPr>
            <w:tcW w:w="2503" w:type="pct"/>
            <w:tcBorders>
              <w:top w:val="single" w:sz="1" w:space="0" w:color="000000"/>
              <w:left w:val="single" w:sz="1" w:space="0" w:color="000000"/>
              <w:bottom w:val="single" w:sz="1" w:space="0" w:color="000000"/>
              <w:right w:val="single" w:sz="1" w:space="0" w:color="000000"/>
            </w:tcBorders>
            <w:shd w:val="clear" w:color="auto" w:fill="auto"/>
          </w:tcPr>
          <w:p w14:paraId="1343922F" w14:textId="77777777" w:rsidR="00C95271" w:rsidRPr="00E21007" w:rsidRDefault="00C95271" w:rsidP="00587A22">
            <w:proofErr w:type="spellStart"/>
            <w:r w:rsidRPr="00E21007">
              <w:t>Kommentar</w:t>
            </w:r>
            <w:proofErr w:type="spellEnd"/>
          </w:p>
        </w:tc>
      </w:tr>
      <w:tr w:rsidR="00C95271" w:rsidRPr="00E21007" w14:paraId="4B34A259" w14:textId="77777777" w:rsidTr="00587A22">
        <w:tc>
          <w:tcPr>
            <w:tcW w:w="2497" w:type="pct"/>
            <w:tcBorders>
              <w:left w:val="single" w:sz="1" w:space="0" w:color="000000"/>
              <w:bottom w:val="single" w:sz="1" w:space="0" w:color="000000"/>
            </w:tcBorders>
            <w:shd w:val="clear" w:color="auto" w:fill="auto"/>
          </w:tcPr>
          <w:p w14:paraId="4F0F09C4"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0EF68B28"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2345470A"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orgSender</w:t>
            </w:r>
            <w:proofErr w:type="spellEnd"/>
            <w:r w:rsidRPr="00E21007">
              <w:rPr>
                <w:rFonts w:eastAsia="Courier New"/>
                <w:i/>
                <w:iCs/>
                <w:color w:val="008080"/>
              </w:rPr>
              <w:t>&gt;</w:t>
            </w:r>
          </w:p>
        </w:tc>
        <w:tc>
          <w:tcPr>
            <w:tcW w:w="2503" w:type="pct"/>
            <w:tcBorders>
              <w:left w:val="single" w:sz="1" w:space="0" w:color="000000"/>
              <w:bottom w:val="single" w:sz="1" w:space="0" w:color="000000"/>
              <w:right w:val="single" w:sz="1" w:space="0" w:color="000000"/>
            </w:tcBorders>
            <w:shd w:val="clear" w:color="auto" w:fill="auto"/>
          </w:tcPr>
          <w:p w14:paraId="33C30561" w14:textId="77777777" w:rsidR="00C95271" w:rsidRPr="00E21007" w:rsidRDefault="00C95271" w:rsidP="00587A22">
            <w:pPr>
              <w:rPr>
                <w:rFonts w:eastAsia="Courier New"/>
                <w:lang w:val="sv-SE"/>
              </w:rPr>
            </w:pPr>
            <w:r w:rsidRPr="00E21007">
              <w:rPr>
                <w:rFonts w:eastAsia="Courier New"/>
                <w:lang w:val="sv-SE"/>
              </w:rPr>
              <w:t xml:space="preserve">Information om vem som skickar meddelandet. </w:t>
            </w:r>
          </w:p>
          <w:p w14:paraId="5BB21D4C"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rPr>
              <w:t>anges</w:t>
            </w:r>
            <w:proofErr w:type="spellEnd"/>
            <w:r w:rsidRPr="00E21007">
              <w:rPr>
                <w:rFonts w:eastAsia="Courier New"/>
              </w:rPr>
              <w:t>.</w:t>
            </w:r>
          </w:p>
          <w:p w14:paraId="5B1ADC40" w14:textId="77777777" w:rsidR="00C95271" w:rsidRPr="00E21007" w:rsidRDefault="00C95271" w:rsidP="00587A22">
            <w:pPr>
              <w:rPr>
                <w:rFonts w:eastAsia="Courier New"/>
                <w:i/>
                <w:iCs/>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308075D1"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w:t>
            </w:r>
          </w:p>
        </w:tc>
      </w:tr>
      <w:tr w:rsidR="00C95271" w:rsidRPr="00E21007" w14:paraId="6DE6D1FD" w14:textId="77777777" w:rsidTr="00587A22">
        <w:tc>
          <w:tcPr>
            <w:tcW w:w="2497" w:type="pct"/>
            <w:tcBorders>
              <w:left w:val="single" w:sz="1" w:space="0" w:color="000000"/>
              <w:bottom w:val="single" w:sz="1" w:space="0" w:color="000000"/>
            </w:tcBorders>
            <w:shd w:val="clear" w:color="auto" w:fill="auto"/>
          </w:tcPr>
          <w:p w14:paraId="3D451EDA"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1FBD67F7"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404A2F3E"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orgReceiver</w:t>
            </w:r>
            <w:proofErr w:type="spellEnd"/>
            <w:r w:rsidRPr="00E21007">
              <w:rPr>
                <w:rFonts w:eastAsia="Courier New"/>
                <w:i/>
                <w:iCs/>
                <w:color w:val="008080"/>
              </w:rPr>
              <w:t>&gt;</w:t>
            </w:r>
          </w:p>
        </w:tc>
        <w:tc>
          <w:tcPr>
            <w:tcW w:w="2503" w:type="pct"/>
            <w:tcBorders>
              <w:left w:val="single" w:sz="1" w:space="0" w:color="000000"/>
              <w:bottom w:val="single" w:sz="1" w:space="0" w:color="000000"/>
              <w:right w:val="single" w:sz="1" w:space="0" w:color="000000"/>
            </w:tcBorders>
            <w:shd w:val="clear" w:color="auto" w:fill="auto"/>
          </w:tcPr>
          <w:p w14:paraId="7903466B" w14:textId="77777777" w:rsidR="00C95271" w:rsidRPr="00E21007" w:rsidRDefault="00C95271" w:rsidP="00587A22">
            <w:pPr>
              <w:rPr>
                <w:rFonts w:eastAsia="Courier New"/>
                <w:lang w:val="sv-SE"/>
              </w:rPr>
            </w:pPr>
            <w:r w:rsidRPr="00E21007">
              <w:rPr>
                <w:rFonts w:eastAsia="Courier New"/>
                <w:lang w:val="sv-SE"/>
              </w:rPr>
              <w:t>Information om vem som tar emot meddelandet.</w:t>
            </w:r>
          </w:p>
          <w:p w14:paraId="0DB18277" w14:textId="77777777" w:rsidR="00C95271" w:rsidRPr="00E21007" w:rsidRDefault="00C95271" w:rsidP="00587A22">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color w:val="7F007F"/>
              </w:rPr>
              <w:t>a</w:t>
            </w:r>
            <w:r w:rsidRPr="00E21007">
              <w:rPr>
                <w:rFonts w:eastAsia="Courier New"/>
              </w:rPr>
              <w:t>nges</w:t>
            </w:r>
            <w:proofErr w:type="spellEnd"/>
            <w:r w:rsidRPr="00E21007">
              <w:rPr>
                <w:rFonts w:eastAsia="Courier New"/>
              </w:rPr>
              <w:t>.</w:t>
            </w:r>
          </w:p>
        </w:tc>
      </w:tr>
      <w:tr w:rsidR="00C95271" w:rsidRPr="00E21007" w14:paraId="5BD11A3D" w14:textId="77777777" w:rsidTr="00587A22">
        <w:tc>
          <w:tcPr>
            <w:tcW w:w="2497" w:type="pct"/>
            <w:tcBorders>
              <w:left w:val="single" w:sz="1" w:space="0" w:color="000000"/>
              <w:bottom w:val="single" w:sz="1" w:space="0" w:color="000000"/>
            </w:tcBorders>
            <w:shd w:val="clear" w:color="auto" w:fill="auto"/>
          </w:tcPr>
          <w:p w14:paraId="4B12D10B" w14:textId="77777777" w:rsidR="00C95271" w:rsidRPr="00E21007" w:rsidRDefault="00C95271" w:rsidP="00587A22">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"7000"</w:t>
            </w:r>
          </w:p>
        </w:tc>
        <w:tc>
          <w:tcPr>
            <w:tcW w:w="2503" w:type="pct"/>
            <w:tcBorders>
              <w:left w:val="single" w:sz="1" w:space="0" w:color="000000"/>
              <w:bottom w:val="single" w:sz="1" w:space="0" w:color="000000"/>
              <w:right w:val="single" w:sz="1" w:space="0" w:color="000000"/>
            </w:tcBorders>
            <w:shd w:val="clear" w:color="auto" w:fill="auto"/>
          </w:tcPr>
          <w:p w14:paraId="2BEA6FD5"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E21007" w14:paraId="6B62EA2B" w14:textId="77777777" w:rsidTr="00587A22">
        <w:tc>
          <w:tcPr>
            <w:tcW w:w="2497" w:type="pct"/>
            <w:tcBorders>
              <w:left w:val="single" w:sz="1" w:space="0" w:color="000000"/>
              <w:bottom w:val="single" w:sz="1" w:space="0" w:color="000000"/>
            </w:tcBorders>
            <w:shd w:val="clear" w:color="auto" w:fill="auto"/>
          </w:tcPr>
          <w:p w14:paraId="7FE88A85" w14:textId="77777777" w:rsidR="00C95271" w:rsidRPr="00E21007" w:rsidRDefault="00C95271" w:rsidP="00587A22">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"Keepalive"</w:t>
            </w:r>
          </w:p>
        </w:tc>
        <w:tc>
          <w:tcPr>
            <w:tcW w:w="2503" w:type="pct"/>
            <w:tcBorders>
              <w:left w:val="single" w:sz="1" w:space="0" w:color="000000"/>
              <w:bottom w:val="single" w:sz="1" w:space="0" w:color="000000"/>
              <w:right w:val="single" w:sz="1" w:space="0" w:color="000000"/>
            </w:tcBorders>
            <w:shd w:val="clear" w:color="auto" w:fill="auto"/>
          </w:tcPr>
          <w:p w14:paraId="171713E5"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275751" w14:paraId="3739E9A0" w14:textId="77777777" w:rsidTr="00587A22">
        <w:tc>
          <w:tcPr>
            <w:tcW w:w="2497" w:type="pct"/>
            <w:tcBorders>
              <w:left w:val="single" w:sz="1" w:space="0" w:color="000000"/>
              <w:bottom w:val="single" w:sz="1" w:space="0" w:color="000000"/>
            </w:tcBorders>
            <w:shd w:val="clear" w:color="auto" w:fill="auto"/>
          </w:tcPr>
          <w:p w14:paraId="4CBE5361"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idMsg</w:t>
            </w:r>
            <w:proofErr w:type="spellEnd"/>
            <w:r w:rsidRPr="00E21007">
              <w:rPr>
                <w:rFonts w:eastAsia="Courier New"/>
                <w:i/>
                <w:iCs/>
                <w:color w:val="2A00FF"/>
              </w:rPr>
              <w:t xml:space="preserve"> </w:t>
            </w:r>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"HDSKOL_</w:t>
            </w:r>
            <w:proofErr w:type="gramStart"/>
            <w:r w:rsidRPr="00E21007">
              <w:rPr>
                <w:rFonts w:eastAsia="Courier New"/>
                <w:i/>
                <w:iCs/>
                <w:color w:val="2A00FF"/>
              </w:rPr>
              <w:t>0001 :</w:t>
            </w:r>
            <w:proofErr w:type="spellStart"/>
            <w:r w:rsidRPr="00E21007">
              <w:rPr>
                <w:rFonts w:eastAsia="Courier New"/>
                <w:i/>
                <w:iCs/>
                <w:color w:val="2A00FF"/>
              </w:rPr>
              <w:t>MsgId</w:t>
            </w:r>
            <w:proofErr w:type="spellEnd"/>
            <w:proofErr w:type="gramEnd"/>
            <w:r w:rsidRPr="00E21007">
              <w:rPr>
                <w:rFonts w:eastAsia="Courier New"/>
                <w:i/>
                <w:iCs/>
                <w:color w:val="2A00FF"/>
              </w:rPr>
              <w:t xml:space="preserve">" </w:t>
            </w:r>
            <w:r w:rsidRPr="00E21007">
              <w:rPr>
                <w:rFonts w:eastAsia="Courier New"/>
                <w:i/>
                <w:iCs/>
                <w:color w:val="7F007F"/>
              </w:rPr>
              <w:t>id</w:t>
            </w:r>
            <w:r w:rsidRPr="00E21007">
              <w:rPr>
                <w:rFonts w:eastAsia="Courier New"/>
                <w:i/>
                <w:iCs/>
              </w:rPr>
              <w:t>=</w:t>
            </w:r>
            <w:r w:rsidRPr="00E21007">
              <w:rPr>
                <w:rFonts w:eastAsia="Courier New"/>
                <w:i/>
                <w:iCs/>
                <w:color w:val="2A00FF"/>
              </w:rPr>
              <w:t xml:space="preserve">"20131125NNNNNNNN" </w:t>
            </w:r>
            <w:r w:rsidRPr="00E21007">
              <w:rPr>
                <w:rFonts w:eastAsia="Courier New"/>
                <w:i/>
                <w:iCs/>
                <w:color w:val="7F007F"/>
              </w:rPr>
              <w:t>unique</w:t>
            </w:r>
            <w:r w:rsidRPr="00E21007">
              <w:rPr>
                <w:rFonts w:eastAsia="Courier New"/>
                <w:i/>
                <w:iCs/>
              </w:rPr>
              <w:t>=</w:t>
            </w:r>
            <w:r w:rsidRPr="00E21007">
              <w:rPr>
                <w:rFonts w:eastAsia="Courier New"/>
                <w:i/>
                <w:iCs/>
                <w:color w:val="2A00FF"/>
              </w:rPr>
              <w:t>"true"</w:t>
            </w:r>
            <w:r w:rsidRPr="00E21007">
              <w:rPr>
                <w:rFonts w:eastAsia="Courier New"/>
                <w:i/>
                <w:iCs/>
                <w:color w:val="008080"/>
              </w:rPr>
              <w:t>/&gt;</w:t>
            </w:r>
          </w:p>
        </w:tc>
        <w:tc>
          <w:tcPr>
            <w:tcW w:w="2503" w:type="pct"/>
            <w:tcBorders>
              <w:left w:val="single" w:sz="1" w:space="0" w:color="000000"/>
              <w:bottom w:val="single" w:sz="1" w:space="0" w:color="000000"/>
              <w:right w:val="single" w:sz="1" w:space="0" w:color="000000"/>
            </w:tcBorders>
            <w:shd w:val="clear" w:color="auto" w:fill="auto"/>
          </w:tcPr>
          <w:p w14:paraId="3C918F79" w14:textId="77777777" w:rsidR="00C95271" w:rsidRPr="00E21007" w:rsidRDefault="00C95271" w:rsidP="00587A22">
            <w:pPr>
              <w:rPr>
                <w:lang w:val="sv-SE"/>
              </w:rPr>
            </w:pPr>
            <w:r w:rsidRPr="00E21007">
              <w:rPr>
                <w:rFonts w:eastAsia="Courier New"/>
                <w:lang w:val="sv-SE"/>
              </w:rPr>
              <w:t>Unikt id på aktuellt meddelande, anges som datum + nummer på 8 tecken</w:t>
            </w:r>
          </w:p>
        </w:tc>
      </w:tr>
    </w:tbl>
    <w:p w14:paraId="43C482B4" w14:textId="77777777" w:rsidR="00C95271" w:rsidRPr="00E21007" w:rsidRDefault="00C95271" w:rsidP="00C95271">
      <w:pPr>
        <w:rPr>
          <w:rFonts w:eastAsia="Courier New"/>
          <w:lang w:val="sv-SE"/>
        </w:rPr>
      </w:pPr>
    </w:p>
    <w:p w14:paraId="64D71C97" w14:textId="77777777" w:rsidR="00C95271" w:rsidRPr="00F96548" w:rsidRDefault="00C9527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eastAsia="Courier New"/>
          <w:b/>
          <w:bCs/>
          <w:sz w:val="22"/>
          <w:szCs w:val="22"/>
          <w:lang w:val="sv-SE"/>
        </w:rPr>
      </w:pPr>
      <w:r w:rsidRPr="00F96548">
        <w:rPr>
          <w:rFonts w:eastAsia="Courier New"/>
          <w:lang w:val="sv-SE"/>
        </w:rPr>
        <w:br w:type="page"/>
      </w:r>
    </w:p>
    <w:p w14:paraId="2B70A798" w14:textId="77777777" w:rsidR="00C95271" w:rsidRPr="00C95271" w:rsidRDefault="00C95271" w:rsidP="00C95271">
      <w:pPr>
        <w:pStyle w:val="Rubrik3"/>
        <w:rPr>
          <w:rFonts w:eastAsia="Courier New"/>
          <w:lang w:val="en-US"/>
        </w:rPr>
      </w:pPr>
      <w:bookmarkStart w:id="90" w:name="_Toc130378155"/>
      <w:r w:rsidRPr="00C95271">
        <w:rPr>
          <w:rFonts w:eastAsia="Courier New"/>
          <w:lang w:val="en-US"/>
        </w:rPr>
        <w:lastRenderedPageBreak/>
        <w:t>SUTI message Keepalive 7001</w:t>
      </w:r>
      <w:bookmarkEnd w:id="90"/>
    </w:p>
    <w:p w14:paraId="1BDA4AC9" w14:textId="77777777" w:rsidR="00C95271" w:rsidRPr="00C95271" w:rsidRDefault="00C95271" w:rsidP="00C95271">
      <w:pPr>
        <w:rPr>
          <w:rFonts w:eastAsia="Courier New"/>
          <w:lang w:val="en-US"/>
        </w:rPr>
      </w:pPr>
    </w:p>
    <w:p w14:paraId="2073CF52" w14:textId="77777777" w:rsidR="00C95271" w:rsidRPr="00E21007" w:rsidRDefault="00C95271" w:rsidP="00C95271">
      <w:pPr>
        <w:rPr>
          <w:rFonts w:eastAsia="Courier New"/>
          <w:color w:val="008080"/>
        </w:rPr>
      </w:pPr>
      <w:r w:rsidRPr="00E21007">
        <w:rPr>
          <w:rFonts w:eastAsia="Courier New"/>
          <w:i/>
          <w:iCs/>
          <w:color w:val="008080"/>
        </w:rPr>
        <w:t>&lt;?</w:t>
      </w:r>
      <w:r w:rsidRPr="00E21007">
        <w:rPr>
          <w:rFonts w:eastAsia="Courier New"/>
          <w:i/>
          <w:iCs/>
          <w:color w:val="3F7F7F"/>
        </w:rPr>
        <w:t>xml</w:t>
      </w:r>
      <w:r w:rsidRPr="00E21007">
        <w:rPr>
          <w:rFonts w:eastAsia="Courier New"/>
          <w:i/>
          <w:iCs/>
          <w:color w:val="008080"/>
        </w:rPr>
        <w:t xml:space="preserve"> </w:t>
      </w:r>
      <w:r w:rsidRPr="00E21007">
        <w:rPr>
          <w:rFonts w:eastAsia="Courier New"/>
          <w:i/>
          <w:iCs/>
          <w:color w:val="7F007F"/>
        </w:rPr>
        <w:t>version</w:t>
      </w:r>
      <w:r w:rsidRPr="00E21007">
        <w:rPr>
          <w:rFonts w:eastAsia="Courier New"/>
          <w:i/>
          <w:iCs/>
        </w:rPr>
        <w:t>=</w:t>
      </w:r>
      <w:r w:rsidRPr="00E21007">
        <w:rPr>
          <w:rFonts w:eastAsia="Courier New"/>
          <w:i/>
          <w:iCs/>
          <w:color w:val="2A00FF"/>
        </w:rPr>
        <w:t>"1.0"</w:t>
      </w:r>
      <w:r w:rsidRPr="00E21007">
        <w:rPr>
          <w:rFonts w:eastAsia="Courier New"/>
          <w:i/>
          <w:iCs/>
          <w:color w:val="008080"/>
        </w:rPr>
        <w:t xml:space="preserve"> </w:t>
      </w:r>
      <w:r w:rsidRPr="00E21007">
        <w:rPr>
          <w:rFonts w:eastAsia="Courier New"/>
          <w:i/>
          <w:iCs/>
          <w:color w:val="7F007F"/>
        </w:rPr>
        <w:t>encoding</w:t>
      </w:r>
      <w:r w:rsidRPr="00E21007">
        <w:rPr>
          <w:rFonts w:eastAsia="Courier New"/>
          <w:i/>
          <w:iCs/>
        </w:rPr>
        <w:t>=</w:t>
      </w:r>
      <w:r w:rsidRPr="00E21007">
        <w:rPr>
          <w:rFonts w:eastAsia="Courier New"/>
          <w:i/>
          <w:iCs/>
          <w:color w:val="2A00FF"/>
        </w:rPr>
        <w:t>"ISO-8859-1</w:t>
      </w:r>
      <w:proofErr w:type="gramStart"/>
      <w:r w:rsidRPr="00E21007">
        <w:rPr>
          <w:rFonts w:eastAsia="Courier New"/>
          <w:i/>
          <w:iCs/>
          <w:color w:val="2A00FF"/>
        </w:rPr>
        <w:t>"</w:t>
      </w:r>
      <w:r w:rsidRPr="00E21007">
        <w:rPr>
          <w:rFonts w:eastAsia="Courier New"/>
          <w:i/>
          <w:iCs/>
          <w:color w:val="008080"/>
        </w:rPr>
        <w:t xml:space="preserve"> ?</w:t>
      </w:r>
      <w:proofErr w:type="gramEnd"/>
      <w:r w:rsidRPr="00E21007">
        <w:rPr>
          <w:rFonts w:eastAsia="Courier New"/>
          <w:i/>
          <w:iCs/>
          <w:color w:val="008080"/>
        </w:rPr>
        <w:t>&gt;</w:t>
      </w:r>
    </w:p>
    <w:p w14:paraId="15E54F83" w14:textId="77777777" w:rsidR="00C95271" w:rsidRPr="00E21007" w:rsidRDefault="00C95271" w:rsidP="00C95271">
      <w:pPr>
        <w:rPr>
          <w:rFonts w:eastAsia="Courier New"/>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19281C73"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32D822AC"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28B6F17C"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color w:val="008080"/>
        </w:rPr>
        <w:t>&gt;</w:t>
      </w:r>
    </w:p>
    <w:p w14:paraId="0D5AE317"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72C68FF1"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468CFF4B"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color w:val="008080"/>
        </w:rPr>
        <w:t>&gt;</w:t>
      </w:r>
    </w:p>
    <w:p w14:paraId="2A2ACC1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rPr>
        <w:t xml:space="preserve"> </w:t>
      </w:r>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"7001"</w:t>
      </w:r>
      <w:r w:rsidRPr="00E21007">
        <w:rPr>
          <w:rFonts w:eastAsia="Courier New"/>
        </w:rPr>
        <w:t xml:space="preserve"> </w:t>
      </w:r>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KeepAliveConfirmation</w:t>
      </w:r>
      <w:proofErr w:type="spellEnd"/>
      <w:r w:rsidRPr="00E21007">
        <w:rPr>
          <w:rFonts w:eastAsia="Courier New"/>
          <w:i/>
          <w:iCs/>
          <w:color w:val="2A00FF"/>
        </w:rPr>
        <w:t>"</w:t>
      </w:r>
      <w:r w:rsidRPr="00E21007">
        <w:rPr>
          <w:rFonts w:eastAsia="Courier New"/>
          <w:color w:val="008080"/>
        </w:rPr>
        <w:t>&gt;</w:t>
      </w:r>
    </w:p>
    <w:p w14:paraId="46E390A0"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idMsg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0001:MsgId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"20131125NNNNNNNN"</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23302BE9"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referencesTo</w:t>
      </w:r>
      <w:proofErr w:type="spellEnd"/>
      <w:r w:rsidRPr="00E21007">
        <w:rPr>
          <w:rFonts w:eastAsia="Courier New"/>
          <w:color w:val="008080"/>
        </w:rPr>
        <w:t>&gt;</w:t>
      </w:r>
    </w:p>
    <w:p w14:paraId="0A113EB3"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idMsg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"20131125NNNNNNNN"</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529EFD38" w14:textId="77777777" w:rsidR="00C95271" w:rsidRPr="00E21007" w:rsidRDefault="00C95271" w:rsidP="00C95271">
      <w:pPr>
        <w:rPr>
          <w:rFonts w:eastAsia="Courier New"/>
          <w:lang w:val="sv-SE"/>
        </w:rPr>
      </w:pPr>
      <w:r w:rsidRPr="00E21007">
        <w:rPr>
          <w:rFonts w:eastAsia="Courier New"/>
        </w:rPr>
        <w:t xml:space="preserve">      </w:t>
      </w:r>
      <w:proofErr w:type="gramStart"/>
      <w:r w:rsidRPr="00E21007">
        <w:rPr>
          <w:rFonts w:eastAsia="Courier New"/>
          <w:color w:val="3F5FBF"/>
          <w:lang w:val="sv-SE"/>
        </w:rPr>
        <w:t>&lt;!--</w:t>
      </w:r>
      <w:proofErr w:type="gramEnd"/>
      <w:r w:rsidRPr="00E21007">
        <w:rPr>
          <w:rFonts w:eastAsia="Courier New"/>
          <w:color w:val="3F5FBF"/>
          <w:lang w:val="sv-SE"/>
        </w:rPr>
        <w:t xml:space="preserve"> </w:t>
      </w:r>
      <w:proofErr w:type="spellStart"/>
      <w:r w:rsidRPr="00E21007">
        <w:rPr>
          <w:rFonts w:eastAsia="Courier New"/>
          <w:color w:val="3F5FBF"/>
          <w:lang w:val="sv-SE"/>
        </w:rPr>
        <w:t>idRejectReason</w:t>
      </w:r>
      <w:proofErr w:type="spellEnd"/>
      <w:r w:rsidRPr="00E21007">
        <w:rPr>
          <w:rFonts w:eastAsia="Courier New"/>
          <w:color w:val="3F5FBF"/>
          <w:lang w:val="sv-SE"/>
        </w:rPr>
        <w:t xml:space="preserve"> </w:t>
      </w:r>
      <w:r w:rsidRPr="00E21007">
        <w:rPr>
          <w:rFonts w:eastAsia="Courier New"/>
          <w:color w:val="3F5FBF"/>
          <w:u w:val="single"/>
          <w:lang w:val="sv-SE"/>
        </w:rPr>
        <w:t>skickas</w:t>
      </w:r>
      <w:r w:rsidRPr="00E21007">
        <w:rPr>
          <w:rFonts w:eastAsia="Courier New"/>
          <w:color w:val="3F5FBF"/>
          <w:lang w:val="sv-SE"/>
        </w:rPr>
        <w:t xml:space="preserve"> </w:t>
      </w:r>
      <w:r w:rsidRPr="00E21007">
        <w:rPr>
          <w:rFonts w:eastAsia="Courier New"/>
          <w:color w:val="3F5FBF"/>
          <w:u w:val="single"/>
          <w:lang w:val="sv-SE"/>
        </w:rPr>
        <w:t>vid</w:t>
      </w:r>
      <w:r w:rsidRPr="00E21007">
        <w:rPr>
          <w:rFonts w:eastAsia="Courier New"/>
          <w:color w:val="3F5FBF"/>
          <w:lang w:val="sv-SE"/>
        </w:rPr>
        <w:t xml:space="preserve"> </w:t>
      </w:r>
      <w:proofErr w:type="spellStart"/>
      <w:r w:rsidRPr="00E21007">
        <w:rPr>
          <w:rFonts w:eastAsia="Courier New"/>
          <w:color w:val="3F5FBF"/>
          <w:u w:val="single"/>
          <w:lang w:val="sv-SE"/>
        </w:rPr>
        <w:t>eventulla</w:t>
      </w:r>
      <w:proofErr w:type="spellEnd"/>
      <w:r w:rsidRPr="00E21007">
        <w:rPr>
          <w:rFonts w:eastAsia="Courier New"/>
          <w:color w:val="3F5FBF"/>
          <w:lang w:val="sv-SE"/>
        </w:rPr>
        <w:t xml:space="preserve"> </w:t>
      </w:r>
      <w:r w:rsidRPr="00E21007">
        <w:rPr>
          <w:rFonts w:eastAsia="Courier New"/>
          <w:color w:val="3F5FBF"/>
          <w:u w:val="single"/>
          <w:lang w:val="sv-SE"/>
        </w:rPr>
        <w:t>fel</w:t>
      </w:r>
      <w:r w:rsidRPr="00E21007">
        <w:rPr>
          <w:rFonts w:eastAsia="Courier New"/>
          <w:color w:val="3F5FBF"/>
          <w:lang w:val="sv-SE"/>
        </w:rPr>
        <w:t xml:space="preserve"> --&gt;</w:t>
      </w:r>
    </w:p>
    <w:p w14:paraId="38651CEB" w14:textId="77777777" w:rsidR="00C95271" w:rsidRPr="00E21007" w:rsidRDefault="00C95271" w:rsidP="00C95271">
      <w:pPr>
        <w:rPr>
          <w:rFonts w:eastAsia="Courier New"/>
        </w:rPr>
      </w:pPr>
      <w:r w:rsidRPr="00E21007">
        <w:rPr>
          <w:rFonts w:eastAsia="Courier New"/>
          <w:lang w:val="sv-SE"/>
        </w:rPr>
        <w:t xml:space="preserve">      </w:t>
      </w:r>
      <w:r w:rsidRPr="00E21007">
        <w:rPr>
          <w:rFonts w:eastAsia="Courier New"/>
          <w:color w:val="008080"/>
        </w:rPr>
        <w:t>&lt;</w:t>
      </w:r>
      <w:proofErr w:type="spellStart"/>
      <w:r w:rsidRPr="00E21007">
        <w:rPr>
          <w:rFonts w:eastAsia="Courier New"/>
          <w:color w:val="3F7F7F"/>
        </w:rPr>
        <w:t>idRejectReason</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0001:Txt</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w:t>
      </w:r>
      <w:proofErr w:type="spellStart"/>
      <w:r w:rsidRPr="00E21007">
        <w:rPr>
          <w:rFonts w:eastAsia="Courier New"/>
          <w:i/>
          <w:iCs/>
          <w:color w:val="2A00FF"/>
        </w:rPr>
        <w:t>Eventuell</w:t>
      </w:r>
      <w:proofErr w:type="spellEnd"/>
      <w:r w:rsidRPr="00E21007">
        <w:rPr>
          <w:rFonts w:eastAsia="Courier New"/>
          <w:i/>
          <w:iCs/>
          <w:color w:val="2A00FF"/>
        </w:rPr>
        <w:t xml:space="preserve"> </w:t>
      </w:r>
      <w:proofErr w:type="spellStart"/>
      <w:r w:rsidRPr="00E21007">
        <w:rPr>
          <w:rFonts w:eastAsia="Courier New"/>
          <w:i/>
          <w:iCs/>
          <w:color w:val="2A00FF"/>
        </w:rPr>
        <w:t>fel</w:t>
      </w:r>
      <w:proofErr w:type="spellEnd"/>
      <w:r w:rsidRPr="00E21007">
        <w:rPr>
          <w:rFonts w:eastAsia="Courier New"/>
          <w:i/>
          <w:iCs/>
          <w:color w:val="2A00FF"/>
        </w:rPr>
        <w:t xml:space="preserve"> text"</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"false"</w:t>
      </w:r>
      <w:r w:rsidRPr="00E21007">
        <w:rPr>
          <w:rFonts w:eastAsia="Courier New"/>
          <w:color w:val="008080"/>
        </w:rPr>
        <w:t>/&gt;</w:t>
      </w:r>
      <w:r w:rsidRPr="00E21007">
        <w:rPr>
          <w:rFonts w:eastAsia="Courier New"/>
        </w:rPr>
        <w:tab/>
      </w:r>
    </w:p>
    <w:p w14:paraId="1A133977"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referencesTo</w:t>
      </w:r>
      <w:proofErr w:type="spellEnd"/>
      <w:r w:rsidRPr="00E21007">
        <w:rPr>
          <w:rFonts w:eastAsia="Courier New"/>
          <w:color w:val="008080"/>
        </w:rPr>
        <w:t>&gt;</w:t>
      </w:r>
    </w:p>
    <w:p w14:paraId="6E9058C1" w14:textId="77777777" w:rsidR="00C95271" w:rsidRPr="00E21007" w:rsidRDefault="00C95271" w:rsidP="00C95271">
      <w:pPr>
        <w:rPr>
          <w:rFonts w:eastAsia="Courier New"/>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008080"/>
        </w:rPr>
        <w:t>&gt;</w:t>
      </w:r>
    </w:p>
    <w:p w14:paraId="32A9CBBE" w14:textId="77777777" w:rsidR="00C95271" w:rsidRPr="00E21007" w:rsidRDefault="00C95271" w:rsidP="00C95271">
      <w:pPr>
        <w:rPr>
          <w:rFonts w:eastAsia="Courier New"/>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36F9F398" w14:textId="77777777" w:rsidR="00C95271" w:rsidRPr="00E21007" w:rsidRDefault="00C95271" w:rsidP="00C95271">
      <w:pPr>
        <w:rPr>
          <w:rFonts w:eastAsia="Courier New"/>
        </w:rPr>
      </w:pPr>
    </w:p>
    <w:tbl>
      <w:tblPr>
        <w:tblW w:w="5000" w:type="pct"/>
        <w:tblCellMar>
          <w:top w:w="55" w:type="dxa"/>
          <w:left w:w="55" w:type="dxa"/>
          <w:bottom w:w="55" w:type="dxa"/>
          <w:right w:w="55" w:type="dxa"/>
        </w:tblCellMar>
        <w:tblLook w:val="0000" w:firstRow="0" w:lastRow="0" w:firstColumn="0" w:lastColumn="0" w:noHBand="0" w:noVBand="0"/>
      </w:tblPr>
      <w:tblGrid>
        <w:gridCol w:w="5066"/>
        <w:gridCol w:w="5079"/>
      </w:tblGrid>
      <w:tr w:rsidR="00C95271" w:rsidRPr="00E21007" w14:paraId="27BCAB00" w14:textId="77777777" w:rsidTr="00587A22">
        <w:tc>
          <w:tcPr>
            <w:tcW w:w="2497" w:type="pct"/>
            <w:tcBorders>
              <w:top w:val="single" w:sz="1" w:space="0" w:color="000000"/>
              <w:left w:val="single" w:sz="1" w:space="0" w:color="000000"/>
              <w:bottom w:val="single" w:sz="1" w:space="0" w:color="000000"/>
            </w:tcBorders>
            <w:shd w:val="clear" w:color="auto" w:fill="auto"/>
          </w:tcPr>
          <w:p w14:paraId="2E02D135" w14:textId="77777777" w:rsidR="00C95271" w:rsidRPr="00E21007" w:rsidRDefault="00C95271" w:rsidP="00587A22">
            <w:r w:rsidRPr="00E21007">
              <w:t>SUTI Message 7001</w:t>
            </w:r>
          </w:p>
        </w:tc>
        <w:tc>
          <w:tcPr>
            <w:tcW w:w="2503" w:type="pct"/>
            <w:tcBorders>
              <w:top w:val="single" w:sz="1" w:space="0" w:color="000000"/>
              <w:left w:val="single" w:sz="1" w:space="0" w:color="000000"/>
              <w:bottom w:val="single" w:sz="1" w:space="0" w:color="000000"/>
              <w:right w:val="single" w:sz="1" w:space="0" w:color="000000"/>
            </w:tcBorders>
            <w:shd w:val="clear" w:color="auto" w:fill="auto"/>
          </w:tcPr>
          <w:p w14:paraId="3D20A091" w14:textId="77777777" w:rsidR="00C95271" w:rsidRPr="00E21007" w:rsidRDefault="00C95271" w:rsidP="00587A22">
            <w:proofErr w:type="spellStart"/>
            <w:r w:rsidRPr="00E21007">
              <w:t>Kommentar</w:t>
            </w:r>
            <w:proofErr w:type="spellEnd"/>
          </w:p>
        </w:tc>
      </w:tr>
      <w:tr w:rsidR="00C95271" w:rsidRPr="00E21007" w14:paraId="4BD5AB1E" w14:textId="77777777" w:rsidTr="00587A22">
        <w:tc>
          <w:tcPr>
            <w:tcW w:w="2497" w:type="pct"/>
            <w:tcBorders>
              <w:left w:val="single" w:sz="1" w:space="0" w:color="000000"/>
              <w:bottom w:val="single" w:sz="1" w:space="0" w:color="000000"/>
            </w:tcBorders>
            <w:shd w:val="clear" w:color="auto" w:fill="auto"/>
          </w:tcPr>
          <w:p w14:paraId="0BF8EE0E"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67D13466"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5FD4186D"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orgSender</w:t>
            </w:r>
            <w:proofErr w:type="spellEnd"/>
            <w:r w:rsidRPr="00E21007">
              <w:rPr>
                <w:rFonts w:eastAsia="Courier New"/>
                <w:i/>
                <w:iCs/>
                <w:color w:val="008080"/>
              </w:rPr>
              <w:t>&gt;</w:t>
            </w:r>
          </w:p>
        </w:tc>
        <w:tc>
          <w:tcPr>
            <w:tcW w:w="2503" w:type="pct"/>
            <w:tcBorders>
              <w:left w:val="single" w:sz="1" w:space="0" w:color="000000"/>
              <w:bottom w:val="single" w:sz="1" w:space="0" w:color="000000"/>
              <w:right w:val="single" w:sz="1" w:space="0" w:color="000000"/>
            </w:tcBorders>
            <w:shd w:val="clear" w:color="auto" w:fill="auto"/>
          </w:tcPr>
          <w:p w14:paraId="66B9F299" w14:textId="77777777" w:rsidR="00C95271" w:rsidRPr="00E21007" w:rsidRDefault="00C95271" w:rsidP="00587A22">
            <w:pPr>
              <w:rPr>
                <w:rFonts w:eastAsia="Courier New"/>
                <w:lang w:val="sv-SE"/>
              </w:rPr>
            </w:pPr>
            <w:r w:rsidRPr="00E21007">
              <w:rPr>
                <w:rFonts w:eastAsia="Courier New"/>
                <w:lang w:val="sv-SE"/>
              </w:rPr>
              <w:t xml:space="preserve">Information om vem som skickar meddelandet. </w:t>
            </w:r>
          </w:p>
          <w:p w14:paraId="069CD218"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rPr>
              <w:t>anges</w:t>
            </w:r>
            <w:proofErr w:type="spellEnd"/>
            <w:r w:rsidRPr="00E21007">
              <w:rPr>
                <w:rFonts w:eastAsia="Courier New"/>
              </w:rPr>
              <w:t>.</w:t>
            </w:r>
          </w:p>
          <w:p w14:paraId="49349585" w14:textId="77777777" w:rsidR="00C95271" w:rsidRPr="00E21007" w:rsidRDefault="00C95271" w:rsidP="00587A22">
            <w:pPr>
              <w:rPr>
                <w:rFonts w:eastAsia="Courier New"/>
                <w:i/>
                <w:iCs/>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0158EF01"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w:t>
            </w:r>
          </w:p>
        </w:tc>
      </w:tr>
      <w:tr w:rsidR="00C95271" w:rsidRPr="00E21007" w14:paraId="3718ED05" w14:textId="77777777" w:rsidTr="00587A22">
        <w:tc>
          <w:tcPr>
            <w:tcW w:w="2497" w:type="pct"/>
            <w:tcBorders>
              <w:left w:val="single" w:sz="1" w:space="0" w:color="000000"/>
              <w:bottom w:val="single" w:sz="1" w:space="0" w:color="000000"/>
            </w:tcBorders>
            <w:shd w:val="clear" w:color="auto" w:fill="auto"/>
          </w:tcPr>
          <w:p w14:paraId="5F1268C0"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604984A9"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7F732B58"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orgReceiver</w:t>
            </w:r>
            <w:proofErr w:type="spellEnd"/>
            <w:r w:rsidRPr="00E21007">
              <w:rPr>
                <w:rFonts w:eastAsia="Courier New"/>
                <w:i/>
                <w:iCs/>
                <w:color w:val="008080"/>
              </w:rPr>
              <w:t>&gt;</w:t>
            </w:r>
          </w:p>
        </w:tc>
        <w:tc>
          <w:tcPr>
            <w:tcW w:w="2503" w:type="pct"/>
            <w:tcBorders>
              <w:left w:val="single" w:sz="1" w:space="0" w:color="000000"/>
              <w:bottom w:val="single" w:sz="1" w:space="0" w:color="000000"/>
              <w:right w:val="single" w:sz="1" w:space="0" w:color="000000"/>
            </w:tcBorders>
            <w:shd w:val="clear" w:color="auto" w:fill="auto"/>
          </w:tcPr>
          <w:p w14:paraId="0052DB04" w14:textId="77777777" w:rsidR="00C95271" w:rsidRPr="00E21007" w:rsidRDefault="00C95271" w:rsidP="00587A22">
            <w:pPr>
              <w:rPr>
                <w:rFonts w:eastAsia="Courier New"/>
                <w:lang w:val="sv-SE"/>
              </w:rPr>
            </w:pPr>
            <w:r w:rsidRPr="00E21007">
              <w:rPr>
                <w:rFonts w:eastAsia="Courier New"/>
                <w:lang w:val="sv-SE"/>
              </w:rPr>
              <w:t>Information om vem som tar emot meddelandet.</w:t>
            </w:r>
          </w:p>
          <w:p w14:paraId="05A8C84D" w14:textId="77777777" w:rsidR="00C95271" w:rsidRPr="00E21007" w:rsidRDefault="00C95271" w:rsidP="00587A22">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color w:val="7F007F"/>
              </w:rPr>
              <w:t>a</w:t>
            </w:r>
            <w:r w:rsidRPr="00E21007">
              <w:rPr>
                <w:rFonts w:eastAsia="Courier New"/>
              </w:rPr>
              <w:t>nges</w:t>
            </w:r>
            <w:proofErr w:type="spellEnd"/>
            <w:r w:rsidRPr="00E21007">
              <w:rPr>
                <w:rFonts w:eastAsia="Courier New"/>
              </w:rPr>
              <w:t>.</w:t>
            </w:r>
          </w:p>
        </w:tc>
      </w:tr>
      <w:tr w:rsidR="00C95271" w:rsidRPr="00E21007" w14:paraId="4BF3AC6C" w14:textId="77777777" w:rsidTr="00587A22">
        <w:tc>
          <w:tcPr>
            <w:tcW w:w="2497" w:type="pct"/>
            <w:tcBorders>
              <w:left w:val="single" w:sz="1" w:space="0" w:color="000000"/>
              <w:bottom w:val="single" w:sz="1" w:space="0" w:color="000000"/>
            </w:tcBorders>
            <w:shd w:val="clear" w:color="auto" w:fill="auto"/>
          </w:tcPr>
          <w:p w14:paraId="52499FC2" w14:textId="77777777" w:rsidR="00C95271" w:rsidRPr="00E21007" w:rsidRDefault="00C95271" w:rsidP="00587A22">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"7001"</w:t>
            </w:r>
          </w:p>
        </w:tc>
        <w:tc>
          <w:tcPr>
            <w:tcW w:w="2503" w:type="pct"/>
            <w:tcBorders>
              <w:left w:val="single" w:sz="1" w:space="0" w:color="000000"/>
              <w:bottom w:val="single" w:sz="1" w:space="0" w:color="000000"/>
              <w:right w:val="single" w:sz="1" w:space="0" w:color="000000"/>
            </w:tcBorders>
            <w:shd w:val="clear" w:color="auto" w:fill="auto"/>
          </w:tcPr>
          <w:p w14:paraId="6D82BF59"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E21007" w14:paraId="51A30FCB" w14:textId="77777777" w:rsidTr="00587A22">
        <w:tc>
          <w:tcPr>
            <w:tcW w:w="2497" w:type="pct"/>
            <w:tcBorders>
              <w:left w:val="single" w:sz="1" w:space="0" w:color="000000"/>
              <w:bottom w:val="single" w:sz="1" w:space="0" w:color="000000"/>
            </w:tcBorders>
            <w:shd w:val="clear" w:color="auto" w:fill="auto"/>
          </w:tcPr>
          <w:p w14:paraId="5E2A8512" w14:textId="77777777" w:rsidR="00C95271" w:rsidRPr="00E21007" w:rsidRDefault="00C95271" w:rsidP="00587A22">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KeepAliveConfirmation</w:t>
            </w:r>
            <w:proofErr w:type="spellEnd"/>
            <w:r w:rsidRPr="00E21007">
              <w:rPr>
                <w:rFonts w:eastAsia="Courier New"/>
                <w:i/>
                <w:iCs/>
                <w:color w:val="2A00FF"/>
              </w:rPr>
              <w:t>"</w:t>
            </w:r>
          </w:p>
        </w:tc>
        <w:tc>
          <w:tcPr>
            <w:tcW w:w="2503" w:type="pct"/>
            <w:tcBorders>
              <w:left w:val="single" w:sz="1" w:space="0" w:color="000000"/>
              <w:bottom w:val="single" w:sz="1" w:space="0" w:color="000000"/>
              <w:right w:val="single" w:sz="1" w:space="0" w:color="000000"/>
            </w:tcBorders>
            <w:shd w:val="clear" w:color="auto" w:fill="auto"/>
          </w:tcPr>
          <w:p w14:paraId="203FFB94"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275751" w14:paraId="0A5D1BAC" w14:textId="77777777" w:rsidTr="00587A22">
        <w:tc>
          <w:tcPr>
            <w:tcW w:w="2497" w:type="pct"/>
            <w:tcBorders>
              <w:left w:val="single" w:sz="1" w:space="0" w:color="000000"/>
              <w:bottom w:val="single" w:sz="1" w:space="0" w:color="000000"/>
            </w:tcBorders>
            <w:shd w:val="clear" w:color="auto" w:fill="auto"/>
          </w:tcPr>
          <w:p w14:paraId="77A1ACF8"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idMsg</w:t>
            </w:r>
            <w:proofErr w:type="spellEnd"/>
            <w:r w:rsidRPr="00E21007">
              <w:rPr>
                <w:rFonts w:eastAsia="Courier New"/>
                <w:i/>
                <w:iCs/>
                <w:color w:val="2A00FF"/>
              </w:rPr>
              <w:t xml:space="preserve"> </w:t>
            </w:r>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"HDSKOL_</w:t>
            </w:r>
            <w:proofErr w:type="gramStart"/>
            <w:r w:rsidRPr="00E21007">
              <w:rPr>
                <w:rFonts w:eastAsia="Courier New"/>
                <w:i/>
                <w:iCs/>
                <w:color w:val="2A00FF"/>
              </w:rPr>
              <w:t>0001:MsgId</w:t>
            </w:r>
            <w:proofErr w:type="gramEnd"/>
            <w:r w:rsidRPr="00E21007">
              <w:rPr>
                <w:rFonts w:eastAsia="Courier New"/>
                <w:i/>
                <w:iCs/>
                <w:color w:val="2A00FF"/>
              </w:rPr>
              <w:t xml:space="preserve">" </w:t>
            </w:r>
            <w:r w:rsidRPr="00E21007">
              <w:rPr>
                <w:rFonts w:eastAsia="Courier New"/>
                <w:i/>
                <w:iCs/>
                <w:color w:val="7F007F"/>
              </w:rPr>
              <w:t>id</w:t>
            </w:r>
            <w:r w:rsidRPr="00E21007">
              <w:rPr>
                <w:rFonts w:eastAsia="Courier New"/>
                <w:i/>
                <w:iCs/>
              </w:rPr>
              <w:t>=</w:t>
            </w:r>
            <w:r w:rsidRPr="00E21007">
              <w:rPr>
                <w:rFonts w:eastAsia="Courier New"/>
                <w:i/>
                <w:iCs/>
                <w:color w:val="2A00FF"/>
              </w:rPr>
              <w:t xml:space="preserve">"20131125NNNNNNNN" </w:t>
            </w:r>
            <w:r w:rsidRPr="00E21007">
              <w:rPr>
                <w:rFonts w:eastAsia="Courier New"/>
                <w:i/>
                <w:iCs/>
                <w:color w:val="7F007F"/>
              </w:rPr>
              <w:t>unique</w:t>
            </w:r>
            <w:r w:rsidRPr="00E21007">
              <w:rPr>
                <w:rFonts w:eastAsia="Courier New"/>
                <w:i/>
                <w:iCs/>
              </w:rPr>
              <w:t>=</w:t>
            </w:r>
            <w:r w:rsidRPr="00E21007">
              <w:rPr>
                <w:rFonts w:eastAsia="Courier New"/>
                <w:i/>
                <w:iCs/>
                <w:color w:val="2A00FF"/>
              </w:rPr>
              <w:t>"true"</w:t>
            </w:r>
            <w:r w:rsidRPr="00E21007">
              <w:rPr>
                <w:rFonts w:eastAsia="Courier New"/>
                <w:i/>
                <w:iCs/>
                <w:color w:val="008080"/>
              </w:rPr>
              <w:t>/&gt;</w:t>
            </w:r>
          </w:p>
        </w:tc>
        <w:tc>
          <w:tcPr>
            <w:tcW w:w="2503" w:type="pct"/>
            <w:tcBorders>
              <w:left w:val="single" w:sz="1" w:space="0" w:color="000000"/>
              <w:bottom w:val="single" w:sz="1" w:space="0" w:color="000000"/>
              <w:right w:val="single" w:sz="1" w:space="0" w:color="000000"/>
            </w:tcBorders>
            <w:shd w:val="clear" w:color="auto" w:fill="auto"/>
          </w:tcPr>
          <w:p w14:paraId="10759836" w14:textId="77777777" w:rsidR="00C95271" w:rsidRPr="00E21007" w:rsidRDefault="00C95271" w:rsidP="00587A22">
            <w:pPr>
              <w:rPr>
                <w:lang w:val="sv-SE"/>
              </w:rPr>
            </w:pPr>
            <w:r w:rsidRPr="00E21007">
              <w:rPr>
                <w:rFonts w:eastAsia="Courier New"/>
                <w:lang w:val="sv-SE"/>
              </w:rPr>
              <w:t>Unikt id på aktuellt meddelande, anges som datum + nummer på 8 tecken</w:t>
            </w:r>
          </w:p>
        </w:tc>
      </w:tr>
      <w:tr w:rsidR="00C95271" w:rsidRPr="00275751" w14:paraId="39132B89" w14:textId="77777777" w:rsidTr="00587A22">
        <w:tc>
          <w:tcPr>
            <w:tcW w:w="2497" w:type="pct"/>
            <w:tcBorders>
              <w:left w:val="single" w:sz="1" w:space="0" w:color="000000"/>
              <w:bottom w:val="single" w:sz="1" w:space="0" w:color="000000"/>
            </w:tcBorders>
            <w:shd w:val="clear" w:color="auto" w:fill="auto"/>
          </w:tcPr>
          <w:p w14:paraId="30FB56F9" w14:textId="77777777" w:rsidR="00C95271" w:rsidRPr="00C95271" w:rsidRDefault="00C95271" w:rsidP="00587A22">
            <w:pPr>
              <w:rPr>
                <w:lang w:val="sv-SE"/>
              </w:rPr>
            </w:pPr>
          </w:p>
        </w:tc>
        <w:tc>
          <w:tcPr>
            <w:tcW w:w="2503" w:type="pct"/>
            <w:tcBorders>
              <w:left w:val="single" w:sz="1" w:space="0" w:color="000000"/>
              <w:bottom w:val="single" w:sz="1" w:space="0" w:color="000000"/>
              <w:right w:val="single" w:sz="1" w:space="0" w:color="000000"/>
            </w:tcBorders>
            <w:shd w:val="clear" w:color="auto" w:fill="auto"/>
          </w:tcPr>
          <w:p w14:paraId="35445EDB" w14:textId="77777777" w:rsidR="00C95271" w:rsidRPr="00E21007" w:rsidRDefault="00C95271" w:rsidP="00587A22">
            <w:pPr>
              <w:rPr>
                <w:rFonts w:eastAsia="Courier New"/>
                <w:lang w:val="sv-SE"/>
              </w:rPr>
            </w:pPr>
            <w:r w:rsidRPr="00E21007">
              <w:rPr>
                <w:rFonts w:eastAsia="Courier New"/>
                <w:lang w:val="sv-SE"/>
              </w:rPr>
              <w:t xml:space="preserve">Om svaret INTE är OK skickas </w:t>
            </w:r>
            <w:r w:rsidRPr="00E21007">
              <w:rPr>
                <w:rFonts w:eastAsia="Courier New"/>
                <w:i/>
                <w:iCs/>
                <w:color w:val="008080"/>
                <w:lang w:val="sv-SE"/>
              </w:rPr>
              <w:t>&lt;</w:t>
            </w:r>
            <w:proofErr w:type="spellStart"/>
            <w:r w:rsidRPr="00E21007">
              <w:rPr>
                <w:rFonts w:eastAsia="Courier New"/>
                <w:i/>
                <w:iCs/>
                <w:color w:val="3F7F7F"/>
                <w:lang w:val="sv-SE"/>
              </w:rPr>
              <w:t>idRejectReason</w:t>
            </w:r>
            <w:proofErr w:type="spellEnd"/>
            <w:r w:rsidRPr="00E21007">
              <w:rPr>
                <w:rFonts w:eastAsia="Courier New"/>
                <w:i/>
                <w:iCs/>
                <w:color w:val="2A00FF"/>
                <w:lang w:val="sv-SE"/>
              </w:rPr>
              <w:t xml:space="preserve"> </w:t>
            </w:r>
            <w:proofErr w:type="spellStart"/>
            <w:r w:rsidRPr="00E21007">
              <w:rPr>
                <w:rFonts w:eastAsia="Courier New"/>
                <w:i/>
                <w:iCs/>
                <w:color w:val="7F007F"/>
                <w:lang w:val="sv-SE"/>
              </w:rPr>
              <w:t>src</w:t>
            </w:r>
            <w:proofErr w:type="spellEnd"/>
            <w:r w:rsidRPr="00E21007">
              <w:rPr>
                <w:rFonts w:eastAsia="Courier New"/>
                <w:i/>
                <w:iCs/>
                <w:lang w:val="sv-SE"/>
              </w:rPr>
              <w:t>=</w:t>
            </w:r>
            <w:r w:rsidRPr="00E21007">
              <w:rPr>
                <w:rFonts w:eastAsia="Courier New"/>
                <w:i/>
                <w:iCs/>
                <w:color w:val="2A00FF"/>
                <w:lang w:val="sv-SE"/>
              </w:rPr>
              <w:t>"HDSKOL_</w:t>
            </w:r>
            <w:proofErr w:type="gramStart"/>
            <w:r w:rsidRPr="00E21007">
              <w:rPr>
                <w:rFonts w:eastAsia="Courier New"/>
                <w:i/>
                <w:iCs/>
                <w:color w:val="2A00FF"/>
                <w:lang w:val="sv-SE"/>
              </w:rPr>
              <w:t>0001:Txt</w:t>
            </w:r>
            <w:proofErr w:type="gramEnd"/>
            <w:r w:rsidRPr="00E21007">
              <w:rPr>
                <w:rFonts w:eastAsia="Courier New"/>
                <w:i/>
                <w:iCs/>
                <w:color w:val="2A00FF"/>
                <w:lang w:val="sv-SE"/>
              </w:rPr>
              <w:t xml:space="preserve">" </w:t>
            </w:r>
            <w:r w:rsidRPr="00E21007">
              <w:rPr>
                <w:rFonts w:eastAsia="Courier New"/>
                <w:i/>
                <w:iCs/>
                <w:color w:val="7F007F"/>
                <w:lang w:val="sv-SE"/>
              </w:rPr>
              <w:t>id</w:t>
            </w:r>
            <w:r w:rsidRPr="00E21007">
              <w:rPr>
                <w:rFonts w:eastAsia="Courier New"/>
                <w:i/>
                <w:iCs/>
                <w:lang w:val="sv-SE"/>
              </w:rPr>
              <w:t>=</w:t>
            </w:r>
            <w:r w:rsidRPr="00E21007">
              <w:rPr>
                <w:rFonts w:eastAsia="Courier New"/>
                <w:i/>
                <w:iCs/>
                <w:color w:val="2A00FF"/>
                <w:lang w:val="sv-SE"/>
              </w:rPr>
              <w:t xml:space="preserve">"Eventuell fel text" </w:t>
            </w:r>
            <w:proofErr w:type="spellStart"/>
            <w:r w:rsidRPr="00E21007">
              <w:rPr>
                <w:rFonts w:eastAsia="Courier New"/>
                <w:i/>
                <w:iCs/>
                <w:color w:val="7F007F"/>
                <w:lang w:val="sv-SE"/>
              </w:rPr>
              <w:t>unique</w:t>
            </w:r>
            <w:proofErr w:type="spellEnd"/>
            <w:r w:rsidRPr="00E21007">
              <w:rPr>
                <w:rFonts w:eastAsia="Courier New"/>
                <w:i/>
                <w:iCs/>
                <w:lang w:val="sv-SE"/>
              </w:rPr>
              <w:t>=</w:t>
            </w:r>
            <w:r w:rsidRPr="00E21007">
              <w:rPr>
                <w:rFonts w:eastAsia="Courier New"/>
                <w:i/>
                <w:iCs/>
                <w:color w:val="2A00FF"/>
                <w:lang w:val="sv-SE"/>
              </w:rPr>
              <w:t>"</w:t>
            </w:r>
            <w:proofErr w:type="spellStart"/>
            <w:r w:rsidRPr="00E21007">
              <w:rPr>
                <w:rFonts w:eastAsia="Courier New"/>
                <w:i/>
                <w:iCs/>
                <w:color w:val="2A00FF"/>
                <w:lang w:val="sv-SE"/>
              </w:rPr>
              <w:t>false</w:t>
            </w:r>
            <w:proofErr w:type="spellEnd"/>
            <w:r w:rsidRPr="00E21007">
              <w:rPr>
                <w:rFonts w:eastAsia="Courier New"/>
                <w:i/>
                <w:iCs/>
                <w:color w:val="2A00FF"/>
                <w:lang w:val="sv-SE"/>
              </w:rPr>
              <w:t>"</w:t>
            </w:r>
            <w:r w:rsidRPr="00E21007">
              <w:rPr>
                <w:rFonts w:eastAsia="Courier New"/>
                <w:i/>
                <w:iCs/>
                <w:color w:val="008080"/>
                <w:lang w:val="sv-SE"/>
              </w:rPr>
              <w:t>/&gt;</w:t>
            </w:r>
          </w:p>
          <w:p w14:paraId="1AF7CD94" w14:textId="77777777" w:rsidR="00C95271" w:rsidRPr="00E21007" w:rsidRDefault="00C95271" w:rsidP="00587A22">
            <w:pPr>
              <w:rPr>
                <w:rFonts w:eastAsia="Courier New"/>
                <w:lang w:val="sv-SE"/>
              </w:rPr>
            </w:pPr>
          </w:p>
          <w:p w14:paraId="2F966E53" w14:textId="77777777" w:rsidR="00C95271" w:rsidRPr="00E21007" w:rsidRDefault="00C95271" w:rsidP="00587A22">
            <w:pPr>
              <w:rPr>
                <w:lang w:val="sv-SE"/>
              </w:rPr>
            </w:pPr>
            <w:r w:rsidRPr="00E21007">
              <w:rPr>
                <w:rFonts w:eastAsia="Courier New"/>
                <w:i/>
                <w:iCs/>
                <w:lang w:val="sv-SE"/>
              </w:rPr>
              <w:t xml:space="preserve">Om svaret är OK skickas inte noden </w:t>
            </w:r>
            <w:r w:rsidRPr="00E21007">
              <w:rPr>
                <w:rFonts w:eastAsia="Courier New"/>
                <w:i/>
                <w:iCs/>
                <w:color w:val="008080"/>
                <w:lang w:val="sv-SE"/>
              </w:rPr>
              <w:t>&lt;</w:t>
            </w:r>
            <w:proofErr w:type="spellStart"/>
            <w:r w:rsidRPr="00E21007">
              <w:rPr>
                <w:rFonts w:eastAsia="Courier New"/>
                <w:i/>
                <w:iCs/>
                <w:color w:val="3F7F7F"/>
                <w:lang w:val="sv-SE"/>
              </w:rPr>
              <w:t>idRejectReason</w:t>
            </w:r>
            <w:proofErr w:type="spellEnd"/>
            <w:r w:rsidRPr="00E21007">
              <w:rPr>
                <w:rFonts w:eastAsia="Courier New"/>
                <w:i/>
                <w:iCs/>
                <w:color w:val="3F7F7F"/>
                <w:lang w:val="sv-SE"/>
              </w:rPr>
              <w:t>/&gt;</w:t>
            </w:r>
          </w:p>
        </w:tc>
      </w:tr>
      <w:tr w:rsidR="00C95271" w:rsidRPr="00275751" w14:paraId="1EC64191" w14:textId="77777777" w:rsidTr="00587A22">
        <w:tc>
          <w:tcPr>
            <w:tcW w:w="2497" w:type="pct"/>
            <w:tcBorders>
              <w:left w:val="single" w:sz="1" w:space="0" w:color="000000"/>
              <w:bottom w:val="single" w:sz="1" w:space="0" w:color="000000"/>
            </w:tcBorders>
            <w:shd w:val="clear" w:color="auto" w:fill="auto"/>
          </w:tcPr>
          <w:p w14:paraId="2F7A0841" w14:textId="77777777" w:rsidR="00C95271" w:rsidRPr="00C95271" w:rsidRDefault="00C95271" w:rsidP="00587A22">
            <w:pPr>
              <w:rPr>
                <w:lang w:val="sv-SE"/>
              </w:rPr>
            </w:pPr>
          </w:p>
        </w:tc>
        <w:tc>
          <w:tcPr>
            <w:tcW w:w="2503" w:type="pct"/>
            <w:tcBorders>
              <w:left w:val="single" w:sz="1" w:space="0" w:color="000000"/>
              <w:bottom w:val="single" w:sz="1" w:space="0" w:color="000000"/>
              <w:right w:val="single" w:sz="1" w:space="0" w:color="000000"/>
            </w:tcBorders>
            <w:shd w:val="clear" w:color="auto" w:fill="auto"/>
          </w:tcPr>
          <w:p w14:paraId="779B6526" w14:textId="77777777" w:rsidR="00C95271" w:rsidRPr="00E21007" w:rsidRDefault="00C95271" w:rsidP="00587A22">
            <w:pPr>
              <w:rPr>
                <w:rFonts w:eastAsia="Courier New"/>
                <w:lang w:val="sv-SE"/>
              </w:rPr>
            </w:pPr>
            <w:r w:rsidRPr="00E21007">
              <w:rPr>
                <w:rFonts w:eastAsia="Courier New"/>
                <w:lang w:val="sv-SE"/>
              </w:rPr>
              <w:t xml:space="preserve">Om svaret INTE är OK skickas </w:t>
            </w:r>
            <w:r w:rsidRPr="00E21007">
              <w:rPr>
                <w:rFonts w:eastAsia="Courier New"/>
                <w:i/>
                <w:iCs/>
                <w:color w:val="008080"/>
                <w:lang w:val="sv-SE"/>
              </w:rPr>
              <w:t>&lt;</w:t>
            </w:r>
            <w:proofErr w:type="spellStart"/>
            <w:r w:rsidRPr="00E21007">
              <w:rPr>
                <w:rFonts w:eastAsia="Courier New"/>
                <w:i/>
                <w:iCs/>
                <w:color w:val="3F7F7F"/>
                <w:lang w:val="sv-SE"/>
              </w:rPr>
              <w:t>idRejectReason</w:t>
            </w:r>
            <w:proofErr w:type="spellEnd"/>
            <w:r w:rsidRPr="00E21007">
              <w:rPr>
                <w:rFonts w:eastAsia="Courier New"/>
                <w:i/>
                <w:iCs/>
                <w:color w:val="2A00FF"/>
                <w:lang w:val="sv-SE"/>
              </w:rPr>
              <w:t xml:space="preserve"> </w:t>
            </w:r>
            <w:proofErr w:type="spellStart"/>
            <w:r w:rsidRPr="00E21007">
              <w:rPr>
                <w:rFonts w:eastAsia="Courier New"/>
                <w:i/>
                <w:iCs/>
                <w:color w:val="7F007F"/>
                <w:lang w:val="sv-SE"/>
              </w:rPr>
              <w:t>src</w:t>
            </w:r>
            <w:proofErr w:type="spellEnd"/>
            <w:r w:rsidRPr="00E21007">
              <w:rPr>
                <w:rFonts w:eastAsia="Courier New"/>
                <w:i/>
                <w:iCs/>
                <w:lang w:val="sv-SE"/>
              </w:rPr>
              <w:t>=</w:t>
            </w:r>
            <w:r w:rsidRPr="00E21007">
              <w:rPr>
                <w:rFonts w:eastAsia="Courier New"/>
                <w:i/>
                <w:iCs/>
                <w:color w:val="2A00FF"/>
                <w:lang w:val="sv-SE"/>
              </w:rPr>
              <w:t>"HDSKOL_</w:t>
            </w:r>
            <w:proofErr w:type="gramStart"/>
            <w:r w:rsidRPr="00E21007">
              <w:rPr>
                <w:rFonts w:eastAsia="Courier New"/>
                <w:i/>
                <w:iCs/>
                <w:color w:val="2A00FF"/>
                <w:lang w:val="sv-SE"/>
              </w:rPr>
              <w:t>0001:Txt</w:t>
            </w:r>
            <w:proofErr w:type="gramEnd"/>
            <w:r w:rsidRPr="00E21007">
              <w:rPr>
                <w:rFonts w:eastAsia="Courier New"/>
                <w:i/>
                <w:iCs/>
                <w:color w:val="2A00FF"/>
                <w:lang w:val="sv-SE"/>
              </w:rPr>
              <w:t xml:space="preserve">" </w:t>
            </w:r>
            <w:r w:rsidRPr="00E21007">
              <w:rPr>
                <w:rFonts w:eastAsia="Courier New"/>
                <w:i/>
                <w:iCs/>
                <w:color w:val="7F007F"/>
                <w:lang w:val="sv-SE"/>
              </w:rPr>
              <w:t>id</w:t>
            </w:r>
            <w:r w:rsidRPr="00E21007">
              <w:rPr>
                <w:rFonts w:eastAsia="Courier New"/>
                <w:i/>
                <w:iCs/>
                <w:lang w:val="sv-SE"/>
              </w:rPr>
              <w:t>=</w:t>
            </w:r>
            <w:r w:rsidRPr="00E21007">
              <w:rPr>
                <w:rFonts w:eastAsia="Courier New"/>
                <w:i/>
                <w:iCs/>
                <w:color w:val="2A00FF"/>
                <w:lang w:val="sv-SE"/>
              </w:rPr>
              <w:t xml:space="preserve">"Eventuell fel text" </w:t>
            </w:r>
            <w:proofErr w:type="spellStart"/>
            <w:r w:rsidRPr="00E21007">
              <w:rPr>
                <w:rFonts w:eastAsia="Courier New"/>
                <w:i/>
                <w:iCs/>
                <w:color w:val="7F007F"/>
                <w:lang w:val="sv-SE"/>
              </w:rPr>
              <w:t>unique</w:t>
            </w:r>
            <w:proofErr w:type="spellEnd"/>
            <w:r w:rsidRPr="00E21007">
              <w:rPr>
                <w:rFonts w:eastAsia="Courier New"/>
                <w:i/>
                <w:iCs/>
                <w:lang w:val="sv-SE"/>
              </w:rPr>
              <w:t>=</w:t>
            </w:r>
            <w:r w:rsidRPr="00E21007">
              <w:rPr>
                <w:rFonts w:eastAsia="Courier New"/>
                <w:i/>
                <w:iCs/>
                <w:color w:val="2A00FF"/>
                <w:lang w:val="sv-SE"/>
              </w:rPr>
              <w:t>"</w:t>
            </w:r>
            <w:proofErr w:type="spellStart"/>
            <w:r w:rsidRPr="00E21007">
              <w:rPr>
                <w:rFonts w:eastAsia="Courier New"/>
                <w:i/>
                <w:iCs/>
                <w:color w:val="2A00FF"/>
                <w:lang w:val="sv-SE"/>
              </w:rPr>
              <w:t>false</w:t>
            </w:r>
            <w:proofErr w:type="spellEnd"/>
            <w:r w:rsidRPr="00E21007">
              <w:rPr>
                <w:rFonts w:eastAsia="Courier New"/>
                <w:i/>
                <w:iCs/>
                <w:color w:val="2A00FF"/>
                <w:lang w:val="sv-SE"/>
              </w:rPr>
              <w:t>"</w:t>
            </w:r>
            <w:r w:rsidRPr="00E21007">
              <w:rPr>
                <w:rFonts w:eastAsia="Courier New"/>
                <w:i/>
                <w:iCs/>
                <w:color w:val="008080"/>
                <w:lang w:val="sv-SE"/>
              </w:rPr>
              <w:t>/&gt;</w:t>
            </w:r>
          </w:p>
          <w:p w14:paraId="1F846435" w14:textId="77777777" w:rsidR="00C95271" w:rsidRPr="00E21007" w:rsidRDefault="00C95271" w:rsidP="00587A22">
            <w:pPr>
              <w:rPr>
                <w:rFonts w:eastAsia="Courier New"/>
                <w:lang w:val="sv-SE"/>
              </w:rPr>
            </w:pPr>
          </w:p>
          <w:p w14:paraId="35051368" w14:textId="77777777" w:rsidR="00C95271" w:rsidRPr="00E21007" w:rsidRDefault="00C95271" w:rsidP="00587A22">
            <w:pPr>
              <w:rPr>
                <w:lang w:val="sv-SE"/>
              </w:rPr>
            </w:pPr>
            <w:r w:rsidRPr="00E21007">
              <w:rPr>
                <w:rFonts w:eastAsia="Courier New"/>
                <w:i/>
                <w:iCs/>
                <w:lang w:val="sv-SE"/>
              </w:rPr>
              <w:t xml:space="preserve">Om svaret är OK skickas inte noden </w:t>
            </w:r>
            <w:r w:rsidRPr="00E21007">
              <w:rPr>
                <w:rFonts w:eastAsia="Courier New"/>
                <w:i/>
                <w:iCs/>
                <w:color w:val="008080"/>
                <w:lang w:val="sv-SE"/>
              </w:rPr>
              <w:t>&lt;</w:t>
            </w:r>
            <w:proofErr w:type="spellStart"/>
            <w:r w:rsidRPr="00E21007">
              <w:rPr>
                <w:rFonts w:eastAsia="Courier New"/>
                <w:i/>
                <w:iCs/>
                <w:color w:val="3F7F7F"/>
                <w:lang w:val="sv-SE"/>
              </w:rPr>
              <w:t>idRejectReason</w:t>
            </w:r>
            <w:proofErr w:type="spellEnd"/>
            <w:r w:rsidRPr="00E21007">
              <w:rPr>
                <w:rFonts w:eastAsia="Courier New"/>
                <w:i/>
                <w:iCs/>
                <w:color w:val="3F7F7F"/>
                <w:lang w:val="sv-SE"/>
              </w:rPr>
              <w:t>/&gt;</w:t>
            </w:r>
          </w:p>
        </w:tc>
      </w:tr>
    </w:tbl>
    <w:p w14:paraId="36CE27C6" w14:textId="77777777" w:rsidR="00C95271" w:rsidRPr="00E21007" w:rsidRDefault="00C95271" w:rsidP="00C95271">
      <w:pPr>
        <w:rPr>
          <w:rFonts w:eastAsia="Courier New"/>
          <w:lang w:val="sv-SE"/>
        </w:rPr>
      </w:pPr>
    </w:p>
    <w:p w14:paraId="1DD8B771" w14:textId="77777777" w:rsidR="00C95271" w:rsidRPr="00F96548" w:rsidRDefault="00C9527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2"/>
          <w:szCs w:val="22"/>
          <w:lang w:val="sv-SE"/>
        </w:rPr>
      </w:pPr>
      <w:r w:rsidRPr="00F96548">
        <w:rPr>
          <w:lang w:val="sv-SE"/>
        </w:rPr>
        <w:br w:type="page"/>
      </w:r>
    </w:p>
    <w:p w14:paraId="1E021BBB" w14:textId="77777777" w:rsidR="00C95271" w:rsidRPr="00C95271" w:rsidRDefault="00C95271" w:rsidP="00C95271">
      <w:pPr>
        <w:pStyle w:val="Rubrik3"/>
      </w:pPr>
      <w:bookmarkStart w:id="91" w:name="_Toc130378156"/>
      <w:r w:rsidRPr="00C95271">
        <w:lastRenderedPageBreak/>
        <w:t xml:space="preserve">SUTI message </w:t>
      </w:r>
      <w:proofErr w:type="spellStart"/>
      <w:r w:rsidRPr="00C95271">
        <w:t>RequestForOrderInfo</w:t>
      </w:r>
      <w:proofErr w:type="spellEnd"/>
      <w:r w:rsidRPr="00C95271">
        <w:t xml:space="preserve"> 2540</w:t>
      </w:r>
      <w:bookmarkEnd w:id="91"/>
    </w:p>
    <w:p w14:paraId="51EE98D1" w14:textId="77777777" w:rsidR="00C95271" w:rsidRPr="00D040AB" w:rsidRDefault="00C95271" w:rsidP="00C95271">
      <w:pPr>
        <w:rPr>
          <w:rFonts w:eastAsia="Courier New"/>
          <w:i/>
          <w:iCs/>
        </w:rPr>
      </w:pPr>
    </w:p>
    <w:p w14:paraId="4969797E" w14:textId="77777777" w:rsidR="00C95271" w:rsidRPr="00E21007" w:rsidRDefault="00C95271" w:rsidP="00C95271">
      <w:pPr>
        <w:rPr>
          <w:rFonts w:eastAsia="Courier New"/>
          <w:color w:val="008080"/>
        </w:rPr>
      </w:pPr>
      <w:r w:rsidRPr="00E21007">
        <w:rPr>
          <w:rFonts w:eastAsia="Courier New"/>
          <w:i/>
          <w:iCs/>
          <w:color w:val="008080"/>
        </w:rPr>
        <w:t>&lt;?</w:t>
      </w:r>
      <w:r w:rsidRPr="00E21007">
        <w:rPr>
          <w:rFonts w:eastAsia="Courier New"/>
          <w:i/>
          <w:iCs/>
          <w:color w:val="3F7F7F"/>
        </w:rPr>
        <w:t>xml</w:t>
      </w:r>
      <w:r w:rsidRPr="00E21007">
        <w:rPr>
          <w:rFonts w:eastAsia="Courier New"/>
          <w:i/>
          <w:iCs/>
          <w:color w:val="008080"/>
        </w:rPr>
        <w:t xml:space="preserve"> </w:t>
      </w:r>
      <w:r w:rsidRPr="00E21007">
        <w:rPr>
          <w:rFonts w:eastAsia="Courier New"/>
          <w:i/>
          <w:iCs/>
          <w:color w:val="7F007F"/>
        </w:rPr>
        <w:t>version</w:t>
      </w:r>
      <w:r w:rsidRPr="00E21007">
        <w:rPr>
          <w:rFonts w:eastAsia="Courier New"/>
          <w:i/>
          <w:iCs/>
        </w:rPr>
        <w:t>=</w:t>
      </w:r>
      <w:r w:rsidRPr="00E21007">
        <w:rPr>
          <w:rFonts w:eastAsia="Courier New"/>
          <w:i/>
          <w:iCs/>
          <w:color w:val="2A00FF"/>
        </w:rPr>
        <w:t>"1.0"</w:t>
      </w:r>
      <w:r w:rsidRPr="00E21007">
        <w:rPr>
          <w:rFonts w:eastAsia="Courier New"/>
          <w:i/>
          <w:iCs/>
          <w:color w:val="008080"/>
        </w:rPr>
        <w:t xml:space="preserve"> </w:t>
      </w:r>
      <w:r w:rsidRPr="00E21007">
        <w:rPr>
          <w:rFonts w:eastAsia="Courier New"/>
          <w:i/>
          <w:iCs/>
          <w:color w:val="7F007F"/>
        </w:rPr>
        <w:t>encoding</w:t>
      </w:r>
      <w:r w:rsidRPr="00E21007">
        <w:rPr>
          <w:rFonts w:eastAsia="Courier New"/>
          <w:i/>
          <w:iCs/>
        </w:rPr>
        <w:t>=</w:t>
      </w:r>
      <w:r w:rsidRPr="00E21007">
        <w:rPr>
          <w:rFonts w:eastAsia="Courier New"/>
          <w:i/>
          <w:iCs/>
          <w:color w:val="2A00FF"/>
        </w:rPr>
        <w:t>"ISO-8859-1</w:t>
      </w:r>
      <w:proofErr w:type="gramStart"/>
      <w:r w:rsidRPr="00E21007">
        <w:rPr>
          <w:rFonts w:eastAsia="Courier New"/>
          <w:i/>
          <w:iCs/>
          <w:color w:val="2A00FF"/>
        </w:rPr>
        <w:t>"</w:t>
      </w:r>
      <w:r w:rsidRPr="00E21007">
        <w:rPr>
          <w:rFonts w:eastAsia="Courier New"/>
          <w:i/>
          <w:iCs/>
          <w:color w:val="008080"/>
        </w:rPr>
        <w:t xml:space="preserve"> ?</w:t>
      </w:r>
      <w:proofErr w:type="gramEnd"/>
      <w:r w:rsidRPr="00E21007">
        <w:rPr>
          <w:rFonts w:eastAsia="Courier New"/>
          <w:i/>
          <w:iCs/>
          <w:color w:val="008080"/>
        </w:rPr>
        <w:t>&gt;</w:t>
      </w:r>
    </w:p>
    <w:p w14:paraId="6E66C25E" w14:textId="77777777" w:rsidR="00C95271" w:rsidRPr="00E21007" w:rsidRDefault="00C95271" w:rsidP="00C95271">
      <w:pPr>
        <w:rPr>
          <w:rFonts w:eastAsia="Courier New"/>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773B8A0E"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422C294E"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333976AB"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color w:val="008080"/>
        </w:rPr>
        <w:t>&gt;</w:t>
      </w:r>
    </w:p>
    <w:p w14:paraId="3E8A5616"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5C156D45"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3D0DE3C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color w:val="008080"/>
        </w:rPr>
        <w:t>&gt;</w:t>
      </w:r>
    </w:p>
    <w:p w14:paraId="58E74E56"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rPr>
        <w:t xml:space="preserve"> </w:t>
      </w:r>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"2540"</w:t>
      </w:r>
      <w:r w:rsidRPr="00E21007">
        <w:rPr>
          <w:rFonts w:eastAsia="Courier New"/>
        </w:rPr>
        <w:t xml:space="preserve"> </w:t>
      </w:r>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RequestForOrderInfo</w:t>
      </w:r>
      <w:proofErr w:type="spellEnd"/>
      <w:r w:rsidRPr="00E21007">
        <w:rPr>
          <w:rFonts w:eastAsia="Courier New"/>
          <w:i/>
          <w:iCs/>
          <w:color w:val="2A00FF"/>
        </w:rPr>
        <w:t>"</w:t>
      </w:r>
      <w:r w:rsidRPr="00E21007">
        <w:rPr>
          <w:rFonts w:eastAsia="Courier New"/>
          <w:color w:val="008080"/>
        </w:rPr>
        <w:t>&gt;</w:t>
      </w:r>
    </w:p>
    <w:p w14:paraId="3CB5104F"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idMsg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"20131125NNNNNNNN"</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093F8317"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w:t>
      </w:r>
      <w:proofErr w:type="spellEnd"/>
      <w:r w:rsidRPr="00E21007">
        <w:rPr>
          <w:rFonts w:eastAsia="Courier New"/>
          <w:color w:val="008080"/>
        </w:rPr>
        <w:t>&gt;</w:t>
      </w:r>
    </w:p>
    <w:p w14:paraId="6494BB68"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"238"</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rPr>
        <w:t xml:space="preserve"> </w:t>
      </w:r>
      <w:proofErr w:type="spellStart"/>
      <w:r w:rsidRPr="00E21007">
        <w:rPr>
          <w:rFonts w:eastAsia="Courier New"/>
          <w:color w:val="7F007F"/>
        </w:rPr>
        <w:t>orderTemplateName</w:t>
      </w:r>
      <w:proofErr w:type="spellEnd"/>
      <w:r w:rsidRPr="00E21007">
        <w:rPr>
          <w:rFonts w:eastAsia="Courier New"/>
        </w:rPr>
        <w:t>=</w:t>
      </w:r>
      <w:r w:rsidRPr="00E21007">
        <w:rPr>
          <w:rFonts w:eastAsia="Courier New"/>
          <w:i/>
          <w:iCs/>
          <w:color w:val="2A00FF"/>
        </w:rPr>
        <w:t>"A1"</w:t>
      </w:r>
      <w:r w:rsidRPr="00E21007">
        <w:rPr>
          <w:rFonts w:eastAsia="Courier New"/>
          <w:color w:val="008080"/>
        </w:rPr>
        <w:t>/&gt;</w:t>
      </w:r>
    </w:p>
    <w:p w14:paraId="38E66B8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orderTemplateCalendar</w:t>
      </w:r>
      <w:proofErr w:type="spellEnd"/>
      <w:r w:rsidRPr="00E21007">
        <w:rPr>
          <w:rFonts w:eastAsia="Courier New"/>
          <w:color w:val="008080"/>
        </w:rPr>
        <w:t>/&gt;</w:t>
      </w:r>
    </w:p>
    <w:p w14:paraId="7AB73530"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scheduleElements</w:t>
      </w:r>
      <w:proofErr w:type="spellEnd"/>
      <w:r w:rsidRPr="00E21007">
        <w:rPr>
          <w:rFonts w:eastAsia="Courier New"/>
          <w:color w:val="008080"/>
        </w:rPr>
        <w:t>&gt;</w:t>
      </w:r>
    </w:p>
    <w:p w14:paraId="61805FE8"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w:t>
      </w:r>
      <w:proofErr w:type="spellEnd"/>
      <w:r w:rsidRPr="00E21007">
        <w:rPr>
          <w:rFonts w:eastAsia="Courier New"/>
        </w:rPr>
        <w:t xml:space="preserve"> </w:t>
      </w:r>
      <w:proofErr w:type="spellStart"/>
      <w:r w:rsidRPr="00E21007">
        <w:rPr>
          <w:rFonts w:eastAsia="Courier New"/>
          <w:color w:val="7F007F"/>
        </w:rPr>
        <w:t>scheduleElementSequenceNbr</w:t>
      </w:r>
      <w:proofErr w:type="spellEnd"/>
      <w:r w:rsidRPr="00E21007">
        <w:rPr>
          <w:rFonts w:eastAsia="Courier New"/>
        </w:rPr>
        <w:t>=</w:t>
      </w:r>
      <w:r w:rsidRPr="00E21007">
        <w:rPr>
          <w:rFonts w:eastAsia="Courier New"/>
          <w:i/>
          <w:iCs/>
          <w:color w:val="2A00FF"/>
        </w:rPr>
        <w:t>"1"</w:t>
      </w:r>
      <w:r w:rsidRPr="00E21007">
        <w:rPr>
          <w:rFonts w:eastAsia="Courier New"/>
          <w:color w:val="008080"/>
        </w:rPr>
        <w:t>&gt;</w:t>
      </w:r>
    </w:p>
    <w:p w14:paraId="14EC2FA9" w14:textId="77777777" w:rsidR="00C95271" w:rsidRPr="00E21007" w:rsidRDefault="00C95271" w:rsidP="00C95271">
      <w:pPr>
        <w:rPr>
          <w:rFonts w:eastAsia="Courier New"/>
        </w:rPr>
      </w:pPr>
      <w:r w:rsidRPr="00E21007">
        <w:rPr>
          <w:rFonts w:eastAsia="Courier New"/>
        </w:rPr>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u w:val="single"/>
        </w:rPr>
        <w:t>Fasta</w:t>
      </w:r>
      <w:proofErr w:type="spellEnd"/>
      <w:r w:rsidRPr="00E21007">
        <w:rPr>
          <w:rFonts w:eastAsia="Courier New"/>
          <w:color w:val="3F5FBF"/>
        </w:rPr>
        <w:t xml:space="preserve"> </w:t>
      </w:r>
      <w:proofErr w:type="spellStart"/>
      <w:r w:rsidRPr="00E21007">
        <w:rPr>
          <w:rFonts w:eastAsia="Courier New"/>
          <w:color w:val="3F5FBF"/>
          <w:u w:val="single"/>
        </w:rPr>
        <w:t>dagar</w:t>
      </w:r>
      <w:proofErr w:type="spellEnd"/>
      <w:r w:rsidRPr="00E21007">
        <w:rPr>
          <w:rFonts w:eastAsia="Courier New"/>
          <w:color w:val="3F5FBF"/>
        </w:rPr>
        <w:t xml:space="preserve"> </w:t>
      </w:r>
      <w:proofErr w:type="spellStart"/>
      <w:r w:rsidRPr="00E21007">
        <w:rPr>
          <w:rFonts w:eastAsia="Courier New"/>
          <w:color w:val="3F5FBF"/>
          <w:u w:val="single"/>
        </w:rPr>
        <w:t>anges</w:t>
      </w:r>
      <w:proofErr w:type="spellEnd"/>
      <w:r w:rsidRPr="00E21007">
        <w:rPr>
          <w:rFonts w:eastAsia="Courier New"/>
          <w:color w:val="3F5FBF"/>
        </w:rPr>
        <w:t xml:space="preserve"> </w:t>
      </w:r>
      <w:proofErr w:type="spellStart"/>
      <w:r w:rsidRPr="00E21007">
        <w:rPr>
          <w:rFonts w:eastAsia="Courier New"/>
          <w:color w:val="3F5FBF"/>
          <w:u w:val="single"/>
        </w:rPr>
        <w:t>ej</w:t>
      </w:r>
      <w:proofErr w:type="spellEnd"/>
      <w:r w:rsidRPr="00E21007">
        <w:rPr>
          <w:rFonts w:eastAsia="Courier New"/>
          <w:color w:val="3F5FBF"/>
        </w:rPr>
        <w:t xml:space="preserve"> med datum </w:t>
      </w:r>
      <w:proofErr w:type="spellStart"/>
      <w:r w:rsidRPr="00E21007">
        <w:rPr>
          <w:rFonts w:eastAsia="Courier New"/>
          <w:color w:val="3F5FBF"/>
          <w:u w:val="single"/>
        </w:rPr>
        <w:t>utan</w:t>
      </w:r>
      <w:proofErr w:type="spellEnd"/>
      <w:r w:rsidRPr="00E21007">
        <w:rPr>
          <w:rFonts w:eastAsia="Courier New"/>
          <w:color w:val="3F5FBF"/>
        </w:rPr>
        <w:t xml:space="preserve"> </w:t>
      </w:r>
      <w:proofErr w:type="spellStart"/>
      <w:r w:rsidRPr="00E21007">
        <w:rPr>
          <w:rFonts w:eastAsia="Courier New"/>
          <w:color w:val="3F5FBF"/>
          <w:u w:val="single"/>
        </w:rPr>
        <w:t>som</w:t>
      </w:r>
      <w:proofErr w:type="spellEnd"/>
      <w:r w:rsidRPr="00E21007">
        <w:rPr>
          <w:rFonts w:eastAsia="Courier New"/>
          <w:color w:val="3F5FBF"/>
        </w:rPr>
        <w:t xml:space="preserve"> </w:t>
      </w:r>
      <w:proofErr w:type="spellStart"/>
      <w:r w:rsidRPr="00E21007">
        <w:rPr>
          <w:rFonts w:eastAsia="Courier New"/>
          <w:color w:val="3F5FBF"/>
          <w:u w:val="single"/>
        </w:rPr>
        <w:t>nedan</w:t>
      </w:r>
      <w:proofErr w:type="spellEnd"/>
      <w:r w:rsidRPr="00E21007">
        <w:rPr>
          <w:rFonts w:eastAsia="Courier New"/>
          <w:color w:val="3F5FBF"/>
        </w:rPr>
        <w:t xml:space="preserve"> --&gt;</w:t>
      </w:r>
    </w:p>
    <w:p w14:paraId="43ED1AD8" w14:textId="77777777" w:rsidR="00C95271" w:rsidRPr="00E21007" w:rsidRDefault="00C95271" w:rsidP="00C95271">
      <w:pPr>
        <w:rPr>
          <w:rFonts w:eastAsia="Courier New"/>
        </w:rPr>
      </w:pPr>
      <w:r w:rsidRPr="00E21007">
        <w:rPr>
          <w:rFonts w:eastAsia="Courier New"/>
        </w:rPr>
        <w:tab/>
      </w:r>
      <w:r w:rsidRPr="00E21007">
        <w:rPr>
          <w:rFonts w:eastAsia="Courier New"/>
          <w:color w:val="008080"/>
        </w:rPr>
        <w:t>&lt;</w:t>
      </w:r>
      <w:proofErr w:type="spellStart"/>
      <w:r w:rsidRPr="00E21007">
        <w:rPr>
          <w:rFonts w:eastAsia="Courier New"/>
          <w:color w:val="3F7F7F"/>
        </w:rPr>
        <w:t>scheduleElementWeekday</w:t>
      </w:r>
      <w:proofErr w:type="spellEnd"/>
      <w:r w:rsidRPr="00E21007">
        <w:rPr>
          <w:rFonts w:eastAsia="Courier New"/>
        </w:rPr>
        <w:t xml:space="preserve"> </w:t>
      </w:r>
      <w:proofErr w:type="spellStart"/>
      <w:r w:rsidRPr="00E21007">
        <w:rPr>
          <w:rFonts w:eastAsia="Courier New"/>
          <w:color w:val="7F007F"/>
        </w:rPr>
        <w:t>monday</w:t>
      </w:r>
      <w:proofErr w:type="spellEnd"/>
      <w:r w:rsidRPr="00E21007">
        <w:rPr>
          <w:rFonts w:eastAsia="Courier New"/>
        </w:rPr>
        <w:t>=</w:t>
      </w:r>
      <w:r w:rsidRPr="00E21007">
        <w:rPr>
          <w:rFonts w:eastAsia="Courier New"/>
          <w:i/>
          <w:iCs/>
          <w:color w:val="2A00FF"/>
        </w:rPr>
        <w:t>"true"</w:t>
      </w:r>
      <w:r w:rsidRPr="00E21007">
        <w:rPr>
          <w:rFonts w:eastAsia="Courier New"/>
          <w:color w:val="008080"/>
        </w:rPr>
        <w:t>/&gt;</w:t>
      </w:r>
    </w:p>
    <w:p w14:paraId="7A2BB000" w14:textId="77777777" w:rsidR="00C95271" w:rsidRPr="00E21007" w:rsidRDefault="00C95271" w:rsidP="00C95271">
      <w:pPr>
        <w:rPr>
          <w:rFonts w:eastAsia="Courier New"/>
        </w:rPr>
      </w:pPr>
      <w:r w:rsidRPr="00E21007">
        <w:rPr>
          <w:rFonts w:eastAsia="Courier New"/>
        </w:rPr>
        <w:tab/>
      </w:r>
      <w:r w:rsidRPr="00E21007">
        <w:rPr>
          <w:rFonts w:eastAsia="Courier New"/>
          <w:color w:val="008080"/>
        </w:rPr>
        <w:t>&lt;</w:t>
      </w:r>
      <w:proofErr w:type="spellStart"/>
      <w:r w:rsidRPr="00E21007">
        <w:rPr>
          <w:rFonts w:eastAsia="Courier New"/>
          <w:color w:val="3F7F7F"/>
        </w:rPr>
        <w:t>scheduleElementReferencesTo</w:t>
      </w:r>
      <w:proofErr w:type="spellEnd"/>
      <w:r w:rsidRPr="00E21007">
        <w:rPr>
          <w:rFonts w:eastAsia="Courier New"/>
          <w:color w:val="008080"/>
        </w:rPr>
        <w:t>&gt;</w:t>
      </w:r>
    </w:p>
    <w:p w14:paraId="790BE08A" w14:textId="77777777" w:rsidR="00C95271" w:rsidRPr="007240CC" w:rsidRDefault="00C95271" w:rsidP="00C95271">
      <w:pPr>
        <w:rPr>
          <w:rFonts w:eastAsia="Courier New"/>
          <w:lang w:val="sv-SE"/>
        </w:rPr>
      </w:pPr>
      <w:r w:rsidRPr="00E21007">
        <w:rPr>
          <w:rFonts w:eastAsia="Courier New"/>
        </w:rPr>
        <w:tab/>
        <w:t xml:space="preserve">  </w:t>
      </w:r>
      <w:r w:rsidRPr="007240CC">
        <w:rPr>
          <w:rFonts w:eastAsia="Courier New"/>
          <w:color w:val="008080"/>
          <w:lang w:val="sv-SE"/>
        </w:rPr>
        <w:t>&lt;</w:t>
      </w:r>
      <w:proofErr w:type="spellStart"/>
      <w:r w:rsidRPr="007240CC">
        <w:rPr>
          <w:rFonts w:eastAsia="Courier New"/>
          <w:color w:val="3F7F7F"/>
          <w:lang w:val="sv-SE"/>
        </w:rPr>
        <w:t>idOrder</w:t>
      </w:r>
      <w:proofErr w:type="spellEnd"/>
      <w:r w:rsidRPr="007240CC">
        <w:rPr>
          <w:rFonts w:eastAsia="Courier New"/>
          <w:lang w:val="sv-SE"/>
        </w:rPr>
        <w:t xml:space="preserve"> </w:t>
      </w:r>
      <w:proofErr w:type="spellStart"/>
      <w:r w:rsidRPr="007240CC">
        <w:rPr>
          <w:rFonts w:eastAsia="Courier New"/>
          <w:color w:val="7F007F"/>
          <w:lang w:val="sv-SE"/>
        </w:rPr>
        <w:t>src</w:t>
      </w:r>
      <w:proofErr w:type="spellEnd"/>
      <w:r w:rsidRPr="007240CC">
        <w:rPr>
          <w:rFonts w:eastAsia="Courier New"/>
          <w:lang w:val="sv-SE"/>
        </w:rPr>
        <w:t>=</w:t>
      </w:r>
      <w:r w:rsidRPr="007240CC">
        <w:rPr>
          <w:rFonts w:eastAsia="Courier New"/>
          <w:i/>
          <w:iCs/>
          <w:color w:val="2A00FF"/>
          <w:lang w:val="sv-SE"/>
        </w:rPr>
        <w:t>"PLANET_</w:t>
      </w:r>
      <w:proofErr w:type="gramStart"/>
      <w:r w:rsidRPr="007240CC">
        <w:rPr>
          <w:rFonts w:eastAsia="Courier New"/>
          <w:i/>
          <w:iCs/>
          <w:color w:val="2A00FF"/>
          <w:lang w:val="sv-SE"/>
        </w:rPr>
        <w:t>0001:BestNr</w:t>
      </w:r>
      <w:proofErr w:type="gramEnd"/>
      <w:r w:rsidRPr="007240CC">
        <w:rPr>
          <w:rFonts w:eastAsia="Courier New"/>
          <w:i/>
          <w:iCs/>
          <w:color w:val="2A00FF"/>
          <w:lang w:val="sv-SE"/>
        </w:rPr>
        <w:t>"</w:t>
      </w:r>
      <w:r w:rsidRPr="007240CC">
        <w:rPr>
          <w:rFonts w:eastAsia="Courier New"/>
          <w:lang w:val="sv-SE"/>
        </w:rPr>
        <w:t xml:space="preserve"> </w:t>
      </w:r>
      <w:r w:rsidRPr="007240CC">
        <w:rPr>
          <w:rFonts w:eastAsia="Courier New"/>
          <w:color w:val="7F007F"/>
          <w:lang w:val="sv-SE"/>
        </w:rPr>
        <w:t>id</w:t>
      </w:r>
      <w:r w:rsidRPr="007240CC">
        <w:rPr>
          <w:rFonts w:eastAsia="Courier New"/>
          <w:lang w:val="sv-SE"/>
        </w:rPr>
        <w:t>=</w:t>
      </w:r>
      <w:r w:rsidRPr="007240CC">
        <w:rPr>
          <w:rFonts w:eastAsia="Courier New"/>
          <w:i/>
          <w:iCs/>
          <w:color w:val="2A00FF"/>
          <w:lang w:val="sv-SE"/>
        </w:rPr>
        <w:t>"3412"</w:t>
      </w:r>
      <w:r w:rsidRPr="007240CC">
        <w:rPr>
          <w:rFonts w:eastAsia="Courier New"/>
          <w:lang w:val="sv-SE"/>
        </w:rPr>
        <w:t xml:space="preserve"> </w:t>
      </w:r>
      <w:proofErr w:type="spellStart"/>
      <w:r w:rsidRPr="007240CC">
        <w:rPr>
          <w:rFonts w:eastAsia="Courier New"/>
          <w:color w:val="7F007F"/>
          <w:lang w:val="sv-SE"/>
        </w:rPr>
        <w:t>unique</w:t>
      </w:r>
      <w:proofErr w:type="spellEnd"/>
      <w:r w:rsidRPr="007240CC">
        <w:rPr>
          <w:rFonts w:eastAsia="Courier New"/>
          <w:lang w:val="sv-SE"/>
        </w:rPr>
        <w:t>=</w:t>
      </w:r>
      <w:r w:rsidRPr="007240CC">
        <w:rPr>
          <w:rFonts w:eastAsia="Courier New"/>
          <w:i/>
          <w:iCs/>
          <w:color w:val="2A00FF"/>
          <w:lang w:val="sv-SE"/>
        </w:rPr>
        <w:t>"</w:t>
      </w:r>
      <w:proofErr w:type="spellStart"/>
      <w:r w:rsidRPr="007240CC">
        <w:rPr>
          <w:rFonts w:eastAsia="Courier New"/>
          <w:i/>
          <w:iCs/>
          <w:color w:val="2A00FF"/>
          <w:lang w:val="sv-SE"/>
        </w:rPr>
        <w:t>false</w:t>
      </w:r>
      <w:proofErr w:type="spellEnd"/>
      <w:r w:rsidRPr="007240CC">
        <w:rPr>
          <w:rFonts w:eastAsia="Courier New"/>
          <w:i/>
          <w:iCs/>
          <w:color w:val="2A00FF"/>
          <w:lang w:val="sv-SE"/>
        </w:rPr>
        <w:t>"</w:t>
      </w:r>
      <w:r w:rsidRPr="007240CC">
        <w:rPr>
          <w:rFonts w:eastAsia="Courier New"/>
          <w:color w:val="008080"/>
          <w:lang w:val="sv-SE"/>
        </w:rPr>
        <w:t>/&gt;</w:t>
      </w:r>
    </w:p>
    <w:p w14:paraId="57B207BE" w14:textId="77777777" w:rsidR="00C95271" w:rsidRPr="00E21007" w:rsidRDefault="00C95271" w:rsidP="00C95271">
      <w:pPr>
        <w:rPr>
          <w:rFonts w:eastAsia="Courier New"/>
        </w:rPr>
      </w:pPr>
      <w:r w:rsidRPr="007240CC">
        <w:rPr>
          <w:rFonts w:eastAsia="Courier New"/>
          <w:lang w:val="sv-SE"/>
        </w:rPr>
        <w:tab/>
        <w:t xml:space="preserve">  </w:t>
      </w:r>
      <w:r w:rsidRPr="00E21007">
        <w:rPr>
          <w:rFonts w:eastAsia="Courier New"/>
          <w:color w:val="008080"/>
        </w:rPr>
        <w:t>&lt;</w:t>
      </w:r>
      <w:proofErr w:type="spellStart"/>
      <w:r w:rsidRPr="00E21007">
        <w:rPr>
          <w:rFonts w:eastAsia="Courier New"/>
          <w:color w:val="3F7F7F"/>
        </w:rPr>
        <w:t>idOrder</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0001:HD</w:t>
      </w:r>
      <w:proofErr w:type="gramEnd"/>
      <w:r w:rsidRPr="00E21007">
        <w:rPr>
          <w:rFonts w:eastAsia="Courier New"/>
          <w:i/>
          <w:iCs/>
          <w:color w:val="2A00FF"/>
        </w:rPr>
        <w:t>_OrderNr"</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"27641"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63DFD65E" w14:textId="77777777" w:rsidR="00C95271" w:rsidRPr="00E21007" w:rsidRDefault="00C95271" w:rsidP="00C95271">
      <w:pPr>
        <w:rPr>
          <w:rFonts w:eastAsia="Courier New"/>
        </w:rPr>
      </w:pPr>
      <w:r w:rsidRPr="00E21007">
        <w:rPr>
          <w:rFonts w:eastAsia="Courier New"/>
        </w:rPr>
        <w:tab/>
      </w:r>
      <w:r w:rsidRPr="00E21007">
        <w:rPr>
          <w:rFonts w:eastAsia="Courier New"/>
          <w:color w:val="008080"/>
        </w:rPr>
        <w:t>&lt;/</w:t>
      </w:r>
      <w:proofErr w:type="spellStart"/>
      <w:r w:rsidRPr="00E21007">
        <w:rPr>
          <w:rFonts w:eastAsia="Courier New"/>
          <w:color w:val="3F7F7F"/>
        </w:rPr>
        <w:t>scheduleElementReferencesTo</w:t>
      </w:r>
      <w:proofErr w:type="spellEnd"/>
      <w:r w:rsidRPr="00E21007">
        <w:rPr>
          <w:rFonts w:eastAsia="Courier New"/>
          <w:color w:val="008080"/>
        </w:rPr>
        <w:t>&gt;</w:t>
      </w:r>
    </w:p>
    <w:p w14:paraId="1D2FC5E4" w14:textId="77777777" w:rsidR="00C95271" w:rsidRPr="00E21007" w:rsidRDefault="00C95271" w:rsidP="00C95271">
      <w:pPr>
        <w:rPr>
          <w:rFonts w:eastAsia="Courier New"/>
        </w:rPr>
      </w:pPr>
      <w:r w:rsidRPr="00E21007">
        <w:rPr>
          <w:rFonts w:eastAsia="Courier New"/>
        </w:rPr>
        <w:tab/>
      </w:r>
      <w:r w:rsidRPr="00E21007">
        <w:rPr>
          <w:rFonts w:eastAsia="Courier New"/>
          <w:color w:val="008080"/>
        </w:rPr>
        <w:t>&lt;</w:t>
      </w:r>
      <w:proofErr w:type="spellStart"/>
      <w:r w:rsidRPr="00E21007">
        <w:rPr>
          <w:rFonts w:eastAsia="Courier New"/>
          <w:color w:val="3F7F7F"/>
        </w:rPr>
        <w:t>scheduleElementRoute</w:t>
      </w:r>
      <w:proofErr w:type="spellEnd"/>
      <w:r w:rsidRPr="00E21007">
        <w:rPr>
          <w:rFonts w:eastAsia="Courier New"/>
          <w:color w:val="008080"/>
        </w:rPr>
        <w:t>&gt;</w:t>
      </w:r>
    </w:p>
    <w:p w14:paraId="4CC78B54"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nodeType</w:t>
      </w:r>
      <w:proofErr w:type="spellEnd"/>
      <w:r w:rsidRPr="00E21007">
        <w:rPr>
          <w:rFonts w:eastAsia="Courier New"/>
          <w:color w:val="3F5FBF"/>
        </w:rPr>
        <w:t>="1803" =&gt; "pickup" --&gt;</w:t>
      </w:r>
    </w:p>
    <w:p w14:paraId="1E38E4A4"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node</w:t>
      </w:r>
      <w:r w:rsidRPr="00E21007">
        <w:rPr>
          <w:rFonts w:eastAsia="Courier New"/>
        </w:rPr>
        <w:t xml:space="preserve"> </w:t>
      </w:r>
      <w:proofErr w:type="spellStart"/>
      <w:r w:rsidRPr="00E21007">
        <w:rPr>
          <w:rFonts w:eastAsia="Courier New"/>
          <w:color w:val="7F007F"/>
        </w:rPr>
        <w:t>nodeSeqno</w:t>
      </w:r>
      <w:proofErr w:type="spellEnd"/>
      <w:r w:rsidRPr="00E21007">
        <w:rPr>
          <w:rFonts w:eastAsia="Courier New"/>
        </w:rPr>
        <w:t>=</w:t>
      </w:r>
      <w:r w:rsidRPr="00E21007">
        <w:rPr>
          <w:rFonts w:eastAsia="Courier New"/>
          <w:i/>
          <w:iCs/>
          <w:color w:val="2A00FF"/>
        </w:rPr>
        <w:t>"1"</w:t>
      </w:r>
      <w:r w:rsidRPr="00E21007">
        <w:rPr>
          <w:rFonts w:eastAsia="Courier New"/>
        </w:rPr>
        <w:t xml:space="preserve"> </w:t>
      </w:r>
      <w:proofErr w:type="spellStart"/>
      <w:r w:rsidRPr="00E21007">
        <w:rPr>
          <w:rFonts w:eastAsia="Courier New"/>
          <w:color w:val="7F007F"/>
        </w:rPr>
        <w:t>nodeType</w:t>
      </w:r>
      <w:proofErr w:type="spellEnd"/>
      <w:r w:rsidRPr="00E21007">
        <w:rPr>
          <w:rFonts w:eastAsia="Courier New"/>
        </w:rPr>
        <w:t>=</w:t>
      </w:r>
      <w:r w:rsidRPr="00E21007">
        <w:rPr>
          <w:rFonts w:eastAsia="Courier New"/>
          <w:i/>
          <w:iCs/>
          <w:color w:val="2A00FF"/>
        </w:rPr>
        <w:t>"1803"</w:t>
      </w:r>
      <w:r w:rsidRPr="00E21007">
        <w:rPr>
          <w:rFonts w:eastAsia="Courier New"/>
          <w:color w:val="008080"/>
        </w:rPr>
        <w:t>&gt;</w:t>
      </w:r>
    </w:p>
    <w:p w14:paraId="07A83A3A"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addressNode</w:t>
      </w:r>
      <w:proofErr w:type="spellEnd"/>
      <w:r w:rsidRPr="00E21007">
        <w:rPr>
          <w:rFonts w:eastAsia="Courier New"/>
        </w:rPr>
        <w:t xml:space="preserve"> </w:t>
      </w:r>
      <w:proofErr w:type="spellStart"/>
      <w:r w:rsidRPr="00E21007">
        <w:rPr>
          <w:rFonts w:eastAsia="Courier New"/>
          <w:color w:val="7F007F"/>
        </w:rPr>
        <w:t>addressName</w:t>
      </w:r>
      <w:proofErr w:type="spellEnd"/>
      <w:r w:rsidRPr="00E21007">
        <w:rPr>
          <w:rFonts w:eastAsia="Courier New"/>
        </w:rPr>
        <w:t>=</w:t>
      </w:r>
      <w:r w:rsidRPr="00E21007">
        <w:rPr>
          <w:rFonts w:eastAsia="Courier New"/>
          <w:i/>
          <w:iCs/>
          <w:color w:val="2A00FF"/>
        </w:rPr>
        <w:t>"ABC-GATAN 5"</w:t>
      </w:r>
      <w:r w:rsidRPr="00E21007">
        <w:rPr>
          <w:rFonts w:eastAsia="Courier New"/>
          <w:color w:val="008080"/>
        </w:rPr>
        <w:t>&gt;</w:t>
      </w:r>
    </w:p>
    <w:p w14:paraId="5BCE83F5"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idZone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0001:Omr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"OMR918"</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rPr>
        <w:t xml:space="preserve"> </w:t>
      </w:r>
      <w:r w:rsidRPr="00E21007">
        <w:rPr>
          <w:rFonts w:eastAsia="Courier New"/>
          <w:color w:val="008080"/>
        </w:rPr>
        <w:t>/&gt;</w:t>
      </w:r>
      <w:r w:rsidRPr="00E21007">
        <w:rPr>
          <w:rFonts w:eastAsia="Courier New"/>
        </w:rPr>
        <w:t xml:space="preserve"> </w:t>
      </w:r>
    </w:p>
    <w:p w14:paraId="1CA93362" w14:textId="77777777" w:rsidR="00C95271" w:rsidRPr="00E21007" w:rsidRDefault="00C95271" w:rsidP="00C95271">
      <w:pPr>
        <w:rPr>
          <w:rFonts w:eastAsia="Courier New"/>
          <w:lang w:val="sv-SE"/>
        </w:rPr>
      </w:pPr>
      <w:r w:rsidRPr="00E21007">
        <w:rPr>
          <w:rFonts w:eastAsia="Courier New"/>
        </w:rPr>
        <w:tab/>
        <w:t xml:space="preserve">    </w:t>
      </w:r>
      <w:r w:rsidRPr="00E21007">
        <w:rPr>
          <w:rFonts w:eastAsia="Courier New"/>
          <w:color w:val="008080"/>
          <w:lang w:val="sv-SE"/>
        </w:rPr>
        <w:t>&lt;/</w:t>
      </w:r>
      <w:proofErr w:type="spellStart"/>
      <w:r w:rsidRPr="00E21007">
        <w:rPr>
          <w:rFonts w:eastAsia="Courier New"/>
          <w:color w:val="3F7F7F"/>
          <w:lang w:val="sv-SE"/>
        </w:rPr>
        <w:t>addressNode</w:t>
      </w:r>
      <w:proofErr w:type="spellEnd"/>
      <w:r w:rsidRPr="00E21007">
        <w:rPr>
          <w:rFonts w:eastAsia="Courier New"/>
          <w:color w:val="008080"/>
          <w:lang w:val="sv-SE"/>
        </w:rPr>
        <w:t>&gt;</w:t>
      </w:r>
    </w:p>
    <w:p w14:paraId="2225073A" w14:textId="77777777" w:rsidR="00C95271" w:rsidRPr="00E21007" w:rsidRDefault="00C95271" w:rsidP="00C95271">
      <w:pPr>
        <w:rPr>
          <w:rFonts w:eastAsia="Courier New"/>
          <w:lang w:val="sv-SE"/>
        </w:rPr>
      </w:pPr>
      <w:r w:rsidRPr="00E21007">
        <w:rPr>
          <w:rFonts w:eastAsia="Courier New"/>
          <w:lang w:val="sv-SE"/>
        </w:rPr>
        <w:tab/>
        <w:t xml:space="preserve">    </w:t>
      </w:r>
      <w:r w:rsidRPr="00E21007">
        <w:rPr>
          <w:rFonts w:eastAsia="Courier New"/>
          <w:color w:val="008080"/>
          <w:lang w:val="sv-SE"/>
        </w:rPr>
        <w:t>&lt;</w:t>
      </w:r>
      <w:proofErr w:type="spellStart"/>
      <w:r w:rsidRPr="00E21007">
        <w:rPr>
          <w:rFonts w:eastAsia="Courier New"/>
          <w:color w:val="3F7F7F"/>
          <w:lang w:val="sv-SE"/>
        </w:rPr>
        <w:t>timesNode</w:t>
      </w:r>
      <w:proofErr w:type="spellEnd"/>
      <w:r w:rsidRPr="00E21007">
        <w:rPr>
          <w:rFonts w:eastAsia="Courier New"/>
          <w:color w:val="008080"/>
          <w:lang w:val="sv-SE"/>
        </w:rPr>
        <w:t>&gt;</w:t>
      </w:r>
    </w:p>
    <w:p w14:paraId="019300A2" w14:textId="77777777" w:rsidR="00C95271" w:rsidRPr="00E21007" w:rsidRDefault="00C95271" w:rsidP="00C95271">
      <w:pPr>
        <w:rPr>
          <w:rFonts w:eastAsia="Courier New"/>
          <w:lang w:val="sv-SE"/>
        </w:rPr>
      </w:pPr>
      <w:r w:rsidRPr="00E21007">
        <w:rPr>
          <w:rFonts w:eastAsia="Courier New"/>
          <w:lang w:val="sv-SE"/>
        </w:rPr>
        <w:tab/>
        <w:t xml:space="preserve">      </w:t>
      </w:r>
      <w:proofErr w:type="gramStart"/>
      <w:r w:rsidRPr="00E21007">
        <w:rPr>
          <w:rFonts w:eastAsia="Courier New"/>
          <w:color w:val="3F5FBF"/>
          <w:lang w:val="sv-SE"/>
        </w:rPr>
        <w:t>&lt;!--</w:t>
      </w:r>
      <w:proofErr w:type="gramEnd"/>
      <w:r w:rsidRPr="00E21007">
        <w:rPr>
          <w:rFonts w:eastAsia="Courier New"/>
          <w:color w:val="3F5FBF"/>
          <w:lang w:val="sv-SE"/>
        </w:rPr>
        <w:t xml:space="preserve"> Fast </w:t>
      </w:r>
      <w:r w:rsidRPr="00E21007">
        <w:rPr>
          <w:rFonts w:eastAsia="Courier New"/>
          <w:color w:val="3F5FBF"/>
          <w:u w:val="single"/>
          <w:lang w:val="sv-SE"/>
        </w:rPr>
        <w:t>måndag</w:t>
      </w:r>
      <w:r w:rsidRPr="00E21007">
        <w:rPr>
          <w:rFonts w:eastAsia="Courier New"/>
          <w:color w:val="3F5FBF"/>
          <w:lang w:val="sv-SE"/>
        </w:rPr>
        <w:t xml:space="preserve"> = 1899-12-31, Fast </w:t>
      </w:r>
      <w:r w:rsidRPr="00E21007">
        <w:rPr>
          <w:rFonts w:eastAsia="Courier New"/>
          <w:color w:val="3F5FBF"/>
          <w:u w:val="single"/>
          <w:lang w:val="sv-SE"/>
        </w:rPr>
        <w:t>tisdag</w:t>
      </w:r>
      <w:r w:rsidRPr="00E21007">
        <w:rPr>
          <w:rFonts w:eastAsia="Courier New"/>
          <w:color w:val="3F5FBF"/>
          <w:lang w:val="sv-SE"/>
        </w:rPr>
        <w:t xml:space="preserve"> = 1900-01-01 </w:t>
      </w:r>
      <w:r w:rsidRPr="00E21007">
        <w:rPr>
          <w:rFonts w:eastAsia="Courier New"/>
          <w:color w:val="3F5FBF"/>
          <w:u w:val="single"/>
          <w:lang w:val="sv-SE"/>
        </w:rPr>
        <w:t>osv</w:t>
      </w:r>
      <w:r w:rsidRPr="00E21007">
        <w:rPr>
          <w:rFonts w:eastAsia="Courier New"/>
          <w:color w:val="3F5FBF"/>
          <w:lang w:val="sv-SE"/>
        </w:rPr>
        <w:t>. --&gt;</w:t>
      </w:r>
    </w:p>
    <w:p w14:paraId="7F8C020B" w14:textId="77777777" w:rsidR="00C95271" w:rsidRPr="00E21007" w:rsidRDefault="00C95271" w:rsidP="00C95271">
      <w:pPr>
        <w:rPr>
          <w:rFonts w:eastAsia="Courier New"/>
        </w:rPr>
      </w:pPr>
      <w:r w:rsidRPr="00E21007">
        <w:rPr>
          <w:rFonts w:eastAsia="Courier New"/>
          <w:lang w:val="sv-SE"/>
        </w:rPr>
        <w:tab/>
        <w:t xml:space="preserve">      </w:t>
      </w:r>
      <w:r w:rsidRPr="00E21007">
        <w:rPr>
          <w:rFonts w:eastAsia="Courier New"/>
          <w:color w:val="008080"/>
        </w:rPr>
        <w:t>&lt;</w:t>
      </w:r>
      <w:r w:rsidRPr="00E21007">
        <w:rPr>
          <w:rFonts w:eastAsia="Courier New"/>
          <w:color w:val="3F7F7F"/>
        </w:rPr>
        <w:t>time</w:t>
      </w:r>
      <w:r w:rsidRPr="00E21007">
        <w:rPr>
          <w:rFonts w:eastAsia="Courier New"/>
        </w:rPr>
        <w:t xml:space="preserve"> </w:t>
      </w:r>
      <w:proofErr w:type="spellStart"/>
      <w:r w:rsidRPr="00E21007">
        <w:rPr>
          <w:rFonts w:eastAsia="Courier New"/>
          <w:color w:val="7F007F"/>
        </w:rPr>
        <w:t>timeZone</w:t>
      </w:r>
      <w:proofErr w:type="spellEnd"/>
      <w:r w:rsidRPr="00E21007">
        <w:rPr>
          <w:rFonts w:eastAsia="Courier New"/>
        </w:rPr>
        <w:t>=</w:t>
      </w:r>
      <w:r w:rsidRPr="00E21007">
        <w:rPr>
          <w:rFonts w:eastAsia="Courier New"/>
          <w:i/>
          <w:iCs/>
          <w:color w:val="2A00FF"/>
        </w:rPr>
        <w:t>"1"</w:t>
      </w:r>
      <w:r w:rsidRPr="00E21007">
        <w:rPr>
          <w:rFonts w:eastAsia="Courier New"/>
        </w:rPr>
        <w:t xml:space="preserve"> </w:t>
      </w:r>
      <w:r w:rsidRPr="00E21007">
        <w:rPr>
          <w:rFonts w:eastAsia="Courier New"/>
          <w:color w:val="7F007F"/>
        </w:rPr>
        <w:t>time</w:t>
      </w:r>
      <w:r w:rsidRPr="00E21007">
        <w:rPr>
          <w:rFonts w:eastAsia="Courier New"/>
        </w:rPr>
        <w:t>=</w:t>
      </w:r>
      <w:r w:rsidRPr="00E21007">
        <w:rPr>
          <w:rFonts w:eastAsia="Courier New"/>
          <w:i/>
          <w:iCs/>
          <w:color w:val="2A00FF"/>
        </w:rPr>
        <w:t>"1899-12-31T08:20:00"</w:t>
      </w:r>
      <w:r w:rsidRPr="00E21007">
        <w:rPr>
          <w:rFonts w:eastAsia="Courier New"/>
        </w:rPr>
        <w:t xml:space="preserve"> </w:t>
      </w:r>
      <w:proofErr w:type="spellStart"/>
      <w:r w:rsidRPr="00E21007">
        <w:rPr>
          <w:rFonts w:eastAsia="Courier New"/>
          <w:color w:val="7F007F"/>
        </w:rPr>
        <w:t>timeType</w:t>
      </w:r>
      <w:proofErr w:type="spellEnd"/>
      <w:r w:rsidRPr="00E21007">
        <w:rPr>
          <w:rFonts w:eastAsia="Courier New"/>
        </w:rPr>
        <w:t>=</w:t>
      </w:r>
      <w:r w:rsidRPr="00E21007">
        <w:rPr>
          <w:rFonts w:eastAsia="Courier New"/>
          <w:i/>
          <w:iCs/>
          <w:color w:val="2A00FF"/>
        </w:rPr>
        <w:t>"2101"</w:t>
      </w:r>
      <w:r w:rsidRPr="00E21007">
        <w:rPr>
          <w:rFonts w:eastAsia="Courier New"/>
          <w:color w:val="008080"/>
        </w:rPr>
        <w:t>/&gt;</w:t>
      </w:r>
    </w:p>
    <w:p w14:paraId="39374CDE"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timesNode</w:t>
      </w:r>
      <w:proofErr w:type="spellEnd"/>
      <w:r w:rsidRPr="00E21007">
        <w:rPr>
          <w:rFonts w:eastAsia="Courier New"/>
          <w:color w:val="008080"/>
        </w:rPr>
        <w:t>&gt;</w:t>
      </w:r>
    </w:p>
    <w:p w14:paraId="198CC32F"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contents</w:t>
      </w:r>
      <w:r w:rsidRPr="00E21007">
        <w:rPr>
          <w:rFonts w:eastAsia="Courier New"/>
          <w:color w:val="008080"/>
        </w:rPr>
        <w:t>&gt;</w:t>
      </w:r>
    </w:p>
    <w:p w14:paraId="48289014"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contentType</w:t>
      </w:r>
      <w:proofErr w:type="spellEnd"/>
      <w:r w:rsidRPr="00E21007">
        <w:rPr>
          <w:rFonts w:eastAsia="Courier New"/>
          <w:color w:val="3F5FBF"/>
        </w:rPr>
        <w:t xml:space="preserve">="1001" =&gt; </w:t>
      </w:r>
      <w:r w:rsidRPr="00E21007">
        <w:rPr>
          <w:rFonts w:eastAsia="Courier New"/>
          <w:color w:val="3F5FBF"/>
          <w:u w:val="single"/>
        </w:rPr>
        <w:t>traveller</w:t>
      </w:r>
      <w:r w:rsidRPr="00E21007">
        <w:rPr>
          <w:rFonts w:eastAsia="Courier New"/>
          <w:color w:val="3F5FBF"/>
        </w:rPr>
        <w:t xml:space="preserve"> --&gt;</w:t>
      </w:r>
    </w:p>
    <w:p w14:paraId="572C3D56"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rPr>
        <w:t xml:space="preserve"> </w:t>
      </w:r>
      <w:proofErr w:type="spellStart"/>
      <w:r w:rsidRPr="00E21007">
        <w:rPr>
          <w:rFonts w:eastAsia="Courier New"/>
          <w:color w:val="7F007F"/>
        </w:rPr>
        <w:t>contentType</w:t>
      </w:r>
      <w:proofErr w:type="spellEnd"/>
      <w:r w:rsidRPr="00E21007">
        <w:rPr>
          <w:rFonts w:eastAsia="Courier New"/>
        </w:rPr>
        <w:t>=</w:t>
      </w:r>
      <w:r w:rsidRPr="00E21007">
        <w:rPr>
          <w:rFonts w:eastAsia="Courier New"/>
          <w:i/>
          <w:iCs/>
          <w:color w:val="2A00FF"/>
        </w:rPr>
        <w:t>"1001"</w:t>
      </w:r>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"empty"</w:t>
      </w:r>
      <w:r w:rsidRPr="00E21007">
        <w:rPr>
          <w:rFonts w:eastAsia="Courier New"/>
          <w:color w:val="008080"/>
        </w:rPr>
        <w:t>&gt;</w:t>
      </w:r>
      <w:r w:rsidRPr="00E21007">
        <w:rPr>
          <w:rFonts w:eastAsia="Courier New"/>
        </w:rPr>
        <w:t xml:space="preserve"> </w:t>
      </w:r>
    </w:p>
    <w:p w14:paraId="5739DF90"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resourceContent</w:t>
      </w:r>
      <w:proofErr w:type="spellEnd"/>
      <w:r w:rsidRPr="00E21007">
        <w:rPr>
          <w:rFonts w:eastAsia="Courier New"/>
          <w:color w:val="008080"/>
        </w:rPr>
        <w:t>&gt;</w:t>
      </w:r>
    </w:p>
    <w:p w14:paraId="6242708D"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vehicle</w:t>
      </w:r>
      <w:r w:rsidRPr="00E21007">
        <w:rPr>
          <w:rFonts w:eastAsia="Courier New"/>
          <w:color w:val="008080"/>
        </w:rPr>
        <w:t>&gt;</w:t>
      </w:r>
    </w:p>
    <w:p w14:paraId="29E4B7E0"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r w:rsidRPr="00E21007">
        <w:rPr>
          <w:rFonts w:eastAsia="Courier New"/>
          <w:color w:val="3F7F7F"/>
        </w:rPr>
        <w:t>capacity</w:t>
      </w:r>
      <w:r w:rsidRPr="00E21007">
        <w:rPr>
          <w:rFonts w:eastAsia="Courier New"/>
          <w:color w:val="008080"/>
        </w:rPr>
        <w:t>&gt;</w:t>
      </w:r>
    </w:p>
    <w:p w14:paraId="466EE05F"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r w:rsidRPr="00E21007">
        <w:rPr>
          <w:rFonts w:eastAsia="Courier New"/>
          <w:color w:val="3F7F7F"/>
        </w:rPr>
        <w:t>seats</w:t>
      </w:r>
      <w:r w:rsidRPr="00E21007">
        <w:rPr>
          <w:rFonts w:eastAsia="Courier New"/>
        </w:rPr>
        <w:t xml:space="preserve"> </w:t>
      </w:r>
      <w:proofErr w:type="spellStart"/>
      <w:r w:rsidRPr="00E21007">
        <w:rPr>
          <w:rFonts w:eastAsia="Courier New"/>
          <w:color w:val="7F007F"/>
        </w:rPr>
        <w:t>noOfSeats</w:t>
      </w:r>
      <w:proofErr w:type="spellEnd"/>
      <w:r w:rsidRPr="00E21007">
        <w:rPr>
          <w:rFonts w:eastAsia="Courier New"/>
        </w:rPr>
        <w:t>=</w:t>
      </w:r>
      <w:r w:rsidRPr="00E21007">
        <w:rPr>
          <w:rFonts w:eastAsia="Courier New"/>
          <w:i/>
          <w:iCs/>
          <w:color w:val="2A00FF"/>
        </w:rPr>
        <w:t>"5"</w:t>
      </w:r>
      <w:r w:rsidRPr="00E21007">
        <w:rPr>
          <w:rFonts w:eastAsia="Courier New"/>
          <w:color w:val="008080"/>
        </w:rPr>
        <w:t>/&gt;</w:t>
      </w:r>
    </w:p>
    <w:p w14:paraId="26A267BE"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capacity</w:t>
      </w:r>
      <w:r w:rsidRPr="00E21007">
        <w:rPr>
          <w:rFonts w:eastAsia="Courier New"/>
          <w:color w:val="008080"/>
        </w:rPr>
        <w:t>&gt;</w:t>
      </w:r>
    </w:p>
    <w:p w14:paraId="3F72A596"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vehicle</w:t>
      </w:r>
      <w:r w:rsidRPr="00E21007">
        <w:rPr>
          <w:rFonts w:eastAsia="Courier New"/>
          <w:color w:val="008080"/>
        </w:rPr>
        <w:t>&gt;</w:t>
      </w:r>
    </w:p>
    <w:p w14:paraId="2C4742DC"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resourceContent</w:t>
      </w:r>
      <w:proofErr w:type="spellEnd"/>
      <w:r w:rsidRPr="00E21007">
        <w:rPr>
          <w:rFonts w:eastAsia="Courier New"/>
          <w:color w:val="008080"/>
        </w:rPr>
        <w:t>&gt;</w:t>
      </w:r>
    </w:p>
    <w:p w14:paraId="44DCC3D2"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color w:val="008080"/>
        </w:rPr>
        <w:t>&gt;</w:t>
      </w:r>
    </w:p>
    <w:p w14:paraId="64511738"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contents</w:t>
      </w:r>
      <w:r w:rsidRPr="00E21007">
        <w:rPr>
          <w:rFonts w:eastAsia="Courier New"/>
          <w:color w:val="008080"/>
        </w:rPr>
        <w:t>&gt;</w:t>
      </w:r>
    </w:p>
    <w:p w14:paraId="15F4A792"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node</w:t>
      </w:r>
      <w:r w:rsidRPr="00E21007">
        <w:rPr>
          <w:rFonts w:eastAsia="Courier New"/>
          <w:color w:val="008080"/>
        </w:rPr>
        <w:t>&gt;</w:t>
      </w:r>
    </w:p>
    <w:p w14:paraId="65CD58EA"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nodeType</w:t>
      </w:r>
      <w:proofErr w:type="spellEnd"/>
      <w:r w:rsidRPr="00E21007">
        <w:rPr>
          <w:rFonts w:eastAsia="Courier New"/>
          <w:color w:val="3F5FBF"/>
        </w:rPr>
        <w:t>="1804" =&gt; "destination" --&gt;</w:t>
      </w:r>
    </w:p>
    <w:p w14:paraId="11D8F0C9"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node</w:t>
      </w:r>
      <w:r w:rsidRPr="00E21007">
        <w:rPr>
          <w:rFonts w:eastAsia="Courier New"/>
        </w:rPr>
        <w:t xml:space="preserve"> </w:t>
      </w:r>
      <w:proofErr w:type="spellStart"/>
      <w:r w:rsidRPr="00E21007">
        <w:rPr>
          <w:rFonts w:eastAsia="Courier New"/>
          <w:color w:val="7F007F"/>
        </w:rPr>
        <w:t>nodeSeqno</w:t>
      </w:r>
      <w:proofErr w:type="spellEnd"/>
      <w:r w:rsidRPr="00E21007">
        <w:rPr>
          <w:rFonts w:eastAsia="Courier New"/>
        </w:rPr>
        <w:t>=</w:t>
      </w:r>
      <w:r w:rsidRPr="00E21007">
        <w:rPr>
          <w:rFonts w:eastAsia="Courier New"/>
          <w:i/>
          <w:iCs/>
          <w:color w:val="2A00FF"/>
        </w:rPr>
        <w:t>"2"</w:t>
      </w:r>
      <w:r w:rsidRPr="00E21007">
        <w:rPr>
          <w:rFonts w:eastAsia="Courier New"/>
        </w:rPr>
        <w:t xml:space="preserve"> </w:t>
      </w:r>
      <w:proofErr w:type="spellStart"/>
      <w:r w:rsidRPr="00E21007">
        <w:rPr>
          <w:rFonts w:eastAsia="Courier New"/>
          <w:color w:val="7F007F"/>
        </w:rPr>
        <w:t>nodeType</w:t>
      </w:r>
      <w:proofErr w:type="spellEnd"/>
      <w:r w:rsidRPr="00E21007">
        <w:rPr>
          <w:rFonts w:eastAsia="Courier New"/>
        </w:rPr>
        <w:t>=</w:t>
      </w:r>
      <w:r w:rsidRPr="00E21007">
        <w:rPr>
          <w:rFonts w:eastAsia="Courier New"/>
          <w:i/>
          <w:iCs/>
          <w:color w:val="2A00FF"/>
        </w:rPr>
        <w:t>"1804"</w:t>
      </w:r>
      <w:r w:rsidRPr="00E21007">
        <w:rPr>
          <w:rFonts w:eastAsia="Courier New"/>
          <w:color w:val="008080"/>
        </w:rPr>
        <w:t>&gt;</w:t>
      </w:r>
    </w:p>
    <w:p w14:paraId="4A9A1873"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addressNode</w:t>
      </w:r>
      <w:proofErr w:type="spellEnd"/>
      <w:r w:rsidRPr="00E21007">
        <w:rPr>
          <w:rFonts w:eastAsia="Courier New"/>
        </w:rPr>
        <w:t xml:space="preserve"> </w:t>
      </w:r>
      <w:proofErr w:type="spellStart"/>
      <w:r w:rsidRPr="00E21007">
        <w:rPr>
          <w:rFonts w:eastAsia="Courier New"/>
          <w:color w:val="7F007F"/>
        </w:rPr>
        <w:t>addressName</w:t>
      </w:r>
      <w:proofErr w:type="spellEnd"/>
      <w:r w:rsidRPr="00E21007">
        <w:rPr>
          <w:rFonts w:eastAsia="Courier New"/>
        </w:rPr>
        <w:t>=</w:t>
      </w:r>
      <w:r w:rsidRPr="00E21007">
        <w:rPr>
          <w:rFonts w:eastAsia="Courier New"/>
          <w:i/>
          <w:iCs/>
          <w:color w:val="2A00FF"/>
        </w:rPr>
        <w:t>"SKOLGATAN 23"</w:t>
      </w:r>
      <w:r w:rsidRPr="00E21007">
        <w:rPr>
          <w:rFonts w:eastAsia="Courier New"/>
          <w:color w:val="008080"/>
        </w:rPr>
        <w:t>&gt;</w:t>
      </w:r>
    </w:p>
    <w:p w14:paraId="14A8CDEB"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idZone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0001:Omr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"OMR311"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rPr>
        <w:t xml:space="preserve"> </w:t>
      </w:r>
      <w:r w:rsidRPr="00E21007">
        <w:rPr>
          <w:rFonts w:eastAsia="Courier New"/>
          <w:color w:val="008080"/>
        </w:rPr>
        <w:t>/&gt;</w:t>
      </w:r>
      <w:r w:rsidRPr="00E21007">
        <w:rPr>
          <w:rFonts w:eastAsia="Courier New"/>
        </w:rPr>
        <w:t xml:space="preserve"> </w:t>
      </w:r>
    </w:p>
    <w:p w14:paraId="2AF0778E"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addressNode</w:t>
      </w:r>
      <w:proofErr w:type="spellEnd"/>
      <w:r w:rsidRPr="00E21007">
        <w:rPr>
          <w:rFonts w:eastAsia="Courier New"/>
          <w:color w:val="008080"/>
        </w:rPr>
        <w:t>&gt;</w:t>
      </w:r>
    </w:p>
    <w:p w14:paraId="66274B7D"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timesNode</w:t>
      </w:r>
      <w:proofErr w:type="spellEnd"/>
      <w:r w:rsidRPr="00E21007">
        <w:rPr>
          <w:rFonts w:eastAsia="Courier New"/>
          <w:color w:val="008080"/>
        </w:rPr>
        <w:t>&gt;</w:t>
      </w:r>
    </w:p>
    <w:p w14:paraId="0C87F080"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time</w:t>
      </w:r>
      <w:r w:rsidRPr="00E21007">
        <w:rPr>
          <w:rFonts w:eastAsia="Courier New"/>
        </w:rPr>
        <w:t xml:space="preserve"> </w:t>
      </w:r>
      <w:proofErr w:type="spellStart"/>
      <w:r w:rsidRPr="00E21007">
        <w:rPr>
          <w:rFonts w:eastAsia="Courier New"/>
          <w:color w:val="7F007F"/>
        </w:rPr>
        <w:t>timeZone</w:t>
      </w:r>
      <w:proofErr w:type="spellEnd"/>
      <w:r w:rsidRPr="00E21007">
        <w:rPr>
          <w:rFonts w:eastAsia="Courier New"/>
        </w:rPr>
        <w:t>=</w:t>
      </w:r>
      <w:r w:rsidRPr="00E21007">
        <w:rPr>
          <w:rFonts w:eastAsia="Courier New"/>
          <w:i/>
          <w:iCs/>
          <w:color w:val="2A00FF"/>
        </w:rPr>
        <w:t>"1"</w:t>
      </w:r>
      <w:r w:rsidRPr="00E21007">
        <w:rPr>
          <w:rFonts w:eastAsia="Courier New"/>
        </w:rPr>
        <w:t xml:space="preserve"> </w:t>
      </w:r>
      <w:r w:rsidRPr="00E21007">
        <w:rPr>
          <w:rFonts w:eastAsia="Courier New"/>
          <w:color w:val="7F007F"/>
        </w:rPr>
        <w:t>time</w:t>
      </w:r>
      <w:r w:rsidRPr="00E21007">
        <w:rPr>
          <w:rFonts w:eastAsia="Courier New"/>
        </w:rPr>
        <w:t>=</w:t>
      </w:r>
      <w:r w:rsidRPr="00E21007">
        <w:rPr>
          <w:rFonts w:eastAsia="Courier New"/>
          <w:i/>
          <w:iCs/>
          <w:color w:val="2A00FF"/>
        </w:rPr>
        <w:t>"1899-12-31T08:55:00"</w:t>
      </w:r>
      <w:r w:rsidRPr="00E21007">
        <w:rPr>
          <w:rFonts w:eastAsia="Courier New"/>
        </w:rPr>
        <w:t xml:space="preserve"> </w:t>
      </w:r>
      <w:proofErr w:type="spellStart"/>
      <w:r w:rsidRPr="00E21007">
        <w:rPr>
          <w:rFonts w:eastAsia="Courier New"/>
          <w:color w:val="7F007F"/>
        </w:rPr>
        <w:t>timeType</w:t>
      </w:r>
      <w:proofErr w:type="spellEnd"/>
      <w:r w:rsidRPr="00E21007">
        <w:rPr>
          <w:rFonts w:eastAsia="Courier New"/>
        </w:rPr>
        <w:t>=</w:t>
      </w:r>
      <w:r w:rsidRPr="00E21007">
        <w:rPr>
          <w:rFonts w:eastAsia="Courier New"/>
          <w:i/>
          <w:iCs/>
          <w:color w:val="2A00FF"/>
        </w:rPr>
        <w:t>"2101"</w:t>
      </w:r>
      <w:r w:rsidRPr="00E21007">
        <w:rPr>
          <w:rFonts w:eastAsia="Courier New"/>
          <w:color w:val="008080"/>
        </w:rPr>
        <w:t>/&gt;</w:t>
      </w:r>
    </w:p>
    <w:p w14:paraId="56221C2A"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timesNode</w:t>
      </w:r>
      <w:proofErr w:type="spellEnd"/>
      <w:r w:rsidRPr="00E21007">
        <w:rPr>
          <w:rFonts w:eastAsia="Courier New"/>
          <w:color w:val="008080"/>
        </w:rPr>
        <w:t>&gt;</w:t>
      </w:r>
    </w:p>
    <w:p w14:paraId="759F63E7"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contents</w:t>
      </w:r>
      <w:r w:rsidRPr="00E21007">
        <w:rPr>
          <w:rFonts w:eastAsia="Courier New"/>
          <w:color w:val="008080"/>
        </w:rPr>
        <w:t>&gt;</w:t>
      </w:r>
    </w:p>
    <w:p w14:paraId="7EC87D4A"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contentType</w:t>
      </w:r>
      <w:proofErr w:type="spellEnd"/>
      <w:r w:rsidRPr="00E21007">
        <w:rPr>
          <w:rFonts w:eastAsia="Courier New"/>
          <w:color w:val="3F5FBF"/>
        </w:rPr>
        <w:t xml:space="preserve">="1001" =&gt; </w:t>
      </w:r>
      <w:r w:rsidRPr="00E21007">
        <w:rPr>
          <w:rFonts w:eastAsia="Courier New"/>
          <w:color w:val="3F5FBF"/>
          <w:u w:val="single"/>
        </w:rPr>
        <w:t>traveller</w:t>
      </w:r>
      <w:r w:rsidRPr="00E21007">
        <w:rPr>
          <w:rFonts w:eastAsia="Courier New"/>
          <w:color w:val="3F5FBF"/>
        </w:rPr>
        <w:t xml:space="preserve"> --&gt;</w:t>
      </w:r>
    </w:p>
    <w:p w14:paraId="6C7B8122"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rPr>
        <w:t xml:space="preserve"> </w:t>
      </w:r>
      <w:proofErr w:type="spellStart"/>
      <w:r w:rsidRPr="00E21007">
        <w:rPr>
          <w:rFonts w:eastAsia="Courier New"/>
          <w:color w:val="7F007F"/>
        </w:rPr>
        <w:t>contentType</w:t>
      </w:r>
      <w:proofErr w:type="spellEnd"/>
      <w:r w:rsidRPr="00E21007">
        <w:rPr>
          <w:rFonts w:eastAsia="Courier New"/>
        </w:rPr>
        <w:t>=</w:t>
      </w:r>
      <w:r w:rsidRPr="00E21007">
        <w:rPr>
          <w:rFonts w:eastAsia="Courier New"/>
          <w:i/>
          <w:iCs/>
          <w:color w:val="2A00FF"/>
        </w:rPr>
        <w:t>"1001"</w:t>
      </w:r>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"empty"</w:t>
      </w:r>
      <w:r w:rsidRPr="00E21007">
        <w:rPr>
          <w:rFonts w:eastAsia="Courier New"/>
          <w:color w:val="008080"/>
        </w:rPr>
        <w:t>&gt;</w:t>
      </w:r>
      <w:r w:rsidRPr="00E21007">
        <w:rPr>
          <w:rFonts w:eastAsia="Courier New"/>
        </w:rPr>
        <w:t xml:space="preserve"> </w:t>
      </w:r>
    </w:p>
    <w:p w14:paraId="5915DBED"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resourceContent</w:t>
      </w:r>
      <w:proofErr w:type="spellEnd"/>
      <w:r w:rsidRPr="00E21007">
        <w:rPr>
          <w:rFonts w:eastAsia="Courier New"/>
          <w:color w:val="008080"/>
        </w:rPr>
        <w:t>&gt;</w:t>
      </w:r>
    </w:p>
    <w:p w14:paraId="36A30690"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vehicle</w:t>
      </w:r>
      <w:r w:rsidRPr="00E21007">
        <w:rPr>
          <w:rFonts w:eastAsia="Courier New"/>
          <w:color w:val="008080"/>
        </w:rPr>
        <w:t>&gt;</w:t>
      </w:r>
    </w:p>
    <w:p w14:paraId="273F98A2"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r w:rsidRPr="00E21007">
        <w:rPr>
          <w:rFonts w:eastAsia="Courier New"/>
          <w:color w:val="3F7F7F"/>
        </w:rPr>
        <w:t>capacity</w:t>
      </w:r>
      <w:r w:rsidRPr="00E21007">
        <w:rPr>
          <w:rFonts w:eastAsia="Courier New"/>
          <w:color w:val="008080"/>
        </w:rPr>
        <w:t>&gt;</w:t>
      </w:r>
    </w:p>
    <w:p w14:paraId="4DCF3BEB"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r w:rsidRPr="00E21007">
        <w:rPr>
          <w:rFonts w:eastAsia="Courier New"/>
          <w:color w:val="3F7F7F"/>
        </w:rPr>
        <w:t>seats</w:t>
      </w:r>
      <w:r w:rsidRPr="00E21007">
        <w:rPr>
          <w:rFonts w:eastAsia="Courier New"/>
        </w:rPr>
        <w:t xml:space="preserve"> </w:t>
      </w:r>
      <w:proofErr w:type="spellStart"/>
      <w:r w:rsidRPr="00E21007">
        <w:rPr>
          <w:rFonts w:eastAsia="Courier New"/>
          <w:color w:val="7F007F"/>
        </w:rPr>
        <w:t>noOfSeats</w:t>
      </w:r>
      <w:proofErr w:type="spellEnd"/>
      <w:r w:rsidRPr="00E21007">
        <w:rPr>
          <w:rFonts w:eastAsia="Courier New"/>
        </w:rPr>
        <w:t>=</w:t>
      </w:r>
      <w:r w:rsidRPr="00E21007">
        <w:rPr>
          <w:rFonts w:eastAsia="Courier New"/>
          <w:i/>
          <w:iCs/>
          <w:color w:val="2A00FF"/>
        </w:rPr>
        <w:t>"5"</w:t>
      </w:r>
      <w:r w:rsidRPr="00E21007">
        <w:rPr>
          <w:rFonts w:eastAsia="Courier New"/>
          <w:color w:val="008080"/>
        </w:rPr>
        <w:t>/&gt;</w:t>
      </w:r>
    </w:p>
    <w:p w14:paraId="223A81A3"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r w:rsidRPr="00E21007">
        <w:rPr>
          <w:rFonts w:eastAsia="Courier New"/>
          <w:color w:val="3F7F7F"/>
        </w:rPr>
        <w:t>capacity</w:t>
      </w:r>
      <w:r w:rsidRPr="00E21007">
        <w:rPr>
          <w:rFonts w:eastAsia="Courier New"/>
          <w:color w:val="008080"/>
        </w:rPr>
        <w:t>&gt;</w:t>
      </w:r>
    </w:p>
    <w:p w14:paraId="398C06D5"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r w:rsidRPr="00E21007">
        <w:rPr>
          <w:rFonts w:eastAsia="Courier New"/>
          <w:color w:val="3F7F7F"/>
        </w:rPr>
        <w:t>vehicle</w:t>
      </w:r>
      <w:r w:rsidRPr="00E21007">
        <w:rPr>
          <w:rFonts w:eastAsia="Courier New"/>
          <w:color w:val="008080"/>
        </w:rPr>
        <w:t>&gt;</w:t>
      </w:r>
    </w:p>
    <w:p w14:paraId="4BEEF132" w14:textId="77777777" w:rsidR="00C95271" w:rsidRPr="00E21007" w:rsidRDefault="00C95271" w:rsidP="00C95271">
      <w:pPr>
        <w:rPr>
          <w:rFonts w:eastAsia="Courier New"/>
        </w:rPr>
      </w:pPr>
      <w:r w:rsidRPr="00E21007">
        <w:rPr>
          <w:rFonts w:eastAsia="Courier New"/>
        </w:rPr>
        <w:lastRenderedPageBreak/>
        <w:tab/>
        <w:t xml:space="preserve">        </w:t>
      </w:r>
      <w:r w:rsidRPr="00E21007">
        <w:rPr>
          <w:rFonts w:eastAsia="Courier New"/>
          <w:color w:val="008080"/>
        </w:rPr>
        <w:t>&lt;/</w:t>
      </w:r>
      <w:proofErr w:type="spellStart"/>
      <w:r w:rsidRPr="00E21007">
        <w:rPr>
          <w:rFonts w:eastAsia="Courier New"/>
          <w:color w:val="3F7F7F"/>
        </w:rPr>
        <w:t>resourceContent</w:t>
      </w:r>
      <w:proofErr w:type="spellEnd"/>
      <w:r w:rsidRPr="00E21007">
        <w:rPr>
          <w:rFonts w:eastAsia="Courier New"/>
          <w:color w:val="008080"/>
        </w:rPr>
        <w:t>&gt;</w:t>
      </w:r>
    </w:p>
    <w:p w14:paraId="28A7E082"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color w:val="008080"/>
        </w:rPr>
        <w:t>&gt;</w:t>
      </w:r>
    </w:p>
    <w:p w14:paraId="4B5CB0CB"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contents</w:t>
      </w:r>
      <w:r w:rsidRPr="00E21007">
        <w:rPr>
          <w:rFonts w:eastAsia="Courier New"/>
          <w:color w:val="008080"/>
        </w:rPr>
        <w:t>&gt;</w:t>
      </w:r>
    </w:p>
    <w:p w14:paraId="3DF74638"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node</w:t>
      </w:r>
      <w:r w:rsidRPr="00E21007">
        <w:rPr>
          <w:rFonts w:eastAsia="Courier New"/>
          <w:color w:val="008080"/>
        </w:rPr>
        <w:t>&gt;</w:t>
      </w:r>
    </w:p>
    <w:p w14:paraId="524DB074"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scheduleElementRoute</w:t>
      </w:r>
      <w:proofErr w:type="spellEnd"/>
      <w:r w:rsidRPr="00E21007">
        <w:rPr>
          <w:rFonts w:eastAsia="Courier New"/>
          <w:color w:val="008080"/>
        </w:rPr>
        <w:t>&gt;</w:t>
      </w:r>
    </w:p>
    <w:p w14:paraId="09773161"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w:t>
      </w:r>
      <w:proofErr w:type="spellEnd"/>
      <w:r w:rsidRPr="00E21007">
        <w:rPr>
          <w:rFonts w:eastAsia="Courier New"/>
          <w:color w:val="008080"/>
        </w:rPr>
        <w:t>&gt;</w:t>
      </w:r>
    </w:p>
    <w:p w14:paraId="3CAE048B"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scheduleElements</w:t>
      </w:r>
      <w:proofErr w:type="spellEnd"/>
      <w:r w:rsidRPr="00E21007">
        <w:rPr>
          <w:rFonts w:eastAsia="Courier New"/>
          <w:color w:val="008080"/>
        </w:rPr>
        <w:t>&gt;</w:t>
      </w:r>
    </w:p>
    <w:p w14:paraId="7AF12C13"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w:t>
      </w:r>
      <w:proofErr w:type="spellEnd"/>
      <w:r w:rsidRPr="00E21007">
        <w:rPr>
          <w:rFonts w:eastAsia="Courier New"/>
          <w:color w:val="008080"/>
        </w:rPr>
        <w:t>&gt;</w:t>
      </w:r>
    </w:p>
    <w:p w14:paraId="1134BE1B" w14:textId="77777777" w:rsidR="00C95271" w:rsidRPr="00E21007" w:rsidRDefault="00C95271" w:rsidP="00C95271">
      <w:pPr>
        <w:rPr>
          <w:rFonts w:eastAsia="Courier New"/>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008080"/>
        </w:rPr>
        <w:t>&gt;</w:t>
      </w:r>
    </w:p>
    <w:p w14:paraId="2F6DC62F" w14:textId="77777777" w:rsidR="00C95271" w:rsidRPr="00E21007" w:rsidRDefault="00C95271" w:rsidP="00C95271">
      <w:r w:rsidRPr="00E21007">
        <w:rPr>
          <w:rFonts w:eastAsia="Courier New"/>
          <w:color w:val="008080"/>
        </w:rPr>
        <w:t>&lt;/</w:t>
      </w:r>
      <w:r w:rsidRPr="00E21007">
        <w:rPr>
          <w:rFonts w:eastAsia="Courier New"/>
          <w:color w:val="3F7F7F"/>
        </w:rPr>
        <w:t>SUTI</w:t>
      </w:r>
      <w:r w:rsidRPr="00E21007">
        <w:rPr>
          <w:rFonts w:eastAsia="Courier New"/>
          <w:color w:val="008080"/>
        </w:rPr>
        <w:t>&gt;</w:t>
      </w:r>
    </w:p>
    <w:tbl>
      <w:tblPr>
        <w:tblW w:w="5000" w:type="pct"/>
        <w:tblCellMar>
          <w:top w:w="55" w:type="dxa"/>
          <w:left w:w="55" w:type="dxa"/>
          <w:bottom w:w="55" w:type="dxa"/>
          <w:right w:w="55" w:type="dxa"/>
        </w:tblCellMar>
        <w:tblLook w:val="0000" w:firstRow="0" w:lastRow="0" w:firstColumn="0" w:lastColumn="0" w:noHBand="0" w:noVBand="0"/>
      </w:tblPr>
      <w:tblGrid>
        <w:gridCol w:w="5188"/>
        <w:gridCol w:w="4957"/>
      </w:tblGrid>
      <w:tr w:rsidR="00C95271" w:rsidRPr="00E21007" w14:paraId="3431E076" w14:textId="77777777" w:rsidTr="00587A22">
        <w:tc>
          <w:tcPr>
            <w:tcW w:w="2557" w:type="pct"/>
            <w:tcBorders>
              <w:top w:val="single" w:sz="1" w:space="0" w:color="000000"/>
              <w:left w:val="single" w:sz="1" w:space="0" w:color="000000"/>
              <w:bottom w:val="single" w:sz="1" w:space="0" w:color="000000"/>
            </w:tcBorders>
            <w:shd w:val="clear" w:color="auto" w:fill="auto"/>
          </w:tcPr>
          <w:p w14:paraId="2158D1A4" w14:textId="77777777" w:rsidR="00C95271" w:rsidRPr="00E21007" w:rsidRDefault="00C95271" w:rsidP="00587A22">
            <w:r w:rsidRPr="00E21007">
              <w:t xml:space="preserve">SUTI Message </w:t>
            </w:r>
            <w:r w:rsidRPr="00E21007">
              <w:rPr>
                <w:rFonts w:eastAsia="Courier New"/>
                <w:lang w:val="sv-SE"/>
              </w:rPr>
              <w:t>2540</w:t>
            </w:r>
          </w:p>
        </w:tc>
        <w:tc>
          <w:tcPr>
            <w:tcW w:w="2443" w:type="pct"/>
            <w:tcBorders>
              <w:top w:val="single" w:sz="1" w:space="0" w:color="000000"/>
              <w:left w:val="single" w:sz="1" w:space="0" w:color="000000"/>
              <w:bottom w:val="single" w:sz="1" w:space="0" w:color="000000"/>
              <w:right w:val="single" w:sz="1" w:space="0" w:color="000000"/>
            </w:tcBorders>
            <w:shd w:val="clear" w:color="auto" w:fill="auto"/>
          </w:tcPr>
          <w:p w14:paraId="676F4EE0" w14:textId="77777777" w:rsidR="00C95271" w:rsidRPr="00E21007" w:rsidRDefault="00C95271" w:rsidP="00587A22">
            <w:proofErr w:type="spellStart"/>
            <w:r w:rsidRPr="00E21007">
              <w:t>Kommentar</w:t>
            </w:r>
            <w:proofErr w:type="spellEnd"/>
          </w:p>
        </w:tc>
      </w:tr>
      <w:tr w:rsidR="00C95271" w:rsidRPr="00E21007" w14:paraId="467891D1" w14:textId="77777777" w:rsidTr="00587A22">
        <w:tc>
          <w:tcPr>
            <w:tcW w:w="2557" w:type="pct"/>
            <w:tcBorders>
              <w:left w:val="single" w:sz="1" w:space="0" w:color="000000"/>
              <w:bottom w:val="single" w:sz="1" w:space="0" w:color="000000"/>
            </w:tcBorders>
            <w:shd w:val="clear" w:color="auto" w:fill="auto"/>
          </w:tcPr>
          <w:p w14:paraId="787CD6B8"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68465876"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6DBC9E60"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orgSender</w:t>
            </w:r>
            <w:proofErr w:type="spellEnd"/>
            <w:r w:rsidRPr="00E21007">
              <w:rPr>
                <w:rFonts w:eastAsia="Courier New"/>
                <w:i/>
                <w:iCs/>
                <w:color w:val="008080"/>
              </w:rPr>
              <w:t>&gt;</w:t>
            </w:r>
          </w:p>
        </w:tc>
        <w:tc>
          <w:tcPr>
            <w:tcW w:w="2443" w:type="pct"/>
            <w:tcBorders>
              <w:left w:val="single" w:sz="1" w:space="0" w:color="000000"/>
              <w:bottom w:val="single" w:sz="1" w:space="0" w:color="000000"/>
              <w:right w:val="single" w:sz="1" w:space="0" w:color="000000"/>
            </w:tcBorders>
            <w:shd w:val="clear" w:color="auto" w:fill="auto"/>
          </w:tcPr>
          <w:p w14:paraId="7814BE36" w14:textId="77777777" w:rsidR="00C95271" w:rsidRPr="00E21007" w:rsidRDefault="00C95271" w:rsidP="00587A22">
            <w:pPr>
              <w:rPr>
                <w:rFonts w:eastAsia="Courier New"/>
                <w:lang w:val="sv-SE"/>
              </w:rPr>
            </w:pPr>
            <w:r w:rsidRPr="00E21007">
              <w:rPr>
                <w:rFonts w:eastAsia="Courier New"/>
                <w:lang w:val="sv-SE"/>
              </w:rPr>
              <w:t xml:space="preserve">Information om vem som skickar meddelandet. </w:t>
            </w:r>
          </w:p>
          <w:p w14:paraId="4ED208D7"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rPr>
              <w:t>anges</w:t>
            </w:r>
            <w:proofErr w:type="spellEnd"/>
            <w:r w:rsidRPr="00E21007">
              <w:rPr>
                <w:rFonts w:eastAsia="Courier New"/>
              </w:rPr>
              <w:t>.</w:t>
            </w:r>
          </w:p>
          <w:p w14:paraId="6AA9F73F" w14:textId="77777777" w:rsidR="00C95271" w:rsidRPr="00E21007" w:rsidRDefault="00C95271" w:rsidP="00587A22">
            <w:pPr>
              <w:rPr>
                <w:rFonts w:eastAsia="Courier New"/>
                <w:i/>
                <w:iCs/>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157F0F3F"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w:t>
            </w:r>
          </w:p>
        </w:tc>
      </w:tr>
      <w:tr w:rsidR="00C95271" w:rsidRPr="00E21007" w14:paraId="0F1559E9" w14:textId="77777777" w:rsidTr="00587A22">
        <w:tc>
          <w:tcPr>
            <w:tcW w:w="2557" w:type="pct"/>
            <w:tcBorders>
              <w:left w:val="single" w:sz="1" w:space="0" w:color="000000"/>
              <w:bottom w:val="single" w:sz="1" w:space="0" w:color="000000"/>
            </w:tcBorders>
            <w:shd w:val="clear" w:color="auto" w:fill="auto"/>
          </w:tcPr>
          <w:p w14:paraId="1A7EE608"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114B71FD"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1660A96A"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orgReceiver</w:t>
            </w:r>
            <w:proofErr w:type="spellEnd"/>
            <w:r w:rsidRPr="00E21007">
              <w:rPr>
                <w:rFonts w:eastAsia="Courier New"/>
                <w:i/>
                <w:iCs/>
                <w:color w:val="008080"/>
              </w:rPr>
              <w:t>&gt;</w:t>
            </w:r>
          </w:p>
        </w:tc>
        <w:tc>
          <w:tcPr>
            <w:tcW w:w="2443" w:type="pct"/>
            <w:tcBorders>
              <w:left w:val="single" w:sz="1" w:space="0" w:color="000000"/>
              <w:bottom w:val="single" w:sz="1" w:space="0" w:color="000000"/>
              <w:right w:val="single" w:sz="1" w:space="0" w:color="000000"/>
            </w:tcBorders>
            <w:shd w:val="clear" w:color="auto" w:fill="auto"/>
          </w:tcPr>
          <w:p w14:paraId="15500B52" w14:textId="77777777" w:rsidR="00C95271" w:rsidRPr="00E21007" w:rsidRDefault="00C95271" w:rsidP="00587A22">
            <w:pPr>
              <w:rPr>
                <w:rFonts w:eastAsia="Courier New"/>
                <w:lang w:val="sv-SE"/>
              </w:rPr>
            </w:pPr>
            <w:r w:rsidRPr="00E21007">
              <w:rPr>
                <w:rFonts w:eastAsia="Courier New"/>
                <w:lang w:val="sv-SE"/>
              </w:rPr>
              <w:t>Information om vem som tar emot meddelandet.</w:t>
            </w:r>
          </w:p>
          <w:p w14:paraId="3ACF0B07"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color w:val="7F007F"/>
              </w:rPr>
              <w:t>a</w:t>
            </w:r>
            <w:r w:rsidRPr="00E21007">
              <w:rPr>
                <w:rFonts w:eastAsia="Courier New"/>
              </w:rPr>
              <w:t>nges</w:t>
            </w:r>
            <w:proofErr w:type="spellEnd"/>
            <w:r w:rsidRPr="00E21007">
              <w:rPr>
                <w:rFonts w:eastAsia="Courier New"/>
              </w:rPr>
              <w:t>.</w:t>
            </w:r>
          </w:p>
          <w:p w14:paraId="33E6D4E6" w14:textId="77777777" w:rsidR="00C95271" w:rsidRPr="00E21007" w:rsidRDefault="00C95271" w:rsidP="00587A22">
            <w:pPr>
              <w:rPr>
                <w:rFonts w:eastAsia="Courier New"/>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w:t>
            </w:r>
          </w:p>
          <w:p w14:paraId="39824EBA" w14:textId="77777777" w:rsidR="00C95271" w:rsidRPr="00E21007" w:rsidRDefault="00C95271" w:rsidP="00587A22">
            <w:pPr>
              <w:rPr>
                <w:rFonts w:eastAsia="Courier New"/>
                <w:i/>
                <w:iCs/>
                <w:color w:val="7F007F"/>
              </w:rPr>
            </w:pPr>
            <w:r w:rsidRPr="00E21007">
              <w:rPr>
                <w:rFonts w:eastAsia="Courier New"/>
              </w:rPr>
              <w:t>ex.</w:t>
            </w:r>
          </w:p>
          <w:p w14:paraId="571300DF"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p>
        </w:tc>
      </w:tr>
      <w:tr w:rsidR="00C95271" w:rsidRPr="00E21007" w14:paraId="55D3ECD6" w14:textId="77777777" w:rsidTr="00587A22">
        <w:tc>
          <w:tcPr>
            <w:tcW w:w="2557" w:type="pct"/>
            <w:tcBorders>
              <w:left w:val="single" w:sz="1" w:space="0" w:color="000000"/>
              <w:bottom w:val="single" w:sz="1" w:space="0" w:color="000000"/>
            </w:tcBorders>
            <w:shd w:val="clear" w:color="auto" w:fill="auto"/>
          </w:tcPr>
          <w:p w14:paraId="4126EC87" w14:textId="77777777" w:rsidR="00C95271" w:rsidRPr="00E21007" w:rsidRDefault="00C95271" w:rsidP="00587A22">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"2540"</w:t>
            </w:r>
          </w:p>
        </w:tc>
        <w:tc>
          <w:tcPr>
            <w:tcW w:w="2443" w:type="pct"/>
            <w:tcBorders>
              <w:left w:val="single" w:sz="1" w:space="0" w:color="000000"/>
              <w:bottom w:val="single" w:sz="1" w:space="0" w:color="000000"/>
              <w:right w:val="single" w:sz="1" w:space="0" w:color="000000"/>
            </w:tcBorders>
            <w:shd w:val="clear" w:color="auto" w:fill="auto"/>
          </w:tcPr>
          <w:p w14:paraId="0D4CC951"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E21007" w14:paraId="03E0CCF1" w14:textId="77777777" w:rsidTr="00587A22">
        <w:tc>
          <w:tcPr>
            <w:tcW w:w="2557" w:type="pct"/>
            <w:tcBorders>
              <w:left w:val="single" w:sz="1" w:space="0" w:color="000000"/>
              <w:bottom w:val="single" w:sz="1" w:space="0" w:color="000000"/>
            </w:tcBorders>
            <w:shd w:val="clear" w:color="auto" w:fill="auto"/>
          </w:tcPr>
          <w:p w14:paraId="3E31A15D" w14:textId="77777777" w:rsidR="00C95271" w:rsidRPr="00E21007" w:rsidRDefault="00C95271" w:rsidP="00587A22">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RequestForOrderInfo</w:t>
            </w:r>
            <w:proofErr w:type="spellEnd"/>
            <w:r w:rsidRPr="00E21007">
              <w:rPr>
                <w:rFonts w:eastAsia="Courier New"/>
                <w:i/>
                <w:iCs/>
                <w:color w:val="2A00FF"/>
              </w:rPr>
              <w:t>"</w:t>
            </w:r>
          </w:p>
        </w:tc>
        <w:tc>
          <w:tcPr>
            <w:tcW w:w="2443" w:type="pct"/>
            <w:tcBorders>
              <w:left w:val="single" w:sz="1" w:space="0" w:color="000000"/>
              <w:bottom w:val="single" w:sz="1" w:space="0" w:color="000000"/>
              <w:right w:val="single" w:sz="1" w:space="0" w:color="000000"/>
            </w:tcBorders>
            <w:shd w:val="clear" w:color="auto" w:fill="auto"/>
          </w:tcPr>
          <w:p w14:paraId="11083B8A"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275751" w14:paraId="2B83D4B7" w14:textId="77777777" w:rsidTr="00587A22">
        <w:tc>
          <w:tcPr>
            <w:tcW w:w="2557" w:type="pct"/>
            <w:tcBorders>
              <w:left w:val="single" w:sz="1" w:space="0" w:color="000000"/>
              <w:bottom w:val="single" w:sz="1" w:space="0" w:color="000000"/>
            </w:tcBorders>
            <w:shd w:val="clear" w:color="auto" w:fill="auto"/>
          </w:tcPr>
          <w:p w14:paraId="6222E8AE"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idMsg</w:t>
            </w:r>
            <w:proofErr w:type="spellEnd"/>
            <w:r w:rsidRPr="00E21007">
              <w:rPr>
                <w:rFonts w:eastAsia="Courier New"/>
                <w:i/>
                <w:iCs/>
                <w:color w:val="2A00FF"/>
              </w:rPr>
              <w:t xml:space="preserve"> </w:t>
            </w:r>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 xml:space="preserve">" </w:t>
            </w:r>
            <w:r w:rsidRPr="00E21007">
              <w:rPr>
                <w:rFonts w:eastAsia="Courier New"/>
                <w:i/>
                <w:iCs/>
                <w:color w:val="7F007F"/>
              </w:rPr>
              <w:t>id</w:t>
            </w:r>
            <w:r w:rsidRPr="00E21007">
              <w:rPr>
                <w:rFonts w:eastAsia="Courier New"/>
                <w:i/>
                <w:iCs/>
              </w:rPr>
              <w:t>=</w:t>
            </w:r>
            <w:r w:rsidRPr="00E21007">
              <w:rPr>
                <w:rFonts w:eastAsia="Courier New"/>
                <w:i/>
                <w:iCs/>
                <w:color w:val="2A00FF"/>
              </w:rPr>
              <w:t xml:space="preserve">"20131125NNNNNNNN" </w:t>
            </w:r>
            <w:r w:rsidRPr="00E21007">
              <w:rPr>
                <w:rFonts w:eastAsia="Courier New"/>
                <w:i/>
                <w:iCs/>
                <w:color w:val="7F007F"/>
              </w:rPr>
              <w:t>unique</w:t>
            </w:r>
            <w:r w:rsidRPr="00E21007">
              <w:rPr>
                <w:rFonts w:eastAsia="Courier New"/>
                <w:i/>
                <w:iCs/>
              </w:rPr>
              <w:t>=</w:t>
            </w:r>
            <w:r w:rsidRPr="00E21007">
              <w:rPr>
                <w:rFonts w:eastAsia="Courier New"/>
                <w:i/>
                <w:iCs/>
                <w:color w:val="2A00FF"/>
              </w:rPr>
              <w:t>"true"</w:t>
            </w:r>
            <w:r w:rsidRPr="00E21007">
              <w:rPr>
                <w:rFonts w:eastAsia="Courier New"/>
                <w:i/>
                <w:iCs/>
                <w:color w:val="008080"/>
              </w:rPr>
              <w:t>/&gt;</w:t>
            </w:r>
          </w:p>
        </w:tc>
        <w:tc>
          <w:tcPr>
            <w:tcW w:w="2443" w:type="pct"/>
            <w:tcBorders>
              <w:left w:val="single" w:sz="1" w:space="0" w:color="000000"/>
              <w:bottom w:val="single" w:sz="1" w:space="0" w:color="000000"/>
              <w:right w:val="single" w:sz="1" w:space="0" w:color="000000"/>
            </w:tcBorders>
            <w:shd w:val="clear" w:color="auto" w:fill="auto"/>
          </w:tcPr>
          <w:p w14:paraId="70453EB7" w14:textId="77777777" w:rsidR="00C95271" w:rsidRPr="00E21007" w:rsidRDefault="00C95271" w:rsidP="00587A22">
            <w:pPr>
              <w:rPr>
                <w:lang w:val="sv-SE"/>
              </w:rPr>
            </w:pPr>
            <w:r w:rsidRPr="00E21007">
              <w:rPr>
                <w:rFonts w:eastAsia="Courier New"/>
                <w:lang w:val="sv-SE"/>
              </w:rPr>
              <w:t>Unikt id på aktuellt meddelande, anges som datum + nummer på 8 tecken</w:t>
            </w:r>
          </w:p>
        </w:tc>
      </w:tr>
      <w:tr w:rsidR="00C95271" w:rsidRPr="00E21007" w14:paraId="699C99FA" w14:textId="77777777" w:rsidTr="00587A22">
        <w:tc>
          <w:tcPr>
            <w:tcW w:w="2557" w:type="pct"/>
            <w:tcBorders>
              <w:left w:val="single" w:sz="1" w:space="0" w:color="000000"/>
              <w:bottom w:val="single" w:sz="1" w:space="0" w:color="000000"/>
            </w:tcBorders>
            <w:shd w:val="clear" w:color="auto" w:fill="auto"/>
          </w:tcPr>
          <w:p w14:paraId="7B84290C" w14:textId="77777777" w:rsidR="00C95271" w:rsidRPr="00E21007" w:rsidRDefault="00C95271" w:rsidP="00587A22">
            <w:pPr>
              <w:rPr>
                <w:rFonts w:eastAsia="Courier New"/>
              </w:rPr>
            </w:pPr>
            <w:proofErr w:type="spellStart"/>
            <w:r w:rsidRPr="00E21007">
              <w:rPr>
                <w:rFonts w:eastAsia="Courier New"/>
                <w:color w:val="7F007F"/>
              </w:rPr>
              <w:t>monday</w:t>
            </w:r>
            <w:proofErr w:type="spellEnd"/>
            <w:r w:rsidRPr="00E21007">
              <w:rPr>
                <w:rFonts w:eastAsia="Courier New"/>
              </w:rPr>
              <w:t>=</w:t>
            </w:r>
            <w:r w:rsidRPr="00E21007">
              <w:rPr>
                <w:rFonts w:eastAsia="Courier New"/>
                <w:i/>
                <w:iCs/>
                <w:color w:val="2A00FF"/>
              </w:rPr>
              <w:t>"true"</w:t>
            </w:r>
          </w:p>
        </w:tc>
        <w:tc>
          <w:tcPr>
            <w:tcW w:w="2443" w:type="pct"/>
            <w:tcBorders>
              <w:left w:val="single" w:sz="1" w:space="0" w:color="000000"/>
              <w:bottom w:val="single" w:sz="1" w:space="0" w:color="000000"/>
              <w:right w:val="single" w:sz="1" w:space="0" w:color="000000"/>
            </w:tcBorders>
            <w:shd w:val="clear" w:color="auto" w:fill="auto"/>
          </w:tcPr>
          <w:p w14:paraId="1827B6E2" w14:textId="77777777" w:rsidR="00C95271" w:rsidRPr="00E21007" w:rsidRDefault="00C95271" w:rsidP="00587A22">
            <w:pPr>
              <w:rPr>
                <w:rFonts w:eastAsia="Courier New"/>
                <w:lang w:val="sv-SE"/>
              </w:rPr>
            </w:pPr>
            <w:r w:rsidRPr="00E21007">
              <w:rPr>
                <w:rFonts w:eastAsia="Courier New"/>
                <w:lang w:val="sv-SE"/>
              </w:rPr>
              <w:t>SUTI nod</w:t>
            </w:r>
            <w:r w:rsidRPr="00E21007">
              <w:rPr>
                <w:rFonts w:eastAsia="Courier New"/>
                <w:color w:val="008080"/>
                <w:lang w:val="sv-SE"/>
              </w:rPr>
              <w:t xml:space="preserve"> &lt;</w:t>
            </w:r>
            <w:proofErr w:type="spellStart"/>
            <w:r w:rsidRPr="00E21007">
              <w:rPr>
                <w:rFonts w:eastAsia="Courier New"/>
                <w:color w:val="3F7F7F"/>
                <w:lang w:val="sv-SE"/>
              </w:rPr>
              <w:t>scheduleElementWeekday</w:t>
            </w:r>
            <w:proofErr w:type="spellEnd"/>
            <w:r w:rsidRPr="00E21007">
              <w:rPr>
                <w:rFonts w:eastAsia="Courier New"/>
                <w:color w:val="3F7F7F"/>
                <w:lang w:val="sv-SE"/>
              </w:rPr>
              <w:t>/&gt;</w:t>
            </w:r>
          </w:p>
          <w:p w14:paraId="469FC9F4" w14:textId="77777777" w:rsidR="00C95271" w:rsidRPr="00E21007" w:rsidRDefault="00C95271" w:rsidP="00587A22">
            <w:pPr>
              <w:rPr>
                <w:rFonts w:eastAsia="Courier New"/>
                <w:lang w:val="sv-SE"/>
              </w:rPr>
            </w:pPr>
          </w:p>
          <w:p w14:paraId="7B1364E9" w14:textId="77777777" w:rsidR="00C95271" w:rsidRPr="00E21007" w:rsidRDefault="00C95271" w:rsidP="00587A22">
            <w:pPr>
              <w:rPr>
                <w:rFonts w:eastAsia="Courier New"/>
                <w:lang w:val="sv-SE"/>
              </w:rPr>
            </w:pPr>
            <w:r w:rsidRPr="00E21007">
              <w:rPr>
                <w:rFonts w:eastAsia="Courier New"/>
                <w:color w:val="3F7F7F"/>
                <w:lang w:val="sv-SE"/>
              </w:rPr>
              <w:t>För fasta dagar anges inte datum utan noden &lt;</w:t>
            </w:r>
            <w:proofErr w:type="spellStart"/>
            <w:r w:rsidRPr="00E21007">
              <w:rPr>
                <w:rFonts w:eastAsia="Courier New"/>
                <w:color w:val="3F7F7F"/>
                <w:lang w:val="sv-SE"/>
              </w:rPr>
              <w:t>scheduleElementWeekday</w:t>
            </w:r>
            <w:proofErr w:type="spellEnd"/>
            <w:r w:rsidRPr="00E21007">
              <w:rPr>
                <w:rFonts w:eastAsia="Courier New"/>
                <w:color w:val="3F7F7F"/>
                <w:lang w:val="sv-SE"/>
              </w:rPr>
              <w:t xml:space="preserve">/&gt; används där den angivna dagen har värdet = </w:t>
            </w:r>
            <w:r w:rsidRPr="00E21007">
              <w:rPr>
                <w:rFonts w:eastAsia="Courier New"/>
                <w:i/>
                <w:iCs/>
                <w:color w:val="2A00FF"/>
                <w:lang w:val="sv-SE"/>
              </w:rPr>
              <w:t>"</w:t>
            </w:r>
            <w:proofErr w:type="spellStart"/>
            <w:r w:rsidRPr="00E21007">
              <w:rPr>
                <w:rFonts w:eastAsia="Courier New"/>
                <w:i/>
                <w:iCs/>
                <w:color w:val="2A00FF"/>
                <w:lang w:val="sv-SE"/>
              </w:rPr>
              <w:t>true</w:t>
            </w:r>
            <w:proofErr w:type="spellEnd"/>
            <w:r w:rsidRPr="00E21007">
              <w:rPr>
                <w:rFonts w:eastAsia="Courier New"/>
                <w:i/>
                <w:iCs/>
                <w:color w:val="2A00FF"/>
                <w:lang w:val="sv-SE"/>
              </w:rPr>
              <w:t>"</w:t>
            </w:r>
          </w:p>
          <w:p w14:paraId="32134597" w14:textId="77777777" w:rsidR="00C95271" w:rsidRPr="00E21007" w:rsidRDefault="00C95271" w:rsidP="00587A22">
            <w:pPr>
              <w:rPr>
                <w:rFonts w:eastAsia="Courier New"/>
                <w:lang w:val="sv-SE"/>
              </w:rPr>
            </w:pPr>
          </w:p>
          <w:p w14:paraId="286190F1" w14:textId="77777777" w:rsidR="00C95271" w:rsidRPr="00E21007" w:rsidRDefault="00C95271" w:rsidP="00587A22">
            <w:pPr>
              <w:rPr>
                <w:rFonts w:eastAsia="Courier New"/>
                <w:color w:val="008080"/>
                <w:lang w:val="sv-SE"/>
              </w:rPr>
            </w:pPr>
            <w:r w:rsidRPr="00E21007">
              <w:rPr>
                <w:rFonts w:eastAsia="Courier New"/>
                <w:color w:val="3F7F7F"/>
                <w:lang w:val="sv-SE"/>
              </w:rPr>
              <w:t xml:space="preserve">För icke fasta dager används noden </w:t>
            </w:r>
          </w:p>
          <w:p w14:paraId="42023449" w14:textId="77777777" w:rsidR="00C95271" w:rsidRPr="00E21007" w:rsidRDefault="00C95271" w:rsidP="00587A22">
            <w:r w:rsidRPr="00E21007">
              <w:rPr>
                <w:rFonts w:eastAsia="Courier New"/>
                <w:color w:val="008080"/>
              </w:rPr>
              <w:t>&lt;</w:t>
            </w:r>
            <w:proofErr w:type="spellStart"/>
            <w:r w:rsidRPr="00E21007">
              <w:rPr>
                <w:rFonts w:eastAsia="Courier New"/>
                <w:color w:val="3F7F7F"/>
              </w:rPr>
              <w:t>scheduleElementDate</w:t>
            </w:r>
            <w:proofErr w:type="spellEnd"/>
            <w:r w:rsidRPr="00E21007">
              <w:rPr>
                <w:rFonts w:eastAsia="Courier New"/>
                <w:color w:val="3F7F7F"/>
              </w:rPr>
              <w:t xml:space="preserve">/&gt; </w:t>
            </w:r>
            <w:proofErr w:type="spellStart"/>
            <w:r w:rsidRPr="00E21007">
              <w:rPr>
                <w:rFonts w:eastAsia="Courier New"/>
                <w:color w:val="3F7F7F"/>
              </w:rPr>
              <w:t>och</w:t>
            </w:r>
            <w:proofErr w:type="spellEnd"/>
            <w:r w:rsidRPr="00E21007">
              <w:rPr>
                <w:rFonts w:eastAsia="Courier New"/>
                <w:color w:val="3F7F7F"/>
              </w:rPr>
              <w:t xml:space="preserve"> </w:t>
            </w:r>
            <w:proofErr w:type="spellStart"/>
            <w:r w:rsidRPr="00E21007">
              <w:rPr>
                <w:rFonts w:eastAsia="Courier New"/>
                <w:color w:val="3F7F7F"/>
              </w:rPr>
              <w:t>datumet</w:t>
            </w:r>
            <w:proofErr w:type="spellEnd"/>
            <w:r w:rsidRPr="00E21007">
              <w:rPr>
                <w:rFonts w:eastAsia="Courier New"/>
                <w:color w:val="3F7F7F"/>
              </w:rPr>
              <w:t xml:space="preserve"> </w:t>
            </w:r>
            <w:proofErr w:type="spellStart"/>
            <w:r w:rsidRPr="00E21007">
              <w:rPr>
                <w:rFonts w:eastAsia="Courier New"/>
                <w:color w:val="3F7F7F"/>
              </w:rPr>
              <w:t>anges</w:t>
            </w:r>
            <w:proofErr w:type="spellEnd"/>
            <w:r w:rsidRPr="00E21007">
              <w:rPr>
                <w:rFonts w:eastAsia="Courier New"/>
                <w:color w:val="3F7F7F"/>
              </w:rPr>
              <w:t xml:space="preserve"> </w:t>
            </w:r>
            <w:proofErr w:type="spellStart"/>
            <w:r w:rsidRPr="00E21007">
              <w:rPr>
                <w:rFonts w:eastAsia="Courier New"/>
                <w:color w:val="3F7F7F"/>
              </w:rPr>
              <w:t>som</w:t>
            </w:r>
            <w:proofErr w:type="spellEnd"/>
            <w:r w:rsidRPr="00E21007">
              <w:rPr>
                <w:rFonts w:eastAsia="Courier New"/>
                <w:color w:val="3F7F7F"/>
              </w:rPr>
              <w:t xml:space="preserve"> </w:t>
            </w:r>
            <w:r w:rsidRPr="00E21007">
              <w:rPr>
                <w:rFonts w:eastAsia="Courier New"/>
                <w:color w:val="7F007F"/>
              </w:rPr>
              <w:t>date</w:t>
            </w:r>
            <w:r w:rsidRPr="00E21007">
              <w:rPr>
                <w:rFonts w:eastAsia="Courier New"/>
              </w:rPr>
              <w:t>=</w:t>
            </w:r>
            <w:r w:rsidRPr="00E21007">
              <w:rPr>
                <w:rFonts w:eastAsia="Courier New"/>
                <w:i/>
                <w:iCs/>
                <w:color w:val="2A00FF"/>
              </w:rPr>
              <w:t>"2013-08-20"</w:t>
            </w:r>
            <w:r w:rsidRPr="00E21007">
              <w:rPr>
                <w:rFonts w:eastAsia="Courier New"/>
                <w:color w:val="3F7F7F"/>
              </w:rPr>
              <w:t xml:space="preserve"> </w:t>
            </w:r>
          </w:p>
        </w:tc>
      </w:tr>
      <w:tr w:rsidR="00C95271" w:rsidRPr="00E21007" w14:paraId="53334C3E" w14:textId="77777777" w:rsidTr="00587A22">
        <w:tc>
          <w:tcPr>
            <w:tcW w:w="2557" w:type="pct"/>
            <w:tcBorders>
              <w:left w:val="single" w:sz="1" w:space="0" w:color="000000"/>
              <w:bottom w:val="single" w:sz="1" w:space="0" w:color="000000"/>
            </w:tcBorders>
            <w:shd w:val="clear" w:color="auto" w:fill="auto"/>
          </w:tcPr>
          <w:p w14:paraId="37CBF445" w14:textId="77777777" w:rsidR="00C95271" w:rsidRPr="00E21007" w:rsidRDefault="00C95271" w:rsidP="00587A22">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"238"</w:t>
            </w:r>
          </w:p>
        </w:tc>
        <w:tc>
          <w:tcPr>
            <w:tcW w:w="2443" w:type="pct"/>
            <w:tcBorders>
              <w:left w:val="single" w:sz="1" w:space="0" w:color="000000"/>
              <w:bottom w:val="single" w:sz="1" w:space="0" w:color="000000"/>
              <w:right w:val="single" w:sz="1" w:space="0" w:color="000000"/>
            </w:tcBorders>
            <w:shd w:val="clear" w:color="auto" w:fill="auto"/>
          </w:tcPr>
          <w:p w14:paraId="2666DCDA"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color w:val="3F7F7F"/>
              </w:rPr>
              <w:t>/&gt;</w:t>
            </w:r>
          </w:p>
        </w:tc>
      </w:tr>
      <w:tr w:rsidR="00C95271" w:rsidRPr="00E21007" w14:paraId="698AA55E" w14:textId="77777777" w:rsidTr="00587A22">
        <w:tc>
          <w:tcPr>
            <w:tcW w:w="2557" w:type="pct"/>
            <w:tcBorders>
              <w:left w:val="single" w:sz="1" w:space="0" w:color="000000"/>
              <w:bottom w:val="single" w:sz="1" w:space="0" w:color="000000"/>
            </w:tcBorders>
            <w:shd w:val="clear" w:color="auto" w:fill="auto"/>
          </w:tcPr>
          <w:p w14:paraId="7200D770" w14:textId="77777777" w:rsidR="00C95271" w:rsidRPr="00E21007" w:rsidRDefault="00C95271" w:rsidP="00587A22">
            <w:pPr>
              <w:rPr>
                <w:rFonts w:eastAsia="Courier New"/>
                <w:lang w:val="sv-SE"/>
              </w:rPr>
            </w:pPr>
            <w:proofErr w:type="spellStart"/>
            <w:r w:rsidRPr="00E21007">
              <w:rPr>
                <w:rFonts w:eastAsia="Courier New"/>
                <w:color w:val="7F007F"/>
                <w:lang w:val="sv-SE"/>
              </w:rPr>
              <w:t>src</w:t>
            </w:r>
            <w:proofErr w:type="spellEnd"/>
            <w:r w:rsidRPr="00E21007">
              <w:rPr>
                <w:rFonts w:eastAsia="Courier New"/>
                <w:lang w:val="sv-SE"/>
              </w:rPr>
              <w:t>=</w:t>
            </w:r>
            <w:r w:rsidRPr="00E21007">
              <w:rPr>
                <w:rFonts w:eastAsia="Courier New"/>
                <w:i/>
                <w:iCs/>
                <w:color w:val="2A00FF"/>
                <w:lang w:val="sv-SE"/>
              </w:rPr>
              <w:t>"HDSKOL_</w:t>
            </w:r>
            <w:proofErr w:type="gramStart"/>
            <w:r w:rsidRPr="00E21007">
              <w:rPr>
                <w:rFonts w:eastAsia="Courier New"/>
                <w:i/>
                <w:iCs/>
                <w:color w:val="2A00FF"/>
                <w:lang w:val="sv-SE"/>
              </w:rPr>
              <w:t>0001:HD</w:t>
            </w:r>
            <w:proofErr w:type="gramEnd"/>
            <w:r w:rsidRPr="00E21007">
              <w:rPr>
                <w:rFonts w:eastAsia="Courier New"/>
                <w:i/>
                <w:iCs/>
                <w:color w:val="2A00FF"/>
                <w:lang w:val="sv-SE"/>
              </w:rPr>
              <w:t>_OrderNr"</w:t>
            </w:r>
            <w:r w:rsidRPr="00E21007">
              <w:rPr>
                <w:rFonts w:eastAsia="Courier New"/>
                <w:lang w:val="sv-SE"/>
              </w:rPr>
              <w:t xml:space="preserve"> </w:t>
            </w:r>
            <w:r w:rsidRPr="00E21007">
              <w:rPr>
                <w:rFonts w:eastAsia="Courier New"/>
                <w:color w:val="7F007F"/>
                <w:lang w:val="sv-SE"/>
              </w:rPr>
              <w:t>id</w:t>
            </w:r>
            <w:r w:rsidRPr="00E21007">
              <w:rPr>
                <w:rFonts w:eastAsia="Courier New"/>
                <w:lang w:val="sv-SE"/>
              </w:rPr>
              <w:t>=</w:t>
            </w:r>
            <w:r w:rsidRPr="00E21007">
              <w:rPr>
                <w:rFonts w:eastAsia="Courier New"/>
                <w:i/>
                <w:iCs/>
                <w:color w:val="2A00FF"/>
                <w:lang w:val="sv-SE"/>
              </w:rPr>
              <w:t>"27641"</w:t>
            </w:r>
          </w:p>
        </w:tc>
        <w:tc>
          <w:tcPr>
            <w:tcW w:w="2443" w:type="pct"/>
            <w:tcBorders>
              <w:left w:val="single" w:sz="1" w:space="0" w:color="000000"/>
              <w:bottom w:val="single" w:sz="1" w:space="0" w:color="000000"/>
              <w:right w:val="single" w:sz="1" w:space="0" w:color="000000"/>
            </w:tcBorders>
            <w:shd w:val="clear" w:color="auto" w:fill="auto"/>
          </w:tcPr>
          <w:p w14:paraId="2555D9A0" w14:textId="77777777" w:rsidR="00C95271" w:rsidRPr="00E21007" w:rsidRDefault="00C95271" w:rsidP="00587A22">
            <w:r w:rsidRPr="00E21007">
              <w:rPr>
                <w:rFonts w:eastAsia="Courier New"/>
              </w:rPr>
              <w:t>SUTI nod</w:t>
            </w:r>
            <w:r w:rsidRPr="00E21007">
              <w:rPr>
                <w:rFonts w:eastAsia="Courier New"/>
                <w:color w:val="008080"/>
              </w:rPr>
              <w:t xml:space="preserve"> &lt;</w:t>
            </w:r>
            <w:proofErr w:type="spellStart"/>
            <w:r w:rsidRPr="00E21007">
              <w:rPr>
                <w:rFonts w:eastAsia="Courier New"/>
                <w:color w:val="3F7F7F"/>
              </w:rPr>
              <w:t>idOrder</w:t>
            </w:r>
            <w:proofErr w:type="spellEnd"/>
            <w:r w:rsidRPr="00E21007">
              <w:rPr>
                <w:rFonts w:eastAsia="Courier New"/>
                <w:color w:val="3F7F7F"/>
              </w:rPr>
              <w:t>/&gt;</w:t>
            </w:r>
            <w:r w:rsidRPr="00E21007">
              <w:rPr>
                <w:rFonts w:eastAsia="Courier New"/>
              </w:rPr>
              <w:t xml:space="preserve"> </w:t>
            </w:r>
          </w:p>
        </w:tc>
      </w:tr>
      <w:tr w:rsidR="00C95271" w:rsidRPr="00E21007" w14:paraId="732976B0" w14:textId="77777777" w:rsidTr="00587A22">
        <w:tc>
          <w:tcPr>
            <w:tcW w:w="2557" w:type="pct"/>
            <w:tcBorders>
              <w:left w:val="single" w:sz="1" w:space="0" w:color="000000"/>
              <w:bottom w:val="single" w:sz="1" w:space="0" w:color="000000"/>
            </w:tcBorders>
            <w:shd w:val="clear" w:color="auto" w:fill="auto"/>
          </w:tcPr>
          <w:p w14:paraId="06F6E39D" w14:textId="77777777" w:rsidR="00C95271" w:rsidRPr="00E21007" w:rsidRDefault="00C95271" w:rsidP="00587A22">
            <w:pPr>
              <w:rPr>
                <w:rFonts w:eastAsia="Courier New"/>
              </w:rPr>
            </w:pP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0001:BestNr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"3412"</w:t>
            </w:r>
          </w:p>
        </w:tc>
        <w:tc>
          <w:tcPr>
            <w:tcW w:w="2443" w:type="pct"/>
            <w:tcBorders>
              <w:left w:val="single" w:sz="1" w:space="0" w:color="000000"/>
              <w:bottom w:val="single" w:sz="1" w:space="0" w:color="000000"/>
              <w:right w:val="single" w:sz="1" w:space="0" w:color="000000"/>
            </w:tcBorders>
            <w:shd w:val="clear" w:color="auto" w:fill="auto"/>
          </w:tcPr>
          <w:p w14:paraId="4886B70E" w14:textId="77777777" w:rsidR="00C95271" w:rsidRPr="00E21007" w:rsidRDefault="00C95271" w:rsidP="00587A22">
            <w:r w:rsidRPr="00E21007">
              <w:rPr>
                <w:rFonts w:eastAsia="Courier New"/>
              </w:rPr>
              <w:t>SUTI nod</w:t>
            </w:r>
            <w:r w:rsidRPr="00E21007">
              <w:rPr>
                <w:rFonts w:eastAsia="Courier New"/>
                <w:color w:val="008080"/>
              </w:rPr>
              <w:t xml:space="preserve"> &lt;</w:t>
            </w:r>
            <w:proofErr w:type="spellStart"/>
            <w:r w:rsidRPr="00E21007">
              <w:rPr>
                <w:rFonts w:eastAsia="Courier New"/>
                <w:color w:val="3F7F7F"/>
              </w:rPr>
              <w:t>idOrder</w:t>
            </w:r>
            <w:proofErr w:type="spellEnd"/>
            <w:r w:rsidRPr="00E21007">
              <w:rPr>
                <w:rFonts w:eastAsia="Courier New"/>
                <w:color w:val="3F7F7F"/>
              </w:rPr>
              <w:t>/&gt;</w:t>
            </w:r>
            <w:r w:rsidRPr="00E21007">
              <w:rPr>
                <w:rFonts w:eastAsia="Courier New"/>
              </w:rPr>
              <w:t xml:space="preserve"> </w:t>
            </w:r>
          </w:p>
        </w:tc>
      </w:tr>
      <w:tr w:rsidR="00C95271" w:rsidRPr="00E21007" w14:paraId="2C1810D3" w14:textId="77777777" w:rsidTr="00587A22">
        <w:tc>
          <w:tcPr>
            <w:tcW w:w="2557" w:type="pct"/>
            <w:tcBorders>
              <w:left w:val="single" w:sz="1" w:space="0" w:color="000000"/>
              <w:bottom w:val="single" w:sz="1" w:space="0" w:color="000000"/>
            </w:tcBorders>
            <w:shd w:val="clear" w:color="auto" w:fill="auto"/>
          </w:tcPr>
          <w:p w14:paraId="18BB3FA4" w14:textId="77777777" w:rsidR="00C95271" w:rsidRPr="00E21007" w:rsidRDefault="00C95271" w:rsidP="00587A22">
            <w:proofErr w:type="spellStart"/>
            <w:r w:rsidRPr="00E21007">
              <w:rPr>
                <w:rFonts w:eastAsia="Courier New"/>
                <w:color w:val="7F007F"/>
              </w:rPr>
              <w:t>orderTemplateName</w:t>
            </w:r>
            <w:proofErr w:type="spellEnd"/>
            <w:r w:rsidRPr="00E21007">
              <w:rPr>
                <w:rFonts w:eastAsia="Courier New"/>
              </w:rPr>
              <w:t>=</w:t>
            </w:r>
            <w:r w:rsidRPr="00E21007">
              <w:rPr>
                <w:rFonts w:eastAsia="Courier New"/>
                <w:i/>
                <w:iCs/>
                <w:color w:val="2A00FF"/>
              </w:rPr>
              <w:t>"A1"</w:t>
            </w:r>
          </w:p>
        </w:tc>
        <w:tc>
          <w:tcPr>
            <w:tcW w:w="2443" w:type="pct"/>
            <w:tcBorders>
              <w:left w:val="single" w:sz="1" w:space="0" w:color="000000"/>
              <w:bottom w:val="single" w:sz="1" w:space="0" w:color="000000"/>
              <w:right w:val="single" w:sz="1" w:space="0" w:color="000000"/>
            </w:tcBorders>
            <w:shd w:val="clear" w:color="auto" w:fill="auto"/>
          </w:tcPr>
          <w:p w14:paraId="62853A3D"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color w:val="3F7F7F"/>
              </w:rPr>
              <w:t>/&gt;</w:t>
            </w:r>
          </w:p>
        </w:tc>
      </w:tr>
      <w:tr w:rsidR="00C95271" w:rsidRPr="00E21007" w14:paraId="536CFDD4" w14:textId="77777777" w:rsidTr="00587A22">
        <w:tc>
          <w:tcPr>
            <w:tcW w:w="2557" w:type="pct"/>
            <w:tcBorders>
              <w:left w:val="single" w:sz="1" w:space="0" w:color="000000"/>
              <w:bottom w:val="single" w:sz="1" w:space="0" w:color="000000"/>
            </w:tcBorders>
            <w:shd w:val="clear" w:color="auto" w:fill="auto"/>
          </w:tcPr>
          <w:p w14:paraId="324A4040" w14:textId="77777777" w:rsidR="00C95271" w:rsidRPr="00E21007" w:rsidRDefault="00C95271" w:rsidP="00587A22">
            <w:pPr>
              <w:rPr>
                <w:rFonts w:eastAsia="Courier New"/>
              </w:rPr>
            </w:pPr>
            <w:proofErr w:type="spellStart"/>
            <w:r w:rsidRPr="00E21007">
              <w:rPr>
                <w:rFonts w:eastAsia="Courier New"/>
                <w:color w:val="7F007F"/>
              </w:rPr>
              <w:t>noOfSeats</w:t>
            </w:r>
            <w:proofErr w:type="spellEnd"/>
            <w:r w:rsidRPr="00E21007">
              <w:rPr>
                <w:rFonts w:eastAsia="Courier New"/>
              </w:rPr>
              <w:t>=</w:t>
            </w:r>
            <w:r w:rsidRPr="00E21007">
              <w:rPr>
                <w:rFonts w:eastAsia="Courier New"/>
                <w:i/>
                <w:iCs/>
                <w:color w:val="2A00FF"/>
              </w:rPr>
              <w:t>"5"</w:t>
            </w:r>
          </w:p>
        </w:tc>
        <w:tc>
          <w:tcPr>
            <w:tcW w:w="2443" w:type="pct"/>
            <w:tcBorders>
              <w:left w:val="single" w:sz="1" w:space="0" w:color="000000"/>
              <w:bottom w:val="single" w:sz="1" w:space="0" w:color="000000"/>
              <w:right w:val="single" w:sz="1" w:space="0" w:color="000000"/>
            </w:tcBorders>
            <w:shd w:val="clear" w:color="auto" w:fill="auto"/>
          </w:tcPr>
          <w:p w14:paraId="658FA9AB" w14:textId="77777777" w:rsidR="00C95271" w:rsidRPr="00E21007" w:rsidRDefault="00C95271" w:rsidP="00587A22">
            <w:r w:rsidRPr="00E21007">
              <w:rPr>
                <w:rFonts w:eastAsia="Courier New"/>
              </w:rPr>
              <w:t>SUTI nod</w:t>
            </w:r>
            <w:r w:rsidRPr="00E21007">
              <w:rPr>
                <w:rFonts w:eastAsia="Courier New"/>
                <w:color w:val="008080"/>
              </w:rPr>
              <w:t xml:space="preserve"> &lt;</w:t>
            </w:r>
            <w:r w:rsidRPr="00E21007">
              <w:rPr>
                <w:rFonts w:eastAsia="Courier New"/>
                <w:color w:val="3F7F7F"/>
              </w:rPr>
              <w:t>seats/&gt;</w:t>
            </w:r>
          </w:p>
        </w:tc>
      </w:tr>
      <w:tr w:rsidR="00C95271" w:rsidRPr="00E21007" w14:paraId="2110D9F2" w14:textId="77777777" w:rsidTr="00587A22">
        <w:tc>
          <w:tcPr>
            <w:tcW w:w="2557" w:type="pct"/>
            <w:tcBorders>
              <w:left w:val="single" w:sz="1" w:space="0" w:color="000000"/>
              <w:bottom w:val="single" w:sz="1" w:space="0" w:color="000000"/>
            </w:tcBorders>
            <w:shd w:val="clear" w:color="auto" w:fill="auto"/>
          </w:tcPr>
          <w:p w14:paraId="17529FC2" w14:textId="77777777" w:rsidR="00C95271" w:rsidRPr="00E21007" w:rsidRDefault="00C95271" w:rsidP="00587A22">
            <w:pPr>
              <w:rPr>
                <w:rFonts w:eastAsia="Courier New"/>
              </w:rPr>
            </w:pPr>
            <w:proofErr w:type="spellStart"/>
            <w:r w:rsidRPr="00E21007">
              <w:rPr>
                <w:rFonts w:eastAsia="Courier New"/>
                <w:color w:val="7F007F"/>
              </w:rPr>
              <w:t>addressName</w:t>
            </w:r>
            <w:proofErr w:type="spellEnd"/>
            <w:r w:rsidRPr="00E21007">
              <w:rPr>
                <w:rFonts w:eastAsia="Courier New"/>
              </w:rPr>
              <w:t>=</w:t>
            </w:r>
            <w:r w:rsidRPr="00E21007">
              <w:rPr>
                <w:rFonts w:eastAsia="Courier New"/>
                <w:i/>
                <w:iCs/>
                <w:color w:val="2A00FF"/>
              </w:rPr>
              <w:t>"ABC-GATAN 5"</w:t>
            </w:r>
          </w:p>
        </w:tc>
        <w:tc>
          <w:tcPr>
            <w:tcW w:w="2443" w:type="pct"/>
            <w:tcBorders>
              <w:left w:val="single" w:sz="1" w:space="0" w:color="000000"/>
              <w:bottom w:val="single" w:sz="1" w:space="0" w:color="000000"/>
              <w:right w:val="single" w:sz="1" w:space="0" w:color="000000"/>
            </w:tcBorders>
            <w:shd w:val="clear" w:color="auto" w:fill="auto"/>
          </w:tcPr>
          <w:p w14:paraId="57C7A4F9" w14:textId="77777777" w:rsidR="00C95271" w:rsidRPr="00E21007" w:rsidRDefault="00C95271" w:rsidP="00587A22">
            <w:r w:rsidRPr="00E21007">
              <w:rPr>
                <w:rFonts w:eastAsia="Courier New"/>
              </w:rPr>
              <w:t>SUTI nod</w:t>
            </w:r>
            <w:r w:rsidRPr="00E21007">
              <w:rPr>
                <w:rFonts w:eastAsia="Courier New"/>
                <w:color w:val="008080"/>
              </w:rPr>
              <w:t xml:space="preserve"> &lt;</w:t>
            </w:r>
            <w:proofErr w:type="spellStart"/>
            <w:r w:rsidRPr="00E21007">
              <w:rPr>
                <w:rFonts w:eastAsia="Courier New"/>
                <w:color w:val="3F7F7F"/>
              </w:rPr>
              <w:t>addressNode</w:t>
            </w:r>
            <w:proofErr w:type="spellEnd"/>
            <w:r w:rsidRPr="00E21007">
              <w:rPr>
                <w:rFonts w:eastAsia="Courier New"/>
                <w:color w:val="3F7F7F"/>
              </w:rPr>
              <w:t>/&gt;</w:t>
            </w:r>
          </w:p>
        </w:tc>
      </w:tr>
      <w:tr w:rsidR="00C95271" w:rsidRPr="00E21007" w14:paraId="39CFEDE8" w14:textId="77777777" w:rsidTr="00587A22">
        <w:tc>
          <w:tcPr>
            <w:tcW w:w="2557" w:type="pct"/>
            <w:tcBorders>
              <w:left w:val="single" w:sz="1" w:space="0" w:color="000000"/>
              <w:bottom w:val="single" w:sz="1" w:space="0" w:color="000000"/>
            </w:tcBorders>
            <w:shd w:val="clear" w:color="auto" w:fill="auto"/>
          </w:tcPr>
          <w:p w14:paraId="1E85EB90" w14:textId="77777777" w:rsidR="00C95271" w:rsidRPr="00E21007" w:rsidRDefault="00C95271" w:rsidP="00587A22">
            <w:pPr>
              <w:rPr>
                <w:rFonts w:eastAsia="Courier New"/>
                <w:lang w:val="sv-SE"/>
              </w:rPr>
            </w:pPr>
            <w:proofErr w:type="spellStart"/>
            <w:r w:rsidRPr="00E21007">
              <w:rPr>
                <w:rFonts w:eastAsia="Courier New"/>
                <w:color w:val="7F007F"/>
                <w:lang w:val="sv-SE"/>
              </w:rPr>
              <w:t>src</w:t>
            </w:r>
            <w:proofErr w:type="spellEnd"/>
            <w:r w:rsidRPr="00E21007">
              <w:rPr>
                <w:rFonts w:eastAsia="Courier New"/>
                <w:lang w:val="sv-SE"/>
              </w:rPr>
              <w:t>=</w:t>
            </w:r>
            <w:r w:rsidRPr="00E21007">
              <w:rPr>
                <w:rFonts w:eastAsia="Courier New"/>
                <w:i/>
                <w:iCs/>
                <w:color w:val="2A00FF"/>
                <w:lang w:val="sv-SE"/>
              </w:rPr>
              <w:t>"HDSKOL_</w:t>
            </w:r>
            <w:proofErr w:type="gramStart"/>
            <w:r w:rsidRPr="00E21007">
              <w:rPr>
                <w:rFonts w:eastAsia="Courier New"/>
                <w:i/>
                <w:iCs/>
                <w:color w:val="2A00FF"/>
                <w:lang w:val="sv-SE"/>
              </w:rPr>
              <w:t>0001:Omr</w:t>
            </w:r>
            <w:proofErr w:type="gramEnd"/>
            <w:r w:rsidRPr="00E21007">
              <w:rPr>
                <w:rFonts w:eastAsia="Courier New"/>
                <w:i/>
                <w:iCs/>
                <w:color w:val="2A00FF"/>
                <w:lang w:val="sv-SE"/>
              </w:rPr>
              <w:t>"</w:t>
            </w:r>
            <w:r w:rsidRPr="00E21007">
              <w:rPr>
                <w:rFonts w:eastAsia="Courier New"/>
                <w:lang w:val="sv-SE"/>
              </w:rPr>
              <w:t xml:space="preserve"> </w:t>
            </w:r>
            <w:r w:rsidRPr="00E21007">
              <w:rPr>
                <w:rFonts w:eastAsia="Courier New"/>
                <w:color w:val="7F007F"/>
                <w:lang w:val="sv-SE"/>
              </w:rPr>
              <w:t>id</w:t>
            </w:r>
            <w:r w:rsidRPr="00E21007">
              <w:rPr>
                <w:rFonts w:eastAsia="Courier New"/>
                <w:lang w:val="sv-SE"/>
              </w:rPr>
              <w:t>=</w:t>
            </w:r>
            <w:r w:rsidRPr="00E21007">
              <w:rPr>
                <w:rFonts w:eastAsia="Courier New"/>
                <w:i/>
                <w:iCs/>
                <w:color w:val="2A00FF"/>
                <w:lang w:val="sv-SE"/>
              </w:rPr>
              <w:t>"OMR918"</w:t>
            </w:r>
          </w:p>
        </w:tc>
        <w:tc>
          <w:tcPr>
            <w:tcW w:w="2443" w:type="pct"/>
            <w:tcBorders>
              <w:left w:val="single" w:sz="1" w:space="0" w:color="000000"/>
              <w:bottom w:val="single" w:sz="1" w:space="0" w:color="000000"/>
              <w:right w:val="single" w:sz="1" w:space="0" w:color="000000"/>
            </w:tcBorders>
            <w:shd w:val="clear" w:color="auto" w:fill="auto"/>
          </w:tcPr>
          <w:p w14:paraId="12AAB434" w14:textId="77777777" w:rsidR="00C95271" w:rsidRPr="00E21007" w:rsidRDefault="00C95271" w:rsidP="00587A22">
            <w:r w:rsidRPr="00E21007">
              <w:rPr>
                <w:rFonts w:eastAsia="Courier New"/>
              </w:rPr>
              <w:t xml:space="preserve">SUTI nod </w:t>
            </w:r>
            <w:r w:rsidRPr="00E21007">
              <w:rPr>
                <w:rFonts w:eastAsia="Courier New"/>
                <w:color w:val="008080"/>
              </w:rPr>
              <w:t>&lt;</w:t>
            </w:r>
            <w:proofErr w:type="spellStart"/>
            <w:r w:rsidRPr="00E21007">
              <w:rPr>
                <w:rFonts w:eastAsia="Courier New"/>
                <w:color w:val="3F7F7F"/>
              </w:rPr>
              <w:t>idZone</w:t>
            </w:r>
            <w:proofErr w:type="spellEnd"/>
            <w:r w:rsidRPr="00E21007">
              <w:rPr>
                <w:rFonts w:eastAsia="Courier New"/>
                <w:color w:val="3F7F7F"/>
              </w:rPr>
              <w:t>/&gt;</w:t>
            </w:r>
          </w:p>
        </w:tc>
      </w:tr>
      <w:tr w:rsidR="00C95271" w:rsidRPr="00275751" w14:paraId="60899542" w14:textId="77777777" w:rsidTr="00587A22">
        <w:tc>
          <w:tcPr>
            <w:tcW w:w="2557" w:type="pct"/>
            <w:tcBorders>
              <w:left w:val="single" w:sz="1" w:space="0" w:color="000000"/>
              <w:bottom w:val="single" w:sz="1" w:space="0" w:color="000000"/>
            </w:tcBorders>
            <w:shd w:val="clear" w:color="auto" w:fill="auto"/>
          </w:tcPr>
          <w:p w14:paraId="78E6ADE7" w14:textId="77777777" w:rsidR="00C95271" w:rsidRPr="00E21007" w:rsidRDefault="00C95271" w:rsidP="00587A22">
            <w:pPr>
              <w:rPr>
                <w:rFonts w:eastAsia="Courier New"/>
              </w:rPr>
            </w:pPr>
            <w:r w:rsidRPr="00E21007">
              <w:rPr>
                <w:rFonts w:eastAsia="Courier New"/>
                <w:color w:val="7F007F"/>
              </w:rPr>
              <w:t>time</w:t>
            </w:r>
            <w:r w:rsidRPr="00E21007">
              <w:rPr>
                <w:rFonts w:eastAsia="Courier New"/>
              </w:rPr>
              <w:t>=</w:t>
            </w:r>
            <w:r w:rsidRPr="00E21007">
              <w:rPr>
                <w:rFonts w:eastAsia="Courier New"/>
                <w:i/>
                <w:iCs/>
                <w:color w:val="2A00FF"/>
              </w:rPr>
              <w:t>"1899-12-31T08:20:00"</w:t>
            </w:r>
          </w:p>
        </w:tc>
        <w:tc>
          <w:tcPr>
            <w:tcW w:w="2443" w:type="pct"/>
            <w:tcBorders>
              <w:left w:val="single" w:sz="1" w:space="0" w:color="000000"/>
              <w:bottom w:val="single" w:sz="1" w:space="0" w:color="000000"/>
              <w:right w:val="single" w:sz="1" w:space="0" w:color="000000"/>
            </w:tcBorders>
            <w:shd w:val="clear" w:color="auto" w:fill="auto"/>
          </w:tcPr>
          <w:p w14:paraId="44AA61D7" w14:textId="77777777" w:rsidR="00C95271" w:rsidRPr="00E21007" w:rsidRDefault="00C95271" w:rsidP="00587A22">
            <w:pPr>
              <w:rPr>
                <w:rFonts w:eastAsia="Courier New"/>
                <w:lang w:val="sv-SE"/>
              </w:rPr>
            </w:pPr>
            <w:r w:rsidRPr="00E21007">
              <w:rPr>
                <w:rFonts w:eastAsia="Courier New"/>
                <w:lang w:val="sv-SE"/>
              </w:rPr>
              <w:t xml:space="preserve">SUTI nod </w:t>
            </w:r>
            <w:r w:rsidRPr="00E21007">
              <w:rPr>
                <w:rFonts w:eastAsia="Courier New"/>
                <w:color w:val="008080"/>
                <w:lang w:val="sv-SE"/>
              </w:rPr>
              <w:t>&lt;</w:t>
            </w:r>
            <w:proofErr w:type="spellStart"/>
            <w:r w:rsidRPr="00E21007">
              <w:rPr>
                <w:rFonts w:eastAsia="Courier New"/>
                <w:color w:val="3F7F7F"/>
                <w:lang w:val="sv-SE"/>
              </w:rPr>
              <w:t>time</w:t>
            </w:r>
            <w:proofErr w:type="spellEnd"/>
            <w:r w:rsidRPr="00E21007">
              <w:rPr>
                <w:rFonts w:eastAsia="Courier New"/>
                <w:color w:val="3F7F7F"/>
                <w:lang w:val="sv-SE"/>
              </w:rPr>
              <w:t>/&gt;</w:t>
            </w:r>
          </w:p>
          <w:p w14:paraId="577856BC" w14:textId="77777777" w:rsidR="00C95271" w:rsidRPr="00E21007" w:rsidRDefault="00C95271" w:rsidP="00587A22">
            <w:pPr>
              <w:rPr>
                <w:rFonts w:eastAsia="Courier New"/>
                <w:lang w:val="sv-SE"/>
              </w:rPr>
            </w:pPr>
            <w:r w:rsidRPr="00E21007">
              <w:rPr>
                <w:rFonts w:eastAsia="Courier New"/>
                <w:lang w:val="sv-SE"/>
              </w:rPr>
              <w:t xml:space="preserve">Attributet </w:t>
            </w:r>
            <w:proofErr w:type="spellStart"/>
            <w:r w:rsidRPr="00E21007">
              <w:rPr>
                <w:rFonts w:eastAsia="Courier New"/>
                <w:lang w:val="sv-SE"/>
              </w:rPr>
              <w:t>time</w:t>
            </w:r>
            <w:proofErr w:type="spellEnd"/>
            <w:r w:rsidRPr="00E21007">
              <w:rPr>
                <w:rFonts w:eastAsia="Courier New"/>
                <w:lang w:val="sv-SE"/>
              </w:rPr>
              <w:t xml:space="preserve"> skall anges som datum + tid har löst detta genom att ange fast måndag = 1899-12-31</w:t>
            </w:r>
          </w:p>
          <w:p w14:paraId="3EA45E23" w14:textId="77777777" w:rsidR="00C95271" w:rsidRPr="00E21007" w:rsidRDefault="00C95271" w:rsidP="00587A22">
            <w:pPr>
              <w:rPr>
                <w:rFonts w:eastAsia="Courier New"/>
                <w:lang w:val="sv-SE"/>
              </w:rPr>
            </w:pPr>
            <w:r w:rsidRPr="00E21007">
              <w:rPr>
                <w:rFonts w:eastAsia="Courier New"/>
                <w:lang w:val="sv-SE"/>
              </w:rPr>
              <w:t>fast tisdag = 1900-01-01</w:t>
            </w:r>
          </w:p>
          <w:p w14:paraId="42BC3783" w14:textId="77777777" w:rsidR="00C95271" w:rsidRPr="00E21007" w:rsidRDefault="00C95271" w:rsidP="00587A22">
            <w:pPr>
              <w:rPr>
                <w:rFonts w:eastAsia="Courier New"/>
                <w:lang w:val="sv-SE"/>
              </w:rPr>
            </w:pPr>
            <w:r w:rsidRPr="00E21007">
              <w:rPr>
                <w:rFonts w:eastAsia="Courier New"/>
                <w:lang w:val="sv-SE"/>
              </w:rPr>
              <w:t>fast onsdag = 1900-01-02</w:t>
            </w:r>
          </w:p>
          <w:p w14:paraId="49AA6B6A" w14:textId="77777777" w:rsidR="00C95271" w:rsidRPr="00E21007" w:rsidRDefault="00C95271" w:rsidP="00587A22">
            <w:pPr>
              <w:rPr>
                <w:rFonts w:eastAsia="Courier New"/>
                <w:lang w:val="sv-SE"/>
              </w:rPr>
            </w:pPr>
            <w:r w:rsidRPr="00E21007">
              <w:rPr>
                <w:rFonts w:eastAsia="Courier New"/>
                <w:lang w:val="sv-SE"/>
              </w:rPr>
              <w:t>fast torsdag = 1900-01-03</w:t>
            </w:r>
          </w:p>
          <w:p w14:paraId="29E79EA5" w14:textId="77777777" w:rsidR="00C95271" w:rsidRPr="00E21007" w:rsidRDefault="00C95271" w:rsidP="00587A22">
            <w:pPr>
              <w:rPr>
                <w:rFonts w:eastAsia="Courier New"/>
                <w:lang w:val="sv-SE"/>
              </w:rPr>
            </w:pPr>
            <w:r w:rsidRPr="00E21007">
              <w:rPr>
                <w:rFonts w:eastAsia="Courier New"/>
                <w:lang w:val="sv-SE"/>
              </w:rPr>
              <w:t>fast fredag = 1900-01-04</w:t>
            </w:r>
          </w:p>
          <w:p w14:paraId="35BDF151" w14:textId="77777777" w:rsidR="00C95271" w:rsidRPr="00E21007" w:rsidRDefault="00C95271" w:rsidP="00587A22">
            <w:pPr>
              <w:rPr>
                <w:rFonts w:eastAsia="Courier New"/>
                <w:lang w:val="sv-SE"/>
              </w:rPr>
            </w:pPr>
            <w:r w:rsidRPr="00E21007">
              <w:rPr>
                <w:rFonts w:eastAsia="Courier New"/>
                <w:lang w:val="sv-SE"/>
              </w:rPr>
              <w:t>fast lördag = 1900-01-05</w:t>
            </w:r>
          </w:p>
          <w:p w14:paraId="52DF6DF1" w14:textId="77777777" w:rsidR="00C95271" w:rsidRPr="00E21007" w:rsidRDefault="00C95271" w:rsidP="00587A22">
            <w:pPr>
              <w:rPr>
                <w:lang w:val="sv-SE"/>
              </w:rPr>
            </w:pPr>
            <w:r w:rsidRPr="00E21007">
              <w:rPr>
                <w:rFonts w:eastAsia="Courier New"/>
                <w:lang w:val="sv-SE"/>
              </w:rPr>
              <w:t xml:space="preserve">fast söndag = 1900-01-06 </w:t>
            </w:r>
          </w:p>
        </w:tc>
      </w:tr>
      <w:tr w:rsidR="00C95271" w:rsidRPr="00E21007" w14:paraId="3A778ABC" w14:textId="77777777" w:rsidTr="00587A22">
        <w:tc>
          <w:tcPr>
            <w:tcW w:w="2557" w:type="pct"/>
            <w:tcBorders>
              <w:left w:val="single" w:sz="1" w:space="0" w:color="000000"/>
              <w:bottom w:val="single" w:sz="1" w:space="0" w:color="000000"/>
            </w:tcBorders>
            <w:shd w:val="clear" w:color="auto" w:fill="auto"/>
          </w:tcPr>
          <w:p w14:paraId="192FF599" w14:textId="77777777" w:rsidR="00C95271" w:rsidRPr="00E21007" w:rsidRDefault="00C95271" w:rsidP="00587A22">
            <w:pPr>
              <w:rPr>
                <w:rFonts w:eastAsia="Courier New"/>
              </w:rPr>
            </w:pPr>
            <w:proofErr w:type="spellStart"/>
            <w:r w:rsidRPr="00E21007">
              <w:rPr>
                <w:rFonts w:eastAsia="Courier New"/>
                <w:color w:val="7F007F"/>
              </w:rPr>
              <w:t>addressName</w:t>
            </w:r>
            <w:proofErr w:type="spellEnd"/>
            <w:r w:rsidRPr="00E21007">
              <w:rPr>
                <w:rFonts w:eastAsia="Courier New"/>
              </w:rPr>
              <w:t>=</w:t>
            </w:r>
            <w:r w:rsidRPr="00E21007">
              <w:rPr>
                <w:rFonts w:eastAsia="Courier New"/>
                <w:i/>
                <w:iCs/>
                <w:color w:val="2A00FF"/>
              </w:rPr>
              <w:t>"SKOLGATAN 23"</w:t>
            </w:r>
          </w:p>
        </w:tc>
        <w:tc>
          <w:tcPr>
            <w:tcW w:w="2443" w:type="pct"/>
            <w:tcBorders>
              <w:left w:val="single" w:sz="1" w:space="0" w:color="000000"/>
              <w:bottom w:val="single" w:sz="1" w:space="0" w:color="000000"/>
              <w:right w:val="single" w:sz="1" w:space="0" w:color="000000"/>
            </w:tcBorders>
            <w:shd w:val="clear" w:color="auto" w:fill="auto"/>
          </w:tcPr>
          <w:p w14:paraId="5FEDA248" w14:textId="77777777" w:rsidR="00C95271" w:rsidRPr="00E21007" w:rsidRDefault="00C95271" w:rsidP="00587A22">
            <w:r w:rsidRPr="00E21007">
              <w:rPr>
                <w:rFonts w:eastAsia="Courier New"/>
              </w:rPr>
              <w:t>SUTI nod</w:t>
            </w:r>
            <w:r w:rsidRPr="00E21007">
              <w:rPr>
                <w:rFonts w:eastAsia="Courier New"/>
                <w:color w:val="008080"/>
              </w:rPr>
              <w:t xml:space="preserve"> &lt;</w:t>
            </w:r>
            <w:proofErr w:type="spellStart"/>
            <w:r w:rsidRPr="00E21007">
              <w:rPr>
                <w:rFonts w:eastAsia="Courier New"/>
                <w:color w:val="3F7F7F"/>
              </w:rPr>
              <w:t>addressNode</w:t>
            </w:r>
            <w:proofErr w:type="spellEnd"/>
            <w:r w:rsidRPr="00E21007">
              <w:rPr>
                <w:rFonts w:eastAsia="Courier New"/>
                <w:color w:val="3F7F7F"/>
              </w:rPr>
              <w:t>/&gt;</w:t>
            </w:r>
          </w:p>
        </w:tc>
      </w:tr>
      <w:tr w:rsidR="00C95271" w:rsidRPr="00E21007" w14:paraId="52CC2C0D" w14:textId="77777777" w:rsidTr="00587A22">
        <w:tc>
          <w:tcPr>
            <w:tcW w:w="2557" w:type="pct"/>
            <w:tcBorders>
              <w:left w:val="single" w:sz="1" w:space="0" w:color="000000"/>
              <w:bottom w:val="single" w:sz="1" w:space="0" w:color="000000"/>
            </w:tcBorders>
            <w:shd w:val="clear" w:color="auto" w:fill="auto"/>
          </w:tcPr>
          <w:p w14:paraId="17121B53" w14:textId="77777777" w:rsidR="00C95271" w:rsidRPr="00E21007" w:rsidRDefault="00C95271" w:rsidP="00587A22">
            <w:pPr>
              <w:rPr>
                <w:rFonts w:eastAsia="Courier New"/>
                <w:lang w:val="sv-SE"/>
              </w:rPr>
            </w:pPr>
            <w:proofErr w:type="spellStart"/>
            <w:r w:rsidRPr="00E21007">
              <w:rPr>
                <w:rFonts w:eastAsia="Courier New"/>
                <w:color w:val="7F007F"/>
                <w:lang w:val="sv-SE"/>
              </w:rPr>
              <w:t>src</w:t>
            </w:r>
            <w:proofErr w:type="spellEnd"/>
            <w:r w:rsidRPr="00E21007">
              <w:rPr>
                <w:rFonts w:eastAsia="Courier New"/>
                <w:lang w:val="sv-SE"/>
              </w:rPr>
              <w:t>=</w:t>
            </w:r>
            <w:r w:rsidRPr="00E21007">
              <w:rPr>
                <w:rFonts w:eastAsia="Courier New"/>
                <w:i/>
                <w:iCs/>
                <w:color w:val="2A00FF"/>
                <w:lang w:val="sv-SE"/>
              </w:rPr>
              <w:t>"HDSKOL_</w:t>
            </w:r>
            <w:proofErr w:type="gramStart"/>
            <w:r w:rsidRPr="00E21007">
              <w:rPr>
                <w:rFonts w:eastAsia="Courier New"/>
                <w:i/>
                <w:iCs/>
                <w:color w:val="2A00FF"/>
                <w:lang w:val="sv-SE"/>
              </w:rPr>
              <w:t>0001:Omr</w:t>
            </w:r>
            <w:proofErr w:type="gramEnd"/>
            <w:r w:rsidRPr="00E21007">
              <w:rPr>
                <w:rFonts w:eastAsia="Courier New"/>
                <w:i/>
                <w:iCs/>
                <w:color w:val="2A00FF"/>
                <w:lang w:val="sv-SE"/>
              </w:rPr>
              <w:t>"</w:t>
            </w:r>
            <w:r w:rsidRPr="00E21007">
              <w:rPr>
                <w:rFonts w:eastAsia="Courier New"/>
                <w:lang w:val="sv-SE"/>
              </w:rPr>
              <w:t xml:space="preserve"> </w:t>
            </w:r>
            <w:r w:rsidRPr="00E21007">
              <w:rPr>
                <w:rFonts w:eastAsia="Courier New"/>
                <w:color w:val="7F007F"/>
                <w:lang w:val="sv-SE"/>
              </w:rPr>
              <w:t>id</w:t>
            </w:r>
            <w:r w:rsidRPr="00E21007">
              <w:rPr>
                <w:rFonts w:eastAsia="Courier New"/>
                <w:lang w:val="sv-SE"/>
              </w:rPr>
              <w:t>=</w:t>
            </w:r>
            <w:r w:rsidRPr="00E21007">
              <w:rPr>
                <w:rFonts w:eastAsia="Courier New"/>
                <w:i/>
                <w:iCs/>
                <w:color w:val="2A00FF"/>
                <w:lang w:val="sv-SE"/>
              </w:rPr>
              <w:t>"OMR311"</w:t>
            </w:r>
          </w:p>
        </w:tc>
        <w:tc>
          <w:tcPr>
            <w:tcW w:w="2443" w:type="pct"/>
            <w:tcBorders>
              <w:left w:val="single" w:sz="1" w:space="0" w:color="000000"/>
              <w:bottom w:val="single" w:sz="1" w:space="0" w:color="000000"/>
              <w:right w:val="single" w:sz="1" w:space="0" w:color="000000"/>
            </w:tcBorders>
            <w:shd w:val="clear" w:color="auto" w:fill="auto"/>
          </w:tcPr>
          <w:p w14:paraId="2CAF0E81" w14:textId="77777777" w:rsidR="00C95271" w:rsidRPr="00E21007" w:rsidRDefault="00C95271" w:rsidP="00587A22">
            <w:r w:rsidRPr="00E21007">
              <w:rPr>
                <w:rFonts w:eastAsia="Courier New"/>
              </w:rPr>
              <w:t xml:space="preserve">SUTI nod </w:t>
            </w:r>
            <w:r w:rsidRPr="00E21007">
              <w:rPr>
                <w:rFonts w:eastAsia="Courier New"/>
                <w:color w:val="008080"/>
              </w:rPr>
              <w:t>&lt;</w:t>
            </w:r>
            <w:proofErr w:type="spellStart"/>
            <w:r w:rsidRPr="00E21007">
              <w:rPr>
                <w:rFonts w:eastAsia="Courier New"/>
                <w:color w:val="3F7F7F"/>
              </w:rPr>
              <w:t>idZone</w:t>
            </w:r>
            <w:proofErr w:type="spellEnd"/>
            <w:r w:rsidRPr="00E21007">
              <w:rPr>
                <w:rFonts w:eastAsia="Courier New"/>
                <w:color w:val="3F7F7F"/>
              </w:rPr>
              <w:t>/&gt;</w:t>
            </w:r>
          </w:p>
        </w:tc>
      </w:tr>
      <w:tr w:rsidR="00C95271" w:rsidRPr="00275751" w14:paraId="4D84F1A5" w14:textId="77777777" w:rsidTr="00587A22">
        <w:tc>
          <w:tcPr>
            <w:tcW w:w="2557" w:type="pct"/>
            <w:tcBorders>
              <w:left w:val="single" w:sz="1" w:space="0" w:color="000000"/>
              <w:bottom w:val="single" w:sz="1" w:space="0" w:color="000000"/>
            </w:tcBorders>
            <w:shd w:val="clear" w:color="auto" w:fill="auto"/>
          </w:tcPr>
          <w:p w14:paraId="7DC2C99B" w14:textId="77777777" w:rsidR="00C95271" w:rsidRPr="00E21007" w:rsidRDefault="00C95271" w:rsidP="00587A22">
            <w:pPr>
              <w:rPr>
                <w:rFonts w:eastAsia="Courier New"/>
              </w:rPr>
            </w:pPr>
            <w:r w:rsidRPr="00E21007">
              <w:rPr>
                <w:rFonts w:eastAsia="Courier New"/>
                <w:color w:val="7F007F"/>
              </w:rPr>
              <w:t>time</w:t>
            </w:r>
            <w:r w:rsidRPr="00E21007">
              <w:rPr>
                <w:rFonts w:eastAsia="Courier New"/>
              </w:rPr>
              <w:t>=</w:t>
            </w:r>
            <w:r w:rsidRPr="00E21007">
              <w:rPr>
                <w:rFonts w:eastAsia="Courier New"/>
                <w:i/>
                <w:iCs/>
                <w:color w:val="2A00FF"/>
              </w:rPr>
              <w:t>"1899-12-31T08:55:00"</w:t>
            </w:r>
          </w:p>
        </w:tc>
        <w:tc>
          <w:tcPr>
            <w:tcW w:w="2443" w:type="pct"/>
            <w:tcBorders>
              <w:left w:val="single" w:sz="1" w:space="0" w:color="000000"/>
              <w:bottom w:val="single" w:sz="1" w:space="0" w:color="000000"/>
              <w:right w:val="single" w:sz="1" w:space="0" w:color="000000"/>
            </w:tcBorders>
            <w:shd w:val="clear" w:color="auto" w:fill="auto"/>
          </w:tcPr>
          <w:p w14:paraId="34BD4C2D" w14:textId="77777777" w:rsidR="00C95271" w:rsidRPr="00E21007" w:rsidRDefault="00C95271" w:rsidP="00587A22">
            <w:pPr>
              <w:rPr>
                <w:rFonts w:eastAsia="Courier New"/>
                <w:lang w:val="sv-SE"/>
              </w:rPr>
            </w:pPr>
            <w:r w:rsidRPr="00E21007">
              <w:rPr>
                <w:rFonts w:eastAsia="Courier New"/>
                <w:lang w:val="sv-SE"/>
              </w:rPr>
              <w:t xml:space="preserve">SUTI nod </w:t>
            </w:r>
            <w:r w:rsidRPr="00E21007">
              <w:rPr>
                <w:rFonts w:eastAsia="Courier New"/>
                <w:color w:val="008080"/>
                <w:lang w:val="sv-SE"/>
              </w:rPr>
              <w:t>&lt;</w:t>
            </w:r>
            <w:proofErr w:type="spellStart"/>
            <w:r w:rsidRPr="00E21007">
              <w:rPr>
                <w:rFonts w:eastAsia="Courier New"/>
                <w:color w:val="3F7F7F"/>
                <w:lang w:val="sv-SE"/>
              </w:rPr>
              <w:t>time</w:t>
            </w:r>
            <w:proofErr w:type="spellEnd"/>
            <w:r w:rsidRPr="00E21007">
              <w:rPr>
                <w:rFonts w:eastAsia="Courier New"/>
                <w:color w:val="3F7F7F"/>
                <w:lang w:val="sv-SE"/>
              </w:rPr>
              <w:t>/&gt;</w:t>
            </w:r>
          </w:p>
          <w:p w14:paraId="5D202067" w14:textId="77777777" w:rsidR="00C95271" w:rsidRPr="00E21007" w:rsidRDefault="00C95271" w:rsidP="00587A22">
            <w:pPr>
              <w:rPr>
                <w:rFonts w:eastAsia="Courier New"/>
                <w:lang w:val="sv-SE"/>
              </w:rPr>
            </w:pPr>
            <w:r w:rsidRPr="00E21007">
              <w:rPr>
                <w:rFonts w:eastAsia="Courier New"/>
                <w:lang w:val="sv-SE"/>
              </w:rPr>
              <w:t xml:space="preserve">Attributet </w:t>
            </w:r>
            <w:proofErr w:type="spellStart"/>
            <w:r w:rsidRPr="00E21007">
              <w:rPr>
                <w:rFonts w:eastAsia="Courier New"/>
                <w:lang w:val="sv-SE"/>
              </w:rPr>
              <w:t>time</w:t>
            </w:r>
            <w:proofErr w:type="spellEnd"/>
            <w:r w:rsidRPr="00E21007">
              <w:rPr>
                <w:rFonts w:eastAsia="Courier New"/>
                <w:lang w:val="sv-SE"/>
              </w:rPr>
              <w:t xml:space="preserve"> skall anges som datum + tid har löst </w:t>
            </w:r>
            <w:r w:rsidRPr="00E21007">
              <w:rPr>
                <w:rFonts w:eastAsia="Courier New"/>
                <w:lang w:val="sv-SE"/>
              </w:rPr>
              <w:lastRenderedPageBreak/>
              <w:t>detta genom att ange fast måndag = 1899-12-31</w:t>
            </w:r>
          </w:p>
          <w:p w14:paraId="34880941" w14:textId="77777777" w:rsidR="00C95271" w:rsidRPr="00E21007" w:rsidRDefault="00C95271" w:rsidP="00587A22">
            <w:pPr>
              <w:rPr>
                <w:rFonts w:eastAsia="Courier New"/>
                <w:lang w:val="sv-SE"/>
              </w:rPr>
            </w:pPr>
            <w:r w:rsidRPr="00E21007">
              <w:rPr>
                <w:rFonts w:eastAsia="Courier New"/>
                <w:lang w:val="sv-SE"/>
              </w:rPr>
              <w:t>fast tisdag = 1900-01-01</w:t>
            </w:r>
          </w:p>
          <w:p w14:paraId="61D7C36D" w14:textId="77777777" w:rsidR="00C95271" w:rsidRPr="00E21007" w:rsidRDefault="00C95271" w:rsidP="00587A22">
            <w:pPr>
              <w:rPr>
                <w:rFonts w:eastAsia="Courier New"/>
                <w:lang w:val="sv-SE"/>
              </w:rPr>
            </w:pPr>
            <w:r w:rsidRPr="00E21007">
              <w:rPr>
                <w:rFonts w:eastAsia="Courier New"/>
                <w:lang w:val="sv-SE"/>
              </w:rPr>
              <w:t>fast onsdag = 1900-01-02</w:t>
            </w:r>
          </w:p>
          <w:p w14:paraId="2D710B02" w14:textId="77777777" w:rsidR="00C95271" w:rsidRPr="00E21007" w:rsidRDefault="00C95271" w:rsidP="00587A22">
            <w:pPr>
              <w:rPr>
                <w:rFonts w:eastAsia="Courier New"/>
                <w:lang w:val="sv-SE"/>
              </w:rPr>
            </w:pPr>
            <w:r w:rsidRPr="00E21007">
              <w:rPr>
                <w:rFonts w:eastAsia="Courier New"/>
                <w:lang w:val="sv-SE"/>
              </w:rPr>
              <w:t>fast torsdag = 1900-01-03</w:t>
            </w:r>
          </w:p>
          <w:p w14:paraId="64C02078" w14:textId="77777777" w:rsidR="00C95271" w:rsidRPr="00E21007" w:rsidRDefault="00C95271" w:rsidP="00587A22">
            <w:pPr>
              <w:rPr>
                <w:rFonts w:eastAsia="Courier New"/>
                <w:lang w:val="sv-SE"/>
              </w:rPr>
            </w:pPr>
            <w:r w:rsidRPr="00E21007">
              <w:rPr>
                <w:rFonts w:eastAsia="Courier New"/>
                <w:lang w:val="sv-SE"/>
              </w:rPr>
              <w:t>fast fredag = 1900-01-04</w:t>
            </w:r>
          </w:p>
          <w:p w14:paraId="39AA8624" w14:textId="77777777" w:rsidR="00C95271" w:rsidRPr="00E21007" w:rsidRDefault="00C95271" w:rsidP="00587A22">
            <w:pPr>
              <w:rPr>
                <w:rFonts w:eastAsia="Courier New"/>
                <w:lang w:val="sv-SE"/>
              </w:rPr>
            </w:pPr>
            <w:r w:rsidRPr="00E21007">
              <w:rPr>
                <w:rFonts w:eastAsia="Courier New"/>
                <w:lang w:val="sv-SE"/>
              </w:rPr>
              <w:t>fast lördag = 1900-01-05</w:t>
            </w:r>
          </w:p>
          <w:p w14:paraId="5DE8F828" w14:textId="77777777" w:rsidR="00C95271" w:rsidRPr="00E21007" w:rsidRDefault="00C95271" w:rsidP="00587A22">
            <w:pPr>
              <w:rPr>
                <w:lang w:val="sv-SE"/>
              </w:rPr>
            </w:pPr>
            <w:r w:rsidRPr="00E21007">
              <w:rPr>
                <w:rFonts w:eastAsia="Courier New"/>
                <w:lang w:val="sv-SE"/>
              </w:rPr>
              <w:t xml:space="preserve">fast söndag = 1900-01-06 </w:t>
            </w:r>
          </w:p>
        </w:tc>
      </w:tr>
    </w:tbl>
    <w:p w14:paraId="00371BFD" w14:textId="77777777" w:rsidR="00C95271" w:rsidRPr="00E21007" w:rsidRDefault="00C95271" w:rsidP="00C95271">
      <w:pPr>
        <w:rPr>
          <w:rFonts w:eastAsia="Courier New"/>
          <w:lang w:val="sv-SE"/>
        </w:rPr>
      </w:pPr>
    </w:p>
    <w:p w14:paraId="5D39729A" w14:textId="77777777" w:rsidR="00C95271" w:rsidRPr="00F96548" w:rsidRDefault="00C9527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2"/>
          <w:szCs w:val="22"/>
          <w:lang w:val="sv-SE"/>
        </w:rPr>
      </w:pPr>
      <w:r w:rsidRPr="00F96548">
        <w:rPr>
          <w:lang w:val="sv-SE"/>
        </w:rPr>
        <w:br w:type="page"/>
      </w:r>
    </w:p>
    <w:p w14:paraId="7FEE78E7" w14:textId="77777777" w:rsidR="00C95271" w:rsidRPr="00C95271" w:rsidRDefault="00C95271" w:rsidP="00C95271">
      <w:pPr>
        <w:pStyle w:val="Rubrik3"/>
      </w:pPr>
      <w:bookmarkStart w:id="92" w:name="_Toc130378157"/>
      <w:r w:rsidRPr="00C95271">
        <w:lastRenderedPageBreak/>
        <w:t xml:space="preserve">SUTI message </w:t>
      </w:r>
      <w:proofErr w:type="spellStart"/>
      <w:r w:rsidRPr="00C95271">
        <w:t>OrderInfo</w:t>
      </w:r>
      <w:proofErr w:type="spellEnd"/>
      <w:r w:rsidRPr="00C95271">
        <w:t xml:space="preserve"> 2541</w:t>
      </w:r>
      <w:bookmarkEnd w:id="92"/>
    </w:p>
    <w:p w14:paraId="7AA120EA" w14:textId="77777777" w:rsidR="00C95271" w:rsidRPr="00E21007" w:rsidRDefault="00C95271" w:rsidP="00C95271">
      <w:pPr>
        <w:rPr>
          <w:rFonts w:eastAsia="Courier New"/>
          <w:i/>
          <w:iCs/>
          <w:lang w:val="sv-SE"/>
        </w:rPr>
      </w:pPr>
    </w:p>
    <w:p w14:paraId="12789989" w14:textId="77777777" w:rsidR="00C95271" w:rsidRPr="00E21007" w:rsidRDefault="00C95271" w:rsidP="00C95271">
      <w:pPr>
        <w:rPr>
          <w:rFonts w:eastAsia="Courier New"/>
          <w:color w:val="008080"/>
        </w:rPr>
      </w:pPr>
      <w:r w:rsidRPr="00C95271">
        <w:rPr>
          <w:rFonts w:eastAsia="Courier New"/>
          <w:color w:val="008080"/>
          <w:lang w:val="en-US"/>
        </w:rPr>
        <w:t xml:space="preserve"> </w:t>
      </w:r>
      <w:r w:rsidRPr="00E21007">
        <w:rPr>
          <w:rFonts w:eastAsia="Courier New"/>
          <w:color w:val="008080"/>
        </w:rPr>
        <w:t>&lt;?</w:t>
      </w:r>
      <w:r w:rsidRPr="00E21007">
        <w:rPr>
          <w:rFonts w:eastAsia="Courier New"/>
          <w:color w:val="3F7F7F"/>
        </w:rPr>
        <w:t>xml</w:t>
      </w:r>
      <w:r w:rsidRPr="00E21007">
        <w:rPr>
          <w:rFonts w:eastAsia="Courier New"/>
        </w:rPr>
        <w:t xml:space="preserve"> </w:t>
      </w:r>
      <w:r w:rsidRPr="00E21007">
        <w:rPr>
          <w:rFonts w:eastAsia="Courier New"/>
          <w:color w:val="7F007F"/>
        </w:rPr>
        <w:t>version</w:t>
      </w:r>
      <w:r w:rsidRPr="00E21007">
        <w:rPr>
          <w:rFonts w:eastAsia="Courier New"/>
        </w:rPr>
        <w:t>=</w:t>
      </w:r>
      <w:r w:rsidRPr="00E21007">
        <w:rPr>
          <w:rFonts w:eastAsia="Courier New"/>
          <w:i/>
          <w:iCs/>
          <w:color w:val="2A00FF"/>
        </w:rPr>
        <w:t>"1.0"</w:t>
      </w:r>
      <w:r w:rsidRPr="00E21007">
        <w:rPr>
          <w:rFonts w:eastAsia="Courier New"/>
        </w:rPr>
        <w:t xml:space="preserve"> </w:t>
      </w:r>
      <w:r w:rsidRPr="00E21007">
        <w:rPr>
          <w:rFonts w:eastAsia="Courier New"/>
          <w:color w:val="7F007F"/>
        </w:rPr>
        <w:t>encoding</w:t>
      </w:r>
      <w:r w:rsidRPr="00E21007">
        <w:rPr>
          <w:rFonts w:eastAsia="Courier New"/>
        </w:rPr>
        <w:t>=</w:t>
      </w:r>
      <w:r w:rsidRPr="00E21007">
        <w:rPr>
          <w:rFonts w:eastAsia="Courier New"/>
          <w:i/>
          <w:iCs/>
          <w:color w:val="2A00FF"/>
        </w:rPr>
        <w:t>"ISO-8859-1</w:t>
      </w:r>
      <w:proofErr w:type="gramStart"/>
      <w:r w:rsidRPr="00E21007">
        <w:rPr>
          <w:rFonts w:eastAsia="Courier New"/>
          <w:i/>
          <w:iCs/>
          <w:color w:val="2A00FF"/>
        </w:rPr>
        <w:t>"</w:t>
      </w:r>
      <w:r w:rsidRPr="00E21007">
        <w:rPr>
          <w:rFonts w:eastAsia="Courier New"/>
        </w:rPr>
        <w:t xml:space="preserve"> </w:t>
      </w:r>
      <w:r w:rsidRPr="00E21007">
        <w:rPr>
          <w:rFonts w:eastAsia="Courier New"/>
          <w:color w:val="008080"/>
        </w:rPr>
        <w:t>?</w:t>
      </w:r>
      <w:proofErr w:type="gramEnd"/>
      <w:r w:rsidRPr="00E21007">
        <w:rPr>
          <w:rFonts w:eastAsia="Courier New"/>
          <w:color w:val="008080"/>
        </w:rPr>
        <w:t>&gt;</w:t>
      </w:r>
    </w:p>
    <w:p w14:paraId="37A6DF3B" w14:textId="77777777" w:rsidR="00C95271" w:rsidRPr="00E21007" w:rsidRDefault="00C95271" w:rsidP="00C95271">
      <w:pPr>
        <w:rPr>
          <w:rFonts w:eastAsia="Courier New"/>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17CEB8B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70904B78"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6AAC2D6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color w:val="008080"/>
        </w:rPr>
        <w:t>&gt;</w:t>
      </w:r>
    </w:p>
    <w:p w14:paraId="6A55ECEE"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7D6F489D"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3141AD4A"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color w:val="008080"/>
        </w:rPr>
        <w:t>&gt;</w:t>
      </w:r>
    </w:p>
    <w:p w14:paraId="3FA1CC45"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rPr>
        <w:t xml:space="preserve"> </w:t>
      </w:r>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"2541"</w:t>
      </w:r>
      <w:r w:rsidRPr="00E21007">
        <w:rPr>
          <w:rFonts w:eastAsia="Courier New"/>
        </w:rPr>
        <w:t xml:space="preserve"> </w:t>
      </w:r>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RequestForOrderInfo</w:t>
      </w:r>
      <w:proofErr w:type="spellEnd"/>
      <w:r w:rsidRPr="00E21007">
        <w:rPr>
          <w:rFonts w:eastAsia="Courier New"/>
          <w:i/>
          <w:iCs/>
          <w:color w:val="2A00FF"/>
        </w:rPr>
        <w:t>"</w:t>
      </w:r>
      <w:r w:rsidRPr="00E21007">
        <w:rPr>
          <w:rFonts w:eastAsia="Courier New"/>
          <w:color w:val="008080"/>
        </w:rPr>
        <w:t>&gt;</w:t>
      </w:r>
    </w:p>
    <w:p w14:paraId="3D264B7B"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idMsg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0001:MsgId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"20131125NNNNNNNN"</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012A946A"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referencesTo</w:t>
      </w:r>
      <w:proofErr w:type="spellEnd"/>
      <w:r w:rsidRPr="00E21007">
        <w:rPr>
          <w:rFonts w:eastAsia="Courier New"/>
          <w:color w:val="008080"/>
        </w:rPr>
        <w:t>&gt;</w:t>
      </w:r>
    </w:p>
    <w:p w14:paraId="598C5B1B" w14:textId="77777777" w:rsidR="00C95271" w:rsidRPr="00E21007" w:rsidRDefault="00C95271" w:rsidP="00C95271">
      <w:pPr>
        <w:rPr>
          <w:rFonts w:eastAsia="Courier New"/>
        </w:rPr>
      </w:pPr>
      <w:r w:rsidRPr="00E21007">
        <w:rPr>
          <w:rFonts w:eastAsia="Courier New"/>
        </w:rPr>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u w:val="single"/>
        </w:rPr>
        <w:t>msgid</w:t>
      </w:r>
      <w:proofErr w:type="spellEnd"/>
      <w:r w:rsidRPr="00E21007">
        <w:rPr>
          <w:rFonts w:eastAsia="Courier New"/>
          <w:color w:val="3F5FBF"/>
        </w:rPr>
        <w:t xml:space="preserve"> that this message replies to --&gt;</w:t>
      </w:r>
      <w:r w:rsidRPr="00E21007">
        <w:rPr>
          <w:rFonts w:eastAsia="Courier New"/>
        </w:rPr>
        <w:t xml:space="preserve"> </w:t>
      </w:r>
    </w:p>
    <w:p w14:paraId="78900847" w14:textId="77777777" w:rsidR="00C95271" w:rsidRPr="00E21007" w:rsidRDefault="00C95271" w:rsidP="00C95271">
      <w:pPr>
        <w:rPr>
          <w:rFonts w:eastAsia="Courier New"/>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idMsg</w:t>
      </w:r>
      <w:proofErr w:type="spellEnd"/>
      <w:r w:rsidRPr="00E21007">
        <w:rPr>
          <w:rFonts w:eastAsia="Courier New"/>
        </w:rPr>
        <w:t xml:space="preserve"> </w:t>
      </w:r>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 xml:space="preserve">" </w:t>
      </w:r>
      <w:r w:rsidRPr="00E21007">
        <w:rPr>
          <w:rFonts w:eastAsia="Courier New"/>
          <w:i/>
          <w:iCs/>
          <w:color w:val="7F007F"/>
        </w:rPr>
        <w:t>id</w:t>
      </w:r>
      <w:r w:rsidRPr="00E21007">
        <w:rPr>
          <w:rFonts w:eastAsia="Courier New"/>
          <w:i/>
          <w:iCs/>
        </w:rPr>
        <w:t>=</w:t>
      </w:r>
      <w:r w:rsidRPr="00E21007">
        <w:rPr>
          <w:rFonts w:eastAsia="Courier New"/>
          <w:i/>
          <w:iCs/>
          <w:color w:val="2A00FF"/>
        </w:rPr>
        <w:t>"20131125NNNNNNNN"</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489A7F8F" w14:textId="77777777" w:rsidR="00C95271" w:rsidRPr="00E21007" w:rsidRDefault="00C95271" w:rsidP="00C95271">
      <w:pPr>
        <w:rPr>
          <w:rFonts w:eastAsia="Courier New"/>
          <w:lang w:val="sv-SE"/>
        </w:rPr>
      </w:pPr>
      <w:r w:rsidRPr="00E21007">
        <w:rPr>
          <w:rFonts w:eastAsia="Courier New"/>
          <w:color w:val="008080"/>
        </w:rPr>
        <w:t xml:space="preserve">      </w:t>
      </w:r>
      <w:proofErr w:type="gramStart"/>
      <w:r w:rsidRPr="00E21007">
        <w:rPr>
          <w:rFonts w:eastAsia="Courier New"/>
          <w:color w:val="3F5FBF"/>
          <w:lang w:val="sv-SE"/>
        </w:rPr>
        <w:t>&lt;!--</w:t>
      </w:r>
      <w:proofErr w:type="gramEnd"/>
      <w:r w:rsidRPr="00E21007">
        <w:rPr>
          <w:rFonts w:eastAsia="Courier New"/>
          <w:color w:val="3F5FBF"/>
          <w:lang w:val="sv-SE"/>
        </w:rPr>
        <w:t xml:space="preserve"> </w:t>
      </w:r>
      <w:proofErr w:type="spellStart"/>
      <w:r w:rsidRPr="00E21007">
        <w:rPr>
          <w:rFonts w:eastAsia="Courier New"/>
          <w:color w:val="3F5FBF"/>
          <w:lang w:val="sv-SE"/>
        </w:rPr>
        <w:t>idRejectReason</w:t>
      </w:r>
      <w:proofErr w:type="spellEnd"/>
      <w:r w:rsidRPr="00E21007">
        <w:rPr>
          <w:rFonts w:eastAsia="Courier New"/>
          <w:color w:val="3F5FBF"/>
          <w:lang w:val="sv-SE"/>
        </w:rPr>
        <w:t xml:space="preserve"> </w:t>
      </w:r>
      <w:r w:rsidRPr="00E21007">
        <w:rPr>
          <w:rFonts w:eastAsia="Courier New"/>
          <w:color w:val="3F5FBF"/>
          <w:u w:val="single"/>
          <w:lang w:val="sv-SE"/>
        </w:rPr>
        <w:t>skickas</w:t>
      </w:r>
      <w:r w:rsidRPr="00E21007">
        <w:rPr>
          <w:rFonts w:eastAsia="Courier New"/>
          <w:color w:val="3F5FBF"/>
          <w:lang w:val="sv-SE"/>
        </w:rPr>
        <w:t xml:space="preserve"> </w:t>
      </w:r>
      <w:r w:rsidRPr="00E21007">
        <w:rPr>
          <w:rFonts w:eastAsia="Courier New"/>
          <w:color w:val="3F5FBF"/>
          <w:u w:val="single"/>
          <w:lang w:val="sv-SE"/>
        </w:rPr>
        <w:t>vid</w:t>
      </w:r>
      <w:r w:rsidRPr="00E21007">
        <w:rPr>
          <w:rFonts w:eastAsia="Courier New"/>
          <w:color w:val="3F5FBF"/>
          <w:lang w:val="sv-SE"/>
        </w:rPr>
        <w:t xml:space="preserve"> </w:t>
      </w:r>
      <w:proofErr w:type="spellStart"/>
      <w:r w:rsidRPr="00E21007">
        <w:rPr>
          <w:rFonts w:eastAsia="Courier New"/>
          <w:color w:val="3F5FBF"/>
          <w:u w:val="single"/>
          <w:lang w:val="sv-SE"/>
        </w:rPr>
        <w:t>eventulla</w:t>
      </w:r>
      <w:proofErr w:type="spellEnd"/>
      <w:r w:rsidRPr="00E21007">
        <w:rPr>
          <w:rFonts w:eastAsia="Courier New"/>
          <w:color w:val="3F5FBF"/>
          <w:lang w:val="sv-SE"/>
        </w:rPr>
        <w:t xml:space="preserve"> </w:t>
      </w:r>
      <w:r w:rsidRPr="00E21007">
        <w:rPr>
          <w:rFonts w:eastAsia="Courier New"/>
          <w:color w:val="3F5FBF"/>
          <w:u w:val="single"/>
          <w:lang w:val="sv-SE"/>
        </w:rPr>
        <w:t>fel</w:t>
      </w:r>
      <w:r w:rsidRPr="00E21007">
        <w:rPr>
          <w:rFonts w:eastAsia="Courier New"/>
          <w:color w:val="3F5FBF"/>
          <w:lang w:val="sv-SE"/>
        </w:rPr>
        <w:t xml:space="preserve"> →</w:t>
      </w:r>
    </w:p>
    <w:p w14:paraId="6A1C5CD9" w14:textId="77777777" w:rsidR="00C95271" w:rsidRPr="00E21007" w:rsidRDefault="00C95271" w:rsidP="00C95271">
      <w:pPr>
        <w:rPr>
          <w:rFonts w:eastAsia="Courier New"/>
        </w:rPr>
      </w:pPr>
      <w:r w:rsidRPr="00E21007">
        <w:rPr>
          <w:rFonts w:eastAsia="Courier New"/>
          <w:lang w:val="sv-SE"/>
        </w:rPr>
        <w:t xml:space="preserve">      </w:t>
      </w:r>
      <w:r w:rsidRPr="00E21007">
        <w:rPr>
          <w:rFonts w:eastAsia="Courier New"/>
          <w:color w:val="008080"/>
        </w:rPr>
        <w:t>&lt;</w:t>
      </w:r>
      <w:proofErr w:type="spellStart"/>
      <w:r w:rsidRPr="00E21007">
        <w:rPr>
          <w:rFonts w:eastAsia="Courier New"/>
          <w:color w:val="3F7F7F"/>
        </w:rPr>
        <w:t>idRejectReason</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0001:Txt</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w:t>
      </w:r>
      <w:proofErr w:type="spellStart"/>
      <w:r w:rsidRPr="00E21007">
        <w:rPr>
          <w:rFonts w:eastAsia="Courier New"/>
          <w:i/>
          <w:iCs/>
          <w:color w:val="2A00FF"/>
        </w:rPr>
        <w:t>Eventuell</w:t>
      </w:r>
      <w:proofErr w:type="spellEnd"/>
      <w:r w:rsidRPr="00E21007">
        <w:rPr>
          <w:rFonts w:eastAsia="Courier New"/>
          <w:i/>
          <w:iCs/>
          <w:color w:val="2A00FF"/>
        </w:rPr>
        <w:t xml:space="preserve"> </w:t>
      </w:r>
      <w:proofErr w:type="spellStart"/>
      <w:r w:rsidRPr="00E21007">
        <w:rPr>
          <w:rFonts w:eastAsia="Courier New"/>
          <w:i/>
          <w:iCs/>
          <w:color w:val="2A00FF"/>
        </w:rPr>
        <w:t>fel</w:t>
      </w:r>
      <w:proofErr w:type="spellEnd"/>
      <w:r w:rsidRPr="00E21007">
        <w:rPr>
          <w:rFonts w:eastAsia="Courier New"/>
          <w:i/>
          <w:iCs/>
          <w:color w:val="2A00FF"/>
        </w:rPr>
        <w:t xml:space="preserve"> text"</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"false"</w:t>
      </w:r>
      <w:r w:rsidRPr="00E21007">
        <w:rPr>
          <w:rFonts w:eastAsia="Courier New"/>
          <w:color w:val="008080"/>
        </w:rPr>
        <w:t>/&gt;</w:t>
      </w:r>
    </w:p>
    <w:p w14:paraId="5D22F11C"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referencesTo</w:t>
      </w:r>
      <w:proofErr w:type="spellEnd"/>
      <w:r w:rsidRPr="00E21007">
        <w:rPr>
          <w:rFonts w:eastAsia="Courier New"/>
          <w:color w:val="008080"/>
        </w:rPr>
        <w:t>&gt;</w:t>
      </w:r>
    </w:p>
    <w:p w14:paraId="208897D0"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w:t>
      </w:r>
      <w:proofErr w:type="spellEnd"/>
      <w:r w:rsidRPr="00E21007">
        <w:rPr>
          <w:rFonts w:eastAsia="Courier New"/>
          <w:color w:val="008080"/>
        </w:rPr>
        <w:t>&gt;</w:t>
      </w:r>
    </w:p>
    <w:p w14:paraId="3334DBD5"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"238"</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rPr>
        <w:t xml:space="preserve"> </w:t>
      </w:r>
      <w:proofErr w:type="spellStart"/>
      <w:r w:rsidRPr="00E21007">
        <w:rPr>
          <w:rFonts w:eastAsia="Courier New"/>
          <w:color w:val="7F007F"/>
        </w:rPr>
        <w:t>orderTemplateName</w:t>
      </w:r>
      <w:proofErr w:type="spellEnd"/>
      <w:r w:rsidRPr="00E21007">
        <w:rPr>
          <w:rFonts w:eastAsia="Courier New"/>
        </w:rPr>
        <w:t>=</w:t>
      </w:r>
      <w:r w:rsidRPr="00E21007">
        <w:rPr>
          <w:rFonts w:eastAsia="Courier New"/>
          <w:i/>
          <w:iCs/>
          <w:color w:val="2A00FF"/>
        </w:rPr>
        <w:t>"A1"</w:t>
      </w:r>
      <w:r w:rsidRPr="00E21007">
        <w:rPr>
          <w:rFonts w:eastAsia="Courier New"/>
          <w:color w:val="008080"/>
        </w:rPr>
        <w:t>/&gt;</w:t>
      </w:r>
    </w:p>
    <w:p w14:paraId="0DE248FB"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orderTemplateCalendar</w:t>
      </w:r>
      <w:proofErr w:type="spellEnd"/>
      <w:r w:rsidRPr="00E21007">
        <w:rPr>
          <w:rFonts w:eastAsia="Courier New"/>
          <w:color w:val="008080"/>
        </w:rPr>
        <w:t>/&gt;</w:t>
      </w:r>
    </w:p>
    <w:p w14:paraId="3D168D6A"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scheduleElements</w:t>
      </w:r>
      <w:proofErr w:type="spellEnd"/>
      <w:r w:rsidRPr="00E21007">
        <w:rPr>
          <w:rFonts w:eastAsia="Courier New"/>
          <w:color w:val="008080"/>
        </w:rPr>
        <w:t>&gt;</w:t>
      </w:r>
    </w:p>
    <w:p w14:paraId="253BF93F" w14:textId="77777777" w:rsidR="00C95271" w:rsidRPr="00587A22" w:rsidRDefault="00C95271" w:rsidP="00C95271">
      <w:pPr>
        <w:rPr>
          <w:rFonts w:eastAsia="Courier New"/>
          <w:lang w:val="en-US"/>
        </w:rPr>
      </w:pPr>
      <w:r w:rsidRPr="00587A22">
        <w:rPr>
          <w:rFonts w:eastAsia="Courier New"/>
          <w:lang w:val="en-US"/>
        </w:rPr>
        <w:t xml:space="preserve">        </w:t>
      </w:r>
      <w:r w:rsidRPr="00587A22">
        <w:rPr>
          <w:rFonts w:eastAsia="Courier New"/>
          <w:color w:val="008080"/>
          <w:lang w:val="en-US"/>
        </w:rPr>
        <w:t>&lt;</w:t>
      </w:r>
      <w:proofErr w:type="spellStart"/>
      <w:r w:rsidRPr="00587A22">
        <w:rPr>
          <w:rFonts w:eastAsia="Courier New"/>
          <w:color w:val="3F7F7F"/>
          <w:lang w:val="en-US"/>
        </w:rPr>
        <w:t>scheduleElement</w:t>
      </w:r>
      <w:proofErr w:type="spellEnd"/>
      <w:r w:rsidRPr="00587A22">
        <w:rPr>
          <w:rFonts w:eastAsia="Courier New"/>
          <w:lang w:val="en-US"/>
        </w:rPr>
        <w:t xml:space="preserve"> </w:t>
      </w:r>
      <w:proofErr w:type="spellStart"/>
      <w:r w:rsidRPr="00587A22">
        <w:rPr>
          <w:rFonts w:eastAsia="Courier New"/>
          <w:color w:val="7F007F"/>
          <w:lang w:val="en-US"/>
        </w:rPr>
        <w:t>scheduleElementSequenceNbr</w:t>
      </w:r>
      <w:proofErr w:type="spellEnd"/>
      <w:r w:rsidRPr="00587A22">
        <w:rPr>
          <w:rFonts w:eastAsia="Courier New"/>
          <w:lang w:val="en-US"/>
        </w:rPr>
        <w:t>=</w:t>
      </w:r>
      <w:r w:rsidRPr="00587A22">
        <w:rPr>
          <w:rFonts w:eastAsia="Courier New"/>
          <w:i/>
          <w:iCs/>
          <w:color w:val="2A00FF"/>
          <w:lang w:val="en-US"/>
        </w:rPr>
        <w:t>"1"</w:t>
      </w:r>
      <w:r w:rsidRPr="00587A22">
        <w:rPr>
          <w:rFonts w:eastAsia="Courier New"/>
          <w:color w:val="008080"/>
          <w:lang w:val="en-US"/>
        </w:rPr>
        <w:t>&gt;</w:t>
      </w:r>
    </w:p>
    <w:p w14:paraId="08D5A248" w14:textId="77777777" w:rsidR="00C95271" w:rsidRPr="00587A22" w:rsidRDefault="00C95271" w:rsidP="00C95271">
      <w:pPr>
        <w:rPr>
          <w:rFonts w:eastAsia="Courier New"/>
          <w:lang w:val="en-US"/>
        </w:rPr>
      </w:pPr>
      <w:r w:rsidRPr="00587A22">
        <w:rPr>
          <w:rFonts w:eastAsia="Courier New"/>
          <w:lang w:val="en-US"/>
        </w:rPr>
        <w:t xml:space="preserve">          </w:t>
      </w:r>
      <w:proofErr w:type="gramStart"/>
      <w:r w:rsidRPr="00587A22">
        <w:rPr>
          <w:rFonts w:eastAsia="Courier New"/>
          <w:color w:val="3F5FBF"/>
          <w:lang w:val="en-US"/>
        </w:rPr>
        <w:t>&lt;!--</w:t>
      </w:r>
      <w:proofErr w:type="gramEnd"/>
      <w:r w:rsidRPr="00587A22">
        <w:rPr>
          <w:rFonts w:eastAsia="Courier New"/>
          <w:color w:val="3F5FBF"/>
          <w:lang w:val="en-US"/>
        </w:rPr>
        <w:t xml:space="preserve"> </w:t>
      </w:r>
      <w:proofErr w:type="spellStart"/>
      <w:r w:rsidRPr="00587A22">
        <w:rPr>
          <w:rFonts w:eastAsia="Courier New"/>
          <w:color w:val="3F5FBF"/>
          <w:u w:val="single"/>
          <w:lang w:val="en-US"/>
        </w:rPr>
        <w:t>Fasta</w:t>
      </w:r>
      <w:proofErr w:type="spellEnd"/>
      <w:r w:rsidRPr="00587A22">
        <w:rPr>
          <w:rFonts w:eastAsia="Courier New"/>
          <w:color w:val="3F5FBF"/>
          <w:lang w:val="en-US"/>
        </w:rPr>
        <w:t xml:space="preserve"> </w:t>
      </w:r>
      <w:proofErr w:type="spellStart"/>
      <w:r w:rsidRPr="00587A22">
        <w:rPr>
          <w:rFonts w:eastAsia="Courier New"/>
          <w:color w:val="3F5FBF"/>
          <w:u w:val="single"/>
          <w:lang w:val="en-US"/>
        </w:rPr>
        <w:t>dagar</w:t>
      </w:r>
      <w:proofErr w:type="spellEnd"/>
      <w:r w:rsidRPr="00587A22">
        <w:rPr>
          <w:rFonts w:eastAsia="Courier New"/>
          <w:color w:val="3F5FBF"/>
          <w:lang w:val="en-US"/>
        </w:rPr>
        <w:t xml:space="preserve"> </w:t>
      </w:r>
      <w:proofErr w:type="spellStart"/>
      <w:r w:rsidRPr="00587A22">
        <w:rPr>
          <w:rFonts w:eastAsia="Courier New"/>
          <w:color w:val="3F5FBF"/>
          <w:u w:val="single"/>
          <w:lang w:val="en-US"/>
        </w:rPr>
        <w:t>anges</w:t>
      </w:r>
      <w:proofErr w:type="spellEnd"/>
      <w:r w:rsidRPr="00587A22">
        <w:rPr>
          <w:rFonts w:eastAsia="Courier New"/>
          <w:color w:val="3F5FBF"/>
          <w:lang w:val="en-US"/>
        </w:rPr>
        <w:t xml:space="preserve"> </w:t>
      </w:r>
      <w:proofErr w:type="spellStart"/>
      <w:r w:rsidRPr="00587A22">
        <w:rPr>
          <w:rFonts w:eastAsia="Courier New"/>
          <w:color w:val="3F5FBF"/>
          <w:u w:val="single"/>
          <w:lang w:val="en-US"/>
        </w:rPr>
        <w:t>ej</w:t>
      </w:r>
      <w:proofErr w:type="spellEnd"/>
      <w:r w:rsidRPr="00587A22">
        <w:rPr>
          <w:rFonts w:eastAsia="Courier New"/>
          <w:color w:val="3F5FBF"/>
          <w:lang w:val="en-US"/>
        </w:rPr>
        <w:t xml:space="preserve"> med datum </w:t>
      </w:r>
      <w:proofErr w:type="spellStart"/>
      <w:r w:rsidRPr="00587A22">
        <w:rPr>
          <w:rFonts w:eastAsia="Courier New"/>
          <w:color w:val="3F5FBF"/>
          <w:u w:val="single"/>
          <w:lang w:val="en-US"/>
        </w:rPr>
        <w:t>utan</w:t>
      </w:r>
      <w:proofErr w:type="spellEnd"/>
      <w:r w:rsidRPr="00587A22">
        <w:rPr>
          <w:rFonts w:eastAsia="Courier New"/>
          <w:color w:val="3F5FBF"/>
          <w:lang w:val="en-US"/>
        </w:rPr>
        <w:t xml:space="preserve"> </w:t>
      </w:r>
      <w:proofErr w:type="spellStart"/>
      <w:r w:rsidRPr="00587A22">
        <w:rPr>
          <w:rFonts w:eastAsia="Courier New"/>
          <w:color w:val="3F5FBF"/>
          <w:u w:val="single"/>
          <w:lang w:val="en-US"/>
        </w:rPr>
        <w:t>som</w:t>
      </w:r>
      <w:proofErr w:type="spellEnd"/>
      <w:r w:rsidRPr="00587A22">
        <w:rPr>
          <w:rFonts w:eastAsia="Courier New"/>
          <w:color w:val="3F5FBF"/>
          <w:lang w:val="en-US"/>
        </w:rPr>
        <w:t xml:space="preserve"> </w:t>
      </w:r>
      <w:proofErr w:type="spellStart"/>
      <w:r w:rsidRPr="00587A22">
        <w:rPr>
          <w:rFonts w:eastAsia="Courier New"/>
          <w:color w:val="3F5FBF"/>
          <w:u w:val="single"/>
          <w:lang w:val="en-US"/>
        </w:rPr>
        <w:t>nedan</w:t>
      </w:r>
      <w:proofErr w:type="spellEnd"/>
      <w:r w:rsidRPr="00587A22">
        <w:rPr>
          <w:rFonts w:eastAsia="Courier New"/>
          <w:color w:val="3F5FBF"/>
          <w:lang w:val="en-US"/>
        </w:rPr>
        <w:t xml:space="preserve"> --&gt;</w:t>
      </w:r>
    </w:p>
    <w:p w14:paraId="06BF6712" w14:textId="77777777" w:rsidR="00C95271" w:rsidRPr="00E21007" w:rsidRDefault="00C95271" w:rsidP="00C95271">
      <w:pPr>
        <w:rPr>
          <w:rFonts w:eastAsia="Courier New"/>
        </w:rPr>
      </w:pPr>
      <w:r w:rsidRPr="00587A22">
        <w:rPr>
          <w:rFonts w:eastAsia="Courier New"/>
          <w:lang w:val="en-US"/>
        </w:rPr>
        <w:t xml:space="preserve">          </w:t>
      </w:r>
      <w:r w:rsidRPr="00E21007">
        <w:rPr>
          <w:rFonts w:eastAsia="Courier New"/>
          <w:color w:val="008080"/>
        </w:rPr>
        <w:t>&lt;</w:t>
      </w:r>
      <w:proofErr w:type="spellStart"/>
      <w:r w:rsidRPr="00E21007">
        <w:rPr>
          <w:rFonts w:eastAsia="Courier New"/>
          <w:color w:val="3F7F7F"/>
        </w:rPr>
        <w:t>scheduleElementWeekday</w:t>
      </w:r>
      <w:proofErr w:type="spellEnd"/>
      <w:r w:rsidRPr="00E21007">
        <w:rPr>
          <w:rFonts w:eastAsia="Courier New"/>
        </w:rPr>
        <w:t xml:space="preserve"> </w:t>
      </w:r>
      <w:proofErr w:type="spellStart"/>
      <w:r w:rsidRPr="00E21007">
        <w:rPr>
          <w:rFonts w:eastAsia="Courier New"/>
          <w:color w:val="7F007F"/>
        </w:rPr>
        <w:t>monday</w:t>
      </w:r>
      <w:proofErr w:type="spellEnd"/>
      <w:r w:rsidRPr="00E21007">
        <w:rPr>
          <w:rFonts w:eastAsia="Courier New"/>
        </w:rPr>
        <w:t>=</w:t>
      </w:r>
      <w:r w:rsidRPr="00E21007">
        <w:rPr>
          <w:rFonts w:eastAsia="Courier New"/>
          <w:i/>
          <w:iCs/>
          <w:color w:val="2A00FF"/>
        </w:rPr>
        <w:t>"true"</w:t>
      </w:r>
      <w:r w:rsidRPr="00E21007">
        <w:rPr>
          <w:rFonts w:eastAsia="Courier New"/>
          <w:color w:val="008080"/>
        </w:rPr>
        <w:t>/&gt;</w:t>
      </w:r>
    </w:p>
    <w:p w14:paraId="77E1D8E1"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scheduleElementReferencesTo</w:t>
      </w:r>
      <w:proofErr w:type="spellEnd"/>
      <w:r w:rsidRPr="00E21007">
        <w:rPr>
          <w:rFonts w:eastAsia="Courier New"/>
          <w:color w:val="008080"/>
        </w:rPr>
        <w:t>&gt;</w:t>
      </w:r>
    </w:p>
    <w:p w14:paraId="2E4A2A8C" w14:textId="77777777" w:rsidR="00C95271" w:rsidRPr="007240CC" w:rsidRDefault="00C95271" w:rsidP="00C95271">
      <w:pPr>
        <w:rPr>
          <w:rFonts w:eastAsia="Courier New"/>
          <w:lang w:val="sv-SE"/>
        </w:rPr>
      </w:pPr>
      <w:r w:rsidRPr="00E21007">
        <w:rPr>
          <w:rFonts w:eastAsia="Courier New"/>
        </w:rPr>
        <w:t xml:space="preserve">            </w:t>
      </w:r>
      <w:r w:rsidRPr="007240CC">
        <w:rPr>
          <w:rFonts w:eastAsia="Courier New"/>
          <w:color w:val="008080"/>
          <w:lang w:val="sv-SE"/>
        </w:rPr>
        <w:t>&lt;</w:t>
      </w:r>
      <w:proofErr w:type="spellStart"/>
      <w:r w:rsidRPr="007240CC">
        <w:rPr>
          <w:rFonts w:eastAsia="Courier New"/>
          <w:color w:val="3F7F7F"/>
          <w:lang w:val="sv-SE"/>
        </w:rPr>
        <w:t>idOrder</w:t>
      </w:r>
      <w:proofErr w:type="spellEnd"/>
      <w:r w:rsidRPr="007240CC">
        <w:rPr>
          <w:rFonts w:eastAsia="Courier New"/>
          <w:lang w:val="sv-SE"/>
        </w:rPr>
        <w:t xml:space="preserve"> </w:t>
      </w:r>
      <w:proofErr w:type="spellStart"/>
      <w:r w:rsidRPr="007240CC">
        <w:rPr>
          <w:rFonts w:eastAsia="Courier New"/>
          <w:color w:val="7F007F"/>
          <w:lang w:val="sv-SE"/>
        </w:rPr>
        <w:t>src</w:t>
      </w:r>
      <w:proofErr w:type="spellEnd"/>
      <w:r w:rsidRPr="007240CC">
        <w:rPr>
          <w:rFonts w:eastAsia="Courier New"/>
          <w:lang w:val="sv-SE"/>
        </w:rPr>
        <w:t>=</w:t>
      </w:r>
      <w:r w:rsidRPr="007240CC">
        <w:rPr>
          <w:rFonts w:eastAsia="Courier New"/>
          <w:i/>
          <w:iCs/>
          <w:color w:val="2A00FF"/>
          <w:lang w:val="sv-SE"/>
        </w:rPr>
        <w:t>"PLANET_</w:t>
      </w:r>
      <w:proofErr w:type="gramStart"/>
      <w:r w:rsidRPr="007240CC">
        <w:rPr>
          <w:rFonts w:eastAsia="Courier New"/>
          <w:i/>
          <w:iCs/>
          <w:color w:val="2A00FF"/>
          <w:lang w:val="sv-SE"/>
        </w:rPr>
        <w:t>0001:BestNr</w:t>
      </w:r>
      <w:proofErr w:type="gramEnd"/>
      <w:r w:rsidRPr="007240CC">
        <w:rPr>
          <w:rFonts w:eastAsia="Courier New"/>
          <w:i/>
          <w:iCs/>
          <w:color w:val="2A00FF"/>
          <w:lang w:val="sv-SE"/>
        </w:rPr>
        <w:t>"</w:t>
      </w:r>
      <w:r w:rsidRPr="007240CC">
        <w:rPr>
          <w:rFonts w:eastAsia="Courier New"/>
          <w:lang w:val="sv-SE"/>
        </w:rPr>
        <w:t xml:space="preserve"> </w:t>
      </w:r>
      <w:r w:rsidRPr="007240CC">
        <w:rPr>
          <w:rFonts w:eastAsia="Courier New"/>
          <w:color w:val="7F007F"/>
          <w:lang w:val="sv-SE"/>
        </w:rPr>
        <w:t>id</w:t>
      </w:r>
      <w:r w:rsidRPr="007240CC">
        <w:rPr>
          <w:rFonts w:eastAsia="Courier New"/>
          <w:lang w:val="sv-SE"/>
        </w:rPr>
        <w:t>=</w:t>
      </w:r>
      <w:r w:rsidRPr="007240CC">
        <w:rPr>
          <w:rFonts w:eastAsia="Courier New"/>
          <w:i/>
          <w:iCs/>
          <w:color w:val="2A00FF"/>
          <w:lang w:val="sv-SE"/>
        </w:rPr>
        <w:t>"3412"</w:t>
      </w:r>
      <w:r w:rsidRPr="007240CC">
        <w:rPr>
          <w:rFonts w:eastAsia="Courier New"/>
          <w:lang w:val="sv-SE"/>
        </w:rPr>
        <w:t xml:space="preserve"> </w:t>
      </w:r>
      <w:proofErr w:type="spellStart"/>
      <w:r w:rsidRPr="007240CC">
        <w:rPr>
          <w:rFonts w:eastAsia="Courier New"/>
          <w:color w:val="7F007F"/>
          <w:lang w:val="sv-SE"/>
        </w:rPr>
        <w:t>unique</w:t>
      </w:r>
      <w:proofErr w:type="spellEnd"/>
      <w:r w:rsidRPr="007240CC">
        <w:rPr>
          <w:rFonts w:eastAsia="Courier New"/>
          <w:lang w:val="sv-SE"/>
        </w:rPr>
        <w:t>=</w:t>
      </w:r>
      <w:r w:rsidRPr="007240CC">
        <w:rPr>
          <w:rFonts w:eastAsia="Courier New"/>
          <w:i/>
          <w:iCs/>
          <w:color w:val="2A00FF"/>
          <w:lang w:val="sv-SE"/>
        </w:rPr>
        <w:t>"</w:t>
      </w:r>
      <w:proofErr w:type="spellStart"/>
      <w:r w:rsidRPr="007240CC">
        <w:rPr>
          <w:rFonts w:eastAsia="Courier New"/>
          <w:i/>
          <w:iCs/>
          <w:color w:val="2A00FF"/>
          <w:lang w:val="sv-SE"/>
        </w:rPr>
        <w:t>false</w:t>
      </w:r>
      <w:proofErr w:type="spellEnd"/>
      <w:r w:rsidRPr="007240CC">
        <w:rPr>
          <w:rFonts w:eastAsia="Courier New"/>
          <w:i/>
          <w:iCs/>
          <w:color w:val="2A00FF"/>
          <w:lang w:val="sv-SE"/>
        </w:rPr>
        <w:t>"</w:t>
      </w:r>
      <w:r w:rsidRPr="007240CC">
        <w:rPr>
          <w:rFonts w:eastAsia="Courier New"/>
          <w:color w:val="008080"/>
          <w:lang w:val="sv-SE"/>
        </w:rPr>
        <w:t>/&gt;</w:t>
      </w:r>
    </w:p>
    <w:p w14:paraId="6E4F0B9B" w14:textId="77777777" w:rsidR="00C95271" w:rsidRPr="00E21007" w:rsidRDefault="00C95271" w:rsidP="00C95271">
      <w:pPr>
        <w:rPr>
          <w:rFonts w:eastAsia="Courier New"/>
        </w:rPr>
      </w:pPr>
      <w:r w:rsidRPr="007240CC">
        <w:rPr>
          <w:rFonts w:eastAsia="Courier New"/>
          <w:lang w:val="sv-SE"/>
        </w:rPr>
        <w:tab/>
        <w:t xml:space="preserve">  </w:t>
      </w:r>
      <w:r w:rsidRPr="00E21007">
        <w:rPr>
          <w:rFonts w:eastAsia="Courier New"/>
          <w:color w:val="008080"/>
        </w:rPr>
        <w:t>&lt;</w:t>
      </w:r>
      <w:proofErr w:type="spellStart"/>
      <w:r w:rsidRPr="00E21007">
        <w:rPr>
          <w:rFonts w:eastAsia="Courier New"/>
          <w:color w:val="3F7F7F"/>
        </w:rPr>
        <w:t>idOrder</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0001:HD</w:t>
      </w:r>
      <w:proofErr w:type="gramEnd"/>
      <w:r w:rsidRPr="00E21007">
        <w:rPr>
          <w:rFonts w:eastAsia="Courier New"/>
          <w:i/>
          <w:iCs/>
          <w:color w:val="2A00FF"/>
        </w:rPr>
        <w:t>_OrderNr"</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"27641"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697D35D6"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scheduleElementReferencesTo</w:t>
      </w:r>
      <w:proofErr w:type="spellEnd"/>
      <w:r w:rsidRPr="00E21007">
        <w:rPr>
          <w:rFonts w:eastAsia="Courier New"/>
          <w:color w:val="008080"/>
        </w:rPr>
        <w:t>&gt;</w:t>
      </w:r>
    </w:p>
    <w:p w14:paraId="03874EC1"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scheduleElementRoute</w:t>
      </w:r>
      <w:proofErr w:type="spellEnd"/>
      <w:r w:rsidRPr="00E21007">
        <w:rPr>
          <w:rFonts w:eastAsia="Courier New"/>
          <w:color w:val="008080"/>
        </w:rPr>
        <w:t>&gt;</w:t>
      </w:r>
    </w:p>
    <w:p w14:paraId="78E4E6D3"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nodeType</w:t>
      </w:r>
      <w:proofErr w:type="spellEnd"/>
      <w:r w:rsidRPr="00E21007">
        <w:rPr>
          <w:rFonts w:eastAsia="Courier New"/>
          <w:color w:val="3F5FBF"/>
        </w:rPr>
        <w:t>="1803" =&gt; "pickup" --&gt;</w:t>
      </w:r>
    </w:p>
    <w:p w14:paraId="00782D02"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node</w:t>
      </w:r>
      <w:r w:rsidRPr="00E21007">
        <w:rPr>
          <w:rFonts w:eastAsia="Courier New"/>
        </w:rPr>
        <w:t xml:space="preserve"> </w:t>
      </w:r>
      <w:proofErr w:type="spellStart"/>
      <w:r w:rsidRPr="00E21007">
        <w:rPr>
          <w:rFonts w:eastAsia="Courier New"/>
          <w:color w:val="7F007F"/>
        </w:rPr>
        <w:t>nodeSeqno</w:t>
      </w:r>
      <w:proofErr w:type="spellEnd"/>
      <w:r w:rsidRPr="00E21007">
        <w:rPr>
          <w:rFonts w:eastAsia="Courier New"/>
        </w:rPr>
        <w:t>=</w:t>
      </w:r>
      <w:r w:rsidRPr="00E21007">
        <w:rPr>
          <w:rFonts w:eastAsia="Courier New"/>
          <w:i/>
          <w:iCs/>
          <w:color w:val="2A00FF"/>
        </w:rPr>
        <w:t>"1"</w:t>
      </w:r>
      <w:r w:rsidRPr="00E21007">
        <w:rPr>
          <w:rFonts w:eastAsia="Courier New"/>
        </w:rPr>
        <w:t xml:space="preserve"> </w:t>
      </w:r>
      <w:proofErr w:type="spellStart"/>
      <w:r w:rsidRPr="00E21007">
        <w:rPr>
          <w:rFonts w:eastAsia="Courier New"/>
          <w:color w:val="7F007F"/>
        </w:rPr>
        <w:t>nodeType</w:t>
      </w:r>
      <w:proofErr w:type="spellEnd"/>
      <w:r w:rsidRPr="00E21007">
        <w:rPr>
          <w:rFonts w:eastAsia="Courier New"/>
        </w:rPr>
        <w:t>=</w:t>
      </w:r>
      <w:r w:rsidRPr="00E21007">
        <w:rPr>
          <w:rFonts w:eastAsia="Courier New"/>
          <w:i/>
          <w:iCs/>
          <w:color w:val="2A00FF"/>
        </w:rPr>
        <w:t>"1803"</w:t>
      </w:r>
      <w:r w:rsidRPr="00E21007">
        <w:rPr>
          <w:rFonts w:eastAsia="Courier New"/>
          <w:color w:val="008080"/>
        </w:rPr>
        <w:t>&gt;</w:t>
      </w:r>
    </w:p>
    <w:p w14:paraId="1D635F0D"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addressNode</w:t>
      </w:r>
      <w:proofErr w:type="spellEnd"/>
      <w:r w:rsidRPr="00E21007">
        <w:rPr>
          <w:rFonts w:eastAsia="Courier New"/>
        </w:rPr>
        <w:t xml:space="preserve"> </w:t>
      </w:r>
      <w:proofErr w:type="spellStart"/>
      <w:r w:rsidRPr="00E21007">
        <w:rPr>
          <w:rFonts w:eastAsia="Courier New"/>
          <w:color w:val="7F007F"/>
        </w:rPr>
        <w:t>addressName</w:t>
      </w:r>
      <w:proofErr w:type="spellEnd"/>
      <w:r w:rsidRPr="00E21007">
        <w:rPr>
          <w:rFonts w:eastAsia="Courier New"/>
        </w:rPr>
        <w:t>=</w:t>
      </w:r>
      <w:r w:rsidRPr="00E21007">
        <w:rPr>
          <w:rFonts w:eastAsia="Courier New"/>
          <w:i/>
          <w:iCs/>
          <w:color w:val="2A00FF"/>
        </w:rPr>
        <w:t>"ABC-GATAN 5"</w:t>
      </w:r>
      <w:r w:rsidRPr="00E21007">
        <w:rPr>
          <w:rFonts w:eastAsia="Courier New"/>
          <w:color w:val="008080"/>
        </w:rPr>
        <w:t>&gt;</w:t>
      </w:r>
    </w:p>
    <w:p w14:paraId="0842277B"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idZone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0001:Omr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"OMR918"</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rPr>
        <w:t xml:space="preserve"> </w:t>
      </w:r>
      <w:r w:rsidRPr="00E21007">
        <w:rPr>
          <w:rFonts w:eastAsia="Courier New"/>
          <w:color w:val="008080"/>
        </w:rPr>
        <w:t>/&gt;</w:t>
      </w:r>
      <w:r w:rsidRPr="00E21007">
        <w:rPr>
          <w:rFonts w:eastAsia="Courier New"/>
        </w:rPr>
        <w:t xml:space="preserve"> </w:t>
      </w:r>
    </w:p>
    <w:p w14:paraId="6CF149AC" w14:textId="77777777" w:rsidR="00C95271" w:rsidRPr="00E21007" w:rsidRDefault="00C95271" w:rsidP="00C95271">
      <w:pPr>
        <w:rPr>
          <w:rFonts w:eastAsia="Courier New"/>
          <w:lang w:val="sv-SE"/>
        </w:rPr>
      </w:pPr>
      <w:r w:rsidRPr="00E21007">
        <w:rPr>
          <w:rFonts w:eastAsia="Courier New"/>
        </w:rPr>
        <w:tab/>
        <w:t xml:space="preserve">    </w:t>
      </w:r>
      <w:r w:rsidRPr="00E21007">
        <w:rPr>
          <w:rFonts w:eastAsia="Courier New"/>
          <w:color w:val="008080"/>
          <w:lang w:val="sv-SE"/>
        </w:rPr>
        <w:t>&lt;/</w:t>
      </w:r>
      <w:proofErr w:type="spellStart"/>
      <w:r w:rsidRPr="00E21007">
        <w:rPr>
          <w:rFonts w:eastAsia="Courier New"/>
          <w:color w:val="3F7F7F"/>
          <w:lang w:val="sv-SE"/>
        </w:rPr>
        <w:t>addressNode</w:t>
      </w:r>
      <w:proofErr w:type="spellEnd"/>
      <w:r w:rsidRPr="00E21007">
        <w:rPr>
          <w:rFonts w:eastAsia="Courier New"/>
          <w:color w:val="008080"/>
          <w:lang w:val="sv-SE"/>
        </w:rPr>
        <w:t>&gt;</w:t>
      </w:r>
    </w:p>
    <w:p w14:paraId="7FA44594" w14:textId="77777777" w:rsidR="00C95271" w:rsidRPr="00E21007" w:rsidRDefault="00C95271" w:rsidP="00C95271">
      <w:pPr>
        <w:rPr>
          <w:rFonts w:eastAsia="Courier New"/>
          <w:lang w:val="sv-SE"/>
        </w:rPr>
      </w:pPr>
      <w:r w:rsidRPr="00E21007">
        <w:rPr>
          <w:rFonts w:eastAsia="Courier New"/>
          <w:lang w:val="sv-SE"/>
        </w:rPr>
        <w:tab/>
        <w:t xml:space="preserve">    </w:t>
      </w:r>
      <w:r w:rsidRPr="00E21007">
        <w:rPr>
          <w:rFonts w:eastAsia="Courier New"/>
          <w:color w:val="008080"/>
          <w:lang w:val="sv-SE"/>
        </w:rPr>
        <w:t>&lt;</w:t>
      </w:r>
      <w:proofErr w:type="spellStart"/>
      <w:r w:rsidRPr="00E21007">
        <w:rPr>
          <w:rFonts w:eastAsia="Courier New"/>
          <w:color w:val="3F7F7F"/>
          <w:lang w:val="sv-SE"/>
        </w:rPr>
        <w:t>timesNode</w:t>
      </w:r>
      <w:proofErr w:type="spellEnd"/>
      <w:r w:rsidRPr="00E21007">
        <w:rPr>
          <w:rFonts w:eastAsia="Courier New"/>
          <w:color w:val="008080"/>
          <w:lang w:val="sv-SE"/>
        </w:rPr>
        <w:t>&gt;</w:t>
      </w:r>
    </w:p>
    <w:p w14:paraId="5C0E2B2F" w14:textId="77777777" w:rsidR="00C95271" w:rsidRPr="00E21007" w:rsidRDefault="00C95271" w:rsidP="00C95271">
      <w:pPr>
        <w:rPr>
          <w:rFonts w:eastAsia="Courier New"/>
          <w:lang w:val="sv-SE"/>
        </w:rPr>
      </w:pPr>
      <w:r w:rsidRPr="00E21007">
        <w:rPr>
          <w:rFonts w:eastAsia="Courier New"/>
          <w:lang w:val="sv-SE"/>
        </w:rPr>
        <w:tab/>
        <w:t xml:space="preserve">      </w:t>
      </w:r>
      <w:proofErr w:type="gramStart"/>
      <w:r w:rsidRPr="00E21007">
        <w:rPr>
          <w:rFonts w:eastAsia="Courier New"/>
          <w:color w:val="3F5FBF"/>
          <w:lang w:val="sv-SE"/>
        </w:rPr>
        <w:t>&lt;!--</w:t>
      </w:r>
      <w:proofErr w:type="gramEnd"/>
      <w:r w:rsidRPr="00E21007">
        <w:rPr>
          <w:rFonts w:eastAsia="Courier New"/>
          <w:color w:val="3F5FBF"/>
          <w:lang w:val="sv-SE"/>
        </w:rPr>
        <w:t xml:space="preserve"> Fast </w:t>
      </w:r>
      <w:r w:rsidRPr="00E21007">
        <w:rPr>
          <w:rFonts w:eastAsia="Courier New"/>
          <w:color w:val="3F5FBF"/>
          <w:u w:val="single"/>
          <w:lang w:val="sv-SE"/>
        </w:rPr>
        <w:t>måndag</w:t>
      </w:r>
      <w:r w:rsidRPr="00E21007">
        <w:rPr>
          <w:rFonts w:eastAsia="Courier New"/>
          <w:color w:val="3F5FBF"/>
          <w:lang w:val="sv-SE"/>
        </w:rPr>
        <w:t xml:space="preserve"> = 1899-12-31, Fast </w:t>
      </w:r>
      <w:r w:rsidRPr="00E21007">
        <w:rPr>
          <w:rFonts w:eastAsia="Courier New"/>
          <w:color w:val="3F5FBF"/>
          <w:u w:val="single"/>
          <w:lang w:val="sv-SE"/>
        </w:rPr>
        <w:t>tisdag</w:t>
      </w:r>
      <w:r w:rsidRPr="00E21007">
        <w:rPr>
          <w:rFonts w:eastAsia="Courier New"/>
          <w:color w:val="3F5FBF"/>
          <w:lang w:val="sv-SE"/>
        </w:rPr>
        <w:t xml:space="preserve"> = 1900-01-01 </w:t>
      </w:r>
      <w:r w:rsidRPr="00E21007">
        <w:rPr>
          <w:rFonts w:eastAsia="Courier New"/>
          <w:color w:val="3F5FBF"/>
          <w:u w:val="single"/>
          <w:lang w:val="sv-SE"/>
        </w:rPr>
        <w:t>osv</w:t>
      </w:r>
      <w:r w:rsidRPr="00E21007">
        <w:rPr>
          <w:rFonts w:eastAsia="Courier New"/>
          <w:color w:val="3F5FBF"/>
          <w:lang w:val="sv-SE"/>
        </w:rPr>
        <w:t>. --&gt;</w:t>
      </w:r>
    </w:p>
    <w:p w14:paraId="269BA3FC" w14:textId="77777777" w:rsidR="00C95271" w:rsidRPr="00E21007" w:rsidRDefault="00C95271" w:rsidP="00C95271">
      <w:pPr>
        <w:rPr>
          <w:rFonts w:eastAsia="Courier New"/>
        </w:rPr>
      </w:pPr>
      <w:r w:rsidRPr="00E21007">
        <w:rPr>
          <w:rFonts w:eastAsia="Courier New"/>
          <w:lang w:val="sv-SE"/>
        </w:rPr>
        <w:tab/>
        <w:t xml:space="preserve">      </w:t>
      </w:r>
      <w:r w:rsidRPr="00E21007">
        <w:rPr>
          <w:rFonts w:eastAsia="Courier New"/>
          <w:color w:val="008080"/>
        </w:rPr>
        <w:t>&lt;</w:t>
      </w:r>
      <w:r w:rsidRPr="00E21007">
        <w:rPr>
          <w:rFonts w:eastAsia="Courier New"/>
          <w:color w:val="3F7F7F"/>
        </w:rPr>
        <w:t>time</w:t>
      </w:r>
      <w:r w:rsidRPr="00E21007">
        <w:rPr>
          <w:rFonts w:eastAsia="Courier New"/>
        </w:rPr>
        <w:t xml:space="preserve"> </w:t>
      </w:r>
      <w:proofErr w:type="spellStart"/>
      <w:r w:rsidRPr="00E21007">
        <w:rPr>
          <w:rFonts w:eastAsia="Courier New"/>
          <w:color w:val="7F007F"/>
        </w:rPr>
        <w:t>timeZone</w:t>
      </w:r>
      <w:proofErr w:type="spellEnd"/>
      <w:r w:rsidRPr="00E21007">
        <w:rPr>
          <w:rFonts w:eastAsia="Courier New"/>
        </w:rPr>
        <w:t>=</w:t>
      </w:r>
      <w:r w:rsidRPr="00E21007">
        <w:rPr>
          <w:rFonts w:eastAsia="Courier New"/>
          <w:i/>
          <w:iCs/>
          <w:color w:val="2A00FF"/>
        </w:rPr>
        <w:t>"1"</w:t>
      </w:r>
      <w:r w:rsidRPr="00E21007">
        <w:rPr>
          <w:rFonts w:eastAsia="Courier New"/>
        </w:rPr>
        <w:t xml:space="preserve"> </w:t>
      </w:r>
      <w:r w:rsidRPr="00E21007">
        <w:rPr>
          <w:rFonts w:eastAsia="Courier New"/>
          <w:color w:val="7F007F"/>
        </w:rPr>
        <w:t>time</w:t>
      </w:r>
      <w:r w:rsidRPr="00E21007">
        <w:rPr>
          <w:rFonts w:eastAsia="Courier New"/>
        </w:rPr>
        <w:t>=</w:t>
      </w:r>
      <w:r w:rsidRPr="00E21007">
        <w:rPr>
          <w:rFonts w:eastAsia="Courier New"/>
          <w:i/>
          <w:iCs/>
          <w:color w:val="2A00FF"/>
        </w:rPr>
        <w:t>"1899-12-31T08:20:00"</w:t>
      </w:r>
      <w:r w:rsidRPr="00E21007">
        <w:rPr>
          <w:rFonts w:eastAsia="Courier New"/>
        </w:rPr>
        <w:t xml:space="preserve"> </w:t>
      </w:r>
      <w:proofErr w:type="spellStart"/>
      <w:r w:rsidRPr="00E21007">
        <w:rPr>
          <w:rFonts w:eastAsia="Courier New"/>
          <w:color w:val="7F007F"/>
        </w:rPr>
        <w:t>timeType</w:t>
      </w:r>
      <w:proofErr w:type="spellEnd"/>
      <w:r w:rsidRPr="00E21007">
        <w:rPr>
          <w:rFonts w:eastAsia="Courier New"/>
        </w:rPr>
        <w:t>=</w:t>
      </w:r>
      <w:r w:rsidRPr="00E21007">
        <w:rPr>
          <w:rFonts w:eastAsia="Courier New"/>
          <w:i/>
          <w:iCs/>
          <w:color w:val="2A00FF"/>
        </w:rPr>
        <w:t>"2101"</w:t>
      </w:r>
      <w:r w:rsidRPr="00E21007">
        <w:rPr>
          <w:rFonts w:eastAsia="Courier New"/>
          <w:color w:val="008080"/>
        </w:rPr>
        <w:t>/&gt;</w:t>
      </w:r>
    </w:p>
    <w:p w14:paraId="3BEEC254"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timesNode</w:t>
      </w:r>
      <w:proofErr w:type="spellEnd"/>
      <w:r w:rsidRPr="00E21007">
        <w:rPr>
          <w:rFonts w:eastAsia="Courier New"/>
          <w:color w:val="008080"/>
        </w:rPr>
        <w:t>&gt;</w:t>
      </w:r>
    </w:p>
    <w:p w14:paraId="51A1EACE"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contents</w:t>
      </w:r>
      <w:r w:rsidRPr="00E21007">
        <w:rPr>
          <w:rFonts w:eastAsia="Courier New"/>
          <w:color w:val="008080"/>
        </w:rPr>
        <w:t>&gt;</w:t>
      </w:r>
    </w:p>
    <w:p w14:paraId="4BB9B5F4"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contentType</w:t>
      </w:r>
      <w:proofErr w:type="spellEnd"/>
      <w:r w:rsidRPr="00E21007">
        <w:rPr>
          <w:rFonts w:eastAsia="Courier New"/>
          <w:color w:val="3F5FBF"/>
        </w:rPr>
        <w:t xml:space="preserve">="1001" =&gt; </w:t>
      </w:r>
      <w:r w:rsidRPr="00E21007">
        <w:rPr>
          <w:rFonts w:eastAsia="Courier New"/>
          <w:color w:val="3F5FBF"/>
          <w:u w:val="single"/>
        </w:rPr>
        <w:t>traveller</w:t>
      </w:r>
      <w:r w:rsidRPr="00E21007">
        <w:rPr>
          <w:rFonts w:eastAsia="Courier New"/>
          <w:color w:val="3F5FBF"/>
        </w:rPr>
        <w:t xml:space="preserve"> --&gt;</w:t>
      </w:r>
    </w:p>
    <w:p w14:paraId="2E8638AB"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rPr>
        <w:t xml:space="preserve"> </w:t>
      </w:r>
      <w:proofErr w:type="spellStart"/>
      <w:r w:rsidRPr="00E21007">
        <w:rPr>
          <w:rFonts w:eastAsia="Courier New"/>
          <w:color w:val="7F007F"/>
        </w:rPr>
        <w:t>contentType</w:t>
      </w:r>
      <w:proofErr w:type="spellEnd"/>
      <w:r w:rsidRPr="00E21007">
        <w:rPr>
          <w:rFonts w:eastAsia="Courier New"/>
        </w:rPr>
        <w:t>=</w:t>
      </w:r>
      <w:r w:rsidRPr="00E21007">
        <w:rPr>
          <w:rFonts w:eastAsia="Courier New"/>
          <w:i/>
          <w:iCs/>
          <w:color w:val="2A00FF"/>
        </w:rPr>
        <w:t>"1001"</w:t>
      </w:r>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w:t>
      </w:r>
      <w:r w:rsidRPr="00E21007">
        <w:rPr>
          <w:rFonts w:eastAsia="Courier New"/>
          <w:color w:val="008080"/>
        </w:rPr>
        <w:t>&gt;</w:t>
      </w:r>
      <w:r w:rsidRPr="00E21007">
        <w:rPr>
          <w:rFonts w:eastAsia="Courier New"/>
        </w:rPr>
        <w:t xml:space="preserve"> </w:t>
      </w:r>
    </w:p>
    <w:p w14:paraId="6E38C897"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resourceContent</w:t>
      </w:r>
      <w:proofErr w:type="spellEnd"/>
      <w:r w:rsidRPr="00E21007">
        <w:rPr>
          <w:rFonts w:eastAsia="Courier New"/>
          <w:color w:val="008080"/>
        </w:rPr>
        <w:t>&gt;</w:t>
      </w:r>
    </w:p>
    <w:p w14:paraId="13744C35"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vehicle</w:t>
      </w:r>
      <w:r w:rsidRPr="00E21007">
        <w:rPr>
          <w:rFonts w:eastAsia="Courier New"/>
          <w:color w:val="008080"/>
        </w:rPr>
        <w:t>&gt;</w:t>
      </w:r>
    </w:p>
    <w:p w14:paraId="6F9C50C3"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capacity</w:t>
      </w:r>
      <w:r w:rsidRPr="00E21007">
        <w:rPr>
          <w:rFonts w:eastAsia="Courier New"/>
          <w:color w:val="008080"/>
        </w:rPr>
        <w:t>&gt;</w:t>
      </w:r>
    </w:p>
    <w:p w14:paraId="5AD33BEE"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r w:rsidRPr="00E21007">
        <w:rPr>
          <w:rFonts w:eastAsia="Courier New"/>
          <w:color w:val="3F7F7F"/>
        </w:rPr>
        <w:t>seats</w:t>
      </w:r>
      <w:r w:rsidRPr="00E21007">
        <w:rPr>
          <w:rFonts w:eastAsia="Courier New"/>
        </w:rPr>
        <w:t xml:space="preserve"> </w:t>
      </w:r>
      <w:proofErr w:type="spellStart"/>
      <w:r w:rsidRPr="00E21007">
        <w:rPr>
          <w:rFonts w:eastAsia="Courier New"/>
          <w:color w:val="7F007F"/>
        </w:rPr>
        <w:t>noOfSeats</w:t>
      </w:r>
      <w:proofErr w:type="spellEnd"/>
      <w:r w:rsidRPr="00E21007">
        <w:rPr>
          <w:rFonts w:eastAsia="Courier New"/>
        </w:rPr>
        <w:t>=</w:t>
      </w:r>
      <w:r w:rsidRPr="00E21007">
        <w:rPr>
          <w:rFonts w:eastAsia="Courier New"/>
          <w:i/>
          <w:iCs/>
          <w:color w:val="2A00FF"/>
        </w:rPr>
        <w:t>"5"</w:t>
      </w:r>
      <w:r w:rsidRPr="00E21007">
        <w:rPr>
          <w:rFonts w:eastAsia="Courier New"/>
          <w:color w:val="008080"/>
        </w:rPr>
        <w:t>/&gt;</w:t>
      </w:r>
    </w:p>
    <w:p w14:paraId="74AEF34C"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r w:rsidRPr="00E21007">
        <w:rPr>
          <w:rFonts w:eastAsia="Courier New"/>
          <w:color w:val="3F7F7F"/>
        </w:rPr>
        <w:t>capacity</w:t>
      </w:r>
      <w:r w:rsidRPr="00E21007">
        <w:rPr>
          <w:rFonts w:eastAsia="Courier New"/>
          <w:color w:val="008080"/>
        </w:rPr>
        <w:t>&gt;</w:t>
      </w:r>
    </w:p>
    <w:p w14:paraId="76B8A2A4"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vehicle</w:t>
      </w:r>
      <w:r w:rsidRPr="00E21007">
        <w:rPr>
          <w:rFonts w:eastAsia="Courier New"/>
          <w:color w:val="008080"/>
        </w:rPr>
        <w:t>&gt;</w:t>
      </w:r>
    </w:p>
    <w:p w14:paraId="24446D7C"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resourceContent</w:t>
      </w:r>
      <w:proofErr w:type="spellEnd"/>
      <w:r w:rsidRPr="00E21007">
        <w:rPr>
          <w:rFonts w:eastAsia="Courier New"/>
          <w:color w:val="008080"/>
        </w:rPr>
        <w:t>&gt;</w:t>
      </w:r>
    </w:p>
    <w:p w14:paraId="7028E3EB"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color w:val="008080"/>
        </w:rPr>
        <w:t>&gt;</w:t>
      </w:r>
    </w:p>
    <w:p w14:paraId="6BBC9F36"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contents</w:t>
      </w:r>
      <w:r w:rsidRPr="00E21007">
        <w:rPr>
          <w:rFonts w:eastAsia="Courier New"/>
          <w:color w:val="008080"/>
        </w:rPr>
        <w:t>&gt;</w:t>
      </w:r>
    </w:p>
    <w:p w14:paraId="3E34C9BC"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node</w:t>
      </w:r>
      <w:r w:rsidRPr="00E21007">
        <w:rPr>
          <w:rFonts w:eastAsia="Courier New"/>
          <w:color w:val="008080"/>
        </w:rPr>
        <w:t>&gt;</w:t>
      </w:r>
    </w:p>
    <w:p w14:paraId="0A2C1987"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nodeType</w:t>
      </w:r>
      <w:proofErr w:type="spellEnd"/>
      <w:r w:rsidRPr="00E21007">
        <w:rPr>
          <w:rFonts w:eastAsia="Courier New"/>
          <w:color w:val="3F5FBF"/>
        </w:rPr>
        <w:t>="1804" =&gt; "destination" --&gt;</w:t>
      </w:r>
    </w:p>
    <w:p w14:paraId="58DBF68E"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node</w:t>
      </w:r>
      <w:r w:rsidRPr="00E21007">
        <w:rPr>
          <w:rFonts w:eastAsia="Courier New"/>
        </w:rPr>
        <w:t xml:space="preserve"> </w:t>
      </w:r>
      <w:proofErr w:type="spellStart"/>
      <w:r w:rsidRPr="00E21007">
        <w:rPr>
          <w:rFonts w:eastAsia="Courier New"/>
          <w:color w:val="7F007F"/>
        </w:rPr>
        <w:t>nodeSeqno</w:t>
      </w:r>
      <w:proofErr w:type="spellEnd"/>
      <w:r w:rsidRPr="00E21007">
        <w:rPr>
          <w:rFonts w:eastAsia="Courier New"/>
        </w:rPr>
        <w:t>=</w:t>
      </w:r>
      <w:r w:rsidRPr="00E21007">
        <w:rPr>
          <w:rFonts w:eastAsia="Courier New"/>
          <w:i/>
          <w:iCs/>
          <w:color w:val="2A00FF"/>
        </w:rPr>
        <w:t>"2"</w:t>
      </w:r>
      <w:r w:rsidRPr="00E21007">
        <w:rPr>
          <w:rFonts w:eastAsia="Courier New"/>
        </w:rPr>
        <w:t xml:space="preserve"> </w:t>
      </w:r>
      <w:proofErr w:type="spellStart"/>
      <w:r w:rsidRPr="00E21007">
        <w:rPr>
          <w:rFonts w:eastAsia="Courier New"/>
          <w:color w:val="7F007F"/>
        </w:rPr>
        <w:t>nodeType</w:t>
      </w:r>
      <w:proofErr w:type="spellEnd"/>
      <w:r w:rsidRPr="00E21007">
        <w:rPr>
          <w:rFonts w:eastAsia="Courier New"/>
        </w:rPr>
        <w:t>=</w:t>
      </w:r>
      <w:r w:rsidRPr="00E21007">
        <w:rPr>
          <w:rFonts w:eastAsia="Courier New"/>
          <w:i/>
          <w:iCs/>
          <w:color w:val="2A00FF"/>
        </w:rPr>
        <w:t>"1804"</w:t>
      </w:r>
      <w:r w:rsidRPr="00E21007">
        <w:rPr>
          <w:rFonts w:eastAsia="Courier New"/>
          <w:color w:val="008080"/>
        </w:rPr>
        <w:t>&gt;</w:t>
      </w:r>
    </w:p>
    <w:p w14:paraId="098E8D5E"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addressNode</w:t>
      </w:r>
      <w:proofErr w:type="spellEnd"/>
      <w:r w:rsidRPr="00E21007">
        <w:rPr>
          <w:rFonts w:eastAsia="Courier New"/>
        </w:rPr>
        <w:t xml:space="preserve"> </w:t>
      </w:r>
      <w:proofErr w:type="spellStart"/>
      <w:r w:rsidRPr="00E21007">
        <w:rPr>
          <w:rFonts w:eastAsia="Courier New"/>
          <w:color w:val="7F007F"/>
        </w:rPr>
        <w:t>addressName</w:t>
      </w:r>
      <w:proofErr w:type="spellEnd"/>
      <w:r w:rsidRPr="00E21007">
        <w:rPr>
          <w:rFonts w:eastAsia="Courier New"/>
        </w:rPr>
        <w:t>=</w:t>
      </w:r>
      <w:r w:rsidRPr="00E21007">
        <w:rPr>
          <w:rFonts w:eastAsia="Courier New"/>
          <w:i/>
          <w:iCs/>
          <w:color w:val="2A00FF"/>
        </w:rPr>
        <w:t>"SKOLGATAN 23"</w:t>
      </w:r>
      <w:r w:rsidRPr="00E21007">
        <w:rPr>
          <w:rFonts w:eastAsia="Courier New"/>
          <w:color w:val="008080"/>
        </w:rPr>
        <w:t>&gt;</w:t>
      </w:r>
    </w:p>
    <w:p w14:paraId="3CD1F237"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idZone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0001:Omr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"OMR311"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rPr>
        <w:t xml:space="preserve"> </w:t>
      </w:r>
      <w:r w:rsidRPr="00E21007">
        <w:rPr>
          <w:rFonts w:eastAsia="Courier New"/>
          <w:color w:val="008080"/>
        </w:rPr>
        <w:t>/&gt;</w:t>
      </w:r>
      <w:r w:rsidRPr="00E21007">
        <w:rPr>
          <w:rFonts w:eastAsia="Courier New"/>
        </w:rPr>
        <w:t xml:space="preserve"> </w:t>
      </w:r>
    </w:p>
    <w:p w14:paraId="5D46021E"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addressNode</w:t>
      </w:r>
      <w:proofErr w:type="spellEnd"/>
      <w:r w:rsidRPr="00E21007">
        <w:rPr>
          <w:rFonts w:eastAsia="Courier New"/>
          <w:color w:val="008080"/>
        </w:rPr>
        <w:t>&gt;</w:t>
      </w:r>
    </w:p>
    <w:p w14:paraId="61CC2671"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timesNode</w:t>
      </w:r>
      <w:proofErr w:type="spellEnd"/>
      <w:r w:rsidRPr="00E21007">
        <w:rPr>
          <w:rFonts w:eastAsia="Courier New"/>
          <w:color w:val="008080"/>
        </w:rPr>
        <w:t>&gt;</w:t>
      </w:r>
    </w:p>
    <w:p w14:paraId="6FEBAC51"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time</w:t>
      </w:r>
      <w:r w:rsidRPr="00E21007">
        <w:rPr>
          <w:rFonts w:eastAsia="Courier New"/>
        </w:rPr>
        <w:t xml:space="preserve"> </w:t>
      </w:r>
      <w:proofErr w:type="spellStart"/>
      <w:r w:rsidRPr="00E21007">
        <w:rPr>
          <w:rFonts w:eastAsia="Courier New"/>
          <w:color w:val="7F007F"/>
        </w:rPr>
        <w:t>timeZone</w:t>
      </w:r>
      <w:proofErr w:type="spellEnd"/>
      <w:r w:rsidRPr="00E21007">
        <w:rPr>
          <w:rFonts w:eastAsia="Courier New"/>
        </w:rPr>
        <w:t>=</w:t>
      </w:r>
      <w:r w:rsidRPr="00E21007">
        <w:rPr>
          <w:rFonts w:eastAsia="Courier New"/>
          <w:i/>
          <w:iCs/>
          <w:color w:val="2A00FF"/>
        </w:rPr>
        <w:t>"1"</w:t>
      </w:r>
      <w:r w:rsidRPr="00E21007">
        <w:rPr>
          <w:rFonts w:eastAsia="Courier New"/>
        </w:rPr>
        <w:t xml:space="preserve"> </w:t>
      </w:r>
      <w:r w:rsidRPr="00E21007">
        <w:rPr>
          <w:rFonts w:eastAsia="Courier New"/>
          <w:color w:val="7F007F"/>
        </w:rPr>
        <w:t>time</w:t>
      </w:r>
      <w:r w:rsidRPr="00E21007">
        <w:rPr>
          <w:rFonts w:eastAsia="Courier New"/>
        </w:rPr>
        <w:t>=</w:t>
      </w:r>
      <w:r w:rsidRPr="00E21007">
        <w:rPr>
          <w:rFonts w:eastAsia="Courier New"/>
          <w:i/>
          <w:iCs/>
          <w:color w:val="2A00FF"/>
        </w:rPr>
        <w:t>"1899-12-31T08:55:00"</w:t>
      </w:r>
      <w:r w:rsidRPr="00E21007">
        <w:rPr>
          <w:rFonts w:eastAsia="Courier New"/>
        </w:rPr>
        <w:t xml:space="preserve"> </w:t>
      </w:r>
      <w:proofErr w:type="spellStart"/>
      <w:r w:rsidRPr="00E21007">
        <w:rPr>
          <w:rFonts w:eastAsia="Courier New"/>
          <w:color w:val="7F007F"/>
        </w:rPr>
        <w:t>timeType</w:t>
      </w:r>
      <w:proofErr w:type="spellEnd"/>
      <w:r w:rsidRPr="00E21007">
        <w:rPr>
          <w:rFonts w:eastAsia="Courier New"/>
        </w:rPr>
        <w:t>=</w:t>
      </w:r>
      <w:r w:rsidRPr="00E21007">
        <w:rPr>
          <w:rFonts w:eastAsia="Courier New"/>
          <w:i/>
          <w:iCs/>
          <w:color w:val="2A00FF"/>
        </w:rPr>
        <w:t>"2101"</w:t>
      </w:r>
      <w:r w:rsidRPr="00E21007">
        <w:rPr>
          <w:rFonts w:eastAsia="Courier New"/>
          <w:color w:val="008080"/>
        </w:rPr>
        <w:t>/&gt;</w:t>
      </w:r>
    </w:p>
    <w:p w14:paraId="3F3E9583"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timesNode</w:t>
      </w:r>
      <w:proofErr w:type="spellEnd"/>
      <w:r w:rsidRPr="00E21007">
        <w:rPr>
          <w:rFonts w:eastAsia="Courier New"/>
          <w:color w:val="008080"/>
        </w:rPr>
        <w:t>&gt;</w:t>
      </w:r>
    </w:p>
    <w:p w14:paraId="5EFAA69E"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contents</w:t>
      </w:r>
      <w:r w:rsidRPr="00E21007">
        <w:rPr>
          <w:rFonts w:eastAsia="Courier New"/>
          <w:color w:val="008080"/>
        </w:rPr>
        <w:t>&gt;</w:t>
      </w:r>
    </w:p>
    <w:p w14:paraId="50D6E80B"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contentType</w:t>
      </w:r>
      <w:proofErr w:type="spellEnd"/>
      <w:r w:rsidRPr="00E21007">
        <w:rPr>
          <w:rFonts w:eastAsia="Courier New"/>
          <w:color w:val="3F5FBF"/>
        </w:rPr>
        <w:t xml:space="preserve">="1001" =&gt; </w:t>
      </w:r>
      <w:r w:rsidRPr="00E21007">
        <w:rPr>
          <w:rFonts w:eastAsia="Courier New"/>
          <w:color w:val="3F5FBF"/>
          <w:u w:val="single"/>
        </w:rPr>
        <w:t>traveller</w:t>
      </w:r>
      <w:r w:rsidRPr="00E21007">
        <w:rPr>
          <w:rFonts w:eastAsia="Courier New"/>
          <w:color w:val="3F5FBF"/>
        </w:rPr>
        <w:t xml:space="preserve"> --&gt;</w:t>
      </w:r>
    </w:p>
    <w:p w14:paraId="5F90D65F"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rPr>
        <w:t xml:space="preserve"> </w:t>
      </w:r>
      <w:proofErr w:type="spellStart"/>
      <w:r w:rsidRPr="00E21007">
        <w:rPr>
          <w:rFonts w:eastAsia="Courier New"/>
          <w:color w:val="7F007F"/>
        </w:rPr>
        <w:t>contentType</w:t>
      </w:r>
      <w:proofErr w:type="spellEnd"/>
      <w:r w:rsidRPr="00E21007">
        <w:rPr>
          <w:rFonts w:eastAsia="Courier New"/>
        </w:rPr>
        <w:t>=</w:t>
      </w:r>
      <w:r w:rsidRPr="00E21007">
        <w:rPr>
          <w:rFonts w:eastAsia="Courier New"/>
          <w:i/>
          <w:iCs/>
          <w:color w:val="2A00FF"/>
        </w:rPr>
        <w:t>"1001"</w:t>
      </w:r>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w:t>
      </w:r>
      <w:r w:rsidRPr="00E21007">
        <w:rPr>
          <w:rFonts w:eastAsia="Courier New"/>
          <w:color w:val="008080"/>
        </w:rPr>
        <w:t>&gt;</w:t>
      </w:r>
      <w:r w:rsidRPr="00E21007">
        <w:rPr>
          <w:rFonts w:eastAsia="Courier New"/>
        </w:rPr>
        <w:t xml:space="preserve"> </w:t>
      </w:r>
    </w:p>
    <w:p w14:paraId="527CD553" w14:textId="77777777" w:rsidR="00C95271" w:rsidRPr="00E21007" w:rsidRDefault="00C95271" w:rsidP="00C95271">
      <w:pPr>
        <w:rPr>
          <w:rFonts w:eastAsia="Courier New"/>
        </w:rPr>
      </w:pPr>
      <w:r w:rsidRPr="00E21007">
        <w:rPr>
          <w:rFonts w:eastAsia="Courier New"/>
        </w:rPr>
        <w:lastRenderedPageBreak/>
        <w:tab/>
        <w:t xml:space="preserve">        </w:t>
      </w:r>
      <w:r w:rsidRPr="00E21007">
        <w:rPr>
          <w:rFonts w:eastAsia="Courier New"/>
          <w:color w:val="008080"/>
        </w:rPr>
        <w:t>&lt;</w:t>
      </w:r>
      <w:proofErr w:type="spellStart"/>
      <w:r w:rsidRPr="00E21007">
        <w:rPr>
          <w:rFonts w:eastAsia="Courier New"/>
          <w:color w:val="3F7F7F"/>
        </w:rPr>
        <w:t>resourceContent</w:t>
      </w:r>
      <w:proofErr w:type="spellEnd"/>
      <w:r w:rsidRPr="00E21007">
        <w:rPr>
          <w:rFonts w:eastAsia="Courier New"/>
          <w:color w:val="008080"/>
        </w:rPr>
        <w:t>&gt;</w:t>
      </w:r>
    </w:p>
    <w:p w14:paraId="1A10B0B0"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r w:rsidRPr="00E21007">
        <w:rPr>
          <w:rFonts w:eastAsia="Courier New"/>
          <w:color w:val="3F7F7F"/>
        </w:rPr>
        <w:t>vehicle</w:t>
      </w:r>
      <w:r w:rsidRPr="00E21007">
        <w:rPr>
          <w:rFonts w:eastAsia="Courier New"/>
          <w:color w:val="008080"/>
        </w:rPr>
        <w:t>&gt;</w:t>
      </w:r>
    </w:p>
    <w:p w14:paraId="0D571A1F"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capacity</w:t>
      </w:r>
      <w:r w:rsidRPr="00E21007">
        <w:rPr>
          <w:rFonts w:eastAsia="Courier New"/>
          <w:color w:val="008080"/>
        </w:rPr>
        <w:t>&gt;</w:t>
      </w:r>
    </w:p>
    <w:p w14:paraId="6191C3FE"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seats</w:t>
      </w:r>
      <w:r w:rsidRPr="00E21007">
        <w:rPr>
          <w:rFonts w:eastAsia="Courier New"/>
        </w:rPr>
        <w:t xml:space="preserve"> </w:t>
      </w:r>
      <w:proofErr w:type="spellStart"/>
      <w:r w:rsidRPr="00E21007">
        <w:rPr>
          <w:rFonts w:eastAsia="Courier New"/>
          <w:color w:val="7F007F"/>
        </w:rPr>
        <w:t>noOfSeats</w:t>
      </w:r>
      <w:proofErr w:type="spellEnd"/>
      <w:r w:rsidRPr="00E21007">
        <w:rPr>
          <w:rFonts w:eastAsia="Courier New"/>
        </w:rPr>
        <w:t>=</w:t>
      </w:r>
      <w:r w:rsidRPr="00E21007">
        <w:rPr>
          <w:rFonts w:eastAsia="Courier New"/>
          <w:i/>
          <w:iCs/>
          <w:color w:val="2A00FF"/>
        </w:rPr>
        <w:t>"5"</w:t>
      </w:r>
      <w:r w:rsidRPr="00E21007">
        <w:rPr>
          <w:rFonts w:eastAsia="Courier New"/>
          <w:color w:val="008080"/>
        </w:rPr>
        <w:t>/&gt;</w:t>
      </w:r>
    </w:p>
    <w:p w14:paraId="3018D1F9"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r w:rsidRPr="00E21007">
        <w:rPr>
          <w:rFonts w:eastAsia="Courier New"/>
          <w:color w:val="3F7F7F"/>
        </w:rPr>
        <w:t>capacity</w:t>
      </w:r>
      <w:r w:rsidRPr="00E21007">
        <w:rPr>
          <w:rFonts w:eastAsia="Courier New"/>
          <w:color w:val="008080"/>
        </w:rPr>
        <w:t>&gt;</w:t>
      </w:r>
    </w:p>
    <w:p w14:paraId="433C0A1C"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vehicle</w:t>
      </w:r>
      <w:r w:rsidRPr="00E21007">
        <w:rPr>
          <w:rFonts w:eastAsia="Courier New"/>
          <w:color w:val="008080"/>
        </w:rPr>
        <w:t>&gt;</w:t>
      </w:r>
    </w:p>
    <w:p w14:paraId="715CA70A"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resourceContent</w:t>
      </w:r>
      <w:proofErr w:type="spellEnd"/>
      <w:r w:rsidRPr="00E21007">
        <w:rPr>
          <w:rFonts w:eastAsia="Courier New"/>
          <w:color w:val="008080"/>
        </w:rPr>
        <w:t>&gt;</w:t>
      </w:r>
    </w:p>
    <w:p w14:paraId="0A8126CB"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color w:val="008080"/>
        </w:rPr>
        <w:t>&gt;</w:t>
      </w:r>
    </w:p>
    <w:p w14:paraId="17B9EC7A"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contents</w:t>
      </w:r>
      <w:r w:rsidRPr="00E21007">
        <w:rPr>
          <w:rFonts w:eastAsia="Courier New"/>
          <w:color w:val="008080"/>
        </w:rPr>
        <w:t>&gt;</w:t>
      </w:r>
    </w:p>
    <w:p w14:paraId="52B1B6AC"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node</w:t>
      </w:r>
      <w:r w:rsidRPr="00E21007">
        <w:rPr>
          <w:rFonts w:eastAsia="Courier New"/>
          <w:color w:val="008080"/>
        </w:rPr>
        <w:t>&gt;</w:t>
      </w:r>
    </w:p>
    <w:p w14:paraId="06B9C0BA"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scheduleElementRoute</w:t>
      </w:r>
      <w:proofErr w:type="spellEnd"/>
      <w:r w:rsidRPr="00E21007">
        <w:rPr>
          <w:rFonts w:eastAsia="Courier New"/>
          <w:color w:val="008080"/>
        </w:rPr>
        <w:t>&gt;</w:t>
      </w:r>
    </w:p>
    <w:p w14:paraId="1F2343B0"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w:t>
      </w:r>
      <w:proofErr w:type="spellEnd"/>
      <w:r w:rsidRPr="00E21007">
        <w:rPr>
          <w:rFonts w:eastAsia="Courier New"/>
          <w:color w:val="008080"/>
        </w:rPr>
        <w:t>&gt;</w:t>
      </w:r>
    </w:p>
    <w:p w14:paraId="26E87F8B"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scheduleElements</w:t>
      </w:r>
      <w:proofErr w:type="spellEnd"/>
      <w:r w:rsidRPr="00E21007">
        <w:rPr>
          <w:rFonts w:eastAsia="Courier New"/>
          <w:color w:val="008080"/>
        </w:rPr>
        <w:t>&gt;</w:t>
      </w:r>
    </w:p>
    <w:p w14:paraId="4071D1B6" w14:textId="77777777" w:rsidR="00C95271" w:rsidRPr="00E21007" w:rsidRDefault="00C95271" w:rsidP="00C95271">
      <w:pPr>
        <w:rPr>
          <w:rFonts w:eastAsia="Courier New"/>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w:t>
      </w:r>
      <w:proofErr w:type="spellEnd"/>
      <w:r w:rsidRPr="00E21007">
        <w:rPr>
          <w:rFonts w:eastAsia="Courier New"/>
          <w:color w:val="008080"/>
        </w:rPr>
        <w:t>&gt;</w:t>
      </w:r>
    </w:p>
    <w:p w14:paraId="69870144" w14:textId="77777777" w:rsidR="00C95271" w:rsidRPr="00E21007" w:rsidRDefault="00C95271" w:rsidP="00C95271">
      <w:pPr>
        <w:rPr>
          <w:rFonts w:eastAsia="Courier New"/>
          <w:color w:val="008080"/>
        </w:rPr>
      </w:pPr>
      <w:r w:rsidRPr="00E21007">
        <w:rPr>
          <w:rFonts w:eastAsia="Courier New"/>
          <w:color w:val="008080"/>
        </w:rPr>
        <w:t xml:space="preserve">  &lt;/</w:t>
      </w:r>
      <w:proofErr w:type="spellStart"/>
      <w:r w:rsidRPr="00E21007">
        <w:rPr>
          <w:rFonts w:eastAsia="Courier New"/>
          <w:color w:val="3F7F7F"/>
        </w:rPr>
        <w:t>msg</w:t>
      </w:r>
      <w:proofErr w:type="spellEnd"/>
      <w:r w:rsidRPr="00E21007">
        <w:rPr>
          <w:rFonts w:eastAsia="Courier New"/>
          <w:color w:val="008080"/>
        </w:rPr>
        <w:t>&gt;</w:t>
      </w:r>
    </w:p>
    <w:p w14:paraId="7B4878D9" w14:textId="77777777" w:rsidR="00C95271" w:rsidRPr="00E21007" w:rsidRDefault="00C95271" w:rsidP="00C95271">
      <w:pPr>
        <w:rPr>
          <w:rFonts w:eastAsia="Courier New"/>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2651134C" w14:textId="77777777" w:rsidR="00C95271" w:rsidRPr="00E21007" w:rsidRDefault="00C95271" w:rsidP="00C95271">
      <w:pPr>
        <w:rPr>
          <w:rFonts w:eastAsia="Courier New"/>
        </w:rPr>
      </w:pPr>
    </w:p>
    <w:tbl>
      <w:tblPr>
        <w:tblW w:w="5000" w:type="pct"/>
        <w:tblCellMar>
          <w:top w:w="55" w:type="dxa"/>
          <w:left w:w="55" w:type="dxa"/>
          <w:bottom w:w="55" w:type="dxa"/>
          <w:right w:w="55" w:type="dxa"/>
        </w:tblCellMar>
        <w:tblLook w:val="0000" w:firstRow="0" w:lastRow="0" w:firstColumn="0" w:lastColumn="0" w:noHBand="0" w:noVBand="0"/>
      </w:tblPr>
      <w:tblGrid>
        <w:gridCol w:w="5066"/>
        <w:gridCol w:w="5079"/>
      </w:tblGrid>
      <w:tr w:rsidR="00C95271" w:rsidRPr="00E21007" w14:paraId="1062844F" w14:textId="77777777" w:rsidTr="00587A22">
        <w:tc>
          <w:tcPr>
            <w:tcW w:w="2497" w:type="pct"/>
            <w:tcBorders>
              <w:top w:val="single" w:sz="1" w:space="0" w:color="000000"/>
              <w:left w:val="single" w:sz="1" w:space="0" w:color="000000"/>
              <w:bottom w:val="single" w:sz="1" w:space="0" w:color="000000"/>
            </w:tcBorders>
            <w:shd w:val="clear" w:color="auto" w:fill="auto"/>
          </w:tcPr>
          <w:p w14:paraId="0F5E04D5" w14:textId="77777777" w:rsidR="00C95271" w:rsidRPr="00E21007" w:rsidRDefault="00C95271" w:rsidP="00587A22">
            <w:r w:rsidRPr="00E21007">
              <w:t xml:space="preserve">SUTI Message </w:t>
            </w:r>
            <w:r w:rsidRPr="00E21007">
              <w:rPr>
                <w:rFonts w:eastAsia="Courier New"/>
                <w:lang w:val="sv-SE"/>
              </w:rPr>
              <w:t>2541</w:t>
            </w:r>
          </w:p>
        </w:tc>
        <w:tc>
          <w:tcPr>
            <w:tcW w:w="2503" w:type="pct"/>
            <w:tcBorders>
              <w:top w:val="single" w:sz="1" w:space="0" w:color="000000"/>
              <w:left w:val="single" w:sz="1" w:space="0" w:color="000000"/>
              <w:bottom w:val="single" w:sz="1" w:space="0" w:color="000000"/>
              <w:right w:val="single" w:sz="1" w:space="0" w:color="000000"/>
            </w:tcBorders>
            <w:shd w:val="clear" w:color="auto" w:fill="auto"/>
          </w:tcPr>
          <w:p w14:paraId="24EC1807" w14:textId="77777777" w:rsidR="00C95271" w:rsidRPr="00E21007" w:rsidRDefault="00C95271" w:rsidP="00587A22">
            <w:proofErr w:type="spellStart"/>
            <w:r w:rsidRPr="00E21007">
              <w:t>Kommentar</w:t>
            </w:r>
            <w:proofErr w:type="spellEnd"/>
          </w:p>
        </w:tc>
      </w:tr>
      <w:tr w:rsidR="00C95271" w:rsidRPr="00E21007" w14:paraId="417CAE6A" w14:textId="77777777" w:rsidTr="00587A22">
        <w:tc>
          <w:tcPr>
            <w:tcW w:w="2497" w:type="pct"/>
            <w:tcBorders>
              <w:left w:val="single" w:sz="1" w:space="0" w:color="000000"/>
              <w:bottom w:val="single" w:sz="1" w:space="0" w:color="000000"/>
            </w:tcBorders>
            <w:shd w:val="clear" w:color="auto" w:fill="auto"/>
          </w:tcPr>
          <w:p w14:paraId="2E7A9448"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2F974FDF"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5ADFDCF3"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orgSender</w:t>
            </w:r>
            <w:proofErr w:type="spellEnd"/>
            <w:r w:rsidRPr="00E21007">
              <w:rPr>
                <w:rFonts w:eastAsia="Courier New"/>
                <w:i/>
                <w:iCs/>
                <w:color w:val="008080"/>
              </w:rPr>
              <w:t>&gt;</w:t>
            </w:r>
          </w:p>
        </w:tc>
        <w:tc>
          <w:tcPr>
            <w:tcW w:w="2503" w:type="pct"/>
            <w:tcBorders>
              <w:left w:val="single" w:sz="1" w:space="0" w:color="000000"/>
              <w:bottom w:val="single" w:sz="1" w:space="0" w:color="000000"/>
              <w:right w:val="single" w:sz="1" w:space="0" w:color="000000"/>
            </w:tcBorders>
            <w:shd w:val="clear" w:color="auto" w:fill="auto"/>
          </w:tcPr>
          <w:p w14:paraId="592C464B" w14:textId="77777777" w:rsidR="00C95271" w:rsidRPr="00E21007" w:rsidRDefault="00C95271" w:rsidP="00587A22">
            <w:pPr>
              <w:rPr>
                <w:rFonts w:eastAsia="Courier New"/>
                <w:lang w:val="sv-SE"/>
              </w:rPr>
            </w:pPr>
            <w:r w:rsidRPr="00E21007">
              <w:rPr>
                <w:rFonts w:eastAsia="Courier New"/>
                <w:lang w:val="sv-SE"/>
              </w:rPr>
              <w:t xml:space="preserve">Information om vem som skickar meddelandet. </w:t>
            </w:r>
          </w:p>
          <w:p w14:paraId="12919A4B"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rPr>
              <w:t>anges</w:t>
            </w:r>
            <w:proofErr w:type="spellEnd"/>
            <w:r w:rsidRPr="00E21007">
              <w:rPr>
                <w:rFonts w:eastAsia="Courier New"/>
              </w:rPr>
              <w:t>.</w:t>
            </w:r>
          </w:p>
          <w:p w14:paraId="76D8EA10" w14:textId="77777777" w:rsidR="00C95271" w:rsidRPr="00E21007" w:rsidRDefault="00C95271" w:rsidP="00587A22">
            <w:pPr>
              <w:rPr>
                <w:rFonts w:eastAsia="Courier New"/>
                <w:i/>
                <w:iCs/>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7A985834"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"HDSKOL_</w:t>
            </w:r>
            <w:proofErr w:type="gramStart"/>
            <w:r w:rsidRPr="00E21007">
              <w:rPr>
                <w:rFonts w:eastAsia="Courier New"/>
                <w:i/>
                <w:iCs/>
                <w:color w:val="2A00FF"/>
              </w:rPr>
              <w:t>0001:MsgId</w:t>
            </w:r>
            <w:proofErr w:type="gramEnd"/>
            <w:r w:rsidRPr="00E21007">
              <w:rPr>
                <w:rFonts w:eastAsia="Courier New"/>
                <w:i/>
                <w:iCs/>
                <w:color w:val="2A00FF"/>
              </w:rPr>
              <w:t>"</w:t>
            </w:r>
          </w:p>
        </w:tc>
      </w:tr>
      <w:tr w:rsidR="00C95271" w:rsidRPr="00E21007" w14:paraId="7FB84CA0" w14:textId="77777777" w:rsidTr="00587A22">
        <w:tc>
          <w:tcPr>
            <w:tcW w:w="2497" w:type="pct"/>
            <w:tcBorders>
              <w:left w:val="single" w:sz="1" w:space="0" w:color="000000"/>
              <w:bottom w:val="single" w:sz="1" w:space="0" w:color="000000"/>
            </w:tcBorders>
            <w:shd w:val="clear" w:color="auto" w:fill="auto"/>
          </w:tcPr>
          <w:p w14:paraId="673BE528"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7FD328C3"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62CFBCFF"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orgReceiver</w:t>
            </w:r>
            <w:proofErr w:type="spellEnd"/>
            <w:r w:rsidRPr="00E21007">
              <w:rPr>
                <w:rFonts w:eastAsia="Courier New"/>
                <w:i/>
                <w:iCs/>
                <w:color w:val="008080"/>
              </w:rPr>
              <w:t>&gt;</w:t>
            </w:r>
          </w:p>
        </w:tc>
        <w:tc>
          <w:tcPr>
            <w:tcW w:w="2503" w:type="pct"/>
            <w:tcBorders>
              <w:left w:val="single" w:sz="1" w:space="0" w:color="000000"/>
              <w:bottom w:val="single" w:sz="1" w:space="0" w:color="000000"/>
              <w:right w:val="single" w:sz="1" w:space="0" w:color="000000"/>
            </w:tcBorders>
            <w:shd w:val="clear" w:color="auto" w:fill="auto"/>
          </w:tcPr>
          <w:p w14:paraId="56925BBA" w14:textId="77777777" w:rsidR="00C95271" w:rsidRPr="00E21007" w:rsidRDefault="00C95271" w:rsidP="00587A22">
            <w:pPr>
              <w:rPr>
                <w:rFonts w:eastAsia="Courier New"/>
                <w:lang w:val="sv-SE"/>
              </w:rPr>
            </w:pPr>
            <w:r w:rsidRPr="00E21007">
              <w:rPr>
                <w:rFonts w:eastAsia="Courier New"/>
                <w:lang w:val="sv-SE"/>
              </w:rPr>
              <w:t>Information om vem som tar emot meddelandet.</w:t>
            </w:r>
          </w:p>
          <w:p w14:paraId="47D5C749"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color w:val="7F007F"/>
              </w:rPr>
              <w:t>a</w:t>
            </w:r>
            <w:r w:rsidRPr="00E21007">
              <w:rPr>
                <w:rFonts w:eastAsia="Courier New"/>
              </w:rPr>
              <w:t>nges</w:t>
            </w:r>
            <w:proofErr w:type="spellEnd"/>
            <w:r w:rsidRPr="00E21007">
              <w:rPr>
                <w:rFonts w:eastAsia="Courier New"/>
              </w:rPr>
              <w:t>.</w:t>
            </w:r>
          </w:p>
          <w:p w14:paraId="6F4B17C1" w14:textId="77777777" w:rsidR="00C95271" w:rsidRPr="00E21007" w:rsidRDefault="00C95271" w:rsidP="00587A22">
            <w:pPr>
              <w:rPr>
                <w:rFonts w:eastAsia="Courier New"/>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w:t>
            </w:r>
          </w:p>
          <w:p w14:paraId="2EDB37F5" w14:textId="77777777" w:rsidR="00C95271" w:rsidRPr="00E21007" w:rsidRDefault="00C95271" w:rsidP="00587A22">
            <w:pPr>
              <w:rPr>
                <w:rFonts w:eastAsia="Courier New"/>
                <w:i/>
                <w:iCs/>
                <w:color w:val="7F007F"/>
              </w:rPr>
            </w:pPr>
            <w:r w:rsidRPr="00E21007">
              <w:rPr>
                <w:rFonts w:eastAsia="Courier New"/>
              </w:rPr>
              <w:t>ex.</w:t>
            </w:r>
          </w:p>
          <w:p w14:paraId="2AFE7AC3"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0001:BestNr</w:t>
            </w:r>
            <w:proofErr w:type="gramEnd"/>
            <w:r w:rsidRPr="00E21007">
              <w:rPr>
                <w:rFonts w:eastAsia="Courier New"/>
                <w:i/>
                <w:iCs/>
                <w:color w:val="2A00FF"/>
              </w:rPr>
              <w:t>"</w:t>
            </w:r>
          </w:p>
        </w:tc>
      </w:tr>
      <w:tr w:rsidR="00C95271" w:rsidRPr="00E21007" w14:paraId="642B71C8" w14:textId="77777777" w:rsidTr="00587A22">
        <w:tc>
          <w:tcPr>
            <w:tcW w:w="2497" w:type="pct"/>
            <w:tcBorders>
              <w:left w:val="single" w:sz="1" w:space="0" w:color="000000"/>
              <w:bottom w:val="single" w:sz="1" w:space="0" w:color="000000"/>
            </w:tcBorders>
            <w:shd w:val="clear" w:color="auto" w:fill="auto"/>
          </w:tcPr>
          <w:p w14:paraId="5C608265" w14:textId="77777777" w:rsidR="00C95271" w:rsidRPr="00E21007" w:rsidRDefault="00C95271" w:rsidP="00587A22">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"2541"</w:t>
            </w:r>
          </w:p>
        </w:tc>
        <w:tc>
          <w:tcPr>
            <w:tcW w:w="2503" w:type="pct"/>
            <w:tcBorders>
              <w:left w:val="single" w:sz="1" w:space="0" w:color="000000"/>
              <w:bottom w:val="single" w:sz="1" w:space="0" w:color="000000"/>
              <w:right w:val="single" w:sz="1" w:space="0" w:color="000000"/>
            </w:tcBorders>
            <w:shd w:val="clear" w:color="auto" w:fill="auto"/>
          </w:tcPr>
          <w:p w14:paraId="7D7748A9"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E21007" w14:paraId="1EA4232E" w14:textId="77777777" w:rsidTr="00587A22">
        <w:tc>
          <w:tcPr>
            <w:tcW w:w="2497" w:type="pct"/>
            <w:tcBorders>
              <w:left w:val="single" w:sz="1" w:space="0" w:color="000000"/>
              <w:bottom w:val="single" w:sz="1" w:space="0" w:color="000000"/>
            </w:tcBorders>
            <w:shd w:val="clear" w:color="auto" w:fill="auto"/>
          </w:tcPr>
          <w:p w14:paraId="71B8DF31" w14:textId="77777777" w:rsidR="00C95271" w:rsidRPr="00E21007" w:rsidRDefault="00C95271" w:rsidP="00587A22">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OrderInfo</w:t>
            </w:r>
            <w:proofErr w:type="spellEnd"/>
            <w:r w:rsidRPr="00E21007">
              <w:rPr>
                <w:rFonts w:eastAsia="Courier New"/>
                <w:i/>
                <w:iCs/>
                <w:color w:val="2A00FF"/>
              </w:rPr>
              <w:t>"</w:t>
            </w:r>
          </w:p>
        </w:tc>
        <w:tc>
          <w:tcPr>
            <w:tcW w:w="2503" w:type="pct"/>
            <w:tcBorders>
              <w:left w:val="single" w:sz="1" w:space="0" w:color="000000"/>
              <w:bottom w:val="single" w:sz="1" w:space="0" w:color="000000"/>
              <w:right w:val="single" w:sz="1" w:space="0" w:color="000000"/>
            </w:tcBorders>
            <w:shd w:val="clear" w:color="auto" w:fill="auto"/>
          </w:tcPr>
          <w:p w14:paraId="5C575D53"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275751" w14:paraId="75F5B65B" w14:textId="77777777" w:rsidTr="00587A22">
        <w:tc>
          <w:tcPr>
            <w:tcW w:w="2497" w:type="pct"/>
            <w:tcBorders>
              <w:left w:val="single" w:sz="1" w:space="0" w:color="000000"/>
              <w:bottom w:val="single" w:sz="1" w:space="0" w:color="000000"/>
            </w:tcBorders>
            <w:shd w:val="clear" w:color="auto" w:fill="auto"/>
          </w:tcPr>
          <w:p w14:paraId="19E65003"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idMsg</w:t>
            </w:r>
            <w:proofErr w:type="spellEnd"/>
            <w:r w:rsidRPr="00E21007">
              <w:rPr>
                <w:rFonts w:eastAsia="Courier New"/>
                <w:i/>
                <w:iCs/>
                <w:color w:val="2A00FF"/>
              </w:rPr>
              <w:t xml:space="preserve"> </w:t>
            </w:r>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"HDSKOL_</w:t>
            </w:r>
            <w:proofErr w:type="gramStart"/>
            <w:r w:rsidRPr="00E21007">
              <w:rPr>
                <w:rFonts w:eastAsia="Courier New"/>
                <w:i/>
                <w:iCs/>
                <w:color w:val="2A00FF"/>
              </w:rPr>
              <w:t>0001:MsgId</w:t>
            </w:r>
            <w:proofErr w:type="gramEnd"/>
            <w:r w:rsidRPr="00E21007">
              <w:rPr>
                <w:rFonts w:eastAsia="Courier New"/>
                <w:i/>
                <w:iCs/>
                <w:color w:val="2A00FF"/>
              </w:rPr>
              <w:t xml:space="preserve">" </w:t>
            </w:r>
            <w:r w:rsidRPr="00E21007">
              <w:rPr>
                <w:rFonts w:eastAsia="Courier New"/>
                <w:i/>
                <w:iCs/>
                <w:color w:val="7F007F"/>
              </w:rPr>
              <w:t>id</w:t>
            </w:r>
            <w:r w:rsidRPr="00E21007">
              <w:rPr>
                <w:rFonts w:eastAsia="Courier New"/>
                <w:i/>
                <w:iCs/>
              </w:rPr>
              <w:t>=</w:t>
            </w:r>
            <w:r w:rsidRPr="00E21007">
              <w:rPr>
                <w:rFonts w:eastAsia="Courier New"/>
                <w:i/>
                <w:iCs/>
                <w:color w:val="2A00FF"/>
              </w:rPr>
              <w:t xml:space="preserve">"20131125NNNNNNNN" </w:t>
            </w:r>
            <w:r w:rsidRPr="00E21007">
              <w:rPr>
                <w:rFonts w:eastAsia="Courier New"/>
                <w:i/>
                <w:iCs/>
                <w:color w:val="7F007F"/>
              </w:rPr>
              <w:t>unique</w:t>
            </w:r>
            <w:r w:rsidRPr="00E21007">
              <w:rPr>
                <w:rFonts w:eastAsia="Courier New"/>
                <w:i/>
                <w:iCs/>
              </w:rPr>
              <w:t>=</w:t>
            </w:r>
            <w:r w:rsidRPr="00E21007">
              <w:rPr>
                <w:rFonts w:eastAsia="Courier New"/>
                <w:i/>
                <w:iCs/>
                <w:color w:val="2A00FF"/>
              </w:rPr>
              <w:t>"true"</w:t>
            </w:r>
            <w:r w:rsidRPr="00E21007">
              <w:rPr>
                <w:rFonts w:eastAsia="Courier New"/>
                <w:i/>
                <w:iCs/>
                <w:color w:val="008080"/>
              </w:rPr>
              <w:t>/&gt;</w:t>
            </w:r>
          </w:p>
        </w:tc>
        <w:tc>
          <w:tcPr>
            <w:tcW w:w="2503" w:type="pct"/>
            <w:tcBorders>
              <w:left w:val="single" w:sz="1" w:space="0" w:color="000000"/>
              <w:bottom w:val="single" w:sz="1" w:space="0" w:color="000000"/>
              <w:right w:val="single" w:sz="1" w:space="0" w:color="000000"/>
            </w:tcBorders>
            <w:shd w:val="clear" w:color="auto" w:fill="auto"/>
          </w:tcPr>
          <w:p w14:paraId="339854B0" w14:textId="77777777" w:rsidR="00C95271" w:rsidRPr="00E21007" w:rsidRDefault="00C95271" w:rsidP="00587A22">
            <w:pPr>
              <w:rPr>
                <w:lang w:val="sv-SE"/>
              </w:rPr>
            </w:pPr>
            <w:r w:rsidRPr="00E21007">
              <w:rPr>
                <w:rFonts w:eastAsia="Courier New"/>
                <w:lang w:val="sv-SE"/>
              </w:rPr>
              <w:t>Unikt id på aktuellt meddelande, anges som datum + nummer på 8 tecken</w:t>
            </w:r>
          </w:p>
        </w:tc>
      </w:tr>
      <w:tr w:rsidR="00C95271" w:rsidRPr="00275751" w14:paraId="7F83A496" w14:textId="77777777" w:rsidTr="00587A22">
        <w:tc>
          <w:tcPr>
            <w:tcW w:w="2497" w:type="pct"/>
            <w:tcBorders>
              <w:left w:val="single" w:sz="1" w:space="0" w:color="000000"/>
              <w:bottom w:val="single" w:sz="1" w:space="0" w:color="000000"/>
            </w:tcBorders>
            <w:shd w:val="clear" w:color="auto" w:fill="auto"/>
          </w:tcPr>
          <w:p w14:paraId="6E61B9C4" w14:textId="77777777" w:rsidR="00C95271" w:rsidRPr="00C95271" w:rsidRDefault="00C95271" w:rsidP="00587A22">
            <w:pPr>
              <w:rPr>
                <w:lang w:val="sv-SE"/>
              </w:rPr>
            </w:pPr>
          </w:p>
        </w:tc>
        <w:tc>
          <w:tcPr>
            <w:tcW w:w="2503" w:type="pct"/>
            <w:tcBorders>
              <w:left w:val="single" w:sz="1" w:space="0" w:color="000000"/>
              <w:bottom w:val="single" w:sz="1" w:space="0" w:color="000000"/>
              <w:right w:val="single" w:sz="1" w:space="0" w:color="000000"/>
            </w:tcBorders>
            <w:shd w:val="clear" w:color="auto" w:fill="auto"/>
          </w:tcPr>
          <w:p w14:paraId="36208605" w14:textId="77777777" w:rsidR="00C95271" w:rsidRPr="00E21007" w:rsidRDefault="00C95271" w:rsidP="00587A22">
            <w:pPr>
              <w:rPr>
                <w:rFonts w:eastAsia="Courier New"/>
                <w:lang w:val="sv-SE"/>
              </w:rPr>
            </w:pPr>
            <w:r w:rsidRPr="00E21007">
              <w:rPr>
                <w:rFonts w:eastAsia="Courier New"/>
                <w:lang w:val="sv-SE"/>
              </w:rPr>
              <w:t xml:space="preserve">Om svaret INTE är OK skickas </w:t>
            </w:r>
            <w:r w:rsidRPr="00E21007">
              <w:rPr>
                <w:rFonts w:eastAsia="Courier New"/>
                <w:i/>
                <w:iCs/>
                <w:color w:val="008080"/>
                <w:lang w:val="sv-SE"/>
              </w:rPr>
              <w:t>&lt;</w:t>
            </w:r>
            <w:proofErr w:type="spellStart"/>
            <w:r w:rsidRPr="00E21007">
              <w:rPr>
                <w:rFonts w:eastAsia="Courier New"/>
                <w:i/>
                <w:iCs/>
                <w:color w:val="3F7F7F"/>
                <w:lang w:val="sv-SE"/>
              </w:rPr>
              <w:t>idRejectReason</w:t>
            </w:r>
            <w:proofErr w:type="spellEnd"/>
            <w:r w:rsidRPr="00E21007">
              <w:rPr>
                <w:rFonts w:eastAsia="Courier New"/>
                <w:i/>
                <w:iCs/>
                <w:color w:val="2A00FF"/>
                <w:lang w:val="sv-SE"/>
              </w:rPr>
              <w:t xml:space="preserve"> </w:t>
            </w:r>
            <w:proofErr w:type="spellStart"/>
            <w:r w:rsidRPr="00E21007">
              <w:rPr>
                <w:rFonts w:eastAsia="Courier New"/>
                <w:i/>
                <w:iCs/>
                <w:color w:val="7F007F"/>
                <w:lang w:val="sv-SE"/>
              </w:rPr>
              <w:t>src</w:t>
            </w:r>
            <w:proofErr w:type="spellEnd"/>
            <w:r w:rsidRPr="00E21007">
              <w:rPr>
                <w:rFonts w:eastAsia="Courier New"/>
                <w:i/>
                <w:iCs/>
                <w:lang w:val="sv-SE"/>
              </w:rPr>
              <w:t>=</w:t>
            </w:r>
            <w:r w:rsidRPr="00E21007">
              <w:rPr>
                <w:rFonts w:eastAsia="Courier New"/>
                <w:i/>
                <w:iCs/>
                <w:color w:val="2A00FF"/>
                <w:lang w:val="sv-SE"/>
              </w:rPr>
              <w:t>"HDSKOL_</w:t>
            </w:r>
            <w:proofErr w:type="gramStart"/>
            <w:r w:rsidRPr="00E21007">
              <w:rPr>
                <w:rFonts w:eastAsia="Courier New"/>
                <w:i/>
                <w:iCs/>
                <w:color w:val="2A00FF"/>
                <w:lang w:val="sv-SE"/>
              </w:rPr>
              <w:t>0001:Txt</w:t>
            </w:r>
            <w:proofErr w:type="gramEnd"/>
            <w:r w:rsidRPr="00E21007">
              <w:rPr>
                <w:rFonts w:eastAsia="Courier New"/>
                <w:i/>
                <w:iCs/>
                <w:color w:val="2A00FF"/>
                <w:lang w:val="sv-SE"/>
              </w:rPr>
              <w:t xml:space="preserve">" </w:t>
            </w:r>
            <w:r w:rsidRPr="00E21007">
              <w:rPr>
                <w:rFonts w:eastAsia="Courier New"/>
                <w:i/>
                <w:iCs/>
                <w:color w:val="7F007F"/>
                <w:lang w:val="sv-SE"/>
              </w:rPr>
              <w:t>id</w:t>
            </w:r>
            <w:r w:rsidRPr="00E21007">
              <w:rPr>
                <w:rFonts w:eastAsia="Courier New"/>
                <w:i/>
                <w:iCs/>
                <w:lang w:val="sv-SE"/>
              </w:rPr>
              <w:t>=</w:t>
            </w:r>
            <w:r w:rsidRPr="00E21007">
              <w:rPr>
                <w:rFonts w:eastAsia="Courier New"/>
                <w:i/>
                <w:iCs/>
                <w:color w:val="2A00FF"/>
                <w:lang w:val="sv-SE"/>
              </w:rPr>
              <w:t xml:space="preserve">"Eventuell fel text" </w:t>
            </w:r>
            <w:proofErr w:type="spellStart"/>
            <w:r w:rsidRPr="00E21007">
              <w:rPr>
                <w:rFonts w:eastAsia="Courier New"/>
                <w:i/>
                <w:iCs/>
                <w:color w:val="7F007F"/>
                <w:lang w:val="sv-SE"/>
              </w:rPr>
              <w:t>unique</w:t>
            </w:r>
            <w:proofErr w:type="spellEnd"/>
            <w:r w:rsidRPr="00E21007">
              <w:rPr>
                <w:rFonts w:eastAsia="Courier New"/>
                <w:i/>
                <w:iCs/>
                <w:lang w:val="sv-SE"/>
              </w:rPr>
              <w:t>=</w:t>
            </w:r>
            <w:r w:rsidRPr="00E21007">
              <w:rPr>
                <w:rFonts w:eastAsia="Courier New"/>
                <w:i/>
                <w:iCs/>
                <w:color w:val="2A00FF"/>
                <w:lang w:val="sv-SE"/>
              </w:rPr>
              <w:t>"</w:t>
            </w:r>
            <w:proofErr w:type="spellStart"/>
            <w:r w:rsidRPr="00E21007">
              <w:rPr>
                <w:rFonts w:eastAsia="Courier New"/>
                <w:i/>
                <w:iCs/>
                <w:color w:val="2A00FF"/>
                <w:lang w:val="sv-SE"/>
              </w:rPr>
              <w:t>false</w:t>
            </w:r>
            <w:proofErr w:type="spellEnd"/>
            <w:r w:rsidRPr="00E21007">
              <w:rPr>
                <w:rFonts w:eastAsia="Courier New"/>
                <w:i/>
                <w:iCs/>
                <w:color w:val="2A00FF"/>
                <w:lang w:val="sv-SE"/>
              </w:rPr>
              <w:t>"</w:t>
            </w:r>
            <w:r w:rsidRPr="00E21007">
              <w:rPr>
                <w:rFonts w:eastAsia="Courier New"/>
                <w:i/>
                <w:iCs/>
                <w:color w:val="008080"/>
                <w:lang w:val="sv-SE"/>
              </w:rPr>
              <w:t>/&gt;</w:t>
            </w:r>
          </w:p>
          <w:p w14:paraId="18C2445C" w14:textId="77777777" w:rsidR="00C95271" w:rsidRPr="00E21007" w:rsidRDefault="00C95271" w:rsidP="00587A22">
            <w:pPr>
              <w:rPr>
                <w:rFonts w:eastAsia="Courier New"/>
                <w:lang w:val="sv-SE"/>
              </w:rPr>
            </w:pPr>
          </w:p>
          <w:p w14:paraId="6FC54F64" w14:textId="77777777" w:rsidR="00C95271" w:rsidRPr="00E21007" w:rsidRDefault="00C95271" w:rsidP="00587A22">
            <w:pPr>
              <w:rPr>
                <w:lang w:val="sv-SE"/>
              </w:rPr>
            </w:pPr>
            <w:r w:rsidRPr="00E21007">
              <w:rPr>
                <w:rFonts w:eastAsia="Courier New"/>
                <w:i/>
                <w:iCs/>
                <w:lang w:val="sv-SE"/>
              </w:rPr>
              <w:t xml:space="preserve">Om svaret är OK skickas inte noden </w:t>
            </w:r>
            <w:r w:rsidRPr="00E21007">
              <w:rPr>
                <w:rFonts w:eastAsia="Courier New"/>
                <w:i/>
                <w:iCs/>
                <w:color w:val="008080"/>
                <w:lang w:val="sv-SE"/>
              </w:rPr>
              <w:t>&lt;</w:t>
            </w:r>
            <w:proofErr w:type="spellStart"/>
            <w:r w:rsidRPr="00E21007">
              <w:rPr>
                <w:rFonts w:eastAsia="Courier New"/>
                <w:i/>
                <w:iCs/>
                <w:color w:val="3F7F7F"/>
                <w:lang w:val="sv-SE"/>
              </w:rPr>
              <w:t>idRejectReason</w:t>
            </w:r>
            <w:proofErr w:type="spellEnd"/>
            <w:r w:rsidRPr="00E21007">
              <w:rPr>
                <w:rFonts w:eastAsia="Courier New"/>
                <w:i/>
                <w:iCs/>
                <w:color w:val="3F7F7F"/>
                <w:lang w:val="sv-SE"/>
              </w:rPr>
              <w:t>/&gt;</w:t>
            </w:r>
          </w:p>
        </w:tc>
      </w:tr>
      <w:tr w:rsidR="00C95271" w:rsidRPr="00275751" w14:paraId="237EBF09" w14:textId="77777777" w:rsidTr="00587A22">
        <w:tc>
          <w:tcPr>
            <w:tcW w:w="2497" w:type="pct"/>
            <w:tcBorders>
              <w:left w:val="single" w:sz="1" w:space="0" w:color="000000"/>
              <w:bottom w:val="single" w:sz="1" w:space="0" w:color="000000"/>
            </w:tcBorders>
            <w:shd w:val="clear" w:color="auto" w:fill="auto"/>
          </w:tcPr>
          <w:p w14:paraId="784E1908" w14:textId="77777777" w:rsidR="00C95271" w:rsidRPr="00C95271" w:rsidRDefault="00C95271" w:rsidP="00587A22">
            <w:pPr>
              <w:rPr>
                <w:lang w:val="sv-SE"/>
              </w:rPr>
            </w:pPr>
          </w:p>
        </w:tc>
        <w:tc>
          <w:tcPr>
            <w:tcW w:w="2503" w:type="pct"/>
            <w:tcBorders>
              <w:left w:val="single" w:sz="1" w:space="0" w:color="000000"/>
              <w:bottom w:val="single" w:sz="1" w:space="0" w:color="000000"/>
              <w:right w:val="single" w:sz="1" w:space="0" w:color="000000"/>
            </w:tcBorders>
            <w:shd w:val="clear" w:color="auto" w:fill="auto"/>
          </w:tcPr>
          <w:p w14:paraId="67234290" w14:textId="77777777" w:rsidR="00C95271" w:rsidRPr="00E21007" w:rsidRDefault="00C95271" w:rsidP="00587A22">
            <w:pPr>
              <w:rPr>
                <w:rFonts w:eastAsia="Courier New"/>
                <w:lang w:val="sv-SE"/>
              </w:rPr>
            </w:pPr>
            <w:r w:rsidRPr="00E21007">
              <w:rPr>
                <w:rFonts w:eastAsia="Courier New"/>
                <w:lang w:val="sv-SE"/>
              </w:rPr>
              <w:t xml:space="preserve">Om svaret INTE är OK skickas </w:t>
            </w:r>
            <w:r w:rsidRPr="00E21007">
              <w:rPr>
                <w:rFonts w:eastAsia="Courier New"/>
                <w:i/>
                <w:iCs/>
                <w:color w:val="008080"/>
                <w:lang w:val="sv-SE"/>
              </w:rPr>
              <w:t>&lt;</w:t>
            </w:r>
            <w:proofErr w:type="spellStart"/>
            <w:r w:rsidRPr="00E21007">
              <w:rPr>
                <w:rFonts w:eastAsia="Courier New"/>
                <w:i/>
                <w:iCs/>
                <w:color w:val="3F7F7F"/>
                <w:lang w:val="sv-SE"/>
              </w:rPr>
              <w:t>idRejectReason</w:t>
            </w:r>
            <w:proofErr w:type="spellEnd"/>
            <w:r w:rsidRPr="00E21007">
              <w:rPr>
                <w:rFonts w:eastAsia="Courier New"/>
                <w:i/>
                <w:iCs/>
                <w:color w:val="2A00FF"/>
                <w:lang w:val="sv-SE"/>
              </w:rPr>
              <w:t xml:space="preserve"> </w:t>
            </w:r>
            <w:proofErr w:type="spellStart"/>
            <w:r w:rsidRPr="00E21007">
              <w:rPr>
                <w:rFonts w:eastAsia="Courier New"/>
                <w:i/>
                <w:iCs/>
                <w:color w:val="7F007F"/>
                <w:lang w:val="sv-SE"/>
              </w:rPr>
              <w:t>src</w:t>
            </w:r>
            <w:proofErr w:type="spellEnd"/>
            <w:r w:rsidRPr="00E21007">
              <w:rPr>
                <w:rFonts w:eastAsia="Courier New"/>
                <w:i/>
                <w:iCs/>
                <w:lang w:val="sv-SE"/>
              </w:rPr>
              <w:t>=</w:t>
            </w:r>
            <w:r w:rsidRPr="00E21007">
              <w:rPr>
                <w:rFonts w:eastAsia="Courier New"/>
                <w:i/>
                <w:iCs/>
                <w:color w:val="2A00FF"/>
                <w:lang w:val="sv-SE"/>
              </w:rPr>
              <w:t>"HDSKOL_</w:t>
            </w:r>
            <w:proofErr w:type="gramStart"/>
            <w:r w:rsidRPr="00E21007">
              <w:rPr>
                <w:rFonts w:eastAsia="Courier New"/>
                <w:i/>
                <w:iCs/>
                <w:color w:val="2A00FF"/>
                <w:lang w:val="sv-SE"/>
              </w:rPr>
              <w:t>0001:Txt</w:t>
            </w:r>
            <w:proofErr w:type="gramEnd"/>
            <w:r w:rsidRPr="00E21007">
              <w:rPr>
                <w:rFonts w:eastAsia="Courier New"/>
                <w:i/>
                <w:iCs/>
                <w:color w:val="2A00FF"/>
                <w:lang w:val="sv-SE"/>
              </w:rPr>
              <w:t xml:space="preserve">" </w:t>
            </w:r>
            <w:r w:rsidRPr="00E21007">
              <w:rPr>
                <w:rFonts w:eastAsia="Courier New"/>
                <w:i/>
                <w:iCs/>
                <w:color w:val="7F007F"/>
                <w:lang w:val="sv-SE"/>
              </w:rPr>
              <w:t>id</w:t>
            </w:r>
            <w:r w:rsidRPr="00E21007">
              <w:rPr>
                <w:rFonts w:eastAsia="Courier New"/>
                <w:i/>
                <w:iCs/>
                <w:lang w:val="sv-SE"/>
              </w:rPr>
              <w:t>=</w:t>
            </w:r>
            <w:r w:rsidRPr="00E21007">
              <w:rPr>
                <w:rFonts w:eastAsia="Courier New"/>
                <w:i/>
                <w:iCs/>
                <w:color w:val="2A00FF"/>
                <w:lang w:val="sv-SE"/>
              </w:rPr>
              <w:t xml:space="preserve">"Eventuell fel text" </w:t>
            </w:r>
            <w:proofErr w:type="spellStart"/>
            <w:r w:rsidRPr="00E21007">
              <w:rPr>
                <w:rFonts w:eastAsia="Courier New"/>
                <w:i/>
                <w:iCs/>
                <w:color w:val="7F007F"/>
                <w:lang w:val="sv-SE"/>
              </w:rPr>
              <w:t>unique</w:t>
            </w:r>
            <w:proofErr w:type="spellEnd"/>
            <w:r w:rsidRPr="00E21007">
              <w:rPr>
                <w:rFonts w:eastAsia="Courier New"/>
                <w:i/>
                <w:iCs/>
                <w:lang w:val="sv-SE"/>
              </w:rPr>
              <w:t>=</w:t>
            </w:r>
            <w:r w:rsidRPr="00E21007">
              <w:rPr>
                <w:rFonts w:eastAsia="Courier New"/>
                <w:i/>
                <w:iCs/>
                <w:color w:val="2A00FF"/>
                <w:lang w:val="sv-SE"/>
              </w:rPr>
              <w:t>"</w:t>
            </w:r>
            <w:proofErr w:type="spellStart"/>
            <w:r w:rsidRPr="00E21007">
              <w:rPr>
                <w:rFonts w:eastAsia="Courier New"/>
                <w:i/>
                <w:iCs/>
                <w:color w:val="2A00FF"/>
                <w:lang w:val="sv-SE"/>
              </w:rPr>
              <w:t>false</w:t>
            </w:r>
            <w:proofErr w:type="spellEnd"/>
            <w:r w:rsidRPr="00E21007">
              <w:rPr>
                <w:rFonts w:eastAsia="Courier New"/>
                <w:i/>
                <w:iCs/>
                <w:color w:val="2A00FF"/>
                <w:lang w:val="sv-SE"/>
              </w:rPr>
              <w:t>"</w:t>
            </w:r>
            <w:r w:rsidRPr="00E21007">
              <w:rPr>
                <w:rFonts w:eastAsia="Courier New"/>
                <w:i/>
                <w:iCs/>
                <w:color w:val="008080"/>
                <w:lang w:val="sv-SE"/>
              </w:rPr>
              <w:t>/&gt;</w:t>
            </w:r>
          </w:p>
          <w:p w14:paraId="4EBD757D" w14:textId="77777777" w:rsidR="00C95271" w:rsidRPr="00E21007" w:rsidRDefault="00C95271" w:rsidP="00587A22">
            <w:pPr>
              <w:rPr>
                <w:rFonts w:eastAsia="Courier New"/>
                <w:lang w:val="sv-SE"/>
              </w:rPr>
            </w:pPr>
          </w:p>
          <w:p w14:paraId="55511AD2" w14:textId="77777777" w:rsidR="00C95271" w:rsidRPr="00E21007" w:rsidRDefault="00C95271" w:rsidP="00587A22">
            <w:pPr>
              <w:rPr>
                <w:lang w:val="sv-SE"/>
              </w:rPr>
            </w:pPr>
            <w:r w:rsidRPr="00E21007">
              <w:rPr>
                <w:rFonts w:eastAsia="Courier New"/>
                <w:i/>
                <w:iCs/>
                <w:lang w:val="sv-SE"/>
              </w:rPr>
              <w:t xml:space="preserve">Om svaret är OK skickas inte noden </w:t>
            </w:r>
            <w:r w:rsidRPr="00E21007">
              <w:rPr>
                <w:rFonts w:eastAsia="Courier New"/>
                <w:i/>
                <w:iCs/>
                <w:color w:val="008080"/>
                <w:lang w:val="sv-SE"/>
              </w:rPr>
              <w:t>&lt;</w:t>
            </w:r>
            <w:proofErr w:type="spellStart"/>
            <w:r w:rsidRPr="00E21007">
              <w:rPr>
                <w:rFonts w:eastAsia="Courier New"/>
                <w:i/>
                <w:iCs/>
                <w:color w:val="3F7F7F"/>
                <w:lang w:val="sv-SE"/>
              </w:rPr>
              <w:t>idRejectReason</w:t>
            </w:r>
            <w:proofErr w:type="spellEnd"/>
            <w:r w:rsidRPr="00E21007">
              <w:rPr>
                <w:rFonts w:eastAsia="Courier New"/>
                <w:i/>
                <w:iCs/>
                <w:color w:val="3F7F7F"/>
                <w:lang w:val="sv-SE"/>
              </w:rPr>
              <w:t>/&gt;</w:t>
            </w:r>
          </w:p>
        </w:tc>
      </w:tr>
      <w:tr w:rsidR="00C95271" w:rsidRPr="00E21007" w14:paraId="6C0BEAEC" w14:textId="77777777" w:rsidTr="00587A22">
        <w:tc>
          <w:tcPr>
            <w:tcW w:w="2497" w:type="pct"/>
            <w:tcBorders>
              <w:left w:val="single" w:sz="1" w:space="0" w:color="000000"/>
              <w:bottom w:val="single" w:sz="1" w:space="0" w:color="000000"/>
            </w:tcBorders>
            <w:shd w:val="clear" w:color="auto" w:fill="auto"/>
          </w:tcPr>
          <w:p w14:paraId="50738074" w14:textId="77777777" w:rsidR="00C95271" w:rsidRPr="00E21007" w:rsidRDefault="00C95271" w:rsidP="00587A22">
            <w:pPr>
              <w:rPr>
                <w:rFonts w:eastAsia="Courier New"/>
              </w:rPr>
            </w:pPr>
            <w:proofErr w:type="spellStart"/>
            <w:r w:rsidRPr="00E21007">
              <w:rPr>
                <w:rFonts w:eastAsia="Courier New"/>
                <w:color w:val="7F007F"/>
              </w:rPr>
              <w:t>monday</w:t>
            </w:r>
            <w:proofErr w:type="spellEnd"/>
            <w:r w:rsidRPr="00E21007">
              <w:rPr>
                <w:rFonts w:eastAsia="Courier New"/>
              </w:rPr>
              <w:t>=</w:t>
            </w:r>
            <w:r w:rsidRPr="00E21007">
              <w:rPr>
                <w:rFonts w:eastAsia="Courier New"/>
                <w:i/>
                <w:iCs/>
                <w:color w:val="2A00FF"/>
              </w:rPr>
              <w:t>"true"</w:t>
            </w:r>
          </w:p>
        </w:tc>
        <w:tc>
          <w:tcPr>
            <w:tcW w:w="2503" w:type="pct"/>
            <w:tcBorders>
              <w:left w:val="single" w:sz="1" w:space="0" w:color="000000"/>
              <w:bottom w:val="single" w:sz="1" w:space="0" w:color="000000"/>
              <w:right w:val="single" w:sz="1" w:space="0" w:color="000000"/>
            </w:tcBorders>
            <w:shd w:val="clear" w:color="auto" w:fill="auto"/>
          </w:tcPr>
          <w:p w14:paraId="7A13C737" w14:textId="77777777" w:rsidR="00C95271" w:rsidRPr="00E21007" w:rsidRDefault="00C95271" w:rsidP="00587A22">
            <w:pPr>
              <w:rPr>
                <w:rFonts w:eastAsia="Courier New"/>
                <w:lang w:val="sv-SE"/>
              </w:rPr>
            </w:pPr>
            <w:r w:rsidRPr="00E21007">
              <w:rPr>
                <w:rFonts w:eastAsia="Courier New"/>
                <w:lang w:val="sv-SE"/>
              </w:rPr>
              <w:t>SUTI nod</w:t>
            </w:r>
            <w:r w:rsidRPr="00E21007">
              <w:rPr>
                <w:rFonts w:eastAsia="Courier New"/>
                <w:color w:val="008080"/>
                <w:lang w:val="sv-SE"/>
              </w:rPr>
              <w:t xml:space="preserve"> &lt;</w:t>
            </w:r>
            <w:proofErr w:type="spellStart"/>
            <w:r w:rsidRPr="00E21007">
              <w:rPr>
                <w:rFonts w:eastAsia="Courier New"/>
                <w:color w:val="3F7F7F"/>
                <w:lang w:val="sv-SE"/>
              </w:rPr>
              <w:t>scheduleElementWeekday</w:t>
            </w:r>
            <w:proofErr w:type="spellEnd"/>
            <w:r w:rsidRPr="00E21007">
              <w:rPr>
                <w:rFonts w:eastAsia="Courier New"/>
                <w:color w:val="3F7F7F"/>
                <w:lang w:val="sv-SE"/>
              </w:rPr>
              <w:t>/&gt;</w:t>
            </w:r>
          </w:p>
          <w:p w14:paraId="63CE8A74" w14:textId="77777777" w:rsidR="00C95271" w:rsidRPr="00E21007" w:rsidRDefault="00C95271" w:rsidP="00587A22">
            <w:pPr>
              <w:rPr>
                <w:rFonts w:eastAsia="Courier New"/>
                <w:lang w:val="sv-SE"/>
              </w:rPr>
            </w:pPr>
          </w:p>
          <w:p w14:paraId="05A27F8D" w14:textId="77777777" w:rsidR="00C95271" w:rsidRPr="00E21007" w:rsidRDefault="00C95271" w:rsidP="00587A22">
            <w:pPr>
              <w:rPr>
                <w:rFonts w:eastAsia="Courier New"/>
                <w:lang w:val="sv-SE"/>
              </w:rPr>
            </w:pPr>
            <w:r w:rsidRPr="00E21007">
              <w:rPr>
                <w:rFonts w:eastAsia="Courier New"/>
                <w:color w:val="3F7F7F"/>
                <w:lang w:val="sv-SE"/>
              </w:rPr>
              <w:t>För fasta dagar anges inte datum utan noden &lt;</w:t>
            </w:r>
            <w:proofErr w:type="spellStart"/>
            <w:r w:rsidRPr="00E21007">
              <w:rPr>
                <w:rFonts w:eastAsia="Courier New"/>
                <w:color w:val="3F7F7F"/>
                <w:lang w:val="sv-SE"/>
              </w:rPr>
              <w:t>scheduleElementWeekday</w:t>
            </w:r>
            <w:proofErr w:type="spellEnd"/>
            <w:r w:rsidRPr="00E21007">
              <w:rPr>
                <w:rFonts w:eastAsia="Courier New"/>
                <w:color w:val="3F7F7F"/>
                <w:lang w:val="sv-SE"/>
              </w:rPr>
              <w:t xml:space="preserve">/&gt; används där den angivna dagen har värdet = </w:t>
            </w:r>
            <w:r w:rsidRPr="00E21007">
              <w:rPr>
                <w:rFonts w:eastAsia="Courier New"/>
                <w:i/>
                <w:iCs/>
                <w:color w:val="2A00FF"/>
                <w:lang w:val="sv-SE"/>
              </w:rPr>
              <w:t>"</w:t>
            </w:r>
            <w:proofErr w:type="spellStart"/>
            <w:r w:rsidRPr="00E21007">
              <w:rPr>
                <w:rFonts w:eastAsia="Courier New"/>
                <w:i/>
                <w:iCs/>
                <w:color w:val="2A00FF"/>
                <w:lang w:val="sv-SE"/>
              </w:rPr>
              <w:t>true</w:t>
            </w:r>
            <w:proofErr w:type="spellEnd"/>
            <w:r w:rsidRPr="00E21007">
              <w:rPr>
                <w:rFonts w:eastAsia="Courier New"/>
                <w:i/>
                <w:iCs/>
                <w:color w:val="2A00FF"/>
                <w:lang w:val="sv-SE"/>
              </w:rPr>
              <w:t>"</w:t>
            </w:r>
          </w:p>
          <w:p w14:paraId="4603FDEB" w14:textId="77777777" w:rsidR="00C95271" w:rsidRPr="00E21007" w:rsidRDefault="00C95271" w:rsidP="00587A22">
            <w:pPr>
              <w:rPr>
                <w:rFonts w:eastAsia="Courier New"/>
                <w:lang w:val="sv-SE"/>
              </w:rPr>
            </w:pPr>
          </w:p>
          <w:p w14:paraId="2230F4F8" w14:textId="77777777" w:rsidR="00C95271" w:rsidRPr="00E21007" w:rsidRDefault="00C95271" w:rsidP="00587A22">
            <w:pPr>
              <w:rPr>
                <w:rFonts w:eastAsia="Courier New"/>
                <w:color w:val="008080"/>
                <w:lang w:val="sv-SE"/>
              </w:rPr>
            </w:pPr>
            <w:r w:rsidRPr="00E21007">
              <w:rPr>
                <w:rFonts w:eastAsia="Courier New"/>
                <w:color w:val="3F7F7F"/>
                <w:lang w:val="sv-SE"/>
              </w:rPr>
              <w:t xml:space="preserve">För icke fasta dager används noden </w:t>
            </w:r>
          </w:p>
          <w:p w14:paraId="4B328457" w14:textId="77777777" w:rsidR="00C95271" w:rsidRPr="00E21007" w:rsidRDefault="00C95271" w:rsidP="00587A22">
            <w:r w:rsidRPr="00E21007">
              <w:rPr>
                <w:rFonts w:eastAsia="Courier New"/>
                <w:color w:val="008080"/>
              </w:rPr>
              <w:t>&lt;</w:t>
            </w:r>
            <w:proofErr w:type="spellStart"/>
            <w:r w:rsidRPr="00E21007">
              <w:rPr>
                <w:rFonts w:eastAsia="Courier New"/>
                <w:color w:val="3F7F7F"/>
              </w:rPr>
              <w:t>scheduleElementDate</w:t>
            </w:r>
            <w:proofErr w:type="spellEnd"/>
            <w:r w:rsidRPr="00E21007">
              <w:rPr>
                <w:rFonts w:eastAsia="Courier New"/>
                <w:color w:val="3F7F7F"/>
              </w:rPr>
              <w:t xml:space="preserve">/&gt; </w:t>
            </w:r>
            <w:proofErr w:type="spellStart"/>
            <w:r w:rsidRPr="00E21007">
              <w:rPr>
                <w:rFonts w:eastAsia="Courier New"/>
                <w:color w:val="3F7F7F"/>
              </w:rPr>
              <w:t>och</w:t>
            </w:r>
            <w:proofErr w:type="spellEnd"/>
            <w:r w:rsidRPr="00E21007">
              <w:rPr>
                <w:rFonts w:eastAsia="Courier New"/>
                <w:color w:val="3F7F7F"/>
              </w:rPr>
              <w:t xml:space="preserve"> </w:t>
            </w:r>
            <w:proofErr w:type="spellStart"/>
            <w:r w:rsidRPr="00E21007">
              <w:rPr>
                <w:rFonts w:eastAsia="Courier New"/>
                <w:color w:val="3F7F7F"/>
              </w:rPr>
              <w:t>datumet</w:t>
            </w:r>
            <w:proofErr w:type="spellEnd"/>
            <w:r w:rsidRPr="00E21007">
              <w:rPr>
                <w:rFonts w:eastAsia="Courier New"/>
                <w:color w:val="3F7F7F"/>
              </w:rPr>
              <w:t xml:space="preserve"> </w:t>
            </w:r>
            <w:proofErr w:type="spellStart"/>
            <w:r w:rsidRPr="00E21007">
              <w:rPr>
                <w:rFonts w:eastAsia="Courier New"/>
                <w:color w:val="3F7F7F"/>
              </w:rPr>
              <w:t>anges</w:t>
            </w:r>
            <w:proofErr w:type="spellEnd"/>
            <w:r w:rsidRPr="00E21007">
              <w:rPr>
                <w:rFonts w:eastAsia="Courier New"/>
                <w:color w:val="3F7F7F"/>
              </w:rPr>
              <w:t xml:space="preserve"> </w:t>
            </w:r>
            <w:proofErr w:type="spellStart"/>
            <w:r w:rsidRPr="00E21007">
              <w:rPr>
                <w:rFonts w:eastAsia="Courier New"/>
                <w:color w:val="3F7F7F"/>
              </w:rPr>
              <w:t>som</w:t>
            </w:r>
            <w:proofErr w:type="spellEnd"/>
            <w:r w:rsidRPr="00E21007">
              <w:rPr>
                <w:rFonts w:eastAsia="Courier New"/>
                <w:color w:val="3F7F7F"/>
              </w:rPr>
              <w:t xml:space="preserve"> </w:t>
            </w:r>
            <w:r w:rsidRPr="00E21007">
              <w:rPr>
                <w:rFonts w:eastAsia="Courier New"/>
                <w:color w:val="7F007F"/>
              </w:rPr>
              <w:t>date</w:t>
            </w:r>
            <w:r w:rsidRPr="00E21007">
              <w:rPr>
                <w:rFonts w:eastAsia="Courier New"/>
              </w:rPr>
              <w:t>=</w:t>
            </w:r>
            <w:r w:rsidRPr="00E21007">
              <w:rPr>
                <w:rFonts w:eastAsia="Courier New"/>
                <w:i/>
                <w:iCs/>
                <w:color w:val="2A00FF"/>
              </w:rPr>
              <w:t>"2013-08-20"</w:t>
            </w:r>
            <w:r w:rsidRPr="00E21007">
              <w:rPr>
                <w:rFonts w:eastAsia="Courier New"/>
                <w:color w:val="3F7F7F"/>
              </w:rPr>
              <w:t xml:space="preserve"> </w:t>
            </w:r>
          </w:p>
        </w:tc>
      </w:tr>
      <w:tr w:rsidR="00C95271" w:rsidRPr="00E21007" w14:paraId="7736B549" w14:textId="77777777" w:rsidTr="00587A22">
        <w:tc>
          <w:tcPr>
            <w:tcW w:w="2497" w:type="pct"/>
            <w:tcBorders>
              <w:left w:val="single" w:sz="1" w:space="0" w:color="000000"/>
              <w:bottom w:val="single" w:sz="1" w:space="0" w:color="000000"/>
            </w:tcBorders>
            <w:shd w:val="clear" w:color="auto" w:fill="auto"/>
          </w:tcPr>
          <w:p w14:paraId="20406077" w14:textId="77777777" w:rsidR="00C95271" w:rsidRPr="00E21007" w:rsidRDefault="00C95271" w:rsidP="00587A22">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"238"</w:t>
            </w:r>
          </w:p>
        </w:tc>
        <w:tc>
          <w:tcPr>
            <w:tcW w:w="2503" w:type="pct"/>
            <w:tcBorders>
              <w:left w:val="single" w:sz="1" w:space="0" w:color="000000"/>
              <w:bottom w:val="single" w:sz="1" w:space="0" w:color="000000"/>
              <w:right w:val="single" w:sz="1" w:space="0" w:color="000000"/>
            </w:tcBorders>
            <w:shd w:val="clear" w:color="auto" w:fill="auto"/>
          </w:tcPr>
          <w:p w14:paraId="60C16B1A"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color w:val="3F7F7F"/>
              </w:rPr>
              <w:t>/&gt;</w:t>
            </w:r>
          </w:p>
        </w:tc>
      </w:tr>
      <w:tr w:rsidR="00C95271" w:rsidRPr="00E21007" w14:paraId="2C996926" w14:textId="77777777" w:rsidTr="00587A22">
        <w:tc>
          <w:tcPr>
            <w:tcW w:w="2497" w:type="pct"/>
            <w:tcBorders>
              <w:left w:val="single" w:sz="1" w:space="0" w:color="000000"/>
              <w:bottom w:val="single" w:sz="1" w:space="0" w:color="000000"/>
            </w:tcBorders>
            <w:shd w:val="clear" w:color="auto" w:fill="auto"/>
          </w:tcPr>
          <w:p w14:paraId="08D5A07E" w14:textId="77777777" w:rsidR="00C95271" w:rsidRPr="00E21007" w:rsidRDefault="00C95271" w:rsidP="00587A22">
            <w:pPr>
              <w:rPr>
                <w:rFonts w:eastAsia="Courier New"/>
                <w:lang w:val="sv-SE"/>
              </w:rPr>
            </w:pPr>
            <w:proofErr w:type="spellStart"/>
            <w:r w:rsidRPr="00E21007">
              <w:rPr>
                <w:rFonts w:eastAsia="Courier New"/>
                <w:color w:val="7F007F"/>
                <w:lang w:val="sv-SE"/>
              </w:rPr>
              <w:t>src</w:t>
            </w:r>
            <w:proofErr w:type="spellEnd"/>
            <w:r w:rsidRPr="00E21007">
              <w:rPr>
                <w:rFonts w:eastAsia="Courier New"/>
                <w:lang w:val="sv-SE"/>
              </w:rPr>
              <w:t>=</w:t>
            </w:r>
            <w:r w:rsidRPr="00E21007">
              <w:rPr>
                <w:rFonts w:eastAsia="Courier New"/>
                <w:i/>
                <w:iCs/>
                <w:color w:val="2A00FF"/>
                <w:lang w:val="sv-SE"/>
              </w:rPr>
              <w:t>"HDSKOL_</w:t>
            </w:r>
            <w:proofErr w:type="gramStart"/>
            <w:r w:rsidRPr="00E21007">
              <w:rPr>
                <w:rFonts w:eastAsia="Courier New"/>
                <w:i/>
                <w:iCs/>
                <w:color w:val="2A00FF"/>
                <w:lang w:val="sv-SE"/>
              </w:rPr>
              <w:t>0001:HD</w:t>
            </w:r>
            <w:proofErr w:type="gramEnd"/>
            <w:r w:rsidRPr="00E21007">
              <w:rPr>
                <w:rFonts w:eastAsia="Courier New"/>
                <w:i/>
                <w:iCs/>
                <w:color w:val="2A00FF"/>
                <w:lang w:val="sv-SE"/>
              </w:rPr>
              <w:t>_OrderNr"</w:t>
            </w:r>
            <w:r w:rsidRPr="00E21007">
              <w:rPr>
                <w:rFonts w:eastAsia="Courier New"/>
                <w:lang w:val="sv-SE"/>
              </w:rPr>
              <w:t xml:space="preserve"> </w:t>
            </w:r>
            <w:r w:rsidRPr="00E21007">
              <w:rPr>
                <w:rFonts w:eastAsia="Courier New"/>
                <w:color w:val="7F007F"/>
                <w:lang w:val="sv-SE"/>
              </w:rPr>
              <w:t>id</w:t>
            </w:r>
            <w:r w:rsidRPr="00E21007">
              <w:rPr>
                <w:rFonts w:eastAsia="Courier New"/>
                <w:lang w:val="sv-SE"/>
              </w:rPr>
              <w:t>=</w:t>
            </w:r>
            <w:r w:rsidRPr="00E21007">
              <w:rPr>
                <w:rFonts w:eastAsia="Courier New"/>
                <w:i/>
                <w:iCs/>
                <w:color w:val="2A00FF"/>
                <w:lang w:val="sv-SE"/>
              </w:rPr>
              <w:t>"27641"</w:t>
            </w:r>
          </w:p>
        </w:tc>
        <w:tc>
          <w:tcPr>
            <w:tcW w:w="2503" w:type="pct"/>
            <w:tcBorders>
              <w:left w:val="single" w:sz="1" w:space="0" w:color="000000"/>
              <w:bottom w:val="single" w:sz="1" w:space="0" w:color="000000"/>
              <w:right w:val="single" w:sz="1" w:space="0" w:color="000000"/>
            </w:tcBorders>
            <w:shd w:val="clear" w:color="auto" w:fill="auto"/>
          </w:tcPr>
          <w:p w14:paraId="067AB5B4" w14:textId="77777777" w:rsidR="00C95271" w:rsidRPr="00E21007" w:rsidRDefault="00C95271" w:rsidP="00587A22">
            <w:r w:rsidRPr="00E21007">
              <w:rPr>
                <w:rFonts w:eastAsia="Courier New"/>
              </w:rPr>
              <w:t>SUTI nod</w:t>
            </w:r>
            <w:r w:rsidRPr="00E21007">
              <w:rPr>
                <w:rFonts w:eastAsia="Courier New"/>
                <w:color w:val="008080"/>
              </w:rPr>
              <w:t xml:space="preserve"> &lt;</w:t>
            </w:r>
            <w:proofErr w:type="spellStart"/>
            <w:r w:rsidRPr="00E21007">
              <w:rPr>
                <w:rFonts w:eastAsia="Courier New"/>
                <w:color w:val="3F7F7F"/>
              </w:rPr>
              <w:t>idOrder</w:t>
            </w:r>
            <w:proofErr w:type="spellEnd"/>
            <w:r w:rsidRPr="00E21007">
              <w:rPr>
                <w:rFonts w:eastAsia="Courier New"/>
                <w:color w:val="3F7F7F"/>
              </w:rPr>
              <w:t>/&gt;</w:t>
            </w:r>
            <w:r w:rsidRPr="00E21007">
              <w:rPr>
                <w:rFonts w:eastAsia="Courier New"/>
              </w:rPr>
              <w:t xml:space="preserve"> </w:t>
            </w:r>
          </w:p>
        </w:tc>
      </w:tr>
      <w:tr w:rsidR="00C95271" w:rsidRPr="00E21007" w14:paraId="3934142A" w14:textId="77777777" w:rsidTr="00587A22">
        <w:tc>
          <w:tcPr>
            <w:tcW w:w="2497" w:type="pct"/>
            <w:tcBorders>
              <w:left w:val="single" w:sz="1" w:space="0" w:color="000000"/>
              <w:bottom w:val="single" w:sz="1" w:space="0" w:color="000000"/>
            </w:tcBorders>
            <w:shd w:val="clear" w:color="auto" w:fill="auto"/>
          </w:tcPr>
          <w:p w14:paraId="14639779" w14:textId="77777777" w:rsidR="00C95271" w:rsidRPr="00E21007" w:rsidRDefault="00C95271" w:rsidP="00587A22">
            <w:pPr>
              <w:rPr>
                <w:rFonts w:eastAsia="Courier New"/>
              </w:rPr>
            </w:pP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0001:BestNr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"3412"</w:t>
            </w:r>
          </w:p>
        </w:tc>
        <w:tc>
          <w:tcPr>
            <w:tcW w:w="2503" w:type="pct"/>
            <w:tcBorders>
              <w:left w:val="single" w:sz="1" w:space="0" w:color="000000"/>
              <w:bottom w:val="single" w:sz="1" w:space="0" w:color="000000"/>
              <w:right w:val="single" w:sz="1" w:space="0" w:color="000000"/>
            </w:tcBorders>
            <w:shd w:val="clear" w:color="auto" w:fill="auto"/>
          </w:tcPr>
          <w:p w14:paraId="4BB6A711" w14:textId="77777777" w:rsidR="00C95271" w:rsidRPr="00E21007" w:rsidRDefault="00C95271" w:rsidP="00587A22">
            <w:r w:rsidRPr="00E21007">
              <w:rPr>
                <w:rFonts w:eastAsia="Courier New"/>
              </w:rPr>
              <w:t>SUTI nod</w:t>
            </w:r>
            <w:r w:rsidRPr="00E21007">
              <w:rPr>
                <w:rFonts w:eastAsia="Courier New"/>
                <w:color w:val="008080"/>
              </w:rPr>
              <w:t xml:space="preserve"> &lt;</w:t>
            </w:r>
            <w:proofErr w:type="spellStart"/>
            <w:r w:rsidRPr="00E21007">
              <w:rPr>
                <w:rFonts w:eastAsia="Courier New"/>
                <w:color w:val="3F7F7F"/>
              </w:rPr>
              <w:t>idOrder</w:t>
            </w:r>
            <w:proofErr w:type="spellEnd"/>
            <w:r w:rsidRPr="00E21007">
              <w:rPr>
                <w:rFonts w:eastAsia="Courier New"/>
                <w:color w:val="3F7F7F"/>
              </w:rPr>
              <w:t>/&gt;</w:t>
            </w:r>
            <w:r w:rsidRPr="00E21007">
              <w:rPr>
                <w:rFonts w:eastAsia="Courier New"/>
              </w:rPr>
              <w:t xml:space="preserve"> </w:t>
            </w:r>
          </w:p>
        </w:tc>
      </w:tr>
      <w:tr w:rsidR="00C95271" w:rsidRPr="00E21007" w14:paraId="624DD931" w14:textId="77777777" w:rsidTr="00587A22">
        <w:tc>
          <w:tcPr>
            <w:tcW w:w="2497" w:type="pct"/>
            <w:tcBorders>
              <w:left w:val="single" w:sz="1" w:space="0" w:color="000000"/>
              <w:bottom w:val="single" w:sz="1" w:space="0" w:color="000000"/>
            </w:tcBorders>
            <w:shd w:val="clear" w:color="auto" w:fill="auto"/>
          </w:tcPr>
          <w:p w14:paraId="1DF652B2" w14:textId="77777777" w:rsidR="00C95271" w:rsidRPr="00E21007" w:rsidRDefault="00C95271" w:rsidP="00587A22">
            <w:proofErr w:type="spellStart"/>
            <w:r w:rsidRPr="00E21007">
              <w:rPr>
                <w:rFonts w:eastAsia="Courier New"/>
                <w:color w:val="7F007F"/>
              </w:rPr>
              <w:t>orderTemplateName</w:t>
            </w:r>
            <w:proofErr w:type="spellEnd"/>
            <w:r w:rsidRPr="00E21007">
              <w:rPr>
                <w:rFonts w:eastAsia="Courier New"/>
              </w:rPr>
              <w:t>=</w:t>
            </w:r>
            <w:r w:rsidRPr="00E21007">
              <w:rPr>
                <w:rFonts w:eastAsia="Courier New"/>
                <w:i/>
                <w:iCs/>
                <w:color w:val="2A00FF"/>
              </w:rPr>
              <w:t>"A1"</w:t>
            </w:r>
          </w:p>
        </w:tc>
        <w:tc>
          <w:tcPr>
            <w:tcW w:w="2503" w:type="pct"/>
            <w:tcBorders>
              <w:left w:val="single" w:sz="1" w:space="0" w:color="000000"/>
              <w:bottom w:val="single" w:sz="1" w:space="0" w:color="000000"/>
              <w:right w:val="single" w:sz="1" w:space="0" w:color="000000"/>
            </w:tcBorders>
            <w:shd w:val="clear" w:color="auto" w:fill="auto"/>
          </w:tcPr>
          <w:p w14:paraId="0DCF3C6D"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color w:val="3F7F7F"/>
              </w:rPr>
              <w:t>/&gt;</w:t>
            </w:r>
          </w:p>
        </w:tc>
      </w:tr>
      <w:tr w:rsidR="00C95271" w:rsidRPr="00E21007" w14:paraId="48377820" w14:textId="77777777" w:rsidTr="00587A22">
        <w:tc>
          <w:tcPr>
            <w:tcW w:w="2497" w:type="pct"/>
            <w:tcBorders>
              <w:left w:val="single" w:sz="1" w:space="0" w:color="000000"/>
              <w:bottom w:val="single" w:sz="1" w:space="0" w:color="000000"/>
            </w:tcBorders>
            <w:shd w:val="clear" w:color="auto" w:fill="auto"/>
          </w:tcPr>
          <w:p w14:paraId="5F922476" w14:textId="77777777" w:rsidR="00C95271" w:rsidRPr="00E21007" w:rsidRDefault="00C95271" w:rsidP="00587A22">
            <w:pPr>
              <w:rPr>
                <w:rFonts w:eastAsia="Courier New"/>
              </w:rPr>
            </w:pPr>
            <w:proofErr w:type="spellStart"/>
            <w:r w:rsidRPr="00E21007">
              <w:rPr>
                <w:rFonts w:eastAsia="Courier New"/>
                <w:color w:val="7F007F"/>
              </w:rPr>
              <w:t>noOfSeats</w:t>
            </w:r>
            <w:proofErr w:type="spellEnd"/>
            <w:r w:rsidRPr="00E21007">
              <w:rPr>
                <w:rFonts w:eastAsia="Courier New"/>
              </w:rPr>
              <w:t>=</w:t>
            </w:r>
            <w:r w:rsidRPr="00E21007">
              <w:rPr>
                <w:rFonts w:eastAsia="Courier New"/>
                <w:i/>
                <w:iCs/>
                <w:color w:val="2A00FF"/>
              </w:rPr>
              <w:t>"5"</w:t>
            </w:r>
          </w:p>
        </w:tc>
        <w:tc>
          <w:tcPr>
            <w:tcW w:w="2503" w:type="pct"/>
            <w:tcBorders>
              <w:left w:val="single" w:sz="1" w:space="0" w:color="000000"/>
              <w:bottom w:val="single" w:sz="1" w:space="0" w:color="000000"/>
              <w:right w:val="single" w:sz="1" w:space="0" w:color="000000"/>
            </w:tcBorders>
            <w:shd w:val="clear" w:color="auto" w:fill="auto"/>
          </w:tcPr>
          <w:p w14:paraId="048D9FC8" w14:textId="77777777" w:rsidR="00C95271" w:rsidRPr="00E21007" w:rsidRDefault="00C95271" w:rsidP="00587A22">
            <w:r w:rsidRPr="00E21007">
              <w:rPr>
                <w:rFonts w:eastAsia="Courier New"/>
              </w:rPr>
              <w:t>SUTI nod</w:t>
            </w:r>
            <w:r w:rsidRPr="00E21007">
              <w:rPr>
                <w:rFonts w:eastAsia="Courier New"/>
                <w:color w:val="008080"/>
              </w:rPr>
              <w:t xml:space="preserve"> &lt;</w:t>
            </w:r>
            <w:r w:rsidRPr="00E21007">
              <w:rPr>
                <w:rFonts w:eastAsia="Courier New"/>
                <w:color w:val="3F7F7F"/>
              </w:rPr>
              <w:t>seats/&gt;</w:t>
            </w:r>
          </w:p>
        </w:tc>
      </w:tr>
      <w:tr w:rsidR="00C95271" w:rsidRPr="00E21007" w14:paraId="4AE08F99" w14:textId="77777777" w:rsidTr="00587A22">
        <w:tc>
          <w:tcPr>
            <w:tcW w:w="2497" w:type="pct"/>
            <w:tcBorders>
              <w:left w:val="single" w:sz="1" w:space="0" w:color="000000"/>
              <w:bottom w:val="single" w:sz="1" w:space="0" w:color="000000"/>
            </w:tcBorders>
            <w:shd w:val="clear" w:color="auto" w:fill="auto"/>
          </w:tcPr>
          <w:p w14:paraId="13082D82" w14:textId="77777777" w:rsidR="00C95271" w:rsidRPr="00E21007" w:rsidRDefault="00C95271" w:rsidP="00587A22">
            <w:pPr>
              <w:rPr>
                <w:rFonts w:eastAsia="Courier New"/>
              </w:rPr>
            </w:pPr>
            <w:proofErr w:type="spellStart"/>
            <w:r w:rsidRPr="00E21007">
              <w:rPr>
                <w:rFonts w:eastAsia="Courier New"/>
                <w:color w:val="7F007F"/>
              </w:rPr>
              <w:lastRenderedPageBreak/>
              <w:t>addressName</w:t>
            </w:r>
            <w:proofErr w:type="spellEnd"/>
            <w:r w:rsidRPr="00E21007">
              <w:rPr>
                <w:rFonts w:eastAsia="Courier New"/>
              </w:rPr>
              <w:t>=</w:t>
            </w:r>
            <w:r w:rsidRPr="00E21007">
              <w:rPr>
                <w:rFonts w:eastAsia="Courier New"/>
                <w:i/>
                <w:iCs/>
                <w:color w:val="2A00FF"/>
              </w:rPr>
              <w:t>"ABC-GATAN 5"</w:t>
            </w:r>
          </w:p>
        </w:tc>
        <w:tc>
          <w:tcPr>
            <w:tcW w:w="2503" w:type="pct"/>
            <w:tcBorders>
              <w:left w:val="single" w:sz="1" w:space="0" w:color="000000"/>
              <w:bottom w:val="single" w:sz="1" w:space="0" w:color="000000"/>
              <w:right w:val="single" w:sz="1" w:space="0" w:color="000000"/>
            </w:tcBorders>
            <w:shd w:val="clear" w:color="auto" w:fill="auto"/>
          </w:tcPr>
          <w:p w14:paraId="3BC68B73" w14:textId="77777777" w:rsidR="00C95271" w:rsidRPr="00E21007" w:rsidRDefault="00C95271" w:rsidP="00587A22">
            <w:r w:rsidRPr="00E21007">
              <w:rPr>
                <w:rFonts w:eastAsia="Courier New"/>
              </w:rPr>
              <w:t>SUTI nod</w:t>
            </w:r>
            <w:r w:rsidRPr="00E21007">
              <w:rPr>
                <w:rFonts w:eastAsia="Courier New"/>
                <w:color w:val="008080"/>
              </w:rPr>
              <w:t xml:space="preserve"> &lt;</w:t>
            </w:r>
            <w:proofErr w:type="spellStart"/>
            <w:r w:rsidRPr="00E21007">
              <w:rPr>
                <w:rFonts w:eastAsia="Courier New"/>
                <w:color w:val="3F7F7F"/>
              </w:rPr>
              <w:t>addressNode</w:t>
            </w:r>
            <w:proofErr w:type="spellEnd"/>
            <w:r w:rsidRPr="00E21007">
              <w:rPr>
                <w:rFonts w:eastAsia="Courier New"/>
                <w:color w:val="3F7F7F"/>
              </w:rPr>
              <w:t>/&gt;</w:t>
            </w:r>
          </w:p>
        </w:tc>
      </w:tr>
      <w:tr w:rsidR="00C95271" w:rsidRPr="00E21007" w14:paraId="49EC951A" w14:textId="77777777" w:rsidTr="00587A22">
        <w:tc>
          <w:tcPr>
            <w:tcW w:w="2497" w:type="pct"/>
            <w:tcBorders>
              <w:left w:val="single" w:sz="1" w:space="0" w:color="000000"/>
              <w:bottom w:val="single" w:sz="1" w:space="0" w:color="000000"/>
            </w:tcBorders>
            <w:shd w:val="clear" w:color="auto" w:fill="auto"/>
          </w:tcPr>
          <w:p w14:paraId="23F1ABBD" w14:textId="77777777" w:rsidR="00C95271" w:rsidRPr="00E21007" w:rsidRDefault="00C95271" w:rsidP="00587A22">
            <w:pPr>
              <w:rPr>
                <w:rFonts w:eastAsia="Courier New"/>
                <w:lang w:val="sv-SE"/>
              </w:rPr>
            </w:pPr>
            <w:proofErr w:type="spellStart"/>
            <w:r w:rsidRPr="00E21007">
              <w:rPr>
                <w:rFonts w:eastAsia="Courier New"/>
                <w:color w:val="7F007F"/>
                <w:lang w:val="sv-SE"/>
              </w:rPr>
              <w:t>src</w:t>
            </w:r>
            <w:proofErr w:type="spellEnd"/>
            <w:r w:rsidRPr="00E21007">
              <w:rPr>
                <w:rFonts w:eastAsia="Courier New"/>
                <w:lang w:val="sv-SE"/>
              </w:rPr>
              <w:t>=</w:t>
            </w:r>
            <w:r w:rsidRPr="00E21007">
              <w:rPr>
                <w:rFonts w:eastAsia="Courier New"/>
                <w:i/>
                <w:iCs/>
                <w:color w:val="2A00FF"/>
                <w:lang w:val="sv-SE"/>
              </w:rPr>
              <w:t>"HDSKOL_</w:t>
            </w:r>
            <w:proofErr w:type="gramStart"/>
            <w:r w:rsidRPr="00E21007">
              <w:rPr>
                <w:rFonts w:eastAsia="Courier New"/>
                <w:i/>
                <w:iCs/>
                <w:color w:val="2A00FF"/>
                <w:lang w:val="sv-SE"/>
              </w:rPr>
              <w:t>0001:Omr</w:t>
            </w:r>
            <w:proofErr w:type="gramEnd"/>
            <w:r w:rsidRPr="00E21007">
              <w:rPr>
                <w:rFonts w:eastAsia="Courier New"/>
                <w:i/>
                <w:iCs/>
                <w:color w:val="2A00FF"/>
                <w:lang w:val="sv-SE"/>
              </w:rPr>
              <w:t>"</w:t>
            </w:r>
            <w:r w:rsidRPr="00E21007">
              <w:rPr>
                <w:rFonts w:eastAsia="Courier New"/>
                <w:lang w:val="sv-SE"/>
              </w:rPr>
              <w:t xml:space="preserve"> </w:t>
            </w:r>
            <w:r w:rsidRPr="00E21007">
              <w:rPr>
                <w:rFonts w:eastAsia="Courier New"/>
                <w:color w:val="7F007F"/>
                <w:lang w:val="sv-SE"/>
              </w:rPr>
              <w:t>id</w:t>
            </w:r>
            <w:r w:rsidRPr="00E21007">
              <w:rPr>
                <w:rFonts w:eastAsia="Courier New"/>
                <w:lang w:val="sv-SE"/>
              </w:rPr>
              <w:t>=</w:t>
            </w:r>
            <w:r w:rsidRPr="00E21007">
              <w:rPr>
                <w:rFonts w:eastAsia="Courier New"/>
                <w:i/>
                <w:iCs/>
                <w:color w:val="2A00FF"/>
                <w:lang w:val="sv-SE"/>
              </w:rPr>
              <w:t>"OMR918"</w:t>
            </w:r>
          </w:p>
        </w:tc>
        <w:tc>
          <w:tcPr>
            <w:tcW w:w="2503" w:type="pct"/>
            <w:tcBorders>
              <w:left w:val="single" w:sz="1" w:space="0" w:color="000000"/>
              <w:bottom w:val="single" w:sz="1" w:space="0" w:color="000000"/>
              <w:right w:val="single" w:sz="1" w:space="0" w:color="000000"/>
            </w:tcBorders>
            <w:shd w:val="clear" w:color="auto" w:fill="auto"/>
          </w:tcPr>
          <w:p w14:paraId="09562C42" w14:textId="77777777" w:rsidR="00C95271" w:rsidRPr="00E21007" w:rsidRDefault="00C95271" w:rsidP="00587A22">
            <w:r w:rsidRPr="00E21007">
              <w:rPr>
                <w:rFonts w:eastAsia="Courier New"/>
              </w:rPr>
              <w:t xml:space="preserve">SUTI nod </w:t>
            </w:r>
            <w:r w:rsidRPr="00E21007">
              <w:rPr>
                <w:rFonts w:eastAsia="Courier New"/>
                <w:color w:val="008080"/>
              </w:rPr>
              <w:t>&lt;</w:t>
            </w:r>
            <w:proofErr w:type="spellStart"/>
            <w:r w:rsidRPr="00E21007">
              <w:rPr>
                <w:rFonts w:eastAsia="Courier New"/>
                <w:color w:val="3F7F7F"/>
              </w:rPr>
              <w:t>idZone</w:t>
            </w:r>
            <w:proofErr w:type="spellEnd"/>
            <w:r w:rsidRPr="00E21007">
              <w:rPr>
                <w:rFonts w:eastAsia="Courier New"/>
                <w:color w:val="3F7F7F"/>
              </w:rPr>
              <w:t>/&gt;</w:t>
            </w:r>
          </w:p>
        </w:tc>
      </w:tr>
      <w:tr w:rsidR="00C95271" w:rsidRPr="00275751" w14:paraId="1938D7D5" w14:textId="77777777" w:rsidTr="00587A22">
        <w:tc>
          <w:tcPr>
            <w:tcW w:w="2497" w:type="pct"/>
            <w:tcBorders>
              <w:left w:val="single" w:sz="1" w:space="0" w:color="000000"/>
              <w:bottom w:val="single" w:sz="1" w:space="0" w:color="000000"/>
            </w:tcBorders>
            <w:shd w:val="clear" w:color="auto" w:fill="auto"/>
          </w:tcPr>
          <w:p w14:paraId="1420D7F8" w14:textId="77777777" w:rsidR="00C95271" w:rsidRPr="00E21007" w:rsidRDefault="00C95271" w:rsidP="00587A22">
            <w:pPr>
              <w:rPr>
                <w:rFonts w:eastAsia="Courier New"/>
              </w:rPr>
            </w:pPr>
            <w:r w:rsidRPr="00E21007">
              <w:rPr>
                <w:rFonts w:eastAsia="Courier New"/>
                <w:color w:val="7F007F"/>
              </w:rPr>
              <w:t>time</w:t>
            </w:r>
            <w:r w:rsidRPr="00E21007">
              <w:rPr>
                <w:rFonts w:eastAsia="Courier New"/>
              </w:rPr>
              <w:t>=</w:t>
            </w:r>
            <w:r w:rsidRPr="00E21007">
              <w:rPr>
                <w:rFonts w:eastAsia="Courier New"/>
                <w:i/>
                <w:iCs/>
                <w:color w:val="2A00FF"/>
              </w:rPr>
              <w:t>"1899-12-31T08:20:00"</w:t>
            </w:r>
          </w:p>
        </w:tc>
        <w:tc>
          <w:tcPr>
            <w:tcW w:w="2503" w:type="pct"/>
            <w:tcBorders>
              <w:left w:val="single" w:sz="1" w:space="0" w:color="000000"/>
              <w:bottom w:val="single" w:sz="1" w:space="0" w:color="000000"/>
              <w:right w:val="single" w:sz="1" w:space="0" w:color="000000"/>
            </w:tcBorders>
            <w:shd w:val="clear" w:color="auto" w:fill="auto"/>
          </w:tcPr>
          <w:p w14:paraId="4B0A108C" w14:textId="77777777" w:rsidR="00C95271" w:rsidRPr="00E21007" w:rsidRDefault="00C95271" w:rsidP="00587A22">
            <w:pPr>
              <w:rPr>
                <w:rFonts w:eastAsia="Courier New"/>
                <w:lang w:val="sv-SE"/>
              </w:rPr>
            </w:pPr>
            <w:r w:rsidRPr="00E21007">
              <w:rPr>
                <w:rFonts w:eastAsia="Courier New"/>
                <w:lang w:val="sv-SE"/>
              </w:rPr>
              <w:t xml:space="preserve">SUTI nod </w:t>
            </w:r>
            <w:r w:rsidRPr="00E21007">
              <w:rPr>
                <w:rFonts w:eastAsia="Courier New"/>
                <w:color w:val="008080"/>
                <w:lang w:val="sv-SE"/>
              </w:rPr>
              <w:t>&lt;</w:t>
            </w:r>
            <w:proofErr w:type="spellStart"/>
            <w:r w:rsidRPr="00E21007">
              <w:rPr>
                <w:rFonts w:eastAsia="Courier New"/>
                <w:color w:val="3F7F7F"/>
                <w:lang w:val="sv-SE"/>
              </w:rPr>
              <w:t>time</w:t>
            </w:r>
            <w:proofErr w:type="spellEnd"/>
            <w:r w:rsidRPr="00E21007">
              <w:rPr>
                <w:rFonts w:eastAsia="Courier New"/>
                <w:color w:val="3F7F7F"/>
                <w:lang w:val="sv-SE"/>
              </w:rPr>
              <w:t>/&gt;</w:t>
            </w:r>
          </w:p>
          <w:p w14:paraId="5C29A153" w14:textId="77777777" w:rsidR="00C95271" w:rsidRPr="00E21007" w:rsidRDefault="00C95271" w:rsidP="00587A22">
            <w:pPr>
              <w:rPr>
                <w:rFonts w:eastAsia="Courier New"/>
                <w:lang w:val="sv-SE"/>
              </w:rPr>
            </w:pPr>
            <w:r w:rsidRPr="00E21007">
              <w:rPr>
                <w:rFonts w:eastAsia="Courier New"/>
                <w:lang w:val="sv-SE"/>
              </w:rPr>
              <w:t xml:space="preserve">Attributet </w:t>
            </w:r>
            <w:proofErr w:type="spellStart"/>
            <w:r w:rsidRPr="00E21007">
              <w:rPr>
                <w:rFonts w:eastAsia="Courier New"/>
                <w:lang w:val="sv-SE"/>
              </w:rPr>
              <w:t>time</w:t>
            </w:r>
            <w:proofErr w:type="spellEnd"/>
            <w:r w:rsidRPr="00E21007">
              <w:rPr>
                <w:rFonts w:eastAsia="Courier New"/>
                <w:lang w:val="sv-SE"/>
              </w:rPr>
              <w:t xml:space="preserve"> skall anges som datum + tid har löst detta genom att ange fast måndag = 1899-12-31</w:t>
            </w:r>
          </w:p>
          <w:p w14:paraId="441EDE85" w14:textId="77777777" w:rsidR="00C95271" w:rsidRPr="00E21007" w:rsidRDefault="00C95271" w:rsidP="00587A22">
            <w:pPr>
              <w:rPr>
                <w:rFonts w:eastAsia="Courier New"/>
                <w:lang w:val="sv-SE"/>
              </w:rPr>
            </w:pPr>
            <w:r w:rsidRPr="00E21007">
              <w:rPr>
                <w:rFonts w:eastAsia="Courier New"/>
                <w:lang w:val="sv-SE"/>
              </w:rPr>
              <w:t>fast tisdag = 1900-01-01</w:t>
            </w:r>
          </w:p>
          <w:p w14:paraId="6F4B6756" w14:textId="77777777" w:rsidR="00C95271" w:rsidRPr="00E21007" w:rsidRDefault="00C95271" w:rsidP="00587A22">
            <w:pPr>
              <w:rPr>
                <w:rFonts w:eastAsia="Courier New"/>
                <w:lang w:val="sv-SE"/>
              </w:rPr>
            </w:pPr>
            <w:r w:rsidRPr="00E21007">
              <w:rPr>
                <w:rFonts w:eastAsia="Courier New"/>
                <w:lang w:val="sv-SE"/>
              </w:rPr>
              <w:t>fast onsdag = 1900-01-02</w:t>
            </w:r>
          </w:p>
          <w:p w14:paraId="3AC831F9" w14:textId="77777777" w:rsidR="00C95271" w:rsidRPr="00E21007" w:rsidRDefault="00C95271" w:rsidP="00587A22">
            <w:pPr>
              <w:rPr>
                <w:rFonts w:eastAsia="Courier New"/>
                <w:lang w:val="sv-SE"/>
              </w:rPr>
            </w:pPr>
            <w:r w:rsidRPr="00E21007">
              <w:rPr>
                <w:rFonts w:eastAsia="Courier New"/>
                <w:lang w:val="sv-SE"/>
              </w:rPr>
              <w:t>fast torsdag = 1900-01-03</w:t>
            </w:r>
          </w:p>
          <w:p w14:paraId="2D31EE4E" w14:textId="77777777" w:rsidR="00C95271" w:rsidRPr="00E21007" w:rsidRDefault="00C95271" w:rsidP="00587A22">
            <w:pPr>
              <w:rPr>
                <w:rFonts w:eastAsia="Courier New"/>
                <w:lang w:val="sv-SE"/>
              </w:rPr>
            </w:pPr>
            <w:r w:rsidRPr="00E21007">
              <w:rPr>
                <w:rFonts w:eastAsia="Courier New"/>
                <w:lang w:val="sv-SE"/>
              </w:rPr>
              <w:t>fast fredag = 1900-01-04</w:t>
            </w:r>
          </w:p>
          <w:p w14:paraId="6F8FFFCC" w14:textId="77777777" w:rsidR="00C95271" w:rsidRPr="00E21007" w:rsidRDefault="00C95271" w:rsidP="00587A22">
            <w:pPr>
              <w:rPr>
                <w:rFonts w:eastAsia="Courier New"/>
                <w:lang w:val="sv-SE"/>
              </w:rPr>
            </w:pPr>
            <w:r w:rsidRPr="00E21007">
              <w:rPr>
                <w:rFonts w:eastAsia="Courier New"/>
                <w:lang w:val="sv-SE"/>
              </w:rPr>
              <w:t>fast lördag = 1900-01-05</w:t>
            </w:r>
          </w:p>
          <w:p w14:paraId="025530AC" w14:textId="77777777" w:rsidR="00C95271" w:rsidRPr="00E21007" w:rsidRDefault="00C95271" w:rsidP="00587A22">
            <w:pPr>
              <w:rPr>
                <w:lang w:val="sv-SE"/>
              </w:rPr>
            </w:pPr>
            <w:r w:rsidRPr="00E21007">
              <w:rPr>
                <w:rFonts w:eastAsia="Courier New"/>
                <w:lang w:val="sv-SE"/>
              </w:rPr>
              <w:t xml:space="preserve">fast söndag = 1900-01-06 </w:t>
            </w:r>
          </w:p>
        </w:tc>
      </w:tr>
      <w:tr w:rsidR="00C95271" w:rsidRPr="00E21007" w14:paraId="0E22A4A3" w14:textId="77777777" w:rsidTr="00587A22">
        <w:tc>
          <w:tcPr>
            <w:tcW w:w="2497" w:type="pct"/>
            <w:tcBorders>
              <w:left w:val="single" w:sz="1" w:space="0" w:color="000000"/>
              <w:bottom w:val="single" w:sz="1" w:space="0" w:color="000000"/>
            </w:tcBorders>
            <w:shd w:val="clear" w:color="auto" w:fill="auto"/>
          </w:tcPr>
          <w:p w14:paraId="34BCB357" w14:textId="77777777" w:rsidR="00C95271" w:rsidRPr="00E21007" w:rsidRDefault="00C95271" w:rsidP="00587A22">
            <w:pPr>
              <w:rPr>
                <w:rFonts w:eastAsia="Courier New"/>
              </w:rPr>
            </w:pPr>
            <w:proofErr w:type="spellStart"/>
            <w:r w:rsidRPr="00E21007">
              <w:rPr>
                <w:rFonts w:eastAsia="Courier New"/>
                <w:color w:val="7F007F"/>
              </w:rPr>
              <w:t>addressName</w:t>
            </w:r>
            <w:proofErr w:type="spellEnd"/>
            <w:r w:rsidRPr="00E21007">
              <w:rPr>
                <w:rFonts w:eastAsia="Courier New"/>
              </w:rPr>
              <w:t>=</w:t>
            </w:r>
            <w:r w:rsidRPr="00E21007">
              <w:rPr>
                <w:rFonts w:eastAsia="Courier New"/>
                <w:i/>
                <w:iCs/>
                <w:color w:val="2A00FF"/>
              </w:rPr>
              <w:t>"SKOLGATAN 23"</w:t>
            </w:r>
          </w:p>
        </w:tc>
        <w:tc>
          <w:tcPr>
            <w:tcW w:w="2503" w:type="pct"/>
            <w:tcBorders>
              <w:left w:val="single" w:sz="1" w:space="0" w:color="000000"/>
              <w:bottom w:val="single" w:sz="1" w:space="0" w:color="000000"/>
              <w:right w:val="single" w:sz="1" w:space="0" w:color="000000"/>
            </w:tcBorders>
            <w:shd w:val="clear" w:color="auto" w:fill="auto"/>
          </w:tcPr>
          <w:p w14:paraId="4638DA7C" w14:textId="77777777" w:rsidR="00C95271" w:rsidRPr="00E21007" w:rsidRDefault="00C95271" w:rsidP="00587A22">
            <w:r w:rsidRPr="00E21007">
              <w:rPr>
                <w:rFonts w:eastAsia="Courier New"/>
              </w:rPr>
              <w:t>SUTI nod</w:t>
            </w:r>
            <w:r w:rsidRPr="00E21007">
              <w:rPr>
                <w:rFonts w:eastAsia="Courier New"/>
                <w:color w:val="008080"/>
              </w:rPr>
              <w:t xml:space="preserve"> &lt;</w:t>
            </w:r>
            <w:proofErr w:type="spellStart"/>
            <w:r w:rsidRPr="00E21007">
              <w:rPr>
                <w:rFonts w:eastAsia="Courier New"/>
                <w:color w:val="3F7F7F"/>
              </w:rPr>
              <w:t>addressNode</w:t>
            </w:r>
            <w:proofErr w:type="spellEnd"/>
            <w:r w:rsidRPr="00E21007">
              <w:rPr>
                <w:rFonts w:eastAsia="Courier New"/>
                <w:color w:val="3F7F7F"/>
              </w:rPr>
              <w:t>/&gt;</w:t>
            </w:r>
          </w:p>
        </w:tc>
      </w:tr>
      <w:tr w:rsidR="00C95271" w:rsidRPr="00E21007" w14:paraId="0E8C622D" w14:textId="77777777" w:rsidTr="00587A22">
        <w:tc>
          <w:tcPr>
            <w:tcW w:w="2497" w:type="pct"/>
            <w:tcBorders>
              <w:left w:val="single" w:sz="1" w:space="0" w:color="000000"/>
              <w:bottom w:val="single" w:sz="1" w:space="0" w:color="000000"/>
            </w:tcBorders>
            <w:shd w:val="clear" w:color="auto" w:fill="auto"/>
          </w:tcPr>
          <w:p w14:paraId="6212AFAB" w14:textId="77777777" w:rsidR="00C95271" w:rsidRPr="00E21007" w:rsidRDefault="00C95271" w:rsidP="00587A22">
            <w:pPr>
              <w:rPr>
                <w:rFonts w:eastAsia="Courier New"/>
                <w:lang w:val="sv-SE"/>
              </w:rPr>
            </w:pPr>
            <w:proofErr w:type="spellStart"/>
            <w:r w:rsidRPr="00E21007">
              <w:rPr>
                <w:rFonts w:eastAsia="Courier New"/>
                <w:color w:val="7F007F"/>
                <w:lang w:val="sv-SE"/>
              </w:rPr>
              <w:t>src</w:t>
            </w:r>
            <w:proofErr w:type="spellEnd"/>
            <w:r w:rsidRPr="00E21007">
              <w:rPr>
                <w:rFonts w:eastAsia="Courier New"/>
                <w:lang w:val="sv-SE"/>
              </w:rPr>
              <w:t>=</w:t>
            </w:r>
            <w:r w:rsidRPr="00E21007">
              <w:rPr>
                <w:rFonts w:eastAsia="Courier New"/>
                <w:i/>
                <w:iCs/>
                <w:color w:val="2A00FF"/>
                <w:lang w:val="sv-SE"/>
              </w:rPr>
              <w:t>"HDSKOL_</w:t>
            </w:r>
            <w:proofErr w:type="gramStart"/>
            <w:r w:rsidRPr="00E21007">
              <w:rPr>
                <w:rFonts w:eastAsia="Courier New"/>
                <w:i/>
                <w:iCs/>
                <w:color w:val="2A00FF"/>
                <w:lang w:val="sv-SE"/>
              </w:rPr>
              <w:t>0001:Omr</w:t>
            </w:r>
            <w:proofErr w:type="gramEnd"/>
            <w:r w:rsidRPr="00E21007">
              <w:rPr>
                <w:rFonts w:eastAsia="Courier New"/>
                <w:i/>
                <w:iCs/>
                <w:color w:val="2A00FF"/>
                <w:lang w:val="sv-SE"/>
              </w:rPr>
              <w:t>"</w:t>
            </w:r>
            <w:r w:rsidRPr="00E21007">
              <w:rPr>
                <w:rFonts w:eastAsia="Courier New"/>
                <w:lang w:val="sv-SE"/>
              </w:rPr>
              <w:t xml:space="preserve"> </w:t>
            </w:r>
            <w:r w:rsidRPr="00E21007">
              <w:rPr>
                <w:rFonts w:eastAsia="Courier New"/>
                <w:color w:val="7F007F"/>
                <w:lang w:val="sv-SE"/>
              </w:rPr>
              <w:t>id</w:t>
            </w:r>
            <w:r w:rsidRPr="00E21007">
              <w:rPr>
                <w:rFonts w:eastAsia="Courier New"/>
                <w:lang w:val="sv-SE"/>
              </w:rPr>
              <w:t>=</w:t>
            </w:r>
            <w:r w:rsidRPr="00E21007">
              <w:rPr>
                <w:rFonts w:eastAsia="Courier New"/>
                <w:i/>
                <w:iCs/>
                <w:color w:val="2A00FF"/>
                <w:lang w:val="sv-SE"/>
              </w:rPr>
              <w:t>"OMR311"</w:t>
            </w:r>
          </w:p>
        </w:tc>
        <w:tc>
          <w:tcPr>
            <w:tcW w:w="2503" w:type="pct"/>
            <w:tcBorders>
              <w:left w:val="single" w:sz="1" w:space="0" w:color="000000"/>
              <w:bottom w:val="single" w:sz="1" w:space="0" w:color="000000"/>
              <w:right w:val="single" w:sz="1" w:space="0" w:color="000000"/>
            </w:tcBorders>
            <w:shd w:val="clear" w:color="auto" w:fill="auto"/>
          </w:tcPr>
          <w:p w14:paraId="01EA24A4" w14:textId="77777777" w:rsidR="00C95271" w:rsidRPr="00E21007" w:rsidRDefault="00C95271" w:rsidP="00587A22">
            <w:r w:rsidRPr="00E21007">
              <w:rPr>
                <w:rFonts w:eastAsia="Courier New"/>
              </w:rPr>
              <w:t xml:space="preserve">SUTI nod </w:t>
            </w:r>
            <w:r w:rsidRPr="00E21007">
              <w:rPr>
                <w:rFonts w:eastAsia="Courier New"/>
                <w:color w:val="008080"/>
              </w:rPr>
              <w:t>&lt;</w:t>
            </w:r>
            <w:proofErr w:type="spellStart"/>
            <w:r w:rsidRPr="00E21007">
              <w:rPr>
                <w:rFonts w:eastAsia="Courier New"/>
                <w:color w:val="3F7F7F"/>
              </w:rPr>
              <w:t>idZone</w:t>
            </w:r>
            <w:proofErr w:type="spellEnd"/>
            <w:r w:rsidRPr="00E21007">
              <w:rPr>
                <w:rFonts w:eastAsia="Courier New"/>
                <w:color w:val="3F7F7F"/>
              </w:rPr>
              <w:t>/&gt;</w:t>
            </w:r>
          </w:p>
        </w:tc>
      </w:tr>
      <w:tr w:rsidR="00C95271" w:rsidRPr="00275751" w14:paraId="370AC573" w14:textId="77777777" w:rsidTr="00587A22">
        <w:tc>
          <w:tcPr>
            <w:tcW w:w="2497" w:type="pct"/>
            <w:tcBorders>
              <w:left w:val="single" w:sz="1" w:space="0" w:color="000000"/>
              <w:bottom w:val="single" w:sz="1" w:space="0" w:color="000000"/>
            </w:tcBorders>
            <w:shd w:val="clear" w:color="auto" w:fill="auto"/>
          </w:tcPr>
          <w:p w14:paraId="3A9F0D7A" w14:textId="77777777" w:rsidR="00C95271" w:rsidRPr="00E21007" w:rsidRDefault="00C95271" w:rsidP="00587A22">
            <w:pPr>
              <w:rPr>
                <w:rFonts w:eastAsia="Courier New"/>
              </w:rPr>
            </w:pPr>
            <w:r w:rsidRPr="00E21007">
              <w:rPr>
                <w:rFonts w:eastAsia="Courier New"/>
                <w:color w:val="7F007F"/>
              </w:rPr>
              <w:t>time</w:t>
            </w:r>
            <w:r w:rsidRPr="00E21007">
              <w:rPr>
                <w:rFonts w:eastAsia="Courier New"/>
              </w:rPr>
              <w:t>=</w:t>
            </w:r>
            <w:r w:rsidRPr="00E21007">
              <w:rPr>
                <w:rFonts w:eastAsia="Courier New"/>
                <w:i/>
                <w:iCs/>
                <w:color w:val="2A00FF"/>
              </w:rPr>
              <w:t>"1899-12-31T08:55:00"</w:t>
            </w:r>
          </w:p>
        </w:tc>
        <w:tc>
          <w:tcPr>
            <w:tcW w:w="2503" w:type="pct"/>
            <w:tcBorders>
              <w:left w:val="single" w:sz="1" w:space="0" w:color="000000"/>
              <w:bottom w:val="single" w:sz="1" w:space="0" w:color="000000"/>
              <w:right w:val="single" w:sz="1" w:space="0" w:color="000000"/>
            </w:tcBorders>
            <w:shd w:val="clear" w:color="auto" w:fill="auto"/>
          </w:tcPr>
          <w:p w14:paraId="02D4C37C" w14:textId="77777777" w:rsidR="00C95271" w:rsidRPr="00E21007" w:rsidRDefault="00C95271" w:rsidP="00587A22">
            <w:pPr>
              <w:rPr>
                <w:rFonts w:eastAsia="Courier New"/>
                <w:lang w:val="sv-SE"/>
              </w:rPr>
            </w:pPr>
            <w:r w:rsidRPr="00E21007">
              <w:rPr>
                <w:rFonts w:eastAsia="Courier New"/>
                <w:lang w:val="sv-SE"/>
              </w:rPr>
              <w:t xml:space="preserve">SUTI nod </w:t>
            </w:r>
            <w:r w:rsidRPr="00E21007">
              <w:rPr>
                <w:rFonts w:eastAsia="Courier New"/>
                <w:color w:val="008080"/>
                <w:lang w:val="sv-SE"/>
              </w:rPr>
              <w:t>&lt;</w:t>
            </w:r>
            <w:proofErr w:type="spellStart"/>
            <w:r w:rsidRPr="00E21007">
              <w:rPr>
                <w:rFonts w:eastAsia="Courier New"/>
                <w:color w:val="3F7F7F"/>
                <w:lang w:val="sv-SE"/>
              </w:rPr>
              <w:t>time</w:t>
            </w:r>
            <w:proofErr w:type="spellEnd"/>
            <w:r w:rsidRPr="00E21007">
              <w:rPr>
                <w:rFonts w:eastAsia="Courier New"/>
                <w:color w:val="3F7F7F"/>
                <w:lang w:val="sv-SE"/>
              </w:rPr>
              <w:t>/&gt;</w:t>
            </w:r>
          </w:p>
          <w:p w14:paraId="375C2E6F" w14:textId="77777777" w:rsidR="00C95271" w:rsidRPr="00E21007" w:rsidRDefault="00C95271" w:rsidP="00587A22">
            <w:pPr>
              <w:rPr>
                <w:rFonts w:eastAsia="Courier New"/>
                <w:lang w:val="sv-SE"/>
              </w:rPr>
            </w:pPr>
            <w:r w:rsidRPr="00E21007">
              <w:rPr>
                <w:rFonts w:eastAsia="Courier New"/>
                <w:lang w:val="sv-SE"/>
              </w:rPr>
              <w:t xml:space="preserve">Attributet </w:t>
            </w:r>
            <w:proofErr w:type="spellStart"/>
            <w:r w:rsidRPr="00E21007">
              <w:rPr>
                <w:rFonts w:eastAsia="Courier New"/>
                <w:lang w:val="sv-SE"/>
              </w:rPr>
              <w:t>time</w:t>
            </w:r>
            <w:proofErr w:type="spellEnd"/>
            <w:r w:rsidRPr="00E21007">
              <w:rPr>
                <w:rFonts w:eastAsia="Courier New"/>
                <w:lang w:val="sv-SE"/>
              </w:rPr>
              <w:t xml:space="preserve"> skall anges som datum + tid har löst detta genom att ange fast måndag = 1899-12-31</w:t>
            </w:r>
          </w:p>
          <w:p w14:paraId="666E2F9E" w14:textId="77777777" w:rsidR="00C95271" w:rsidRPr="00E21007" w:rsidRDefault="00C95271" w:rsidP="00587A22">
            <w:pPr>
              <w:rPr>
                <w:rFonts w:eastAsia="Courier New"/>
                <w:lang w:val="sv-SE"/>
              </w:rPr>
            </w:pPr>
            <w:r w:rsidRPr="00E21007">
              <w:rPr>
                <w:rFonts w:eastAsia="Courier New"/>
                <w:lang w:val="sv-SE"/>
              </w:rPr>
              <w:t>fast tisdag = 1900-01-01</w:t>
            </w:r>
          </w:p>
          <w:p w14:paraId="2C25A255" w14:textId="77777777" w:rsidR="00C95271" w:rsidRPr="00E21007" w:rsidRDefault="00C95271" w:rsidP="00587A22">
            <w:pPr>
              <w:rPr>
                <w:rFonts w:eastAsia="Courier New"/>
                <w:lang w:val="sv-SE"/>
              </w:rPr>
            </w:pPr>
            <w:r w:rsidRPr="00E21007">
              <w:rPr>
                <w:rFonts w:eastAsia="Courier New"/>
                <w:lang w:val="sv-SE"/>
              </w:rPr>
              <w:t>fast onsdag = 1900-01-02</w:t>
            </w:r>
          </w:p>
          <w:p w14:paraId="3AD159DE" w14:textId="77777777" w:rsidR="00C95271" w:rsidRPr="00E21007" w:rsidRDefault="00C95271" w:rsidP="00587A22">
            <w:pPr>
              <w:rPr>
                <w:rFonts w:eastAsia="Courier New"/>
                <w:lang w:val="sv-SE"/>
              </w:rPr>
            </w:pPr>
            <w:r w:rsidRPr="00E21007">
              <w:rPr>
                <w:rFonts w:eastAsia="Courier New"/>
                <w:lang w:val="sv-SE"/>
              </w:rPr>
              <w:t>fast torsdag = 1900-01-03</w:t>
            </w:r>
          </w:p>
          <w:p w14:paraId="0C715BF7" w14:textId="77777777" w:rsidR="00C95271" w:rsidRPr="00E21007" w:rsidRDefault="00C95271" w:rsidP="00587A22">
            <w:pPr>
              <w:rPr>
                <w:rFonts w:eastAsia="Courier New"/>
                <w:lang w:val="sv-SE"/>
              </w:rPr>
            </w:pPr>
            <w:r w:rsidRPr="00E21007">
              <w:rPr>
                <w:rFonts w:eastAsia="Courier New"/>
                <w:lang w:val="sv-SE"/>
              </w:rPr>
              <w:t>fast fredag = 1900-01-04</w:t>
            </w:r>
          </w:p>
          <w:p w14:paraId="73E1BCB0" w14:textId="77777777" w:rsidR="00C95271" w:rsidRPr="00E21007" w:rsidRDefault="00C95271" w:rsidP="00587A22">
            <w:pPr>
              <w:rPr>
                <w:rFonts w:eastAsia="Courier New"/>
                <w:lang w:val="sv-SE"/>
              </w:rPr>
            </w:pPr>
            <w:r w:rsidRPr="00E21007">
              <w:rPr>
                <w:rFonts w:eastAsia="Courier New"/>
                <w:lang w:val="sv-SE"/>
              </w:rPr>
              <w:t>fast lördag = 1900-01-05</w:t>
            </w:r>
          </w:p>
          <w:p w14:paraId="3610A15A" w14:textId="77777777" w:rsidR="00C95271" w:rsidRPr="00E21007" w:rsidRDefault="00C95271" w:rsidP="00587A22">
            <w:pPr>
              <w:rPr>
                <w:lang w:val="sv-SE"/>
              </w:rPr>
            </w:pPr>
            <w:r w:rsidRPr="00E21007">
              <w:rPr>
                <w:rFonts w:eastAsia="Courier New"/>
                <w:lang w:val="sv-SE"/>
              </w:rPr>
              <w:t xml:space="preserve">fast söndag = 1900-01-06 </w:t>
            </w:r>
          </w:p>
        </w:tc>
      </w:tr>
    </w:tbl>
    <w:p w14:paraId="334598C1" w14:textId="77777777" w:rsidR="00C95271" w:rsidRDefault="00C95271" w:rsidP="00C95271">
      <w:pPr>
        <w:rPr>
          <w:rFonts w:eastAsia="Courier New"/>
          <w:lang w:val="sv-SE"/>
        </w:rPr>
      </w:pPr>
    </w:p>
    <w:p w14:paraId="10020500" w14:textId="77777777" w:rsidR="00A3066F" w:rsidRDefault="00A3066F" w:rsidP="00C95271">
      <w:pPr>
        <w:rPr>
          <w:rFonts w:eastAsia="Courier New"/>
          <w:lang w:val="sv-SE"/>
        </w:rPr>
      </w:pPr>
    </w:p>
    <w:p w14:paraId="38867F28" w14:textId="77777777" w:rsidR="00A3066F" w:rsidRDefault="00A3066F" w:rsidP="00A3066F">
      <w:pPr>
        <w:pStyle w:val="Rubrik3"/>
        <w:rPr>
          <w:rFonts w:eastAsia="Courier New"/>
          <w:lang w:val="sv-SE"/>
        </w:rPr>
      </w:pPr>
      <w:bookmarkStart w:id="93" w:name="_Toc130378158"/>
      <w:proofErr w:type="spellStart"/>
      <w:r>
        <w:rPr>
          <w:rFonts w:eastAsia="Courier New"/>
          <w:lang w:val="sv-SE"/>
        </w:rPr>
        <w:t>Flowcharts</w:t>
      </w:r>
      <w:bookmarkEnd w:id="93"/>
      <w:proofErr w:type="spellEnd"/>
    </w:p>
    <w:p w14:paraId="1AC8F72D" w14:textId="77777777" w:rsidR="00A3066F" w:rsidRDefault="00A3066F" w:rsidP="00C95271">
      <w:pPr>
        <w:rPr>
          <w:rFonts w:eastAsia="Courier New"/>
          <w:lang w:val="sv-SE"/>
        </w:rPr>
      </w:pPr>
    </w:p>
    <w:p w14:paraId="2ABF446D" w14:textId="77777777" w:rsidR="00A3066F" w:rsidRDefault="00A3066F" w:rsidP="00C95271">
      <w:pPr>
        <w:rPr>
          <w:rFonts w:eastAsia="Courier New"/>
          <w:lang w:val="sv-SE"/>
        </w:rPr>
      </w:pPr>
    </w:p>
    <w:p w14:paraId="06B0E397" w14:textId="77777777" w:rsidR="00A3066F" w:rsidRDefault="00A3066F" w:rsidP="00C95271">
      <w:pPr>
        <w:rPr>
          <w:rFonts w:eastAsia="Courier New"/>
          <w:lang w:val="sv-SE"/>
        </w:rPr>
      </w:pPr>
    </w:p>
    <w:p w14:paraId="4B17D11A" w14:textId="77777777" w:rsidR="00A3066F" w:rsidRDefault="00A3066F" w:rsidP="00A3066F">
      <w:pPr>
        <w:rPr>
          <w:lang w:val="en-US"/>
        </w:rPr>
      </w:pPr>
      <w:r>
        <w:object w:dxaOrig="15684" w:dyaOrig="11127" w14:anchorId="232A13AD">
          <v:shape id="_x0000_i1034" type="#_x0000_t75" style="width:7in;height:5in" o:ole="">
            <v:imagedata r:id="rId38" o:title=""/>
          </v:shape>
          <o:OLEObject Type="Embed" ProgID="Visio.Drawing.11" ShapeID="_x0000_i1034" DrawAspect="Content" ObjectID="_1748372254" r:id="rId39"/>
        </w:object>
      </w:r>
    </w:p>
    <w:p w14:paraId="6BBDA397" w14:textId="77777777" w:rsidR="00A3066F" w:rsidRDefault="00A3066F" w:rsidP="00A3066F">
      <w:pPr>
        <w:rPr>
          <w:lang w:val="en-US"/>
        </w:rPr>
      </w:pPr>
    </w:p>
    <w:p w14:paraId="6539CD31" w14:textId="77777777" w:rsidR="00A3066F" w:rsidRDefault="00A3066F" w:rsidP="00A3066F">
      <w:pPr>
        <w:rPr>
          <w:lang w:val="en-US"/>
        </w:rPr>
      </w:pPr>
      <w:r>
        <w:object w:dxaOrig="15684" w:dyaOrig="10844" w14:anchorId="2041927D">
          <v:shape id="_x0000_i1035" type="#_x0000_t75" style="width:7in;height:352.8pt" o:ole="">
            <v:imagedata r:id="rId40" o:title=""/>
          </v:shape>
          <o:OLEObject Type="Embed" ProgID="Visio.Drawing.11" ShapeID="_x0000_i1035" DrawAspect="Content" ObjectID="_1748372255" r:id="rId41"/>
        </w:object>
      </w:r>
    </w:p>
    <w:p w14:paraId="7581BC05" w14:textId="77777777" w:rsidR="00A3066F" w:rsidRDefault="00A3066F" w:rsidP="00A3066F">
      <w:pPr>
        <w:rPr>
          <w:lang w:val="en-US"/>
        </w:rPr>
      </w:pPr>
    </w:p>
    <w:p w14:paraId="0D170940" w14:textId="77777777" w:rsidR="00A3066F" w:rsidRDefault="00A3066F" w:rsidP="00A3066F">
      <w:pPr>
        <w:rPr>
          <w:lang w:val="en-US"/>
        </w:rPr>
      </w:pPr>
    </w:p>
    <w:p w14:paraId="47CA926C" w14:textId="77777777" w:rsidR="00A3066F" w:rsidRDefault="00A3066F" w:rsidP="00A3066F">
      <w:r>
        <w:object w:dxaOrig="15684" w:dyaOrig="10855" w14:anchorId="0E9D998F">
          <v:shape id="_x0000_i1036" type="#_x0000_t75" style="width:7in;height:352.2pt" o:ole="">
            <v:imagedata r:id="rId42" o:title=""/>
          </v:shape>
          <o:OLEObject Type="Embed" ProgID="Visio.Drawing.11" ShapeID="_x0000_i1036" DrawAspect="Content" ObjectID="_1748372256" r:id="rId43"/>
        </w:object>
      </w:r>
    </w:p>
    <w:p w14:paraId="41601F96" w14:textId="77777777" w:rsidR="00A3066F" w:rsidRDefault="00A3066F" w:rsidP="00A3066F"/>
    <w:p w14:paraId="1FA89BFB" w14:textId="77777777" w:rsidR="00A3066F" w:rsidRDefault="00A3066F" w:rsidP="00A3066F">
      <w:pPr>
        <w:rPr>
          <w:lang w:val="en-US"/>
        </w:rPr>
      </w:pPr>
      <w:r>
        <w:object w:dxaOrig="15968" w:dyaOrig="10844" w14:anchorId="4F18B5C0">
          <v:shape id="_x0000_i1037" type="#_x0000_t75" style="width:7in;height:348pt" o:ole="">
            <v:imagedata r:id="rId44" o:title=""/>
          </v:shape>
          <o:OLEObject Type="Embed" ProgID="Visio.Drawing.11" ShapeID="_x0000_i1037" DrawAspect="Content" ObjectID="_1748372257" r:id="rId45"/>
        </w:object>
      </w:r>
    </w:p>
    <w:p w14:paraId="2274A189" w14:textId="77777777" w:rsidR="00A3066F" w:rsidRDefault="00A3066F" w:rsidP="00A3066F">
      <w:pPr>
        <w:rPr>
          <w:lang w:val="en-US"/>
        </w:rPr>
      </w:pPr>
    </w:p>
    <w:p w14:paraId="6F65C4D5" w14:textId="77777777" w:rsidR="00A3066F" w:rsidRDefault="00A3066F" w:rsidP="00A3066F">
      <w:pPr>
        <w:rPr>
          <w:lang w:val="en-US"/>
        </w:rPr>
      </w:pPr>
    </w:p>
    <w:p w14:paraId="2E3D04D5" w14:textId="77777777" w:rsidR="00A3066F" w:rsidRDefault="00A3066F" w:rsidP="00A3066F">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sv-SE"/>
        </w:rPr>
      </w:pPr>
      <w:r>
        <w:object w:dxaOrig="15684" w:dyaOrig="10844" w14:anchorId="02016670">
          <v:shape id="_x0000_i1038" type="#_x0000_t75" style="width:7in;height:352.8pt" o:ole="">
            <v:imagedata r:id="rId46" o:title=""/>
          </v:shape>
          <o:OLEObject Type="Embed" ProgID="Visio.Drawing.11" ShapeID="_x0000_i1038" DrawAspect="Content" ObjectID="_1748372258" r:id="rId47"/>
        </w:object>
      </w:r>
    </w:p>
    <w:p w14:paraId="75EF371E" w14:textId="77777777" w:rsidR="00BE67F1" w:rsidRDefault="00BE67F1" w:rsidP="00BE67F1">
      <w:pPr>
        <w:pStyle w:val="Rubrik3"/>
        <w:rPr>
          <w:rFonts w:eastAsia="Courier New"/>
          <w:lang w:val="sv-SE"/>
        </w:rPr>
      </w:pPr>
      <w:bookmarkStart w:id="94" w:name="_Toc130378159"/>
      <w:r>
        <w:rPr>
          <w:rFonts w:eastAsia="Courier New"/>
          <w:lang w:val="sv-SE"/>
        </w:rPr>
        <w:t>Ej implementerade delar</w:t>
      </w:r>
      <w:bookmarkEnd w:id="94"/>
    </w:p>
    <w:p w14:paraId="75226EA2" w14:textId="77777777" w:rsidR="00BE67F1" w:rsidRPr="00E21007" w:rsidRDefault="00BE67F1" w:rsidP="00BE67F1">
      <w:pPr>
        <w:rPr>
          <w:rFonts w:eastAsia="Courier New"/>
          <w:lang w:val="sv-SE"/>
        </w:rPr>
      </w:pPr>
    </w:p>
    <w:p w14:paraId="44FB3D0E" w14:textId="77777777" w:rsidR="00BE67F1" w:rsidRPr="00E21007" w:rsidRDefault="00BE67F1" w:rsidP="00BE67F1">
      <w:pPr>
        <w:rPr>
          <w:rFonts w:eastAsia="Courier New"/>
          <w:i/>
          <w:iCs/>
          <w:lang w:val="sv-SE"/>
        </w:rPr>
      </w:pPr>
      <w:r w:rsidRPr="00E21007">
        <w:rPr>
          <w:rFonts w:eastAsia="Courier New"/>
          <w:lang w:val="sv-SE"/>
        </w:rPr>
        <w:t xml:space="preserve">Sök </w:t>
      </w:r>
      <w:proofErr w:type="gramStart"/>
      <w:r w:rsidRPr="00E21007">
        <w:rPr>
          <w:rFonts w:eastAsia="Courier New"/>
          <w:lang w:val="sv-SE"/>
        </w:rPr>
        <w:t>elev telegram</w:t>
      </w:r>
      <w:proofErr w:type="gramEnd"/>
      <w:r w:rsidRPr="00E21007">
        <w:rPr>
          <w:rFonts w:eastAsia="Courier New"/>
          <w:lang w:val="sv-SE"/>
        </w:rPr>
        <w:t xml:space="preserve"> 120</w:t>
      </w:r>
    </w:p>
    <w:p w14:paraId="756213D4" w14:textId="77777777" w:rsidR="00BE67F1" w:rsidRPr="00E21007" w:rsidRDefault="00BE67F1" w:rsidP="00BE67F1">
      <w:pPr>
        <w:rPr>
          <w:rFonts w:eastAsia="Courier New"/>
          <w:i/>
          <w:iCs/>
          <w:lang w:val="sv-SE"/>
        </w:rPr>
      </w:pPr>
      <w:r w:rsidRPr="00E21007">
        <w:rPr>
          <w:rFonts w:eastAsia="Courier New"/>
          <w:i/>
          <w:iCs/>
          <w:lang w:val="sv-SE"/>
        </w:rPr>
        <w:t xml:space="preserve">Ej implementerat </w:t>
      </w:r>
    </w:p>
    <w:p w14:paraId="4E9FB2BC" w14:textId="77777777" w:rsidR="00BE67F1" w:rsidRPr="00E21007" w:rsidRDefault="00BE67F1" w:rsidP="00BE67F1">
      <w:pPr>
        <w:rPr>
          <w:rFonts w:eastAsia="Courier New"/>
          <w:i/>
          <w:iCs/>
          <w:lang w:val="sv-SE"/>
        </w:rPr>
      </w:pPr>
    </w:p>
    <w:p w14:paraId="5F98C6EA" w14:textId="77777777" w:rsidR="00BE67F1" w:rsidRPr="00E21007" w:rsidRDefault="00BE67F1" w:rsidP="00BE67F1">
      <w:pPr>
        <w:rPr>
          <w:rFonts w:eastAsia="Courier New"/>
          <w:i/>
          <w:iCs/>
          <w:lang w:val="sv-SE"/>
        </w:rPr>
      </w:pPr>
      <w:r w:rsidRPr="00E21007">
        <w:rPr>
          <w:rFonts w:eastAsia="Courier New"/>
          <w:lang w:val="sv-SE"/>
        </w:rPr>
        <w:t xml:space="preserve">Ersätts av SUTI </w:t>
      </w:r>
      <w:proofErr w:type="spellStart"/>
      <w:proofErr w:type="gramStart"/>
      <w:r w:rsidRPr="00E21007">
        <w:rPr>
          <w:rFonts w:eastAsia="Courier New"/>
          <w:lang w:val="sv-SE"/>
        </w:rPr>
        <w:t>message</w:t>
      </w:r>
      <w:proofErr w:type="spellEnd"/>
      <w:r w:rsidRPr="00E21007">
        <w:rPr>
          <w:rFonts w:eastAsia="Courier New"/>
          <w:lang w:val="sv-SE"/>
        </w:rPr>
        <w:t xml:space="preserve"> ?</w:t>
      </w:r>
      <w:proofErr w:type="gramEnd"/>
    </w:p>
    <w:p w14:paraId="0313D913" w14:textId="77777777" w:rsidR="00BE67F1" w:rsidRPr="00E21007" w:rsidRDefault="00BE67F1" w:rsidP="00BE67F1">
      <w:pPr>
        <w:rPr>
          <w:rFonts w:eastAsia="Courier New"/>
          <w:lang w:val="sv-SE"/>
        </w:rPr>
      </w:pPr>
      <w:r w:rsidRPr="00E21007">
        <w:rPr>
          <w:rFonts w:eastAsia="Courier New"/>
          <w:i/>
          <w:iCs/>
          <w:lang w:val="sv-SE"/>
        </w:rPr>
        <w:t xml:space="preserve">Ej implementerat </w:t>
      </w:r>
    </w:p>
    <w:p w14:paraId="2B7B6E1E" w14:textId="77777777" w:rsidR="00BE67F1" w:rsidRPr="00E21007" w:rsidRDefault="00BE67F1" w:rsidP="00BE67F1">
      <w:pPr>
        <w:rPr>
          <w:rFonts w:eastAsia="Courier New"/>
          <w:lang w:val="sv-SE"/>
        </w:rPr>
      </w:pPr>
    </w:p>
    <w:p w14:paraId="393C41EE" w14:textId="77777777" w:rsidR="00BE67F1" w:rsidRPr="00E21007" w:rsidRDefault="00BE67F1" w:rsidP="00BE67F1">
      <w:pPr>
        <w:rPr>
          <w:rFonts w:eastAsia="Courier New"/>
          <w:lang w:val="sv-SE"/>
        </w:rPr>
      </w:pPr>
    </w:p>
    <w:p w14:paraId="57BA0773" w14:textId="77777777" w:rsidR="00BE67F1" w:rsidRPr="00E21007" w:rsidRDefault="00BE67F1" w:rsidP="00BE67F1">
      <w:pPr>
        <w:rPr>
          <w:rFonts w:eastAsia="Courier New"/>
          <w:i/>
          <w:iCs/>
          <w:lang w:val="sv-SE"/>
        </w:rPr>
      </w:pPr>
      <w:r w:rsidRPr="00E21007">
        <w:rPr>
          <w:rFonts w:eastAsia="Courier New"/>
          <w:lang w:val="sv-SE"/>
        </w:rPr>
        <w:t xml:space="preserve">Sök plan för ett </w:t>
      </w:r>
      <w:proofErr w:type="gramStart"/>
      <w:r w:rsidRPr="00E21007">
        <w:rPr>
          <w:rFonts w:eastAsia="Courier New"/>
          <w:lang w:val="sv-SE"/>
        </w:rPr>
        <w:t>fordon telegram</w:t>
      </w:r>
      <w:proofErr w:type="gramEnd"/>
      <w:r w:rsidRPr="00E21007">
        <w:rPr>
          <w:rFonts w:eastAsia="Courier New"/>
          <w:lang w:val="sv-SE"/>
        </w:rPr>
        <w:t xml:space="preserve"> 130</w:t>
      </w:r>
    </w:p>
    <w:p w14:paraId="16BCA544" w14:textId="77777777" w:rsidR="00BE67F1" w:rsidRPr="00E21007" w:rsidRDefault="00BE67F1" w:rsidP="00BE67F1">
      <w:pPr>
        <w:rPr>
          <w:rFonts w:eastAsia="Courier New"/>
          <w:i/>
          <w:iCs/>
          <w:lang w:val="sv-SE"/>
        </w:rPr>
      </w:pPr>
      <w:r w:rsidRPr="00E21007">
        <w:rPr>
          <w:rFonts w:eastAsia="Courier New"/>
          <w:i/>
          <w:iCs/>
          <w:lang w:val="sv-SE"/>
        </w:rPr>
        <w:t xml:space="preserve">Ej implementerat </w:t>
      </w:r>
    </w:p>
    <w:p w14:paraId="5E1CD70D" w14:textId="77777777" w:rsidR="00BE67F1" w:rsidRPr="00E21007" w:rsidRDefault="00BE67F1" w:rsidP="00BE67F1">
      <w:pPr>
        <w:rPr>
          <w:rFonts w:eastAsia="Courier New"/>
          <w:i/>
          <w:iCs/>
          <w:lang w:val="sv-SE"/>
        </w:rPr>
      </w:pPr>
    </w:p>
    <w:p w14:paraId="1372F427" w14:textId="77777777" w:rsidR="00BE67F1" w:rsidRPr="00E21007" w:rsidRDefault="00BE67F1" w:rsidP="00BE67F1">
      <w:pPr>
        <w:rPr>
          <w:lang w:val="sv-SE"/>
        </w:rPr>
      </w:pPr>
      <w:r w:rsidRPr="00E21007">
        <w:rPr>
          <w:rFonts w:eastAsia="Courier New"/>
          <w:lang w:val="sv-SE"/>
        </w:rPr>
        <w:t xml:space="preserve">Ersätts av SUTI </w:t>
      </w:r>
      <w:proofErr w:type="spellStart"/>
      <w:proofErr w:type="gramStart"/>
      <w:r w:rsidRPr="00E21007">
        <w:rPr>
          <w:rFonts w:eastAsia="Courier New"/>
          <w:lang w:val="sv-SE"/>
        </w:rPr>
        <w:t>message</w:t>
      </w:r>
      <w:proofErr w:type="spellEnd"/>
      <w:r w:rsidRPr="00E21007">
        <w:rPr>
          <w:rFonts w:eastAsia="Courier New"/>
          <w:lang w:val="sv-SE"/>
        </w:rPr>
        <w:t xml:space="preserve"> ?</w:t>
      </w:r>
      <w:proofErr w:type="gramEnd"/>
    </w:p>
    <w:p w14:paraId="3C0D3B42" w14:textId="77777777" w:rsidR="00BE67F1" w:rsidRDefault="00BE67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sv-SE"/>
        </w:rPr>
      </w:pPr>
    </w:p>
    <w:p w14:paraId="62A72A91" w14:textId="77777777" w:rsidR="00BE67F1" w:rsidRPr="00BE67F1" w:rsidRDefault="00BE67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4"/>
          <w:szCs w:val="24"/>
          <w:lang w:val="sv-SE"/>
        </w:rPr>
      </w:pPr>
      <w:r w:rsidRPr="00BE67F1">
        <w:rPr>
          <w:lang w:val="sv-SE"/>
        </w:rPr>
        <w:br w:type="page"/>
      </w:r>
    </w:p>
    <w:p w14:paraId="4218E37A" w14:textId="77777777" w:rsidR="00BE67F1" w:rsidRDefault="00BE67F1" w:rsidP="00BE67F1">
      <w:pPr>
        <w:pStyle w:val="Rubrik2"/>
        <w:rPr>
          <w:lang w:val="en-US"/>
        </w:rPr>
      </w:pPr>
      <w:bookmarkStart w:id="95" w:name="_Toc130378160"/>
      <w:r>
        <w:rPr>
          <w:lang w:val="en-US"/>
        </w:rPr>
        <w:lastRenderedPageBreak/>
        <w:t xml:space="preserve">SUTI </w:t>
      </w:r>
      <w:proofErr w:type="spellStart"/>
      <w:r>
        <w:rPr>
          <w:lang w:val="en-US"/>
        </w:rPr>
        <w:t>flagstops</w:t>
      </w:r>
      <w:bookmarkEnd w:id="95"/>
      <w:proofErr w:type="spellEnd"/>
      <w:r>
        <w:rPr>
          <w:lang w:val="en-US"/>
        </w:rPr>
        <w:t xml:space="preserve"> </w:t>
      </w:r>
    </w:p>
    <w:p w14:paraId="4FDBA140" w14:textId="77777777" w:rsidR="00BE67F1" w:rsidRDefault="00BE67F1" w:rsidP="00BE67F1">
      <w:pPr>
        <w:rPr>
          <w:lang w:val="en-US"/>
        </w:rPr>
      </w:pPr>
    </w:p>
    <w:p w14:paraId="37C5FD9A" w14:textId="77777777" w:rsidR="00BE67F1" w:rsidRPr="00921471" w:rsidRDefault="00BE67F1" w:rsidP="00BE67F1">
      <w:pPr>
        <w:rPr>
          <w:lang w:val="nb-NO"/>
        </w:rPr>
      </w:pPr>
      <w:r w:rsidRPr="00921471">
        <w:rPr>
          <w:lang w:val="nb-NO"/>
        </w:rPr>
        <w:t>På SUTI konferencen i februar 2010  og i september 2010 diskuterede vi de nye telegrammer 2900 Authorization request og 2901 Authorization accept. Telegrammerne er beskrevet i dokumentet V2_3_EconomicalTransactions.pdf.</w:t>
      </w:r>
    </w:p>
    <w:p w14:paraId="419EBF42" w14:textId="77777777" w:rsidR="00BE67F1" w:rsidRPr="00921471" w:rsidRDefault="00BE67F1" w:rsidP="00BE67F1">
      <w:pPr>
        <w:rPr>
          <w:lang w:val="nb-NO"/>
        </w:rPr>
      </w:pPr>
    </w:p>
    <w:p w14:paraId="021C174E" w14:textId="77777777" w:rsidR="00BE67F1" w:rsidRPr="00921471" w:rsidRDefault="00BE67F1" w:rsidP="00BE67F1">
      <w:pPr>
        <w:rPr>
          <w:lang w:val="nb-NO"/>
        </w:rPr>
      </w:pPr>
      <w:r w:rsidRPr="00921471">
        <w:rPr>
          <w:lang w:val="nb-NO"/>
        </w:rPr>
        <w:t>Trapeze vil gerne anvende disse telegrammer til en flagstop logik, og det kræver at der tilføjes et content element som beskriver kunden i Msg2900. Desuden er det nødvendigt med en ny subnodeType ved navn flagstop.</w:t>
      </w:r>
    </w:p>
    <w:p w14:paraId="0AB6B407" w14:textId="77777777" w:rsidR="00BE67F1" w:rsidRPr="00921471" w:rsidRDefault="00BE67F1" w:rsidP="00BE67F1">
      <w:pPr>
        <w:rPr>
          <w:lang w:val="nb-NO"/>
        </w:rPr>
      </w:pPr>
    </w:p>
    <w:p w14:paraId="1E2515DD" w14:textId="77777777" w:rsidR="00BE67F1" w:rsidRDefault="00BE67F1" w:rsidP="00BE67F1">
      <w:pPr>
        <w:pStyle w:val="Rubrik3"/>
        <w:rPr>
          <w:lang w:val="sv-SE"/>
        </w:rPr>
      </w:pPr>
      <w:bookmarkStart w:id="96" w:name="_Toc130378161"/>
      <w:proofErr w:type="spellStart"/>
      <w:r>
        <w:rPr>
          <w:lang w:val="sv-SE"/>
        </w:rPr>
        <w:t>Flagstop</w:t>
      </w:r>
      <w:proofErr w:type="spellEnd"/>
      <w:r>
        <w:rPr>
          <w:lang w:val="sv-SE"/>
        </w:rPr>
        <w:t xml:space="preserve"> </w:t>
      </w:r>
      <w:proofErr w:type="spellStart"/>
      <w:r>
        <w:rPr>
          <w:lang w:val="sv-SE"/>
        </w:rPr>
        <w:t>forløb</w:t>
      </w:r>
      <w:bookmarkEnd w:id="96"/>
      <w:proofErr w:type="spellEnd"/>
    </w:p>
    <w:p w14:paraId="0FC474ED" w14:textId="77777777" w:rsidR="00BE67F1" w:rsidRDefault="00BE67F1" w:rsidP="00BE67F1">
      <w:pPr>
        <w:rPr>
          <w:sz w:val="28"/>
          <w:szCs w:val="28"/>
          <w:lang w:val="sv-SE"/>
        </w:rPr>
      </w:pPr>
    </w:p>
    <w:p w14:paraId="7EC674C9" w14:textId="77777777" w:rsidR="00BE67F1" w:rsidRPr="00921471" w:rsidRDefault="00BE67F1" w:rsidP="00BE67F1">
      <w:pPr>
        <w:rPr>
          <w:lang w:val="nb-NO"/>
        </w:rPr>
      </w:pPr>
      <w:r w:rsidRPr="00921471">
        <w:rPr>
          <w:lang w:val="nb-NO"/>
        </w:rPr>
        <w:t>En kunde kommer ind i en taxi og kører sit smartcard igennem en kortlæser i taxien. Kortnummeret sendes til et client system som svarer tilbage med info om kunden og accept for om kunden kan køre en tur. Info skal bestå af kundens navn, adresse og saldo på kundens konto.</w:t>
      </w:r>
    </w:p>
    <w:p w14:paraId="1E7B2C8F" w14:textId="77777777" w:rsidR="00BE67F1" w:rsidRPr="00921471" w:rsidRDefault="00BE67F1" w:rsidP="00BE67F1">
      <w:pPr>
        <w:rPr>
          <w:lang w:val="nb-NO"/>
        </w:rPr>
      </w:pPr>
      <w:r w:rsidRPr="00921471">
        <w:rPr>
          <w:lang w:val="nb-NO"/>
        </w:rPr>
        <w:t>Hvis kunden ikke findes i client systemet eller kunden ikke må køre, svares der tilbage med en afvisning og en årsag til afvisningen.</w:t>
      </w:r>
    </w:p>
    <w:p w14:paraId="76692A9C" w14:textId="77777777" w:rsidR="00BE67F1" w:rsidRPr="00921471" w:rsidRDefault="00BE67F1" w:rsidP="00BE67F1">
      <w:pPr>
        <w:rPr>
          <w:lang w:val="nb-NO"/>
        </w:rPr>
      </w:pPr>
    </w:p>
    <w:p w14:paraId="3B949982" w14:textId="77777777" w:rsidR="00BE67F1" w:rsidRPr="00921471" w:rsidRDefault="00BE67F1" w:rsidP="00BE67F1">
      <w:pPr>
        <w:rPr>
          <w:lang w:val="nb-NO"/>
        </w:rPr>
      </w:pPr>
      <w:r w:rsidRPr="00921471">
        <w:rPr>
          <w:lang w:val="nb-NO"/>
        </w:rPr>
        <w:t>Hvis kunden er godkendt til at køre en tur, samler taxien kunden op og sender de geografiske koordinater, kundenr og smartcardId til client systemet. Det svarer til at sende en enkelt node til client systemet, og noden udføres med det samme.</w:t>
      </w:r>
    </w:p>
    <w:p w14:paraId="4ED1ED5D" w14:textId="77777777" w:rsidR="00BE67F1" w:rsidRPr="00921471" w:rsidRDefault="00BE67F1" w:rsidP="00BE67F1">
      <w:pPr>
        <w:rPr>
          <w:lang w:val="nb-NO"/>
        </w:rPr>
      </w:pPr>
      <w:r w:rsidRPr="00921471">
        <w:rPr>
          <w:lang w:val="nb-NO"/>
        </w:rPr>
        <w:t>Når kunden senere sættes af, sendes node 2 som er kundens destination. I client systemet kan de to noder nu samles til en booking og prisen på turen kan bogføres på kundens konto.</w:t>
      </w:r>
    </w:p>
    <w:p w14:paraId="668BDA28" w14:textId="77777777" w:rsidR="00BE67F1" w:rsidRPr="00921471" w:rsidRDefault="00BE67F1" w:rsidP="00BE67F1">
      <w:pPr>
        <w:rPr>
          <w:lang w:val="nb-NO"/>
        </w:rPr>
      </w:pPr>
    </w:p>
    <w:p w14:paraId="1E3D146A" w14:textId="77777777" w:rsidR="00BE67F1" w:rsidRDefault="00BE67F1" w:rsidP="00BE67F1">
      <w:pPr>
        <w:pStyle w:val="Rubrik3"/>
        <w:rPr>
          <w:lang w:val="en-US"/>
        </w:rPr>
      </w:pPr>
      <w:bookmarkStart w:id="97" w:name="_Toc130378162"/>
      <w:proofErr w:type="spellStart"/>
      <w:r>
        <w:rPr>
          <w:lang w:val="en-US"/>
        </w:rPr>
        <w:t>Flagstops</w:t>
      </w:r>
      <w:proofErr w:type="spellEnd"/>
      <w:r>
        <w:rPr>
          <w:lang w:val="en-US"/>
        </w:rPr>
        <w:t xml:space="preserve"> </w:t>
      </w:r>
      <w:proofErr w:type="spellStart"/>
      <w:r>
        <w:rPr>
          <w:lang w:val="en-US"/>
        </w:rPr>
        <w:t>i</w:t>
      </w:r>
      <w:proofErr w:type="spellEnd"/>
      <w:r>
        <w:rPr>
          <w:lang w:val="en-US"/>
        </w:rPr>
        <w:t xml:space="preserve"> SUTI</w:t>
      </w:r>
      <w:bookmarkEnd w:id="97"/>
    </w:p>
    <w:p w14:paraId="2844DEDB" w14:textId="77777777" w:rsidR="00BE67F1" w:rsidRDefault="00BE67F1" w:rsidP="00BE67F1">
      <w:pPr>
        <w:rPr>
          <w:lang w:val="en-US"/>
        </w:rPr>
      </w:pPr>
    </w:p>
    <w:p w14:paraId="752641CF" w14:textId="77777777" w:rsidR="00BE67F1" w:rsidRDefault="00BE67F1" w:rsidP="00BE67F1">
      <w:pPr>
        <w:pStyle w:val="Rubrik4"/>
        <w:rPr>
          <w:lang w:val="en-US"/>
        </w:rPr>
      </w:pPr>
      <w:bookmarkStart w:id="98" w:name="_Toc130378163"/>
      <w:r>
        <w:rPr>
          <w:lang w:val="en-US"/>
        </w:rPr>
        <w:t>Authorization</w:t>
      </w:r>
      <w:bookmarkEnd w:id="98"/>
    </w:p>
    <w:p w14:paraId="57B7A2A0" w14:textId="77777777" w:rsidR="00BE67F1" w:rsidRDefault="00BE67F1" w:rsidP="00BE67F1">
      <w:pPr>
        <w:rPr>
          <w:lang w:val="en-US"/>
        </w:rPr>
      </w:pPr>
    </w:p>
    <w:p w14:paraId="3AE6BADA" w14:textId="77777777" w:rsidR="00BE67F1" w:rsidRPr="00921471" w:rsidRDefault="00BE67F1" w:rsidP="00BE67F1">
      <w:pPr>
        <w:rPr>
          <w:lang w:val="nb-NO"/>
        </w:rPr>
      </w:pPr>
      <w:r w:rsidRPr="00921471">
        <w:rPr>
          <w:lang w:val="nb-NO"/>
        </w:rPr>
        <w:t xml:space="preserve">Flagstop forløbet består af to dele. Den første del er en autorisation, hvor en kunde godkendes til at køre en tur. Her kan vi anvende Msg2900 Authorization Request. </w:t>
      </w:r>
    </w:p>
    <w:p w14:paraId="409B1829" w14:textId="77777777" w:rsidR="00BE67F1" w:rsidRPr="00921471" w:rsidRDefault="00BE67F1" w:rsidP="00BE67F1">
      <w:pPr>
        <w:rPr>
          <w:lang w:val="nb-NO"/>
        </w:rPr>
      </w:pPr>
    </w:p>
    <w:p w14:paraId="18FAA401" w14:textId="77777777" w:rsidR="00BE67F1" w:rsidRDefault="00BE67F1" w:rsidP="00BE67F1">
      <w:pPr>
        <w:rPr>
          <w:lang w:val="en-US"/>
        </w:rPr>
      </w:pPr>
      <w:r w:rsidRPr="00921471">
        <w:rPr>
          <w:lang w:val="nb-NO"/>
        </w:rPr>
        <w:t xml:space="preserve">Indholdet i telegrammet skal være smartcardId (et kortnr). </w:t>
      </w:r>
      <w:r>
        <w:rPr>
          <w:lang w:val="en-US"/>
        </w:rPr>
        <w:t xml:space="preserve">Det </w:t>
      </w:r>
      <w:proofErr w:type="spellStart"/>
      <w:r>
        <w:rPr>
          <w:lang w:val="en-US"/>
        </w:rPr>
        <w:t>placeres</w:t>
      </w:r>
      <w:proofErr w:type="spellEnd"/>
      <w:r>
        <w:rPr>
          <w:lang w:val="en-US"/>
        </w:rPr>
        <w:t xml:space="preserve"> under </w:t>
      </w:r>
      <w:proofErr w:type="spellStart"/>
      <w:r>
        <w:rPr>
          <w:lang w:val="en-US"/>
        </w:rPr>
        <w:t>referencesTo</w:t>
      </w:r>
      <w:proofErr w:type="spellEnd"/>
      <w:r>
        <w:rPr>
          <w:lang w:val="en-US"/>
        </w:rPr>
        <w:t xml:space="preserve"> </w:t>
      </w:r>
      <w:proofErr w:type="spellStart"/>
      <w:r>
        <w:rPr>
          <w:lang w:val="en-US"/>
        </w:rPr>
        <w:t>i</w:t>
      </w:r>
      <w:proofErr w:type="spellEnd"/>
      <w:r>
        <w:rPr>
          <w:lang w:val="en-US"/>
        </w:rPr>
        <w:t xml:space="preserve"> </w:t>
      </w:r>
      <w:proofErr w:type="spellStart"/>
      <w:r>
        <w:rPr>
          <w:lang w:val="en-US"/>
        </w:rPr>
        <w:t>idAuthorization</w:t>
      </w:r>
      <w:proofErr w:type="spellEnd"/>
      <w:r>
        <w:rPr>
          <w:lang w:val="en-US"/>
        </w:rPr>
        <w:t>:</w:t>
      </w:r>
    </w:p>
    <w:p w14:paraId="62727C4C" w14:textId="77777777" w:rsidR="00BE67F1" w:rsidRDefault="00BE67F1" w:rsidP="00BE67F1">
      <w:pPr>
        <w:rPr>
          <w:lang w:val="en-US"/>
        </w:rPr>
      </w:pPr>
      <w:r>
        <w:rPr>
          <w:lang w:val="en-US"/>
        </w:rPr>
        <w:t xml:space="preserve"> </w:t>
      </w:r>
    </w:p>
    <w:p w14:paraId="5D1769D1" w14:textId="77777777" w:rsidR="00BE67F1" w:rsidRDefault="00BE67F1" w:rsidP="00BE67F1">
      <w:pPr>
        <w:pStyle w:val="NormalXml"/>
        <w:rPr>
          <w:color w:val="000000"/>
          <w:lang w:val="en-US"/>
        </w:rPr>
      </w:pPr>
      <w:r>
        <w:rPr>
          <w:lang w:val="en-US"/>
        </w:rPr>
        <w:t>&lt;</w:t>
      </w:r>
      <w:proofErr w:type="spellStart"/>
      <w:r>
        <w:rPr>
          <w:lang w:val="en-US"/>
        </w:rPr>
        <w:t>referencesTo</w:t>
      </w:r>
      <w:proofErr w:type="spellEnd"/>
      <w:r>
        <w:rPr>
          <w:lang w:val="en-US"/>
        </w:rPr>
        <w:t>&gt;</w:t>
      </w:r>
    </w:p>
    <w:p w14:paraId="66435A94" w14:textId="77777777" w:rsidR="00BE67F1" w:rsidRDefault="00BE67F1" w:rsidP="00BE67F1">
      <w:pPr>
        <w:pStyle w:val="NormalXml"/>
        <w:rPr>
          <w:color w:val="000000"/>
          <w:lang w:val="en-US"/>
        </w:rPr>
      </w:pPr>
      <w:r>
        <w:rPr>
          <w:lang w:val="en-US"/>
        </w:rPr>
        <w:tab/>
        <w:t>&lt;</w:t>
      </w:r>
      <w:proofErr w:type="spellStart"/>
      <w:r>
        <w:rPr>
          <w:lang w:val="en-US"/>
        </w:rPr>
        <w:t>idAuthorization</w:t>
      </w:r>
      <w:proofErr w:type="spellEnd"/>
      <w:r>
        <w:rPr>
          <w:color w:val="FF0000"/>
          <w:lang w:val="en-US"/>
        </w:rPr>
        <w:t xml:space="preserve"> id</w:t>
      </w:r>
      <w:r>
        <w:rPr>
          <w:lang w:val="en-US"/>
        </w:rPr>
        <w:t>="</w:t>
      </w:r>
      <w:r>
        <w:rPr>
          <w:color w:val="000000"/>
          <w:lang w:val="en-US"/>
        </w:rPr>
        <w:t>12345678</w:t>
      </w:r>
      <w:r>
        <w:rPr>
          <w:lang w:val="en-US"/>
        </w:rPr>
        <w:t>"</w:t>
      </w:r>
      <w:r>
        <w:rPr>
          <w:color w:val="FF0000"/>
          <w:lang w:val="en-US"/>
        </w:rPr>
        <w:t xml:space="preserve"> src</w:t>
      </w:r>
      <w:r>
        <w:rPr>
          <w:lang w:val="en-US"/>
        </w:rPr>
        <w:t>="</w:t>
      </w:r>
      <w:r>
        <w:rPr>
          <w:color w:val="000000"/>
          <w:lang w:val="en-US"/>
        </w:rPr>
        <w:t>trapezesoftware_Skånetrafiken_</w:t>
      </w:r>
      <w:proofErr w:type="gramStart"/>
      <w:r>
        <w:rPr>
          <w:color w:val="000000"/>
          <w:lang w:val="en-US"/>
        </w:rPr>
        <w:t>0001:smartCardId</w:t>
      </w:r>
      <w:proofErr w:type="gramEnd"/>
      <w:r>
        <w:rPr>
          <w:lang w:val="en-US"/>
        </w:rPr>
        <w:t>"&gt;&lt;/idAuthorization&gt;</w:t>
      </w:r>
    </w:p>
    <w:p w14:paraId="40F6CFEF" w14:textId="77777777" w:rsidR="00BE67F1" w:rsidRDefault="00BE67F1" w:rsidP="00BE67F1">
      <w:pPr>
        <w:pStyle w:val="NormalXml"/>
        <w:rPr>
          <w:sz w:val="20"/>
          <w:szCs w:val="20"/>
          <w:lang w:val="en-US"/>
        </w:rPr>
      </w:pPr>
      <w:r>
        <w:rPr>
          <w:lang w:val="en-US"/>
        </w:rPr>
        <w:t>&lt;/</w:t>
      </w:r>
      <w:proofErr w:type="spellStart"/>
      <w:r>
        <w:rPr>
          <w:lang w:val="en-US"/>
        </w:rPr>
        <w:t>referencesTo</w:t>
      </w:r>
      <w:proofErr w:type="spellEnd"/>
      <w:r>
        <w:rPr>
          <w:lang w:val="en-US"/>
        </w:rPr>
        <w:t>&gt;</w:t>
      </w:r>
      <w:r>
        <w:rPr>
          <w:color w:val="000000"/>
          <w:sz w:val="20"/>
          <w:szCs w:val="20"/>
          <w:lang w:val="en-US"/>
        </w:rPr>
        <w:tab/>
      </w:r>
      <w:r>
        <w:rPr>
          <w:color w:val="000000"/>
          <w:sz w:val="20"/>
          <w:szCs w:val="20"/>
          <w:lang w:val="en-US"/>
        </w:rPr>
        <w:tab/>
      </w:r>
    </w:p>
    <w:p w14:paraId="5793DA71" w14:textId="77777777" w:rsidR="00BE67F1" w:rsidRDefault="00BE67F1" w:rsidP="00BE67F1">
      <w:pPr>
        <w:rPr>
          <w:lang w:val="en-US"/>
        </w:rPr>
      </w:pPr>
    </w:p>
    <w:p w14:paraId="5E2FF9FD" w14:textId="77777777" w:rsidR="00BE67F1" w:rsidRPr="00921471" w:rsidRDefault="00BE67F1" w:rsidP="00BE67F1">
      <w:pPr>
        <w:rPr>
          <w:lang w:val="nb-NO"/>
        </w:rPr>
      </w:pPr>
      <w:r w:rsidRPr="00921471">
        <w:rPr>
          <w:lang w:val="en-US"/>
        </w:rPr>
        <w:t xml:space="preserve">Msg2900 </w:t>
      </w:r>
      <w:proofErr w:type="spellStart"/>
      <w:r w:rsidRPr="00921471">
        <w:rPr>
          <w:lang w:val="en-US"/>
        </w:rPr>
        <w:t>besvares</w:t>
      </w:r>
      <w:proofErr w:type="spellEnd"/>
      <w:r w:rsidRPr="00921471">
        <w:rPr>
          <w:lang w:val="en-US"/>
        </w:rPr>
        <w:t xml:space="preserve"> med Msg2901 Authorization Accept. </w:t>
      </w:r>
      <w:r w:rsidRPr="00921471">
        <w:rPr>
          <w:lang w:val="nb-NO"/>
        </w:rPr>
        <w:t>Til dette telegram skal der tilføjes et content element (SUTI/Msg/AuthorizationAccept/Content), så man kan angive en kundes navn og øvrige oplysninger som hører hjemme under content. Kundens hjemmeadresse og saldoen på kundens konto kan angives under manualDescriptionContent.</w:t>
      </w:r>
    </w:p>
    <w:p w14:paraId="7196500D" w14:textId="77777777" w:rsidR="00BE67F1" w:rsidRPr="00921471" w:rsidRDefault="00BE67F1" w:rsidP="00BE67F1">
      <w:pPr>
        <w:rPr>
          <w:lang w:val="nb-NO"/>
        </w:rPr>
      </w:pPr>
    </w:p>
    <w:p w14:paraId="2E89E734" w14:textId="77777777" w:rsidR="00BE67F1" w:rsidRDefault="00BE67F1" w:rsidP="00BE67F1">
      <w:pPr>
        <w:pStyle w:val="Rubrik4"/>
        <w:rPr>
          <w:lang w:val="sv-SE"/>
        </w:rPr>
      </w:pPr>
      <w:bookmarkStart w:id="99" w:name="_Toc130378164"/>
      <w:proofErr w:type="spellStart"/>
      <w:r>
        <w:rPr>
          <w:lang w:val="sv-SE"/>
        </w:rPr>
        <w:t>Bookingen</w:t>
      </w:r>
      <w:bookmarkEnd w:id="99"/>
      <w:proofErr w:type="spellEnd"/>
    </w:p>
    <w:p w14:paraId="7B777FB1" w14:textId="77777777" w:rsidR="00BE67F1" w:rsidRDefault="00BE67F1" w:rsidP="00BE67F1">
      <w:pPr>
        <w:rPr>
          <w:lang w:val="sv-SE"/>
        </w:rPr>
      </w:pPr>
    </w:p>
    <w:p w14:paraId="326AA648" w14:textId="77777777" w:rsidR="00BE67F1" w:rsidRPr="00921471" w:rsidRDefault="00BE67F1" w:rsidP="00BE67F1">
      <w:pPr>
        <w:rPr>
          <w:lang w:val="nb-NO"/>
        </w:rPr>
      </w:pPr>
      <w:r w:rsidRPr="00921471">
        <w:rPr>
          <w:lang w:val="nb-NO"/>
        </w:rPr>
        <w:t>Den anden halvdel af flagstoppet er en booking som sammensættes af to nodes. Den første node dannes ud fra den geografiske position, hvor kunden stiger ind i bilen, og den anden node er adressen, hvor kunden sættes af. Pickup noden kan angives i order elementet i Msg2900 Authorization request, og i subnodeType angives det at det drejer sig om et flagstop:</w:t>
      </w:r>
    </w:p>
    <w:p w14:paraId="4079F119" w14:textId="77777777" w:rsidR="00BE67F1" w:rsidRPr="00921471" w:rsidRDefault="00BE67F1" w:rsidP="00BE67F1">
      <w:pPr>
        <w:rPr>
          <w:lang w:val="nb-NO"/>
        </w:rPr>
      </w:pPr>
    </w:p>
    <w:p w14:paraId="212316DD" w14:textId="77777777" w:rsidR="00BE67F1" w:rsidRPr="00041570" w:rsidRDefault="00BE67F1" w:rsidP="00BE67F1">
      <w:pPr>
        <w:pStyle w:val="NormalXml"/>
        <w:rPr>
          <w:lang w:val="nb-NO"/>
        </w:rPr>
      </w:pPr>
      <w:r w:rsidRPr="00041570">
        <w:rPr>
          <w:lang w:val="nb-NO"/>
        </w:rPr>
        <w:t>&lt;</w:t>
      </w:r>
      <w:r w:rsidRPr="00041570">
        <w:rPr>
          <w:color w:val="800000"/>
          <w:lang w:val="nb-NO"/>
        </w:rPr>
        <w:t>node</w:t>
      </w:r>
      <w:r w:rsidRPr="00041570">
        <w:rPr>
          <w:color w:val="FF0000"/>
          <w:lang w:val="nb-NO"/>
        </w:rPr>
        <w:t xml:space="preserve"> nodeSeqno</w:t>
      </w:r>
      <w:r w:rsidRPr="00041570">
        <w:rPr>
          <w:lang w:val="nb-NO"/>
        </w:rPr>
        <w:t>="</w:t>
      </w:r>
      <w:r w:rsidRPr="00041570">
        <w:rPr>
          <w:color w:val="000000"/>
          <w:lang w:val="nb-NO"/>
        </w:rPr>
        <w:t>1</w:t>
      </w:r>
      <w:r w:rsidRPr="00041570">
        <w:rPr>
          <w:lang w:val="nb-NO"/>
        </w:rPr>
        <w:t>"</w:t>
      </w:r>
      <w:r w:rsidRPr="00041570">
        <w:rPr>
          <w:color w:val="FF0000"/>
          <w:lang w:val="nb-NO"/>
        </w:rPr>
        <w:t xml:space="preserve"> nodeType</w:t>
      </w:r>
      <w:r w:rsidRPr="00041570">
        <w:rPr>
          <w:lang w:val="nb-NO"/>
        </w:rPr>
        <w:t>="</w:t>
      </w:r>
      <w:r w:rsidRPr="00041570">
        <w:rPr>
          <w:color w:val="000000"/>
          <w:lang w:val="nb-NO"/>
        </w:rPr>
        <w:t>pickup</w:t>
      </w:r>
      <w:r w:rsidRPr="00041570">
        <w:rPr>
          <w:lang w:val="nb-NO"/>
        </w:rPr>
        <w:t>"</w:t>
      </w:r>
      <w:r w:rsidRPr="00041570">
        <w:rPr>
          <w:color w:val="FF0000"/>
          <w:lang w:val="nb-NO"/>
        </w:rPr>
        <w:t xml:space="preserve"> subnodeType</w:t>
      </w:r>
      <w:r w:rsidRPr="00041570">
        <w:rPr>
          <w:lang w:val="nb-NO"/>
        </w:rPr>
        <w:t>="</w:t>
      </w:r>
      <w:r w:rsidRPr="00041570">
        <w:rPr>
          <w:color w:val="000000"/>
          <w:lang w:val="nb-NO"/>
        </w:rPr>
        <w:t>flagstop</w:t>
      </w:r>
      <w:r w:rsidRPr="00041570">
        <w:rPr>
          <w:lang w:val="nb-NO"/>
        </w:rPr>
        <w:t>"&gt;</w:t>
      </w:r>
    </w:p>
    <w:p w14:paraId="5A30DA66" w14:textId="77777777" w:rsidR="00BE67F1" w:rsidRPr="00041570" w:rsidRDefault="00BE67F1" w:rsidP="00BE67F1">
      <w:pPr>
        <w:rPr>
          <w:lang w:val="nb-NO"/>
        </w:rPr>
      </w:pPr>
    </w:p>
    <w:p w14:paraId="1F376B26" w14:textId="77777777" w:rsidR="00BE67F1" w:rsidRPr="00921471" w:rsidRDefault="00BE67F1" w:rsidP="00BE67F1">
      <w:pPr>
        <w:rPr>
          <w:lang w:val="nb-NO"/>
        </w:rPr>
      </w:pPr>
      <w:r w:rsidRPr="00921471">
        <w:rPr>
          <w:lang w:val="nb-NO"/>
        </w:rPr>
        <w:t>Efter at bilen modtager en Authorization Accept, sendes en Msg4010 Event Confirmation som bekræfter at kunden nu er i bilen og er klar til at køre.</w:t>
      </w:r>
    </w:p>
    <w:p w14:paraId="2C166074" w14:textId="77777777" w:rsidR="00BE67F1" w:rsidRPr="00921471" w:rsidRDefault="00BE67F1" w:rsidP="00BE67F1">
      <w:pPr>
        <w:rPr>
          <w:lang w:val="nb-NO"/>
        </w:rPr>
      </w:pPr>
    </w:p>
    <w:p w14:paraId="717F1F33" w14:textId="77777777" w:rsidR="00BE67F1" w:rsidRPr="00921471" w:rsidRDefault="00BE67F1" w:rsidP="00BE67F1">
      <w:pPr>
        <w:rPr>
          <w:lang w:val="nb-NO"/>
        </w:rPr>
      </w:pPr>
      <w:r w:rsidRPr="00921471">
        <w:rPr>
          <w:lang w:val="nb-NO"/>
        </w:rPr>
        <w:t>Dropoff noden sendes fra bilen til clientsystemet, når kunden stiger ud af bilen. Det er en Msg4010 Event Confirmation hændelse igen med flagstop som subNodeType:</w:t>
      </w:r>
    </w:p>
    <w:p w14:paraId="34DCD84C" w14:textId="77777777" w:rsidR="00BE67F1" w:rsidRPr="00921471" w:rsidRDefault="00BE67F1" w:rsidP="00BE67F1">
      <w:pPr>
        <w:rPr>
          <w:lang w:val="nb-NO"/>
        </w:rPr>
      </w:pPr>
    </w:p>
    <w:p w14:paraId="17629D53" w14:textId="77777777" w:rsidR="00BE67F1" w:rsidRPr="00921471" w:rsidRDefault="00BE67F1" w:rsidP="00BE67F1">
      <w:pPr>
        <w:pStyle w:val="NormalXml"/>
        <w:rPr>
          <w:color w:val="000000"/>
          <w:lang w:val="nb-NO"/>
        </w:rPr>
      </w:pPr>
      <w:r w:rsidRPr="00921471">
        <w:rPr>
          <w:lang w:val="nb-NO"/>
        </w:rPr>
        <w:t>&lt;pickupConfirmation</w:t>
      </w:r>
      <w:r w:rsidRPr="00921471">
        <w:rPr>
          <w:color w:val="FF0000"/>
          <w:lang w:val="nb-NO"/>
        </w:rPr>
        <w:t xml:space="preserve"> eventType</w:t>
      </w:r>
      <w:r w:rsidRPr="00921471">
        <w:rPr>
          <w:lang w:val="nb-NO"/>
        </w:rPr>
        <w:t>="</w:t>
      </w:r>
      <w:r w:rsidRPr="00921471">
        <w:rPr>
          <w:color w:val="000000"/>
          <w:lang w:val="nb-NO"/>
        </w:rPr>
        <w:t>passengerdropped</w:t>
      </w:r>
      <w:r w:rsidRPr="00921471">
        <w:rPr>
          <w:lang w:val="nb-NO"/>
        </w:rPr>
        <w:t>"&gt;</w:t>
      </w:r>
    </w:p>
    <w:p w14:paraId="3D3A3818" w14:textId="77777777" w:rsidR="00BE67F1" w:rsidRPr="00921471" w:rsidRDefault="00BE67F1" w:rsidP="00BE67F1">
      <w:pPr>
        <w:pStyle w:val="NormalXml"/>
        <w:rPr>
          <w:color w:val="000000"/>
          <w:lang w:val="nb-NO"/>
        </w:rPr>
      </w:pPr>
      <w:r w:rsidRPr="00921471">
        <w:rPr>
          <w:lang w:val="nb-NO"/>
        </w:rPr>
        <w:tab/>
        <w:t>&lt;nodeConfirmed</w:t>
      </w:r>
      <w:r w:rsidRPr="00921471">
        <w:rPr>
          <w:color w:val="FF0000"/>
          <w:lang w:val="nb-NO"/>
        </w:rPr>
        <w:t xml:space="preserve"> nodeType</w:t>
      </w:r>
      <w:r w:rsidRPr="00921471">
        <w:rPr>
          <w:lang w:val="nb-NO"/>
        </w:rPr>
        <w:t>="</w:t>
      </w:r>
      <w:r w:rsidRPr="00921471">
        <w:rPr>
          <w:color w:val="000000"/>
          <w:lang w:val="nb-NO"/>
        </w:rPr>
        <w:t>destination</w:t>
      </w:r>
      <w:r w:rsidRPr="00921471">
        <w:rPr>
          <w:lang w:val="nb-NO"/>
        </w:rPr>
        <w:t>"</w:t>
      </w:r>
      <w:r w:rsidRPr="00921471">
        <w:rPr>
          <w:color w:val="FF0000"/>
          <w:lang w:val="nb-NO"/>
        </w:rPr>
        <w:t xml:space="preserve"> nodeSeqno</w:t>
      </w:r>
      <w:r w:rsidRPr="00921471">
        <w:rPr>
          <w:lang w:val="nb-NO"/>
        </w:rPr>
        <w:t>="</w:t>
      </w:r>
      <w:r w:rsidRPr="00921471">
        <w:rPr>
          <w:color w:val="000000"/>
          <w:lang w:val="nb-NO"/>
        </w:rPr>
        <w:t>2</w:t>
      </w:r>
      <w:r w:rsidRPr="00921471">
        <w:rPr>
          <w:lang w:val="nb-NO"/>
        </w:rPr>
        <w:t>"</w:t>
      </w:r>
      <w:r w:rsidRPr="00921471">
        <w:rPr>
          <w:color w:val="FF0000"/>
          <w:lang w:val="nb-NO"/>
        </w:rPr>
        <w:t xml:space="preserve"> subnodeType</w:t>
      </w:r>
      <w:r w:rsidRPr="00921471">
        <w:rPr>
          <w:lang w:val="nb-NO"/>
        </w:rPr>
        <w:t>="</w:t>
      </w:r>
      <w:r w:rsidRPr="00921471">
        <w:rPr>
          <w:color w:val="000000"/>
          <w:lang w:val="nb-NO"/>
        </w:rPr>
        <w:t>flagstop</w:t>
      </w:r>
      <w:r w:rsidRPr="00921471">
        <w:rPr>
          <w:lang w:val="nb-NO"/>
        </w:rPr>
        <w:t>"&gt;</w:t>
      </w:r>
    </w:p>
    <w:p w14:paraId="7D86BA5F" w14:textId="77777777" w:rsidR="00BE67F1" w:rsidRPr="00921471" w:rsidRDefault="00BE67F1" w:rsidP="00BE67F1">
      <w:pPr>
        <w:rPr>
          <w:lang w:val="nb-NO"/>
        </w:rPr>
      </w:pPr>
    </w:p>
    <w:p w14:paraId="34A8BD8E" w14:textId="77777777" w:rsidR="00BE67F1" w:rsidRPr="00921471" w:rsidRDefault="00BE67F1" w:rsidP="00BE67F1">
      <w:pPr>
        <w:rPr>
          <w:lang w:val="nb-NO"/>
        </w:rPr>
      </w:pPr>
      <w:r w:rsidRPr="00921471">
        <w:rPr>
          <w:lang w:val="nb-NO"/>
        </w:rPr>
        <w:t>Når clientsystemet har modtaget flagstop destination noden, sender clientsystemet Msg4020 End of order. Og dermed er kommunikationen vedrørende flagstoppet slut.</w:t>
      </w:r>
    </w:p>
    <w:p w14:paraId="487CD1EB" w14:textId="77777777" w:rsidR="00BE67F1" w:rsidRPr="00921471" w:rsidRDefault="00BE67F1" w:rsidP="00BE67F1">
      <w:pPr>
        <w:rPr>
          <w:lang w:val="nb-NO"/>
        </w:rPr>
      </w:pPr>
    </w:p>
    <w:p w14:paraId="778DFC55" w14:textId="77777777" w:rsidR="00BE67F1" w:rsidRDefault="00BE67F1" w:rsidP="00BE67F1">
      <w:pPr>
        <w:rPr>
          <w:lang w:val="en-US"/>
        </w:rPr>
      </w:pPr>
      <w:proofErr w:type="spellStart"/>
      <w:r>
        <w:rPr>
          <w:lang w:val="en-US"/>
        </w:rPr>
        <w:t>Hvis</w:t>
      </w:r>
      <w:proofErr w:type="spellEnd"/>
      <w:r>
        <w:rPr>
          <w:lang w:val="en-US"/>
        </w:rPr>
        <w:t xml:space="preserve"> der </w:t>
      </w:r>
      <w:proofErr w:type="spellStart"/>
      <w:r>
        <w:rPr>
          <w:lang w:val="en-US"/>
        </w:rPr>
        <w:t>i</w:t>
      </w:r>
      <w:proofErr w:type="spellEnd"/>
      <w:r>
        <w:rPr>
          <w:lang w:val="en-US"/>
        </w:rPr>
        <w:t xml:space="preserve"> Msg2901 Authorization request er </w:t>
      </w:r>
      <w:proofErr w:type="spellStart"/>
      <w:r>
        <w:rPr>
          <w:lang w:val="en-US"/>
        </w:rPr>
        <w:t>angivet</w:t>
      </w:r>
      <w:proofErr w:type="spellEnd"/>
      <w:r>
        <w:rPr>
          <w:lang w:val="en-US"/>
        </w:rPr>
        <w:t xml:space="preserve"> </w:t>
      </w:r>
      <w:proofErr w:type="spellStart"/>
      <w:r>
        <w:rPr>
          <w:lang w:val="en-US"/>
        </w:rPr>
        <w:t>deliveryNote</w:t>
      </w:r>
      <w:proofErr w:type="spellEnd"/>
      <w:r>
        <w:rPr>
          <w:lang w:val="en-US"/>
        </w:rPr>
        <w:t xml:space="preserve"> under process </w:t>
      </w:r>
      <w:proofErr w:type="spellStart"/>
      <w:r>
        <w:rPr>
          <w:lang w:val="en-US"/>
        </w:rPr>
        <w:t>elementet</w:t>
      </w:r>
      <w:proofErr w:type="spellEnd"/>
      <w:r>
        <w:rPr>
          <w:lang w:val="en-US"/>
        </w:rPr>
        <w:t>:</w:t>
      </w:r>
    </w:p>
    <w:p w14:paraId="1D165286" w14:textId="77777777" w:rsidR="00BE67F1" w:rsidRDefault="00BE67F1" w:rsidP="00BE67F1">
      <w:pPr>
        <w:rPr>
          <w:lang w:val="en-US"/>
        </w:rPr>
      </w:pPr>
    </w:p>
    <w:p w14:paraId="7C68AC14" w14:textId="77777777" w:rsidR="00BE67F1" w:rsidRDefault="00BE67F1" w:rsidP="00BE67F1">
      <w:pPr>
        <w:pStyle w:val="NormalXml"/>
        <w:rPr>
          <w:lang w:val="en-US"/>
        </w:rPr>
      </w:pPr>
      <w:r>
        <w:rPr>
          <w:lang w:val="en-US"/>
        </w:rPr>
        <w:t>&lt;</w:t>
      </w:r>
      <w:r>
        <w:rPr>
          <w:color w:val="800000"/>
          <w:lang w:val="en-US"/>
        </w:rPr>
        <w:t>process</w:t>
      </w:r>
      <w:r>
        <w:rPr>
          <w:color w:val="FF0000"/>
          <w:lang w:val="en-US"/>
        </w:rPr>
        <w:t xml:space="preserve"> </w:t>
      </w:r>
      <w:proofErr w:type="spellStart"/>
      <w:r>
        <w:rPr>
          <w:color w:val="FF0000"/>
          <w:lang w:val="en-US"/>
        </w:rPr>
        <w:t>allowRouting</w:t>
      </w:r>
      <w:proofErr w:type="spellEnd"/>
      <w:r>
        <w:rPr>
          <w:lang w:val="en-US"/>
        </w:rPr>
        <w:t>="</w:t>
      </w:r>
      <w:r>
        <w:rPr>
          <w:color w:val="000000"/>
          <w:lang w:val="en-US"/>
        </w:rPr>
        <w:t>false</w:t>
      </w:r>
      <w:r>
        <w:rPr>
          <w:lang w:val="en-US"/>
        </w:rPr>
        <w:t>"</w:t>
      </w:r>
      <w:r>
        <w:rPr>
          <w:color w:val="FF0000"/>
          <w:lang w:val="en-US"/>
        </w:rPr>
        <w:t xml:space="preserve"> </w:t>
      </w:r>
      <w:proofErr w:type="spellStart"/>
      <w:r>
        <w:rPr>
          <w:color w:val="FF0000"/>
          <w:lang w:val="en-US"/>
        </w:rPr>
        <w:t>trafficControl</w:t>
      </w:r>
      <w:proofErr w:type="spellEnd"/>
      <w:r>
        <w:rPr>
          <w:lang w:val="en-US"/>
        </w:rPr>
        <w:t>="</w:t>
      </w:r>
      <w:r>
        <w:rPr>
          <w:color w:val="000000"/>
          <w:lang w:val="en-US"/>
        </w:rPr>
        <w:t>true</w:t>
      </w:r>
      <w:r>
        <w:rPr>
          <w:lang w:val="en-US"/>
        </w:rPr>
        <w:t>"</w:t>
      </w:r>
      <w:r>
        <w:rPr>
          <w:color w:val="FF0000"/>
          <w:lang w:val="en-US"/>
        </w:rPr>
        <w:t xml:space="preserve"> </w:t>
      </w:r>
      <w:proofErr w:type="spellStart"/>
      <w:r>
        <w:rPr>
          <w:color w:val="FF0000"/>
          <w:lang w:val="en-US"/>
        </w:rPr>
        <w:t>dispatchResponsible</w:t>
      </w:r>
      <w:proofErr w:type="spellEnd"/>
      <w:r>
        <w:rPr>
          <w:lang w:val="en-US"/>
        </w:rPr>
        <w:t>="</w:t>
      </w:r>
      <w:r>
        <w:rPr>
          <w:color w:val="000000"/>
          <w:lang w:val="en-US"/>
        </w:rPr>
        <w:t>client</w:t>
      </w:r>
      <w:r>
        <w:rPr>
          <w:lang w:val="en-US"/>
        </w:rPr>
        <w:t>"</w:t>
      </w:r>
      <w:r>
        <w:rPr>
          <w:color w:val="FF0000"/>
          <w:lang w:val="en-US"/>
        </w:rPr>
        <w:t xml:space="preserve"> report</w:t>
      </w:r>
      <w:r>
        <w:rPr>
          <w:lang w:val="en-US"/>
        </w:rPr>
        <w:t>="</w:t>
      </w:r>
      <w:r>
        <w:rPr>
          <w:color w:val="000000"/>
          <w:lang w:val="en-US"/>
        </w:rPr>
        <w:t>false</w:t>
      </w:r>
      <w:r>
        <w:rPr>
          <w:lang w:val="en-US"/>
        </w:rPr>
        <w:t>"</w:t>
      </w:r>
      <w:r>
        <w:rPr>
          <w:color w:val="FF0000"/>
          <w:lang w:val="en-US"/>
        </w:rPr>
        <w:t xml:space="preserve"> </w:t>
      </w:r>
      <w:proofErr w:type="spellStart"/>
      <w:r>
        <w:rPr>
          <w:color w:val="FF0000"/>
          <w:lang w:val="en-US"/>
        </w:rPr>
        <w:t>preorderedVehicle</w:t>
      </w:r>
      <w:proofErr w:type="spellEnd"/>
      <w:r>
        <w:rPr>
          <w:lang w:val="en-US"/>
        </w:rPr>
        <w:t>="</w:t>
      </w:r>
      <w:r>
        <w:rPr>
          <w:color w:val="000000"/>
          <w:lang w:val="en-US"/>
        </w:rPr>
        <w:t>false</w:t>
      </w:r>
      <w:r>
        <w:rPr>
          <w:lang w:val="en-US"/>
        </w:rPr>
        <w:t>"</w:t>
      </w:r>
      <w:r>
        <w:rPr>
          <w:color w:val="FF0000"/>
          <w:lang w:val="en-US"/>
        </w:rPr>
        <w:t xml:space="preserve"> dispatch</w:t>
      </w:r>
      <w:r>
        <w:rPr>
          <w:lang w:val="en-US"/>
        </w:rPr>
        <w:t>="</w:t>
      </w:r>
      <w:r>
        <w:rPr>
          <w:color w:val="000000"/>
          <w:lang w:val="en-US"/>
        </w:rPr>
        <w:t>true</w:t>
      </w:r>
      <w:r>
        <w:rPr>
          <w:lang w:val="en-US"/>
        </w:rPr>
        <w:t>"</w:t>
      </w:r>
      <w:r>
        <w:rPr>
          <w:color w:val="FF0000"/>
          <w:lang w:val="en-US"/>
        </w:rPr>
        <w:t xml:space="preserve"> </w:t>
      </w:r>
      <w:proofErr w:type="spellStart"/>
      <w:r>
        <w:rPr>
          <w:color w:val="FF0000"/>
          <w:lang w:val="en-US"/>
        </w:rPr>
        <w:t>manualDispatch</w:t>
      </w:r>
      <w:proofErr w:type="spellEnd"/>
      <w:r>
        <w:rPr>
          <w:lang w:val="en-US"/>
        </w:rPr>
        <w:t>="</w:t>
      </w:r>
      <w:r>
        <w:rPr>
          <w:color w:val="000000"/>
          <w:lang w:val="en-US"/>
        </w:rPr>
        <w:t>false</w:t>
      </w:r>
      <w:r>
        <w:rPr>
          <w:lang w:val="en-US"/>
        </w:rPr>
        <w:t>"</w:t>
      </w:r>
      <w:r>
        <w:rPr>
          <w:color w:val="FF0000"/>
          <w:lang w:val="en-US"/>
        </w:rPr>
        <w:t xml:space="preserve"> </w:t>
      </w:r>
      <w:proofErr w:type="spellStart"/>
      <w:r>
        <w:rPr>
          <w:color w:val="FF0000"/>
          <w:lang w:val="en-US"/>
        </w:rPr>
        <w:t>deliveryNote</w:t>
      </w:r>
      <w:proofErr w:type="spellEnd"/>
      <w:r>
        <w:rPr>
          <w:lang w:val="en-US"/>
        </w:rPr>
        <w:t>="</w:t>
      </w:r>
      <w:r>
        <w:rPr>
          <w:color w:val="000000"/>
          <w:lang w:val="en-US"/>
        </w:rPr>
        <w:t>true</w:t>
      </w:r>
      <w:r>
        <w:rPr>
          <w:lang w:val="en-US"/>
        </w:rPr>
        <w:t>"&gt;&lt;/</w:t>
      </w:r>
      <w:r>
        <w:rPr>
          <w:color w:val="800000"/>
          <w:lang w:val="en-US"/>
        </w:rPr>
        <w:t>process</w:t>
      </w:r>
      <w:r>
        <w:rPr>
          <w:lang w:val="en-US"/>
        </w:rPr>
        <w:t>&gt;</w:t>
      </w:r>
    </w:p>
    <w:p w14:paraId="569E6D75" w14:textId="77777777" w:rsidR="00BE67F1" w:rsidRDefault="00BE67F1" w:rsidP="00BE67F1">
      <w:pPr>
        <w:rPr>
          <w:lang w:val="en-US"/>
        </w:rPr>
      </w:pPr>
    </w:p>
    <w:p w14:paraId="16D9F474" w14:textId="77777777" w:rsidR="00BE67F1" w:rsidRPr="00921471" w:rsidRDefault="00BE67F1" w:rsidP="00BE67F1">
      <w:pPr>
        <w:rPr>
          <w:lang w:val="nb-NO"/>
        </w:rPr>
      </w:pPr>
      <w:r w:rsidRPr="00921471">
        <w:rPr>
          <w:lang w:val="nb-NO"/>
        </w:rPr>
        <w:t xml:space="preserve">Så udvides flagstop kommunikationen med en Msg6500 deliveryNote og et tilhørende svar. </w:t>
      </w:r>
    </w:p>
    <w:p w14:paraId="4283BC8A" w14:textId="77777777" w:rsidR="00BE67F1" w:rsidRPr="00921471" w:rsidRDefault="00BE67F1" w:rsidP="00BE67F1">
      <w:pPr>
        <w:rPr>
          <w:lang w:val="nb-NO"/>
        </w:rPr>
      </w:pPr>
      <w:r w:rsidRPr="00921471">
        <w:rPr>
          <w:lang w:val="nb-NO"/>
        </w:rPr>
        <w:t xml:space="preserve"> </w:t>
      </w:r>
    </w:p>
    <w:p w14:paraId="52E4CF07" w14:textId="77777777" w:rsidR="00BE67F1" w:rsidRPr="00921471" w:rsidRDefault="00BE67F1" w:rsidP="00BE67F1">
      <w:pPr>
        <w:rPr>
          <w:lang w:val="nb-NO"/>
        </w:rPr>
      </w:pPr>
      <w:r w:rsidRPr="00921471">
        <w:rPr>
          <w:lang w:val="nb-NO"/>
        </w:rPr>
        <w:t>Se eksempler på telegrammer i filerne:</w:t>
      </w:r>
    </w:p>
    <w:p w14:paraId="2EE711AA" w14:textId="77777777" w:rsidR="00BE67F1" w:rsidRPr="00921471" w:rsidRDefault="00BE67F1" w:rsidP="00BE67F1">
      <w:pPr>
        <w:rPr>
          <w:lang w:val="nb-NO"/>
        </w:rPr>
      </w:pPr>
    </w:p>
    <w:p w14:paraId="719D8397" w14:textId="77777777" w:rsidR="00BE67F1" w:rsidRDefault="00BE67F1" w:rsidP="00BE67F1">
      <w:pPr>
        <w:rPr>
          <w:lang w:val="en-US"/>
        </w:rPr>
      </w:pPr>
      <w:r>
        <w:rPr>
          <w:lang w:val="en-US"/>
        </w:rPr>
        <w:t>SUTI_Msg2900 Authorization request.xml</w:t>
      </w:r>
    </w:p>
    <w:p w14:paraId="42CE3A15" w14:textId="77777777" w:rsidR="00BE67F1" w:rsidRDefault="00BE67F1" w:rsidP="00BE67F1">
      <w:pPr>
        <w:rPr>
          <w:lang w:val="en-US"/>
        </w:rPr>
      </w:pPr>
      <w:r>
        <w:rPr>
          <w:lang w:val="en-US"/>
        </w:rPr>
        <w:t>SUTI_Msg2901 Authorization Accept.xml</w:t>
      </w:r>
    </w:p>
    <w:p w14:paraId="7C9705C7" w14:textId="77777777" w:rsidR="00BE67F1" w:rsidRDefault="00BE67F1" w:rsidP="00BE67F1">
      <w:pPr>
        <w:rPr>
          <w:lang w:val="en-US"/>
        </w:rPr>
      </w:pPr>
      <w:r>
        <w:rPr>
          <w:lang w:val="en-US"/>
        </w:rPr>
        <w:t>Msg4010_EventConfirmation_pickup.xml</w:t>
      </w:r>
    </w:p>
    <w:p w14:paraId="48C58E71" w14:textId="77777777" w:rsidR="00BE67F1" w:rsidRDefault="00BE67F1" w:rsidP="00BE67F1">
      <w:pPr>
        <w:rPr>
          <w:lang w:val="en-US"/>
        </w:rPr>
      </w:pPr>
      <w:r>
        <w:rPr>
          <w:lang w:val="en-US"/>
        </w:rPr>
        <w:t>Msg4010_EventConfirmation_destination.xml</w:t>
      </w:r>
    </w:p>
    <w:p w14:paraId="5DF6554C" w14:textId="77777777" w:rsidR="00BE67F1" w:rsidRDefault="00BE67F1" w:rsidP="00BE67F1">
      <w:pPr>
        <w:rPr>
          <w:lang w:val="en-US"/>
        </w:rPr>
      </w:pPr>
    </w:p>
    <w:p w14:paraId="4E33330E" w14:textId="77777777" w:rsidR="00BE67F1" w:rsidRDefault="00BE67F1" w:rsidP="00BE67F1">
      <w:pPr>
        <w:rPr>
          <w:lang w:val="en-US"/>
        </w:rPr>
      </w:pPr>
    </w:p>
    <w:p w14:paraId="1D3A6FE3" w14:textId="77777777" w:rsidR="00BE67F1" w:rsidRDefault="00BE67F1" w:rsidP="00BE67F1">
      <w:pPr>
        <w:rPr>
          <w:lang w:val="de-DE"/>
        </w:rPr>
      </w:pPr>
      <w:r>
        <w:rPr>
          <w:lang w:val="de-DE"/>
        </w:rPr>
        <w:t xml:space="preserve">Her er en </w:t>
      </w:r>
      <w:proofErr w:type="spellStart"/>
      <w:r>
        <w:rPr>
          <w:lang w:val="de-DE"/>
        </w:rPr>
        <w:t>skitse</w:t>
      </w:r>
      <w:proofErr w:type="spellEnd"/>
      <w:r>
        <w:rPr>
          <w:lang w:val="de-DE"/>
        </w:rPr>
        <w:t xml:space="preserve"> </w:t>
      </w:r>
      <w:proofErr w:type="spellStart"/>
      <w:r>
        <w:rPr>
          <w:lang w:val="de-DE"/>
        </w:rPr>
        <w:t>af</w:t>
      </w:r>
      <w:proofErr w:type="spellEnd"/>
      <w:r>
        <w:rPr>
          <w:lang w:val="de-DE"/>
        </w:rPr>
        <w:t xml:space="preserve"> </w:t>
      </w:r>
      <w:proofErr w:type="spellStart"/>
      <w:r>
        <w:rPr>
          <w:lang w:val="de-DE"/>
        </w:rPr>
        <w:t>message</w:t>
      </w:r>
      <w:proofErr w:type="spellEnd"/>
      <w:r>
        <w:rPr>
          <w:lang w:val="de-DE"/>
        </w:rPr>
        <w:t xml:space="preserve"> </w:t>
      </w:r>
      <w:proofErr w:type="spellStart"/>
      <w:r>
        <w:rPr>
          <w:lang w:val="de-DE"/>
        </w:rPr>
        <w:t>flow</w:t>
      </w:r>
      <w:proofErr w:type="spellEnd"/>
      <w:r>
        <w:rPr>
          <w:lang w:val="de-DE"/>
        </w:rPr>
        <w:t>:</w:t>
      </w:r>
    </w:p>
    <w:p w14:paraId="65E31C19" w14:textId="77777777" w:rsidR="00BE67F1" w:rsidRDefault="00BE67F1" w:rsidP="00BE67F1">
      <w:pPr>
        <w:rPr>
          <w:lang w:val="de-DE"/>
        </w:rPr>
      </w:pPr>
    </w:p>
    <w:p w14:paraId="54B9D39B" w14:textId="77777777" w:rsidR="00BE67F1" w:rsidRPr="00F366A6" w:rsidRDefault="00BE67F1" w:rsidP="00BE67F1">
      <w:pPr>
        <w:rPr>
          <w:lang w:val="de-DE"/>
        </w:rPr>
      </w:pPr>
      <w:r>
        <w:rPr>
          <w:noProof/>
          <w:lang w:val="sv-SE"/>
        </w:rPr>
        <mc:AlternateContent>
          <mc:Choice Requires="wpc">
            <w:drawing>
              <wp:inline distT="0" distB="0" distL="0" distR="0" wp14:anchorId="0AC38872" wp14:editId="0A5621E9">
                <wp:extent cx="6057900" cy="4229100"/>
                <wp:effectExtent l="0" t="0" r="0" b="0"/>
                <wp:docPr id="30" name="Arbetsyta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 name="Text Box 4"/>
                        <wps:cNvSpPr txBox="1">
                          <a:spLocks noChangeArrowheads="1"/>
                        </wps:cNvSpPr>
                        <wps:spPr bwMode="auto">
                          <a:xfrm>
                            <a:off x="114300" y="114300"/>
                            <a:ext cx="685800" cy="3771900"/>
                          </a:xfrm>
                          <a:prstGeom prst="rect">
                            <a:avLst/>
                          </a:prstGeom>
                          <a:solidFill>
                            <a:srgbClr val="FFFFFF"/>
                          </a:solidFill>
                          <a:ln w="9525">
                            <a:solidFill>
                              <a:srgbClr val="000000"/>
                            </a:solidFill>
                            <a:miter lim="800000"/>
                            <a:headEnd/>
                            <a:tailEnd/>
                          </a:ln>
                        </wps:spPr>
                        <wps:txbx>
                          <w:txbxContent>
                            <w:p w14:paraId="38AA6E8B" w14:textId="77777777" w:rsidR="00094DAB" w:rsidRDefault="00094DAB" w:rsidP="00BE67F1">
                              <w:r>
                                <w:t>Client</w:t>
                              </w:r>
                            </w:p>
                          </w:txbxContent>
                        </wps:txbx>
                        <wps:bodyPr rot="0" vert="horz" wrap="square" lIns="91440" tIns="45720" rIns="91440" bIns="45720" anchor="t" anchorCtr="0" upright="1">
                          <a:noAutofit/>
                        </wps:bodyPr>
                      </wps:wsp>
                      <wps:wsp>
                        <wps:cNvPr id="9" name="Text Box 5"/>
                        <wps:cNvSpPr txBox="1">
                          <a:spLocks noChangeArrowheads="1"/>
                        </wps:cNvSpPr>
                        <wps:spPr bwMode="auto">
                          <a:xfrm>
                            <a:off x="5143500" y="114300"/>
                            <a:ext cx="800100" cy="3771900"/>
                          </a:xfrm>
                          <a:prstGeom prst="rect">
                            <a:avLst/>
                          </a:prstGeom>
                          <a:solidFill>
                            <a:srgbClr val="FFFFFF"/>
                          </a:solidFill>
                          <a:ln w="9525">
                            <a:solidFill>
                              <a:srgbClr val="000000"/>
                            </a:solidFill>
                            <a:miter lim="800000"/>
                            <a:headEnd/>
                            <a:tailEnd/>
                          </a:ln>
                        </wps:spPr>
                        <wps:txbx>
                          <w:txbxContent>
                            <w:p w14:paraId="575E9DDD" w14:textId="77777777" w:rsidR="00094DAB" w:rsidRDefault="00094DAB" w:rsidP="00BE67F1">
                              <w:r>
                                <w:t>Provider</w:t>
                              </w:r>
                            </w:p>
                          </w:txbxContent>
                        </wps:txbx>
                        <wps:bodyPr rot="0" vert="horz" wrap="square" lIns="91440" tIns="45720" rIns="91440" bIns="45720" anchor="t" anchorCtr="0" upright="1">
                          <a:noAutofit/>
                        </wps:bodyPr>
                      </wps:wsp>
                      <wps:wsp>
                        <wps:cNvPr id="10" name="AutoShape 6"/>
                        <wps:cNvCnPr>
                          <a:cxnSpLocks noChangeShapeType="1"/>
                        </wps:cNvCnPr>
                        <wps:spPr bwMode="auto">
                          <a:xfrm>
                            <a:off x="800100" y="800100"/>
                            <a:ext cx="43434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Text Box 7"/>
                        <wps:cNvSpPr txBox="1">
                          <a:spLocks noChangeArrowheads="1"/>
                        </wps:cNvSpPr>
                        <wps:spPr bwMode="auto">
                          <a:xfrm>
                            <a:off x="1943100" y="114300"/>
                            <a:ext cx="2628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5E06E" w14:textId="77777777" w:rsidR="00094DAB" w:rsidRDefault="00094DAB" w:rsidP="00BE67F1">
                              <w:r>
                                <w:t>Msg2900 Authorization request</w:t>
                              </w:r>
                            </w:p>
                          </w:txbxContent>
                        </wps:txbx>
                        <wps:bodyPr rot="0" vert="horz" wrap="square" lIns="91440" tIns="45720" rIns="91440" bIns="45720" anchor="t" anchorCtr="0" upright="1">
                          <a:noAutofit/>
                        </wps:bodyPr>
                      </wps:wsp>
                      <wps:wsp>
                        <wps:cNvPr id="12" name="AutoShape 8"/>
                        <wps:cNvCnPr>
                          <a:cxnSpLocks noChangeShapeType="1"/>
                        </wps:cNvCnPr>
                        <wps:spPr bwMode="auto">
                          <a:xfrm>
                            <a:off x="800100" y="1143000"/>
                            <a:ext cx="4343400"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3" name="Text Box 9"/>
                        <wps:cNvSpPr txBox="1">
                          <a:spLocks noChangeArrowheads="1"/>
                        </wps:cNvSpPr>
                        <wps:spPr bwMode="auto">
                          <a:xfrm>
                            <a:off x="342900" y="800100"/>
                            <a:ext cx="457200" cy="342900"/>
                          </a:xfrm>
                          <a:prstGeom prst="rect">
                            <a:avLst/>
                          </a:prstGeom>
                          <a:solidFill>
                            <a:srgbClr val="FFFFFF"/>
                          </a:solidFill>
                          <a:ln w="9525">
                            <a:solidFill>
                              <a:srgbClr val="000000"/>
                            </a:solidFill>
                            <a:miter lim="800000"/>
                            <a:headEnd/>
                            <a:tailEnd/>
                          </a:ln>
                        </wps:spPr>
                        <wps:txbx>
                          <w:txbxContent>
                            <w:p w14:paraId="6353E9C7" w14:textId="77777777" w:rsidR="00094DAB" w:rsidRDefault="00094DAB" w:rsidP="00BE67F1">
                              <w:pPr>
                                <w:jc w:val="center"/>
                              </w:pPr>
                              <w:r>
                                <w:t>OR</w:t>
                              </w:r>
                            </w:p>
                          </w:txbxContent>
                        </wps:txbx>
                        <wps:bodyPr rot="0" vert="horz" wrap="square" lIns="91440" tIns="45720" rIns="91440" bIns="45720" anchor="t" anchorCtr="0" upright="1">
                          <a:noAutofit/>
                        </wps:bodyPr>
                      </wps:wsp>
                      <wps:wsp>
                        <wps:cNvPr id="14" name="AutoShape 10"/>
                        <wps:cNvCnPr>
                          <a:cxnSpLocks noChangeShapeType="1"/>
                        </wps:cNvCnPr>
                        <wps:spPr bwMode="auto">
                          <a:xfrm>
                            <a:off x="800100" y="456565"/>
                            <a:ext cx="4343400" cy="63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5" name="Text Box 11"/>
                        <wps:cNvSpPr txBox="1">
                          <a:spLocks noChangeArrowheads="1"/>
                        </wps:cNvSpPr>
                        <wps:spPr bwMode="auto">
                          <a:xfrm>
                            <a:off x="1943100" y="571500"/>
                            <a:ext cx="2628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3C4EC" w14:textId="77777777" w:rsidR="00094DAB" w:rsidRDefault="00094DAB" w:rsidP="00BE67F1">
                              <w:r>
                                <w:t xml:space="preserve">Msg2901 Authorization </w:t>
                              </w:r>
                              <w:proofErr w:type="gramStart"/>
                              <w:r>
                                <w:t>accept</w:t>
                              </w:r>
                              <w:proofErr w:type="gramEnd"/>
                            </w:p>
                          </w:txbxContent>
                        </wps:txbx>
                        <wps:bodyPr rot="0" vert="horz" wrap="square" lIns="91440" tIns="45720" rIns="91440" bIns="45720" anchor="t" anchorCtr="0" upright="1">
                          <a:noAutofit/>
                        </wps:bodyPr>
                      </wps:wsp>
                      <wps:wsp>
                        <wps:cNvPr id="16" name="Text Box 12"/>
                        <wps:cNvSpPr txBox="1">
                          <a:spLocks noChangeArrowheads="1"/>
                        </wps:cNvSpPr>
                        <wps:spPr bwMode="auto">
                          <a:xfrm>
                            <a:off x="1943100" y="914400"/>
                            <a:ext cx="2628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F3DA6" w14:textId="77777777" w:rsidR="00094DAB" w:rsidRDefault="00094DAB" w:rsidP="00BE67F1">
                              <w:r>
                                <w:t>Msg2902 Authorization reject</w:t>
                              </w:r>
                            </w:p>
                          </w:txbxContent>
                        </wps:txbx>
                        <wps:bodyPr rot="0" vert="horz" wrap="square" lIns="91440" tIns="45720" rIns="91440" bIns="45720" anchor="t" anchorCtr="0" upright="1">
                          <a:noAutofit/>
                        </wps:bodyPr>
                      </wps:wsp>
                      <wps:wsp>
                        <wps:cNvPr id="17" name="AutoShape 13"/>
                        <wps:cNvCnPr>
                          <a:cxnSpLocks noChangeShapeType="1"/>
                        </wps:cNvCnPr>
                        <wps:spPr bwMode="auto">
                          <a:xfrm>
                            <a:off x="800100" y="1600200"/>
                            <a:ext cx="4343400" cy="63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8" name="Text Box 14"/>
                        <wps:cNvSpPr txBox="1">
                          <a:spLocks noChangeArrowheads="1"/>
                        </wps:cNvSpPr>
                        <wps:spPr bwMode="auto">
                          <a:xfrm>
                            <a:off x="1943100" y="1371600"/>
                            <a:ext cx="2628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0A076" w14:textId="77777777" w:rsidR="00094DAB" w:rsidRDefault="00094DAB" w:rsidP="00BE67F1">
                              <w:r>
                                <w:t>Msg4010 Event confirmation</w:t>
                              </w:r>
                            </w:p>
                          </w:txbxContent>
                        </wps:txbx>
                        <wps:bodyPr rot="0" vert="horz" wrap="square" lIns="91440" tIns="45720" rIns="91440" bIns="45720" anchor="t" anchorCtr="0" upright="1">
                          <a:noAutofit/>
                        </wps:bodyPr>
                      </wps:wsp>
                      <wps:wsp>
                        <wps:cNvPr id="19" name="AutoShape 15"/>
                        <wps:cNvCnPr>
                          <a:cxnSpLocks noChangeShapeType="1"/>
                        </wps:cNvCnPr>
                        <wps:spPr bwMode="auto">
                          <a:xfrm>
                            <a:off x="800100" y="1943100"/>
                            <a:ext cx="4343400" cy="63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0" name="Text Box 16"/>
                        <wps:cNvSpPr txBox="1">
                          <a:spLocks noChangeArrowheads="1"/>
                        </wps:cNvSpPr>
                        <wps:spPr bwMode="auto">
                          <a:xfrm>
                            <a:off x="1943100" y="1714500"/>
                            <a:ext cx="2628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54E53" w14:textId="77777777" w:rsidR="00094DAB" w:rsidRDefault="00094DAB" w:rsidP="00BE67F1">
                              <w:r>
                                <w:t>Msg4010 Event confirmation</w:t>
                              </w:r>
                            </w:p>
                          </w:txbxContent>
                        </wps:txbx>
                        <wps:bodyPr rot="0" vert="horz" wrap="square" lIns="91440" tIns="45720" rIns="91440" bIns="45720" anchor="t" anchorCtr="0" upright="1">
                          <a:noAutofit/>
                        </wps:bodyPr>
                      </wps:wsp>
                      <wps:wsp>
                        <wps:cNvPr id="21" name="AutoShape 17"/>
                        <wps:cNvCnPr>
                          <a:cxnSpLocks noChangeShapeType="1"/>
                        </wps:cNvCnPr>
                        <wps:spPr bwMode="auto">
                          <a:xfrm>
                            <a:off x="800100" y="2400300"/>
                            <a:ext cx="43434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Text Box 18"/>
                        <wps:cNvSpPr txBox="1">
                          <a:spLocks noChangeArrowheads="1"/>
                        </wps:cNvSpPr>
                        <wps:spPr bwMode="auto">
                          <a:xfrm>
                            <a:off x="1943100" y="2171700"/>
                            <a:ext cx="2628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0986C" w14:textId="77777777" w:rsidR="00094DAB" w:rsidRDefault="00094DAB" w:rsidP="00BE67F1">
                              <w:r>
                                <w:t>Msg4020 End of order</w:t>
                              </w:r>
                            </w:p>
                          </w:txbxContent>
                        </wps:txbx>
                        <wps:bodyPr rot="0" vert="horz" wrap="square" lIns="91440" tIns="45720" rIns="91440" bIns="45720" anchor="t" anchorCtr="0" upright="1">
                          <a:noAutofit/>
                        </wps:bodyPr>
                      </wps:wsp>
                      <wps:wsp>
                        <wps:cNvPr id="23" name="Text Box 19"/>
                        <wps:cNvSpPr txBox="1">
                          <a:spLocks noChangeArrowheads="1"/>
                        </wps:cNvSpPr>
                        <wps:spPr bwMode="auto">
                          <a:xfrm>
                            <a:off x="1943100" y="2628900"/>
                            <a:ext cx="2628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89328" w14:textId="77777777" w:rsidR="00094DAB" w:rsidRDefault="00094DAB" w:rsidP="00BE67F1">
                              <w:r>
                                <w:t>Msg6500 Delivery note (optional)</w:t>
                              </w:r>
                            </w:p>
                          </w:txbxContent>
                        </wps:txbx>
                        <wps:bodyPr rot="0" vert="horz" wrap="square" lIns="91440" tIns="45720" rIns="91440" bIns="45720" anchor="t" anchorCtr="0" upright="1">
                          <a:noAutofit/>
                        </wps:bodyPr>
                      </wps:wsp>
                      <wps:wsp>
                        <wps:cNvPr id="24" name="AutoShape 20"/>
                        <wps:cNvCnPr>
                          <a:cxnSpLocks noChangeShapeType="1"/>
                        </wps:cNvCnPr>
                        <wps:spPr bwMode="auto">
                          <a:xfrm>
                            <a:off x="800100" y="2856865"/>
                            <a:ext cx="4343400" cy="635"/>
                          </a:xfrm>
                          <a:prstGeom prst="straightConnector1">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25" name="Text Box 21"/>
                        <wps:cNvSpPr txBox="1">
                          <a:spLocks noChangeArrowheads="1"/>
                        </wps:cNvSpPr>
                        <wps:spPr bwMode="auto">
                          <a:xfrm>
                            <a:off x="342900" y="3200400"/>
                            <a:ext cx="457200" cy="342900"/>
                          </a:xfrm>
                          <a:prstGeom prst="rect">
                            <a:avLst/>
                          </a:prstGeom>
                          <a:solidFill>
                            <a:srgbClr val="FFFFFF"/>
                          </a:solidFill>
                          <a:ln w="9525">
                            <a:solidFill>
                              <a:srgbClr val="000000"/>
                            </a:solidFill>
                            <a:miter lim="800000"/>
                            <a:headEnd/>
                            <a:tailEnd/>
                          </a:ln>
                        </wps:spPr>
                        <wps:txbx>
                          <w:txbxContent>
                            <w:p w14:paraId="4EEFA482" w14:textId="77777777" w:rsidR="00094DAB" w:rsidRDefault="00094DAB" w:rsidP="00BE67F1">
                              <w:pPr>
                                <w:jc w:val="center"/>
                              </w:pPr>
                              <w:r>
                                <w:t>OR</w:t>
                              </w:r>
                            </w:p>
                          </w:txbxContent>
                        </wps:txbx>
                        <wps:bodyPr rot="0" vert="horz" wrap="square" lIns="91440" tIns="45720" rIns="91440" bIns="45720" anchor="t" anchorCtr="0" upright="1">
                          <a:noAutofit/>
                        </wps:bodyPr>
                      </wps:wsp>
                      <wps:wsp>
                        <wps:cNvPr id="26" name="AutoShape 22"/>
                        <wps:cNvCnPr>
                          <a:cxnSpLocks noChangeShapeType="1"/>
                        </wps:cNvCnPr>
                        <wps:spPr bwMode="auto">
                          <a:xfrm>
                            <a:off x="800100" y="3199765"/>
                            <a:ext cx="43434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23"/>
                        <wps:cNvCnPr>
                          <a:cxnSpLocks noChangeShapeType="1"/>
                        </wps:cNvCnPr>
                        <wps:spPr bwMode="auto">
                          <a:xfrm>
                            <a:off x="800100" y="3542665"/>
                            <a:ext cx="4343400"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8" name="Text Box 24"/>
                        <wps:cNvSpPr txBox="1">
                          <a:spLocks noChangeArrowheads="1"/>
                        </wps:cNvSpPr>
                        <wps:spPr bwMode="auto">
                          <a:xfrm>
                            <a:off x="1943100" y="2971800"/>
                            <a:ext cx="2628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E6455" w14:textId="77777777" w:rsidR="00094DAB" w:rsidRDefault="00094DAB" w:rsidP="00BE67F1">
                              <w:r>
                                <w:t xml:space="preserve">Msg6501 Delivery note </w:t>
                              </w:r>
                              <w:proofErr w:type="gramStart"/>
                              <w:r>
                                <w:t>accept</w:t>
                              </w:r>
                              <w:proofErr w:type="gramEnd"/>
                            </w:p>
                          </w:txbxContent>
                        </wps:txbx>
                        <wps:bodyPr rot="0" vert="horz" wrap="square" lIns="91440" tIns="45720" rIns="91440" bIns="45720" anchor="t" anchorCtr="0" upright="1">
                          <a:noAutofit/>
                        </wps:bodyPr>
                      </wps:wsp>
                      <wps:wsp>
                        <wps:cNvPr id="29" name="Text Box 25"/>
                        <wps:cNvSpPr txBox="1">
                          <a:spLocks noChangeArrowheads="1"/>
                        </wps:cNvSpPr>
                        <wps:spPr bwMode="auto">
                          <a:xfrm>
                            <a:off x="1943100" y="3314700"/>
                            <a:ext cx="2628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200C8" w14:textId="77777777" w:rsidR="00094DAB" w:rsidRDefault="00094DAB" w:rsidP="00BE67F1">
                              <w:r>
                                <w:t xml:space="preserve">Msg6502 Delivery note </w:t>
                              </w:r>
                              <w:proofErr w:type="gramStart"/>
                              <w:r>
                                <w:t>reject</w:t>
                              </w:r>
                              <w:proofErr w:type="gramEnd"/>
                            </w:p>
                          </w:txbxContent>
                        </wps:txbx>
                        <wps:bodyPr rot="0" vert="horz" wrap="square" lIns="91440" tIns="45720" rIns="91440" bIns="45720" anchor="t" anchorCtr="0" upright="1">
                          <a:noAutofit/>
                        </wps:bodyPr>
                      </wps:wsp>
                    </wpc:wpc>
                  </a:graphicData>
                </a:graphic>
              </wp:inline>
            </w:drawing>
          </mc:Choice>
          <mc:Fallback>
            <w:pict>
              <v:group w14:anchorId="0AC38872" id="Arbetsyta 2" o:spid="_x0000_s1026" editas="canvas" style="width:477pt;height:333pt;mso-position-horizontal-relative:char;mso-position-vertical-relative:line" coordsize="60579,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">
                <v:shape id="_x0000_s1027" type="#_x0000_t75" style="position:absolute;width:60579;height:42291;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1143;top:1143;width:6858;height:37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38AA6E8B" w14:textId="77777777" w:rsidR="00094DAB" w:rsidRDefault="00094DAB" w:rsidP="00BE67F1">
                        <w:r>
                          <w:t>Client</w:t>
                        </w:r>
                      </w:p>
                    </w:txbxContent>
                  </v:textbox>
                </v:shape>
                <v:shape id="_x0000_s1029" type="#_x0000_t202" style="position:absolute;left:51435;top:1143;width:8001;height:37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575E9DDD" w14:textId="77777777" w:rsidR="00094DAB" w:rsidRDefault="00094DAB" w:rsidP="00BE67F1">
                        <w:r>
                          <w:t>Provider</w:t>
                        </w:r>
                      </w:p>
                    </w:txbxContent>
                  </v:textbox>
                </v:shape>
                <v:shapetype id="_x0000_t32" coordsize="21600,21600" o:spt="32" o:oned="t" path="m,l21600,21600e" filled="f">
                  <v:path arrowok="t" fillok="f" o:connecttype="none"/>
                  <o:lock v:ext="edit" shapetype="t"/>
                </v:shapetype>
                <v:shape id="AutoShape 6" o:spid="_x0000_s1030" type="#_x0000_t32" style="position:absolute;left:8001;top:8001;width:4343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h5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">
                  <v:stroke endarrow="block"/>
                </v:shape>
                <v:shape id="Text Box 7" o:spid="_x0000_s1031" type="#_x0000_t202" style="position:absolute;left:19431;top:1143;width:2628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6605E06E" w14:textId="77777777" w:rsidR="00094DAB" w:rsidRDefault="00094DAB" w:rsidP="00BE67F1">
                        <w:r>
                          <w:t>Msg2900 Authorization request</w:t>
                        </w:r>
                      </w:p>
                    </w:txbxContent>
                  </v:textbox>
                </v:shape>
                <v:shape id="AutoShape 8" o:spid="_x0000_s1032" type="#_x0000_t32" style="position:absolute;left:8001;top:11430;width:4343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">
                  <v:stroke dashstyle="dash" endarrow="block"/>
                </v:shape>
                <v:shape id="Text Box 9" o:spid="_x0000_s1033" type="#_x0000_t202" style="position:absolute;left:3429;top:8001;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6353E9C7" w14:textId="77777777" w:rsidR="00094DAB" w:rsidRDefault="00094DAB" w:rsidP="00BE67F1">
                        <w:pPr>
                          <w:jc w:val="center"/>
                        </w:pPr>
                        <w:r>
                          <w:t>OR</w:t>
                        </w:r>
                      </w:p>
                    </w:txbxContent>
                  </v:textbox>
                </v:shape>
                <v:shape id="AutoShape 10" o:spid="_x0000_s1034" type="#_x0000_t32" style="position:absolute;left:8001;top:4565;width:43434;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">
                  <v:stroke startarrow="block"/>
                </v:shape>
                <v:shape id="Text Box 11" o:spid="_x0000_s1035" type="#_x0000_t202" style="position:absolute;left:19431;top:5715;width:2628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1793C4EC" w14:textId="77777777" w:rsidR="00094DAB" w:rsidRDefault="00094DAB" w:rsidP="00BE67F1">
                        <w:r>
                          <w:t xml:space="preserve">Msg2901 Authorization </w:t>
                        </w:r>
                        <w:proofErr w:type="gramStart"/>
                        <w:r>
                          <w:t>accept</w:t>
                        </w:r>
                        <w:proofErr w:type="gramEnd"/>
                      </w:p>
                    </w:txbxContent>
                  </v:textbox>
                </v:shape>
                <v:shape id="Text Box 12" o:spid="_x0000_s1036" type="#_x0000_t202" style="position:absolute;left:19431;top:9144;width:2628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747F3DA6" w14:textId="77777777" w:rsidR="00094DAB" w:rsidRDefault="00094DAB" w:rsidP="00BE67F1">
                        <w:r>
                          <w:t>Msg2902 Authorization reject</w:t>
                        </w:r>
                      </w:p>
                    </w:txbxContent>
                  </v:textbox>
                </v:shape>
                <v:shape id="AutoShape 13" o:spid="_x0000_s1037" type="#_x0000_t32" style="position:absolute;left:8001;top:16002;width:4343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">
                  <v:stroke startarrow="block"/>
                </v:shape>
                <v:shape id="Text Box 14" o:spid="_x0000_s1038" type="#_x0000_t202" style="position:absolute;left:19431;top:13716;width:2628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00D0A076" w14:textId="77777777" w:rsidR="00094DAB" w:rsidRDefault="00094DAB" w:rsidP="00BE67F1">
                        <w:r>
                          <w:t>Msg4010 Event confirmation</w:t>
                        </w:r>
                      </w:p>
                    </w:txbxContent>
                  </v:textbox>
                </v:shape>
                <v:shape id="AutoShape 15" o:spid="_x0000_s1039" type="#_x0000_t32" style="position:absolute;left:8001;top:19431;width:4343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">
                  <v:stroke startarrow="block"/>
                </v:shape>
                <v:shape id="Text Box 16" o:spid="_x0000_s1040" type="#_x0000_t202" style="position:absolute;left:19431;top:17145;width:2628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02C54E53" w14:textId="77777777" w:rsidR="00094DAB" w:rsidRDefault="00094DAB" w:rsidP="00BE67F1">
                        <w:r>
                          <w:t>Msg4010 Event confirmation</w:t>
                        </w:r>
                      </w:p>
                    </w:txbxContent>
                  </v:textbox>
                </v:shape>
                <v:shape id="AutoShape 17" o:spid="_x0000_s1041" type="#_x0000_t32" style="position:absolute;left:8001;top:24003;width:4343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shape id="Text Box 18" o:spid="_x0000_s1042" type="#_x0000_t202" style="position:absolute;left:19431;top:21717;width:2628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3940986C" w14:textId="77777777" w:rsidR="00094DAB" w:rsidRDefault="00094DAB" w:rsidP="00BE67F1">
                        <w:r>
                          <w:t>Msg4020 End of order</w:t>
                        </w:r>
                      </w:p>
                    </w:txbxContent>
                  </v:textbox>
                </v:shape>
                <v:shape id="Text Box 19" o:spid="_x0000_s1043" type="#_x0000_t202" style="position:absolute;left:19431;top:26289;width:2628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4C189328" w14:textId="77777777" w:rsidR="00094DAB" w:rsidRDefault="00094DAB" w:rsidP="00BE67F1">
                        <w:r>
                          <w:t>Msg6500 Delivery note (optional)</w:t>
                        </w:r>
                      </w:p>
                    </w:txbxContent>
                  </v:textbox>
                </v:shape>
                <v:shape id="AutoShape 20" o:spid="_x0000_s1044" type="#_x0000_t32" style="position:absolute;left:8001;top:28568;width:43434;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">
                  <v:stroke dashstyle="dash" startarrow="block"/>
                </v:shape>
                <v:shape id="Text Box 21" o:spid="_x0000_s1045" type="#_x0000_t202" style="position:absolute;left:3429;top:32004;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4EEFA482" w14:textId="77777777" w:rsidR="00094DAB" w:rsidRDefault="00094DAB" w:rsidP="00BE67F1">
                        <w:pPr>
                          <w:jc w:val="center"/>
                        </w:pPr>
                        <w:r>
                          <w:t>OR</w:t>
                        </w:r>
                      </w:p>
                    </w:txbxContent>
                  </v:textbox>
                </v:shape>
                <v:shape id="AutoShape 22" o:spid="_x0000_s1046" type="#_x0000_t32" style="position:absolute;left:8001;top:31997;width:43434;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">
                  <v:stroke endarrow="block"/>
                </v:shape>
                <v:shape id="AutoShape 23" o:spid="_x0000_s1047" type="#_x0000_t32" style="position:absolute;left:8001;top:35426;width:43434;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">
                  <v:stroke dashstyle="dash" endarrow="block"/>
                </v:shape>
                <v:shape id="Text Box 24" o:spid="_x0000_s1048" type="#_x0000_t202" style="position:absolute;left:19431;top:29718;width:2628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074E6455" w14:textId="77777777" w:rsidR="00094DAB" w:rsidRDefault="00094DAB" w:rsidP="00BE67F1">
                        <w:r>
                          <w:t xml:space="preserve">Msg6501 Delivery note </w:t>
                        </w:r>
                        <w:proofErr w:type="gramStart"/>
                        <w:r>
                          <w:t>accept</w:t>
                        </w:r>
                        <w:proofErr w:type="gramEnd"/>
                      </w:p>
                    </w:txbxContent>
                  </v:textbox>
                </v:shape>
                <v:shape id="Text Box 25" o:spid="_x0000_s1049" type="#_x0000_t202" style="position:absolute;left:19431;top:33147;width:2628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704200C8" w14:textId="77777777" w:rsidR="00094DAB" w:rsidRDefault="00094DAB" w:rsidP="00BE67F1">
                        <w:r>
                          <w:t xml:space="preserve">Msg6502 Delivery note </w:t>
                        </w:r>
                        <w:proofErr w:type="gramStart"/>
                        <w:r>
                          <w:t>reject</w:t>
                        </w:r>
                        <w:proofErr w:type="gramEnd"/>
                      </w:p>
                    </w:txbxContent>
                  </v:textbox>
                </v:shape>
                <w10:anchorlock/>
              </v:group>
            </w:pict>
          </mc:Fallback>
        </mc:AlternateContent>
      </w:r>
    </w:p>
    <w:p w14:paraId="77F7CA0E" w14:textId="77777777" w:rsidR="00BE67F1" w:rsidRPr="00C95271" w:rsidRDefault="00BE67F1" w:rsidP="00BE67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sv-SE"/>
        </w:rPr>
      </w:pPr>
      <w:r>
        <w:rPr>
          <w:lang w:val="en-US"/>
        </w:rPr>
        <w:br w:type="page"/>
      </w:r>
    </w:p>
    <w:p w14:paraId="780F78BD" w14:textId="77777777" w:rsidR="00BE67F1" w:rsidRDefault="00BE67F1" w:rsidP="00BE67F1">
      <w:pPr>
        <w:pStyle w:val="Rubrik2"/>
        <w:rPr>
          <w:lang w:val="en-US"/>
        </w:rPr>
      </w:pPr>
      <w:bookmarkStart w:id="100" w:name="_Toc130378165"/>
      <w:r>
        <w:rPr>
          <w:lang w:val="en-US"/>
        </w:rPr>
        <w:lastRenderedPageBreak/>
        <w:t xml:space="preserve">Delivery Note and associated </w:t>
      </w:r>
      <w:proofErr w:type="gramStart"/>
      <w:r>
        <w:rPr>
          <w:lang w:val="en-US"/>
        </w:rPr>
        <w:t>messages</w:t>
      </w:r>
      <w:bookmarkEnd w:id="100"/>
      <w:proofErr w:type="gramEnd"/>
    </w:p>
    <w:p w14:paraId="0497DC08" w14:textId="77777777" w:rsidR="00BE67F1" w:rsidRDefault="00BE67F1" w:rsidP="00BE67F1">
      <w:pPr>
        <w:rPr>
          <w:lang w:val="en-US"/>
        </w:rPr>
      </w:pPr>
    </w:p>
    <w:p w14:paraId="50E0CBA3" w14:textId="77777777" w:rsidR="00BE67F1" w:rsidRDefault="00BE67F1" w:rsidP="00BE67F1">
      <w:pPr>
        <w:pStyle w:val="Rubrik3"/>
        <w:rPr>
          <w:lang w:val="en-US"/>
        </w:rPr>
      </w:pPr>
      <w:bookmarkStart w:id="101" w:name="_Toc130378166"/>
      <w:r>
        <w:rPr>
          <w:lang w:val="en-US"/>
        </w:rPr>
        <w:t>How to request a Msg 6500 Delivery Note</w:t>
      </w:r>
      <w:bookmarkEnd w:id="101"/>
    </w:p>
    <w:p w14:paraId="5AF116E9" w14:textId="77777777" w:rsidR="00BE67F1" w:rsidRDefault="00BE67F1" w:rsidP="00BE67F1">
      <w:pPr>
        <w:rPr>
          <w:lang w:val="en-US"/>
        </w:rPr>
      </w:pPr>
    </w:p>
    <w:p w14:paraId="6E08DBA8" w14:textId="77777777" w:rsidR="00BE67F1" w:rsidRDefault="00BE67F1" w:rsidP="00BE67F1">
      <w:pPr>
        <w:rPr>
          <w:lang w:val="en-US"/>
        </w:rPr>
      </w:pPr>
      <w:r>
        <w:rPr>
          <w:lang w:val="en-US"/>
        </w:rPr>
        <w:t>A Msg 6500 can be requested in the following 3 ways.</w:t>
      </w:r>
    </w:p>
    <w:p w14:paraId="64DFB543" w14:textId="77777777" w:rsidR="00BE67F1" w:rsidRDefault="00BE67F1" w:rsidP="00BE67F1">
      <w:pPr>
        <w:rPr>
          <w:lang w:val="en-US"/>
        </w:rPr>
      </w:pPr>
    </w:p>
    <w:p w14:paraId="7539C7A5" w14:textId="77777777" w:rsidR="00BE67F1" w:rsidRDefault="00BE67F1" w:rsidP="00BE67F1">
      <w:pPr>
        <w:pStyle w:val="Rubrik4"/>
        <w:rPr>
          <w:lang w:val="en-US"/>
        </w:rPr>
      </w:pPr>
      <w:bookmarkStart w:id="102" w:name="_Toc130378167"/>
      <w:r>
        <w:rPr>
          <w:lang w:val="en-US"/>
        </w:rPr>
        <w:t>Request for Msg 6500 by using process element in a Msg 2000</w:t>
      </w:r>
      <w:bookmarkEnd w:id="102"/>
    </w:p>
    <w:p w14:paraId="44ACEBE5" w14:textId="77777777" w:rsidR="00BE67F1" w:rsidRDefault="00BE67F1" w:rsidP="00BE67F1">
      <w:pPr>
        <w:rPr>
          <w:lang w:val="en-US"/>
        </w:rPr>
      </w:pPr>
    </w:p>
    <w:p w14:paraId="38E279D9" w14:textId="77777777" w:rsidR="00BE67F1" w:rsidRDefault="00BE67F1" w:rsidP="00BE67F1">
      <w:pPr>
        <w:rPr>
          <w:lang w:val="en-US"/>
        </w:rPr>
      </w:pPr>
      <w:r>
        <w:rPr>
          <w:lang w:val="en-US"/>
        </w:rPr>
        <w:t xml:space="preserve">A Msg 6500 can be requested by using the attribute </w:t>
      </w:r>
      <w:proofErr w:type="spellStart"/>
      <w:r>
        <w:rPr>
          <w:lang w:val="en-US"/>
        </w:rPr>
        <w:t>deliveryNoteRequest</w:t>
      </w:r>
      <w:proofErr w:type="spellEnd"/>
      <w:r>
        <w:rPr>
          <w:lang w:val="en-US"/>
        </w:rPr>
        <w:t xml:space="preserve"> in Msg 2000 Order in the process element.</w:t>
      </w:r>
    </w:p>
    <w:p w14:paraId="63694283" w14:textId="77777777" w:rsidR="00BE67F1" w:rsidRDefault="00BE67F1" w:rsidP="00BE67F1">
      <w:pPr>
        <w:rPr>
          <w:lang w:val="en-US"/>
        </w:rPr>
      </w:pPr>
    </w:p>
    <w:p w14:paraId="58297CC5" w14:textId="77777777" w:rsidR="00BE67F1" w:rsidRDefault="00BE67F1" w:rsidP="00BE67F1">
      <w:pPr>
        <w:rPr>
          <w:lang w:val="en-US"/>
        </w:rPr>
      </w:pPr>
      <w:r>
        <w:rPr>
          <w:color w:val="0000FF"/>
          <w:highlight w:val="white"/>
          <w:lang w:val="en-US"/>
        </w:rPr>
        <w:t>&lt;</w:t>
      </w:r>
      <w:r>
        <w:rPr>
          <w:color w:val="800000"/>
          <w:highlight w:val="white"/>
          <w:lang w:val="en-US"/>
        </w:rPr>
        <w:t>process</w:t>
      </w:r>
      <w:r>
        <w:rPr>
          <w:color w:val="FF0000"/>
          <w:highlight w:val="white"/>
          <w:lang w:val="en-US"/>
        </w:rPr>
        <w:t xml:space="preserve"> </w:t>
      </w:r>
      <w:proofErr w:type="spellStart"/>
      <w:r>
        <w:rPr>
          <w:color w:val="FF0000"/>
          <w:highlight w:val="white"/>
          <w:lang w:val="en-US"/>
        </w:rPr>
        <w:t>manualDispatch</w:t>
      </w:r>
      <w:proofErr w:type="spellEnd"/>
      <w:r>
        <w:rPr>
          <w:color w:val="0000FF"/>
          <w:highlight w:val="white"/>
          <w:lang w:val="en-US"/>
        </w:rPr>
        <w:t>="</w:t>
      </w:r>
      <w:r>
        <w:rPr>
          <w:highlight w:val="white"/>
          <w:lang w:val="en-US"/>
        </w:rPr>
        <w:t>false</w:t>
      </w:r>
      <w:r>
        <w:rPr>
          <w:color w:val="0000FF"/>
          <w:highlight w:val="white"/>
          <w:lang w:val="en-US"/>
        </w:rPr>
        <w:t>"</w:t>
      </w:r>
      <w:r>
        <w:rPr>
          <w:color w:val="FF0000"/>
          <w:highlight w:val="white"/>
          <w:lang w:val="en-US"/>
        </w:rPr>
        <w:t xml:space="preserve"> dispatch</w:t>
      </w:r>
      <w:r>
        <w:rPr>
          <w:color w:val="0000FF"/>
          <w:highlight w:val="white"/>
          <w:lang w:val="en-US"/>
        </w:rPr>
        <w:t>="</w:t>
      </w:r>
      <w:r>
        <w:rPr>
          <w:highlight w:val="white"/>
          <w:lang w:val="en-US"/>
        </w:rPr>
        <w:t>true</w:t>
      </w:r>
      <w:r>
        <w:rPr>
          <w:color w:val="0000FF"/>
          <w:highlight w:val="white"/>
          <w:lang w:val="en-US"/>
        </w:rPr>
        <w:t>"</w:t>
      </w:r>
      <w:r>
        <w:rPr>
          <w:color w:val="FF0000"/>
          <w:highlight w:val="white"/>
          <w:lang w:val="en-US"/>
        </w:rPr>
        <w:t xml:space="preserve"> </w:t>
      </w:r>
      <w:proofErr w:type="spellStart"/>
      <w:r>
        <w:rPr>
          <w:color w:val="FF0000"/>
          <w:highlight w:val="white"/>
          <w:lang w:val="en-US"/>
        </w:rPr>
        <w:t>dispatchResponsible</w:t>
      </w:r>
      <w:proofErr w:type="spellEnd"/>
      <w:r>
        <w:rPr>
          <w:color w:val="0000FF"/>
          <w:highlight w:val="white"/>
          <w:lang w:val="en-US"/>
        </w:rPr>
        <w:t>="</w:t>
      </w:r>
      <w:r>
        <w:rPr>
          <w:highlight w:val="white"/>
          <w:lang w:val="en-US"/>
        </w:rPr>
        <w:t>provider</w:t>
      </w:r>
      <w:r>
        <w:rPr>
          <w:color w:val="0000FF"/>
          <w:highlight w:val="white"/>
          <w:lang w:val="en-US"/>
        </w:rPr>
        <w:t>"</w:t>
      </w:r>
      <w:r>
        <w:rPr>
          <w:color w:val="FF0000"/>
          <w:highlight w:val="white"/>
          <w:lang w:val="en-US"/>
        </w:rPr>
        <w:t xml:space="preserve"> </w:t>
      </w:r>
      <w:proofErr w:type="spellStart"/>
      <w:r>
        <w:rPr>
          <w:color w:val="FF0000"/>
          <w:highlight w:val="white"/>
          <w:lang w:val="en-US"/>
        </w:rPr>
        <w:t>trafficControl</w:t>
      </w:r>
      <w:proofErr w:type="spellEnd"/>
      <w:r>
        <w:rPr>
          <w:color w:val="0000FF"/>
          <w:highlight w:val="white"/>
          <w:lang w:val="en-US"/>
        </w:rPr>
        <w:t>="</w:t>
      </w:r>
      <w:r>
        <w:rPr>
          <w:highlight w:val="white"/>
          <w:lang w:val="en-US"/>
        </w:rPr>
        <w:t>false</w:t>
      </w:r>
      <w:r>
        <w:rPr>
          <w:color w:val="0000FF"/>
          <w:highlight w:val="white"/>
          <w:lang w:val="en-US"/>
        </w:rPr>
        <w:t>"</w:t>
      </w:r>
      <w:r>
        <w:rPr>
          <w:color w:val="FF0000"/>
          <w:highlight w:val="white"/>
          <w:lang w:val="en-US"/>
        </w:rPr>
        <w:t xml:space="preserve"> report</w:t>
      </w:r>
      <w:r>
        <w:rPr>
          <w:color w:val="0000FF"/>
          <w:highlight w:val="white"/>
          <w:lang w:val="en-US"/>
        </w:rPr>
        <w:t>="</w:t>
      </w:r>
      <w:r>
        <w:rPr>
          <w:highlight w:val="white"/>
          <w:lang w:val="en-US"/>
        </w:rPr>
        <w:t>false</w:t>
      </w:r>
      <w:r>
        <w:rPr>
          <w:color w:val="0000FF"/>
          <w:highlight w:val="white"/>
          <w:lang w:val="en-US"/>
        </w:rPr>
        <w:t>"</w:t>
      </w:r>
      <w:r>
        <w:rPr>
          <w:color w:val="FF0000"/>
          <w:highlight w:val="white"/>
          <w:lang w:val="en-US"/>
        </w:rPr>
        <w:t xml:space="preserve"> </w:t>
      </w:r>
      <w:proofErr w:type="spellStart"/>
      <w:r>
        <w:rPr>
          <w:color w:val="FF0000"/>
          <w:highlight w:val="white"/>
          <w:lang w:val="en-US"/>
        </w:rPr>
        <w:t>preorderedVehicle</w:t>
      </w:r>
      <w:proofErr w:type="spellEnd"/>
      <w:r>
        <w:rPr>
          <w:color w:val="0000FF"/>
          <w:highlight w:val="white"/>
          <w:lang w:val="en-US"/>
        </w:rPr>
        <w:t>="</w:t>
      </w:r>
      <w:r>
        <w:rPr>
          <w:highlight w:val="white"/>
          <w:lang w:val="en-US"/>
        </w:rPr>
        <w:t>false</w:t>
      </w:r>
      <w:r>
        <w:rPr>
          <w:color w:val="0000FF"/>
          <w:highlight w:val="white"/>
          <w:lang w:val="en-US"/>
        </w:rPr>
        <w:t>"</w:t>
      </w:r>
      <w:r>
        <w:rPr>
          <w:color w:val="FF0000"/>
          <w:highlight w:val="white"/>
          <w:lang w:val="en-US"/>
        </w:rPr>
        <w:t xml:space="preserve"> </w:t>
      </w:r>
      <w:proofErr w:type="spellStart"/>
      <w:r>
        <w:rPr>
          <w:color w:val="FF0000"/>
          <w:highlight w:val="white"/>
          <w:lang w:val="en-US"/>
        </w:rPr>
        <w:t>allowRouting</w:t>
      </w:r>
      <w:proofErr w:type="spellEnd"/>
      <w:r>
        <w:rPr>
          <w:color w:val="0000FF"/>
          <w:highlight w:val="white"/>
          <w:lang w:val="en-US"/>
        </w:rPr>
        <w:t>="</w:t>
      </w:r>
      <w:r>
        <w:rPr>
          <w:highlight w:val="white"/>
          <w:lang w:val="en-US"/>
        </w:rPr>
        <w:t>false</w:t>
      </w:r>
      <w:r>
        <w:rPr>
          <w:color w:val="0000FF"/>
          <w:highlight w:val="white"/>
          <w:lang w:val="en-US"/>
        </w:rPr>
        <w:t>"</w:t>
      </w:r>
      <w:r>
        <w:rPr>
          <w:color w:val="FF0000"/>
          <w:highlight w:val="white"/>
          <w:lang w:val="en-US"/>
        </w:rPr>
        <w:t xml:space="preserve"> </w:t>
      </w:r>
      <w:proofErr w:type="spellStart"/>
      <w:r>
        <w:rPr>
          <w:color w:val="FF0000"/>
          <w:highlight w:val="white"/>
          <w:lang w:val="en-US"/>
        </w:rPr>
        <w:t>deliveryNoteRequest</w:t>
      </w:r>
      <w:proofErr w:type="spellEnd"/>
      <w:r>
        <w:rPr>
          <w:color w:val="0000FF"/>
          <w:highlight w:val="white"/>
          <w:lang w:val="en-US"/>
        </w:rPr>
        <w:t>="</w:t>
      </w:r>
      <w:r>
        <w:rPr>
          <w:highlight w:val="white"/>
          <w:lang w:val="en-US"/>
        </w:rPr>
        <w:t>true</w:t>
      </w:r>
      <w:r>
        <w:rPr>
          <w:color w:val="0000FF"/>
          <w:highlight w:val="white"/>
          <w:lang w:val="en-US"/>
        </w:rPr>
        <w:t>"/&gt;</w:t>
      </w:r>
    </w:p>
    <w:p w14:paraId="4AA481F5" w14:textId="77777777" w:rsidR="00BE67F1" w:rsidRDefault="00BE67F1" w:rsidP="00BE67F1">
      <w:pPr>
        <w:rPr>
          <w:lang w:val="en-US"/>
        </w:rPr>
      </w:pPr>
    </w:p>
    <w:p w14:paraId="241A7F87" w14:textId="77777777" w:rsidR="00BE67F1" w:rsidRDefault="00BE67F1" w:rsidP="00BE67F1">
      <w:pPr>
        <w:pStyle w:val="Rubrik4"/>
        <w:rPr>
          <w:lang w:val="en-US"/>
        </w:rPr>
      </w:pPr>
      <w:bookmarkStart w:id="103" w:name="_Toc130378168"/>
      <w:r>
        <w:rPr>
          <w:lang w:val="en-US"/>
        </w:rPr>
        <w:t>Request for Msg 6500 by using process element in a Msg 2901</w:t>
      </w:r>
      <w:bookmarkEnd w:id="103"/>
    </w:p>
    <w:p w14:paraId="279B2A9F" w14:textId="77777777" w:rsidR="00BE67F1" w:rsidRDefault="00BE67F1" w:rsidP="00BE67F1">
      <w:pPr>
        <w:rPr>
          <w:lang w:val="en-US"/>
        </w:rPr>
      </w:pPr>
    </w:p>
    <w:p w14:paraId="06BEE1AB" w14:textId="77777777" w:rsidR="00BE67F1" w:rsidRDefault="00BE67F1" w:rsidP="00BE67F1">
      <w:pPr>
        <w:rPr>
          <w:lang w:val="en-US"/>
        </w:rPr>
      </w:pPr>
      <w:r>
        <w:rPr>
          <w:lang w:val="en-US"/>
        </w:rPr>
        <w:t xml:space="preserve">A Msg 6500 can be requested by using the attribute </w:t>
      </w:r>
      <w:proofErr w:type="spellStart"/>
      <w:r>
        <w:rPr>
          <w:lang w:val="en-US"/>
        </w:rPr>
        <w:t>deliveryNoteRequest</w:t>
      </w:r>
      <w:proofErr w:type="spellEnd"/>
      <w:r>
        <w:rPr>
          <w:lang w:val="en-US"/>
        </w:rPr>
        <w:t xml:space="preserve"> in Msg 2901 Order Authorization accept in the process element.</w:t>
      </w:r>
    </w:p>
    <w:p w14:paraId="63E410AB" w14:textId="77777777" w:rsidR="00BE67F1" w:rsidRDefault="00BE67F1" w:rsidP="00BE67F1">
      <w:pPr>
        <w:rPr>
          <w:lang w:val="en-US"/>
        </w:rPr>
      </w:pPr>
    </w:p>
    <w:p w14:paraId="3F606F20" w14:textId="77777777" w:rsidR="00BE67F1" w:rsidRDefault="00BE67F1" w:rsidP="00BE67F1">
      <w:pPr>
        <w:rPr>
          <w:lang w:val="en-US"/>
        </w:rPr>
      </w:pPr>
      <w:r>
        <w:rPr>
          <w:color w:val="0000FF"/>
          <w:highlight w:val="white"/>
          <w:lang w:val="en-US"/>
        </w:rPr>
        <w:t>&lt;</w:t>
      </w:r>
      <w:r>
        <w:rPr>
          <w:color w:val="800000"/>
          <w:highlight w:val="white"/>
          <w:lang w:val="en-US"/>
        </w:rPr>
        <w:t>process</w:t>
      </w:r>
      <w:r>
        <w:rPr>
          <w:color w:val="FF0000"/>
          <w:highlight w:val="white"/>
          <w:lang w:val="en-US"/>
        </w:rPr>
        <w:t xml:space="preserve"> </w:t>
      </w:r>
      <w:proofErr w:type="spellStart"/>
      <w:r>
        <w:rPr>
          <w:color w:val="FF0000"/>
          <w:highlight w:val="white"/>
          <w:lang w:val="en-US"/>
        </w:rPr>
        <w:t>manualDispatch</w:t>
      </w:r>
      <w:proofErr w:type="spellEnd"/>
      <w:r>
        <w:rPr>
          <w:color w:val="0000FF"/>
          <w:highlight w:val="white"/>
          <w:lang w:val="en-US"/>
        </w:rPr>
        <w:t>="</w:t>
      </w:r>
      <w:r>
        <w:rPr>
          <w:highlight w:val="white"/>
          <w:lang w:val="en-US"/>
        </w:rPr>
        <w:t>false</w:t>
      </w:r>
      <w:r>
        <w:rPr>
          <w:color w:val="0000FF"/>
          <w:highlight w:val="white"/>
          <w:lang w:val="en-US"/>
        </w:rPr>
        <w:t>"</w:t>
      </w:r>
      <w:r>
        <w:rPr>
          <w:color w:val="FF0000"/>
          <w:highlight w:val="white"/>
          <w:lang w:val="en-US"/>
        </w:rPr>
        <w:t xml:space="preserve"> dispatch</w:t>
      </w:r>
      <w:r>
        <w:rPr>
          <w:color w:val="0000FF"/>
          <w:highlight w:val="white"/>
          <w:lang w:val="en-US"/>
        </w:rPr>
        <w:t>="</w:t>
      </w:r>
      <w:r>
        <w:rPr>
          <w:highlight w:val="white"/>
          <w:lang w:val="en-US"/>
        </w:rPr>
        <w:t>true</w:t>
      </w:r>
      <w:r>
        <w:rPr>
          <w:color w:val="0000FF"/>
          <w:highlight w:val="white"/>
          <w:lang w:val="en-US"/>
        </w:rPr>
        <w:t>"</w:t>
      </w:r>
      <w:r>
        <w:rPr>
          <w:color w:val="FF0000"/>
          <w:highlight w:val="white"/>
          <w:lang w:val="en-US"/>
        </w:rPr>
        <w:t xml:space="preserve"> </w:t>
      </w:r>
      <w:proofErr w:type="spellStart"/>
      <w:r>
        <w:rPr>
          <w:color w:val="FF0000"/>
          <w:highlight w:val="white"/>
          <w:lang w:val="en-US"/>
        </w:rPr>
        <w:t>dispatchResponsible</w:t>
      </w:r>
      <w:proofErr w:type="spellEnd"/>
      <w:r>
        <w:rPr>
          <w:color w:val="0000FF"/>
          <w:highlight w:val="white"/>
          <w:lang w:val="en-US"/>
        </w:rPr>
        <w:t>="</w:t>
      </w:r>
      <w:r>
        <w:rPr>
          <w:highlight w:val="white"/>
          <w:lang w:val="en-US"/>
        </w:rPr>
        <w:t>provider</w:t>
      </w:r>
      <w:r>
        <w:rPr>
          <w:color w:val="0000FF"/>
          <w:highlight w:val="white"/>
          <w:lang w:val="en-US"/>
        </w:rPr>
        <w:t>"</w:t>
      </w:r>
      <w:r>
        <w:rPr>
          <w:color w:val="FF0000"/>
          <w:highlight w:val="white"/>
          <w:lang w:val="en-US"/>
        </w:rPr>
        <w:t xml:space="preserve"> </w:t>
      </w:r>
      <w:proofErr w:type="spellStart"/>
      <w:r>
        <w:rPr>
          <w:color w:val="FF0000"/>
          <w:highlight w:val="white"/>
          <w:lang w:val="en-US"/>
        </w:rPr>
        <w:t>trafficControl</w:t>
      </w:r>
      <w:proofErr w:type="spellEnd"/>
      <w:r>
        <w:rPr>
          <w:color w:val="0000FF"/>
          <w:highlight w:val="white"/>
          <w:lang w:val="en-US"/>
        </w:rPr>
        <w:t>="</w:t>
      </w:r>
      <w:r>
        <w:rPr>
          <w:highlight w:val="white"/>
          <w:lang w:val="en-US"/>
        </w:rPr>
        <w:t>false</w:t>
      </w:r>
      <w:r>
        <w:rPr>
          <w:color w:val="0000FF"/>
          <w:highlight w:val="white"/>
          <w:lang w:val="en-US"/>
        </w:rPr>
        <w:t>"</w:t>
      </w:r>
      <w:r>
        <w:rPr>
          <w:color w:val="FF0000"/>
          <w:highlight w:val="white"/>
          <w:lang w:val="en-US"/>
        </w:rPr>
        <w:t xml:space="preserve"> report</w:t>
      </w:r>
      <w:r>
        <w:rPr>
          <w:color w:val="0000FF"/>
          <w:highlight w:val="white"/>
          <w:lang w:val="en-US"/>
        </w:rPr>
        <w:t>="</w:t>
      </w:r>
      <w:r>
        <w:rPr>
          <w:highlight w:val="white"/>
          <w:lang w:val="en-US"/>
        </w:rPr>
        <w:t>false</w:t>
      </w:r>
      <w:r>
        <w:rPr>
          <w:color w:val="0000FF"/>
          <w:highlight w:val="white"/>
          <w:lang w:val="en-US"/>
        </w:rPr>
        <w:t>"</w:t>
      </w:r>
      <w:r>
        <w:rPr>
          <w:color w:val="FF0000"/>
          <w:highlight w:val="white"/>
          <w:lang w:val="en-US"/>
        </w:rPr>
        <w:t xml:space="preserve"> </w:t>
      </w:r>
      <w:proofErr w:type="spellStart"/>
      <w:r>
        <w:rPr>
          <w:color w:val="FF0000"/>
          <w:highlight w:val="white"/>
          <w:lang w:val="en-US"/>
        </w:rPr>
        <w:t>preorderedVehicle</w:t>
      </w:r>
      <w:proofErr w:type="spellEnd"/>
      <w:r>
        <w:rPr>
          <w:color w:val="0000FF"/>
          <w:highlight w:val="white"/>
          <w:lang w:val="en-US"/>
        </w:rPr>
        <w:t>="</w:t>
      </w:r>
      <w:r>
        <w:rPr>
          <w:highlight w:val="white"/>
          <w:lang w:val="en-US"/>
        </w:rPr>
        <w:t>false</w:t>
      </w:r>
      <w:r>
        <w:rPr>
          <w:color w:val="0000FF"/>
          <w:highlight w:val="white"/>
          <w:lang w:val="en-US"/>
        </w:rPr>
        <w:t>"</w:t>
      </w:r>
      <w:r>
        <w:rPr>
          <w:color w:val="FF0000"/>
          <w:highlight w:val="white"/>
          <w:lang w:val="en-US"/>
        </w:rPr>
        <w:t xml:space="preserve"> </w:t>
      </w:r>
      <w:proofErr w:type="spellStart"/>
      <w:r>
        <w:rPr>
          <w:color w:val="FF0000"/>
          <w:highlight w:val="white"/>
          <w:lang w:val="en-US"/>
        </w:rPr>
        <w:t>allowRouting</w:t>
      </w:r>
      <w:proofErr w:type="spellEnd"/>
      <w:r>
        <w:rPr>
          <w:color w:val="0000FF"/>
          <w:highlight w:val="white"/>
          <w:lang w:val="en-US"/>
        </w:rPr>
        <w:t>="</w:t>
      </w:r>
      <w:r>
        <w:rPr>
          <w:highlight w:val="white"/>
          <w:lang w:val="en-US"/>
        </w:rPr>
        <w:t>false</w:t>
      </w:r>
      <w:r>
        <w:rPr>
          <w:color w:val="0000FF"/>
          <w:highlight w:val="white"/>
          <w:lang w:val="en-US"/>
        </w:rPr>
        <w:t>"</w:t>
      </w:r>
      <w:r>
        <w:rPr>
          <w:color w:val="FF0000"/>
          <w:highlight w:val="white"/>
          <w:lang w:val="en-US"/>
        </w:rPr>
        <w:t xml:space="preserve"> </w:t>
      </w:r>
      <w:proofErr w:type="spellStart"/>
      <w:r>
        <w:rPr>
          <w:color w:val="FF0000"/>
          <w:highlight w:val="white"/>
          <w:lang w:val="en-US"/>
        </w:rPr>
        <w:t>deliveryNoteRequest</w:t>
      </w:r>
      <w:proofErr w:type="spellEnd"/>
      <w:r>
        <w:rPr>
          <w:color w:val="0000FF"/>
          <w:highlight w:val="white"/>
          <w:lang w:val="en-US"/>
        </w:rPr>
        <w:t>="</w:t>
      </w:r>
      <w:r>
        <w:rPr>
          <w:highlight w:val="white"/>
          <w:lang w:val="en-US"/>
        </w:rPr>
        <w:t>true</w:t>
      </w:r>
      <w:r>
        <w:rPr>
          <w:color w:val="0000FF"/>
          <w:highlight w:val="white"/>
          <w:lang w:val="en-US"/>
        </w:rPr>
        <w:t>"/&gt;</w:t>
      </w:r>
    </w:p>
    <w:p w14:paraId="7193F3E4" w14:textId="77777777" w:rsidR="00BE67F1" w:rsidRDefault="00BE67F1" w:rsidP="00BE67F1">
      <w:pPr>
        <w:rPr>
          <w:lang w:val="en-US"/>
        </w:rPr>
      </w:pPr>
    </w:p>
    <w:p w14:paraId="540066CA" w14:textId="77777777" w:rsidR="00BE67F1" w:rsidRDefault="00BE67F1" w:rsidP="00BE67F1">
      <w:pPr>
        <w:pStyle w:val="Rubrik4"/>
        <w:rPr>
          <w:lang w:val="en-US"/>
        </w:rPr>
      </w:pPr>
      <w:bookmarkStart w:id="104" w:name="_Toc130378169"/>
      <w:r>
        <w:rPr>
          <w:lang w:val="en-US"/>
        </w:rPr>
        <w:t>Request for Msg 6500 by sending a Msg 6510</w:t>
      </w:r>
      <w:bookmarkEnd w:id="104"/>
    </w:p>
    <w:p w14:paraId="2E74420E" w14:textId="77777777" w:rsidR="00BE67F1" w:rsidRDefault="00BE67F1" w:rsidP="00BE67F1">
      <w:pPr>
        <w:rPr>
          <w:lang w:val="en-US"/>
        </w:rPr>
      </w:pPr>
    </w:p>
    <w:p w14:paraId="3D16D16D" w14:textId="77777777" w:rsidR="00BE67F1" w:rsidRDefault="00BE67F1" w:rsidP="00BE67F1">
      <w:pPr>
        <w:rPr>
          <w:lang w:val="en-US"/>
        </w:rPr>
      </w:pPr>
      <w:r>
        <w:rPr>
          <w:lang w:val="en-US"/>
        </w:rPr>
        <w:t xml:space="preserve">A Msg 6500 can be requested by sending </w:t>
      </w:r>
      <w:proofErr w:type="gramStart"/>
      <w:r>
        <w:rPr>
          <w:lang w:val="en-US"/>
        </w:rPr>
        <w:t>a</w:t>
      </w:r>
      <w:proofErr w:type="gramEnd"/>
      <w:r>
        <w:rPr>
          <w:lang w:val="en-US"/>
        </w:rPr>
        <w:t xml:space="preserve"> MSG 6510 </w:t>
      </w:r>
      <w:proofErr w:type="spellStart"/>
      <w:r>
        <w:rPr>
          <w:lang w:val="en-US"/>
        </w:rPr>
        <w:t>deliveryNoteRequest</w:t>
      </w:r>
      <w:proofErr w:type="spellEnd"/>
      <w:r>
        <w:rPr>
          <w:lang w:val="en-US"/>
        </w:rPr>
        <w:t xml:space="preserve"> to the provider.</w:t>
      </w:r>
    </w:p>
    <w:p w14:paraId="2F6D213C" w14:textId="77777777" w:rsidR="00BE67F1" w:rsidRDefault="00BE67F1" w:rsidP="00BE67F1">
      <w:pPr>
        <w:rPr>
          <w:lang w:val="en-US"/>
        </w:rPr>
      </w:pPr>
    </w:p>
    <w:p w14:paraId="08A0BE16" w14:textId="77777777" w:rsidR="00BE67F1" w:rsidRDefault="00BE67F1" w:rsidP="00BE67F1">
      <w:pPr>
        <w:widowControl/>
        <w:suppressAutoHyphens w:val="0"/>
        <w:autoSpaceDE w:val="0"/>
        <w:autoSpaceDN w:val="0"/>
        <w:adjustRightInd w:val="0"/>
        <w:rPr>
          <w:highlight w:val="white"/>
          <w:lang w:val="en-US"/>
        </w:rPr>
      </w:pPr>
      <w:r>
        <w:rPr>
          <w:color w:val="008080"/>
          <w:highlight w:val="white"/>
          <w:lang w:val="en-US"/>
        </w:rPr>
        <w:t>&lt;?xml version="1.0" encoding="UTF-8"?&gt;</w:t>
      </w:r>
    </w:p>
    <w:p w14:paraId="19A909D1" w14:textId="77777777" w:rsidR="00BE67F1" w:rsidRDefault="00BE67F1" w:rsidP="00BE67F1">
      <w:pPr>
        <w:widowControl/>
        <w:suppressAutoHyphens w:val="0"/>
        <w:autoSpaceDE w:val="0"/>
        <w:autoSpaceDN w:val="0"/>
        <w:adjustRightInd w:val="0"/>
        <w:rPr>
          <w:highlight w:val="white"/>
          <w:lang w:val="en-US"/>
        </w:rPr>
      </w:pPr>
      <w:r>
        <w:rPr>
          <w:color w:val="0000FF"/>
          <w:highlight w:val="white"/>
          <w:lang w:val="en-US"/>
        </w:rPr>
        <w:t>&lt;</w:t>
      </w:r>
      <w:r>
        <w:rPr>
          <w:color w:val="800000"/>
          <w:highlight w:val="white"/>
          <w:lang w:val="en-US"/>
        </w:rPr>
        <w:t>SUTI</w:t>
      </w:r>
      <w:r>
        <w:rPr>
          <w:color w:val="FF0000"/>
          <w:highlight w:val="white"/>
          <w:lang w:val="en-US"/>
        </w:rPr>
        <w:t xml:space="preserve"> </w:t>
      </w:r>
      <w:proofErr w:type="spellStart"/>
      <w:proofErr w:type="gramStart"/>
      <w:r>
        <w:rPr>
          <w:color w:val="FF0000"/>
          <w:highlight w:val="white"/>
          <w:lang w:val="en-US"/>
        </w:rPr>
        <w:t>xmlns:xsi</w:t>
      </w:r>
      <w:proofErr w:type="spellEnd"/>
      <w:proofErr w:type="gramEnd"/>
      <w:r>
        <w:rPr>
          <w:color w:val="0000FF"/>
          <w:highlight w:val="white"/>
          <w:lang w:val="en-US"/>
        </w:rPr>
        <w:t>="</w:t>
      </w:r>
      <w:r>
        <w:rPr>
          <w:highlight w:val="white"/>
          <w:lang w:val="en-US"/>
        </w:rPr>
        <w:t>http://www.w3.org/2001/XMLSchema-instance</w:t>
      </w:r>
      <w:r>
        <w:rPr>
          <w:color w:val="0000FF"/>
          <w:highlight w:val="white"/>
          <w:lang w:val="en-US"/>
        </w:rPr>
        <w:t>"</w:t>
      </w:r>
      <w:r>
        <w:rPr>
          <w:color w:val="FF0000"/>
          <w:highlight w:val="white"/>
          <w:lang w:val="en-US"/>
        </w:rPr>
        <w:t xml:space="preserve"> xsi:noNamespaceSchemaLocation</w:t>
      </w:r>
      <w:r>
        <w:rPr>
          <w:color w:val="0000FF"/>
          <w:highlight w:val="white"/>
          <w:lang w:val="en-US"/>
        </w:rPr>
        <w:t>="</w:t>
      </w:r>
      <w:r>
        <w:rPr>
          <w:highlight w:val="white"/>
          <w:lang w:val="en-US"/>
        </w:rPr>
        <w:t>SUTI_MessageXSD_2_4_X_Inprogress.xsd</w:t>
      </w:r>
      <w:r>
        <w:rPr>
          <w:color w:val="0000FF"/>
          <w:highlight w:val="white"/>
          <w:lang w:val="en-US"/>
        </w:rPr>
        <w:t>"&gt;</w:t>
      </w:r>
    </w:p>
    <w:p w14:paraId="04EA56C5" w14:textId="77777777" w:rsidR="00BE67F1" w:rsidRPr="00E048C8" w:rsidRDefault="00BE67F1" w:rsidP="00BE67F1">
      <w:pPr>
        <w:widowControl/>
        <w:suppressAutoHyphens w:val="0"/>
        <w:autoSpaceDE w:val="0"/>
        <w:autoSpaceDN w:val="0"/>
        <w:adjustRightInd w:val="0"/>
        <w:rPr>
          <w:highlight w:val="white"/>
          <w:lang w:val="sv-SE"/>
        </w:rPr>
      </w:pPr>
      <w:r>
        <w:rPr>
          <w:highlight w:val="white"/>
          <w:lang w:val="en-US"/>
        </w:rPr>
        <w:tab/>
      </w:r>
      <w:r w:rsidRPr="00E048C8">
        <w:rPr>
          <w:color w:val="0000FF"/>
          <w:highlight w:val="white"/>
          <w:lang w:val="sv-SE"/>
        </w:rPr>
        <w:t>&lt;</w:t>
      </w:r>
      <w:proofErr w:type="spellStart"/>
      <w:r w:rsidRPr="00E048C8">
        <w:rPr>
          <w:color w:val="800000"/>
          <w:highlight w:val="white"/>
          <w:lang w:val="sv-SE"/>
        </w:rPr>
        <w:t>orgSender</w:t>
      </w:r>
      <w:proofErr w:type="spellEnd"/>
      <w:r w:rsidRPr="00E048C8">
        <w:rPr>
          <w:color w:val="FF0000"/>
          <w:highlight w:val="white"/>
          <w:lang w:val="sv-SE"/>
        </w:rPr>
        <w:t xml:space="preserve"> </w:t>
      </w:r>
      <w:proofErr w:type="spellStart"/>
      <w:r w:rsidRPr="00E048C8">
        <w:rPr>
          <w:color w:val="FF0000"/>
          <w:highlight w:val="white"/>
          <w:lang w:val="sv-SE"/>
        </w:rPr>
        <w:t>name</w:t>
      </w:r>
      <w:proofErr w:type="spellEnd"/>
      <w:r w:rsidRPr="00E048C8">
        <w:rPr>
          <w:color w:val="0000FF"/>
          <w:highlight w:val="white"/>
          <w:lang w:val="sv-SE"/>
        </w:rPr>
        <w:t>="</w:t>
      </w:r>
      <w:r w:rsidRPr="00E048C8">
        <w:rPr>
          <w:highlight w:val="white"/>
          <w:lang w:val="sv-SE"/>
        </w:rPr>
        <w:t>Skånetrafiken</w:t>
      </w:r>
      <w:r w:rsidRPr="00E048C8">
        <w:rPr>
          <w:color w:val="0000FF"/>
          <w:highlight w:val="white"/>
          <w:lang w:val="sv-SE"/>
        </w:rPr>
        <w:t>"&gt;</w:t>
      </w:r>
    </w:p>
    <w:p w14:paraId="2D0F6DC1" w14:textId="77777777" w:rsidR="00BE67F1" w:rsidRPr="00DD62D8" w:rsidRDefault="00BE67F1" w:rsidP="00BE67F1">
      <w:pPr>
        <w:widowControl/>
        <w:suppressAutoHyphens w:val="0"/>
        <w:autoSpaceDE w:val="0"/>
        <w:autoSpaceDN w:val="0"/>
        <w:adjustRightInd w:val="0"/>
        <w:rPr>
          <w:highlight w:val="white"/>
          <w:lang w:val="sv-SE"/>
        </w:rPr>
      </w:pPr>
      <w:r w:rsidRPr="00E048C8">
        <w:rPr>
          <w:highlight w:val="white"/>
          <w:lang w:val="sv-SE"/>
        </w:rPr>
        <w:tab/>
      </w:r>
      <w:r w:rsidRPr="00E048C8">
        <w:rPr>
          <w:highlight w:val="white"/>
          <w:lang w:val="sv-SE"/>
        </w:rPr>
        <w:tab/>
      </w:r>
      <w:r w:rsidRPr="00DD62D8">
        <w:rPr>
          <w:color w:val="0000FF"/>
          <w:highlight w:val="white"/>
          <w:lang w:val="sv-SE"/>
        </w:rPr>
        <w:t>&lt;</w:t>
      </w:r>
      <w:proofErr w:type="spellStart"/>
      <w:r w:rsidRPr="00DD62D8">
        <w:rPr>
          <w:color w:val="800000"/>
          <w:highlight w:val="white"/>
          <w:lang w:val="sv-SE"/>
        </w:rPr>
        <w:t>idOrg</w:t>
      </w:r>
      <w:proofErr w:type="spellEnd"/>
      <w:r w:rsidRPr="00DD62D8">
        <w:rPr>
          <w:color w:val="FF0000"/>
          <w:highlight w:val="white"/>
          <w:lang w:val="sv-SE"/>
        </w:rPr>
        <w:t xml:space="preserve"> </w:t>
      </w:r>
      <w:proofErr w:type="spellStart"/>
      <w:r w:rsidRPr="00DD62D8">
        <w:rPr>
          <w:color w:val="FF0000"/>
          <w:highlight w:val="white"/>
          <w:lang w:val="sv-SE"/>
        </w:rPr>
        <w:t>src</w:t>
      </w:r>
      <w:proofErr w:type="spellEnd"/>
      <w:r w:rsidRPr="00DD62D8">
        <w:rPr>
          <w:color w:val="0000FF"/>
          <w:highlight w:val="white"/>
          <w:lang w:val="sv-SE"/>
        </w:rPr>
        <w:t>="</w:t>
      </w:r>
      <w:proofErr w:type="spellStart"/>
      <w:proofErr w:type="gramStart"/>
      <w:r w:rsidRPr="00DD62D8">
        <w:rPr>
          <w:highlight w:val="white"/>
          <w:lang w:val="sv-SE"/>
        </w:rPr>
        <w:t>SUTI:idlink</w:t>
      </w:r>
      <w:proofErr w:type="spellEnd"/>
      <w:proofErr w:type="gramEnd"/>
      <w:r w:rsidRPr="00DD62D8">
        <w:rPr>
          <w:color w:val="0000FF"/>
          <w:highlight w:val="white"/>
          <w:lang w:val="sv-SE"/>
        </w:rPr>
        <w:t>"</w:t>
      </w:r>
      <w:r w:rsidRPr="00DD62D8">
        <w:rPr>
          <w:color w:val="FF0000"/>
          <w:highlight w:val="white"/>
          <w:lang w:val="sv-SE"/>
        </w:rPr>
        <w:t xml:space="preserve"> id</w:t>
      </w:r>
      <w:r w:rsidRPr="00DD62D8">
        <w:rPr>
          <w:color w:val="0000FF"/>
          <w:highlight w:val="white"/>
          <w:lang w:val="sv-SE"/>
        </w:rPr>
        <w:t>="</w:t>
      </w:r>
      <w:r w:rsidRPr="00DD62D8">
        <w:rPr>
          <w:highlight w:val="white"/>
          <w:lang w:val="sv-SE"/>
        </w:rPr>
        <w:t>trapezesoftware_Skånetrafiken_0003</w:t>
      </w:r>
      <w:r w:rsidRPr="00DD62D8">
        <w:rPr>
          <w:color w:val="0000FF"/>
          <w:highlight w:val="white"/>
          <w:lang w:val="sv-SE"/>
        </w:rPr>
        <w:t>"</w:t>
      </w:r>
      <w:r w:rsidRPr="00DD62D8">
        <w:rPr>
          <w:color w:val="FF0000"/>
          <w:highlight w:val="white"/>
          <w:lang w:val="sv-SE"/>
        </w:rPr>
        <w:t xml:space="preserve"> </w:t>
      </w:r>
      <w:proofErr w:type="spellStart"/>
      <w:r w:rsidRPr="00DD62D8">
        <w:rPr>
          <w:color w:val="FF0000"/>
          <w:highlight w:val="white"/>
          <w:lang w:val="sv-SE"/>
        </w:rPr>
        <w:t>unique</w:t>
      </w:r>
      <w:proofErr w:type="spellEnd"/>
      <w:r w:rsidRPr="00DD62D8">
        <w:rPr>
          <w:color w:val="0000FF"/>
          <w:highlight w:val="white"/>
          <w:lang w:val="sv-SE"/>
        </w:rPr>
        <w:t>="</w:t>
      </w:r>
      <w:proofErr w:type="spellStart"/>
      <w:r w:rsidRPr="00DD62D8">
        <w:rPr>
          <w:highlight w:val="white"/>
          <w:lang w:val="sv-SE"/>
        </w:rPr>
        <w:t>true</w:t>
      </w:r>
      <w:proofErr w:type="spellEnd"/>
      <w:r w:rsidRPr="00DD62D8">
        <w:rPr>
          <w:color w:val="0000FF"/>
          <w:highlight w:val="white"/>
          <w:lang w:val="sv-SE"/>
        </w:rPr>
        <w:t>"/&gt;</w:t>
      </w:r>
    </w:p>
    <w:p w14:paraId="43F242B4" w14:textId="77777777" w:rsidR="00BE67F1" w:rsidRDefault="00BE67F1" w:rsidP="00BE67F1">
      <w:pPr>
        <w:widowControl/>
        <w:suppressAutoHyphens w:val="0"/>
        <w:autoSpaceDE w:val="0"/>
        <w:autoSpaceDN w:val="0"/>
        <w:adjustRightInd w:val="0"/>
        <w:rPr>
          <w:highlight w:val="white"/>
          <w:lang w:val="en-US"/>
        </w:rPr>
      </w:pPr>
      <w:r w:rsidRPr="00DD62D8">
        <w:rPr>
          <w:highlight w:val="white"/>
          <w:lang w:val="sv-SE"/>
        </w:rPr>
        <w:tab/>
      </w:r>
      <w:r>
        <w:rPr>
          <w:color w:val="0000FF"/>
          <w:highlight w:val="white"/>
          <w:lang w:val="en-US"/>
        </w:rPr>
        <w:t>&lt;/</w:t>
      </w:r>
      <w:proofErr w:type="spellStart"/>
      <w:r>
        <w:rPr>
          <w:color w:val="800000"/>
          <w:highlight w:val="white"/>
          <w:lang w:val="en-US"/>
        </w:rPr>
        <w:t>orgSender</w:t>
      </w:r>
      <w:proofErr w:type="spellEnd"/>
      <w:r>
        <w:rPr>
          <w:color w:val="0000FF"/>
          <w:highlight w:val="white"/>
          <w:lang w:val="en-US"/>
        </w:rPr>
        <w:t>&gt;</w:t>
      </w:r>
    </w:p>
    <w:p w14:paraId="3FF5D912"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color w:val="0000FF"/>
          <w:highlight w:val="white"/>
          <w:lang w:val="en-US"/>
        </w:rPr>
        <w:t>&lt;</w:t>
      </w:r>
      <w:proofErr w:type="spellStart"/>
      <w:r>
        <w:rPr>
          <w:color w:val="800000"/>
          <w:highlight w:val="white"/>
          <w:lang w:val="en-US"/>
        </w:rPr>
        <w:t>orgReceiver</w:t>
      </w:r>
      <w:proofErr w:type="spellEnd"/>
      <w:r>
        <w:rPr>
          <w:color w:val="FF0000"/>
          <w:highlight w:val="white"/>
          <w:lang w:val="en-US"/>
        </w:rPr>
        <w:t xml:space="preserve"> name</w:t>
      </w:r>
      <w:r>
        <w:rPr>
          <w:color w:val="0000FF"/>
          <w:highlight w:val="white"/>
          <w:lang w:val="en-US"/>
        </w:rPr>
        <w:t>="</w:t>
      </w:r>
      <w:proofErr w:type="spellStart"/>
      <w:r>
        <w:rPr>
          <w:highlight w:val="white"/>
          <w:lang w:val="en-US"/>
        </w:rPr>
        <w:t>TaxiBilSyd</w:t>
      </w:r>
      <w:proofErr w:type="spellEnd"/>
      <w:r>
        <w:rPr>
          <w:color w:val="0000FF"/>
          <w:highlight w:val="white"/>
          <w:lang w:val="en-US"/>
        </w:rPr>
        <w:t>"&gt;</w:t>
      </w:r>
    </w:p>
    <w:p w14:paraId="55954DAC"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idOrg</w:t>
      </w:r>
      <w:proofErr w:type="spellEnd"/>
      <w:r>
        <w:rPr>
          <w:color w:val="FF0000"/>
          <w:highlight w:val="white"/>
          <w:lang w:val="en-US"/>
        </w:rPr>
        <w:t xml:space="preserve"> </w:t>
      </w:r>
      <w:proofErr w:type="spellStart"/>
      <w:r>
        <w:rPr>
          <w:color w:val="FF0000"/>
          <w:highlight w:val="white"/>
          <w:lang w:val="en-US"/>
        </w:rPr>
        <w:t>src</w:t>
      </w:r>
      <w:proofErr w:type="spellEnd"/>
      <w:r>
        <w:rPr>
          <w:color w:val="0000FF"/>
          <w:highlight w:val="white"/>
          <w:lang w:val="en-US"/>
        </w:rPr>
        <w:t>="</w:t>
      </w:r>
      <w:proofErr w:type="spellStart"/>
      <w:proofErr w:type="gramStart"/>
      <w:r>
        <w:rPr>
          <w:highlight w:val="white"/>
          <w:lang w:val="en-US"/>
        </w:rPr>
        <w:t>SUTI:idlink</w:t>
      </w:r>
      <w:proofErr w:type="spellEnd"/>
      <w:proofErr w:type="gramEnd"/>
      <w:r>
        <w:rPr>
          <w:color w:val="0000FF"/>
          <w:highlight w:val="white"/>
          <w:lang w:val="en-US"/>
        </w:rPr>
        <w:t>"</w:t>
      </w:r>
      <w:r>
        <w:rPr>
          <w:color w:val="FF0000"/>
          <w:highlight w:val="white"/>
          <w:lang w:val="en-US"/>
        </w:rPr>
        <w:t xml:space="preserve"> id</w:t>
      </w:r>
      <w:r>
        <w:rPr>
          <w:color w:val="0000FF"/>
          <w:highlight w:val="white"/>
          <w:lang w:val="en-US"/>
        </w:rPr>
        <w:t>="</w:t>
      </w:r>
      <w:r>
        <w:rPr>
          <w:highlight w:val="white"/>
          <w:lang w:val="en-US"/>
        </w:rPr>
        <w:t>Holmedal_TaxiBilSyd_0001</w:t>
      </w:r>
      <w:r>
        <w:rPr>
          <w:color w:val="0000FF"/>
          <w:highlight w:val="white"/>
          <w:lang w:val="en-US"/>
        </w:rPr>
        <w:t>"</w:t>
      </w:r>
      <w:r>
        <w:rPr>
          <w:color w:val="FF0000"/>
          <w:highlight w:val="white"/>
          <w:lang w:val="en-US"/>
        </w:rPr>
        <w:t xml:space="preserve"> unique</w:t>
      </w:r>
      <w:r>
        <w:rPr>
          <w:color w:val="0000FF"/>
          <w:highlight w:val="white"/>
          <w:lang w:val="en-US"/>
        </w:rPr>
        <w:t>="</w:t>
      </w:r>
      <w:r>
        <w:rPr>
          <w:highlight w:val="white"/>
          <w:lang w:val="en-US"/>
        </w:rPr>
        <w:t>true</w:t>
      </w:r>
      <w:r>
        <w:rPr>
          <w:color w:val="0000FF"/>
          <w:highlight w:val="white"/>
          <w:lang w:val="en-US"/>
        </w:rPr>
        <w:t>"/&gt;</w:t>
      </w:r>
    </w:p>
    <w:p w14:paraId="5BD199EC"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color w:val="0000FF"/>
          <w:highlight w:val="white"/>
          <w:lang w:val="en-US"/>
        </w:rPr>
        <w:t>&lt;/</w:t>
      </w:r>
      <w:proofErr w:type="spellStart"/>
      <w:r>
        <w:rPr>
          <w:color w:val="800000"/>
          <w:highlight w:val="white"/>
          <w:lang w:val="en-US"/>
        </w:rPr>
        <w:t>orgReceiver</w:t>
      </w:r>
      <w:proofErr w:type="spellEnd"/>
      <w:r>
        <w:rPr>
          <w:color w:val="0000FF"/>
          <w:highlight w:val="white"/>
          <w:lang w:val="en-US"/>
        </w:rPr>
        <w:t>&gt;</w:t>
      </w:r>
    </w:p>
    <w:p w14:paraId="130AD5CB"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color w:val="0000FF"/>
          <w:highlight w:val="white"/>
          <w:lang w:val="en-US"/>
        </w:rPr>
        <w:t>&lt;</w:t>
      </w:r>
      <w:r>
        <w:rPr>
          <w:color w:val="800000"/>
          <w:highlight w:val="white"/>
          <w:lang w:val="en-US"/>
        </w:rPr>
        <w:t>msg</w:t>
      </w:r>
      <w:r>
        <w:rPr>
          <w:color w:val="FF0000"/>
          <w:highlight w:val="white"/>
          <w:lang w:val="en-US"/>
        </w:rPr>
        <w:t xml:space="preserve"> </w:t>
      </w:r>
      <w:proofErr w:type="spellStart"/>
      <w:r>
        <w:rPr>
          <w:color w:val="FF0000"/>
          <w:highlight w:val="white"/>
          <w:lang w:val="en-US"/>
        </w:rPr>
        <w:t>msgType</w:t>
      </w:r>
      <w:proofErr w:type="spellEnd"/>
      <w:r>
        <w:rPr>
          <w:color w:val="0000FF"/>
          <w:highlight w:val="white"/>
          <w:lang w:val="en-US"/>
        </w:rPr>
        <w:t>="</w:t>
      </w:r>
      <w:r>
        <w:rPr>
          <w:highlight w:val="white"/>
          <w:lang w:val="en-US"/>
        </w:rPr>
        <w:t>6510</w:t>
      </w:r>
      <w:r>
        <w:rPr>
          <w:color w:val="0000FF"/>
          <w:highlight w:val="white"/>
          <w:lang w:val="en-US"/>
        </w:rPr>
        <w:t>"</w:t>
      </w:r>
      <w:r>
        <w:rPr>
          <w:color w:val="FF0000"/>
          <w:highlight w:val="white"/>
          <w:lang w:val="en-US"/>
        </w:rPr>
        <w:t xml:space="preserve"> </w:t>
      </w:r>
      <w:proofErr w:type="spellStart"/>
      <w:r>
        <w:rPr>
          <w:color w:val="FF0000"/>
          <w:highlight w:val="white"/>
          <w:lang w:val="en-US"/>
        </w:rPr>
        <w:t>msgName</w:t>
      </w:r>
      <w:proofErr w:type="spellEnd"/>
      <w:r>
        <w:rPr>
          <w:color w:val="0000FF"/>
          <w:highlight w:val="white"/>
          <w:lang w:val="en-US"/>
        </w:rPr>
        <w:t>="</w:t>
      </w:r>
      <w:proofErr w:type="spellStart"/>
      <w:r>
        <w:rPr>
          <w:highlight w:val="white"/>
          <w:lang w:val="en-US"/>
        </w:rPr>
        <w:t>deliveryNoteRequest</w:t>
      </w:r>
      <w:proofErr w:type="spellEnd"/>
      <w:r>
        <w:rPr>
          <w:color w:val="0000FF"/>
          <w:highlight w:val="white"/>
          <w:lang w:val="en-US"/>
        </w:rPr>
        <w:t>"&gt;</w:t>
      </w:r>
    </w:p>
    <w:p w14:paraId="21B8852B"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color w:val="0000FF"/>
          <w:highlight w:val="white"/>
          <w:lang w:val="en-US"/>
        </w:rPr>
        <w:t>&lt;</w:t>
      </w:r>
      <w:proofErr w:type="spellStart"/>
      <w:r>
        <w:rPr>
          <w:color w:val="800000"/>
          <w:highlight w:val="white"/>
          <w:lang w:val="en-US"/>
        </w:rPr>
        <w:t>idMsg</w:t>
      </w:r>
      <w:proofErr w:type="spellEnd"/>
      <w:r>
        <w:rPr>
          <w:color w:val="FF0000"/>
          <w:highlight w:val="white"/>
          <w:lang w:val="en-US"/>
        </w:rPr>
        <w:t xml:space="preserve"> </w:t>
      </w:r>
      <w:proofErr w:type="spellStart"/>
      <w:r>
        <w:rPr>
          <w:color w:val="FF0000"/>
          <w:highlight w:val="white"/>
          <w:lang w:val="en-US"/>
        </w:rPr>
        <w:t>src</w:t>
      </w:r>
      <w:proofErr w:type="spellEnd"/>
      <w:r>
        <w:rPr>
          <w:color w:val="0000FF"/>
          <w:highlight w:val="white"/>
          <w:lang w:val="en-US"/>
        </w:rPr>
        <w:t>="T</w:t>
      </w:r>
      <w:r>
        <w:rPr>
          <w:highlight w:val="white"/>
          <w:lang w:val="en-US"/>
        </w:rPr>
        <w:t>rapezesoftware_Skånetrafiken_</w:t>
      </w:r>
      <w:proofErr w:type="gramStart"/>
      <w:r>
        <w:rPr>
          <w:highlight w:val="white"/>
          <w:lang w:val="en-US"/>
        </w:rPr>
        <w:t>0003:MsgId</w:t>
      </w:r>
      <w:proofErr w:type="gramEnd"/>
      <w:r>
        <w:rPr>
          <w:color w:val="0000FF"/>
          <w:highlight w:val="white"/>
          <w:lang w:val="en-US"/>
        </w:rPr>
        <w:t>"</w:t>
      </w:r>
      <w:r>
        <w:rPr>
          <w:color w:val="FF0000"/>
          <w:highlight w:val="white"/>
          <w:lang w:val="en-US"/>
        </w:rPr>
        <w:t xml:space="preserve"> id</w:t>
      </w:r>
      <w:r>
        <w:rPr>
          <w:color w:val="0000FF"/>
          <w:highlight w:val="white"/>
          <w:lang w:val="en-US"/>
        </w:rPr>
        <w:t>="</w:t>
      </w:r>
      <w:r>
        <w:rPr>
          <w:highlight w:val="white"/>
          <w:lang w:val="en-US"/>
        </w:rPr>
        <w:t>2011011312345678</w:t>
      </w:r>
      <w:r>
        <w:rPr>
          <w:color w:val="0000FF"/>
          <w:highlight w:val="white"/>
          <w:lang w:val="en-US"/>
        </w:rPr>
        <w:t>"</w:t>
      </w:r>
      <w:r>
        <w:rPr>
          <w:color w:val="FF0000"/>
          <w:highlight w:val="white"/>
          <w:lang w:val="en-US"/>
        </w:rPr>
        <w:t xml:space="preserve"> unique</w:t>
      </w:r>
      <w:r>
        <w:rPr>
          <w:color w:val="0000FF"/>
          <w:highlight w:val="white"/>
          <w:lang w:val="en-US"/>
        </w:rPr>
        <w:t>="</w:t>
      </w:r>
      <w:r>
        <w:rPr>
          <w:highlight w:val="white"/>
          <w:lang w:val="en-US"/>
        </w:rPr>
        <w:t>true</w:t>
      </w:r>
      <w:r>
        <w:rPr>
          <w:color w:val="0000FF"/>
          <w:highlight w:val="white"/>
          <w:lang w:val="en-US"/>
        </w:rPr>
        <w:t>"/&gt;</w:t>
      </w:r>
    </w:p>
    <w:p w14:paraId="3ED993D8"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referencesTo</w:t>
      </w:r>
      <w:proofErr w:type="spellEnd"/>
      <w:r>
        <w:rPr>
          <w:color w:val="0000FF"/>
          <w:highlight w:val="white"/>
          <w:lang w:val="en-US"/>
        </w:rPr>
        <w:t>&gt;</w:t>
      </w:r>
    </w:p>
    <w:p w14:paraId="3C099B69" w14:textId="77777777" w:rsidR="00BE67F1" w:rsidRDefault="00BE67F1" w:rsidP="00BE67F1">
      <w:pPr>
        <w:widowControl/>
        <w:suppressAutoHyphens w:val="0"/>
        <w:autoSpaceDE w:val="0"/>
        <w:autoSpaceDN w:val="0"/>
        <w:adjustRightInd w:val="0"/>
        <w:rPr>
          <w:highlight w:val="white"/>
          <w:lang w:val="en-US"/>
        </w:rPr>
      </w:pPr>
      <w:r>
        <w:rPr>
          <w:color w:val="0000FF"/>
          <w:highlight w:val="white"/>
          <w:lang w:val="en-US"/>
        </w:rPr>
        <w:tab/>
      </w:r>
      <w:r>
        <w:rPr>
          <w:color w:val="0000FF"/>
          <w:highlight w:val="white"/>
          <w:lang w:val="en-US"/>
        </w:rPr>
        <w:tab/>
      </w:r>
      <w:r>
        <w:rPr>
          <w:color w:val="0000FF"/>
          <w:highlight w:val="white"/>
          <w:lang w:val="en-US"/>
        </w:rPr>
        <w:tab/>
        <w:t>&lt;</w:t>
      </w:r>
      <w:proofErr w:type="spellStart"/>
      <w:r>
        <w:rPr>
          <w:color w:val="800000"/>
          <w:highlight w:val="white"/>
          <w:lang w:val="en-US"/>
        </w:rPr>
        <w:t>idMsg</w:t>
      </w:r>
      <w:proofErr w:type="spellEnd"/>
      <w:r>
        <w:rPr>
          <w:color w:val="FF0000"/>
          <w:highlight w:val="white"/>
          <w:lang w:val="en-US"/>
        </w:rPr>
        <w:t xml:space="preserve"> </w:t>
      </w:r>
      <w:proofErr w:type="spellStart"/>
      <w:r>
        <w:rPr>
          <w:color w:val="FF0000"/>
          <w:highlight w:val="white"/>
          <w:lang w:val="en-US"/>
        </w:rPr>
        <w:t>src</w:t>
      </w:r>
      <w:proofErr w:type="spellEnd"/>
      <w:r>
        <w:rPr>
          <w:color w:val="0000FF"/>
          <w:highlight w:val="white"/>
          <w:lang w:val="en-US"/>
        </w:rPr>
        <w:t>="</w:t>
      </w:r>
      <w:r>
        <w:rPr>
          <w:highlight w:val="white"/>
          <w:lang w:val="en-US"/>
        </w:rPr>
        <w:t>Holmedal_TaxiBilSyd_</w:t>
      </w:r>
      <w:proofErr w:type="gramStart"/>
      <w:r>
        <w:rPr>
          <w:highlight w:val="white"/>
          <w:lang w:val="en-US"/>
        </w:rPr>
        <w:t>0001:MSGID</w:t>
      </w:r>
      <w:proofErr w:type="gramEnd"/>
      <w:r>
        <w:rPr>
          <w:color w:val="0000FF"/>
          <w:highlight w:val="white"/>
          <w:lang w:val="en-US"/>
        </w:rPr>
        <w:t>"</w:t>
      </w:r>
      <w:r>
        <w:rPr>
          <w:color w:val="FF0000"/>
          <w:highlight w:val="white"/>
          <w:lang w:val="en-US"/>
        </w:rPr>
        <w:t xml:space="preserve"> id</w:t>
      </w:r>
      <w:r>
        <w:rPr>
          <w:color w:val="0000FF"/>
          <w:highlight w:val="white"/>
          <w:lang w:val="en-US"/>
        </w:rPr>
        <w:t>="</w:t>
      </w:r>
      <w:r>
        <w:rPr>
          <w:highlight w:val="white"/>
          <w:lang w:val="en-US"/>
        </w:rPr>
        <w:t>2011011315096979</w:t>
      </w:r>
      <w:r>
        <w:rPr>
          <w:color w:val="0000FF"/>
          <w:highlight w:val="white"/>
          <w:lang w:val="en-US"/>
        </w:rPr>
        <w:t>"</w:t>
      </w:r>
      <w:r>
        <w:rPr>
          <w:color w:val="FF0000"/>
          <w:highlight w:val="white"/>
          <w:lang w:val="en-US"/>
        </w:rPr>
        <w:t xml:space="preserve"> unique</w:t>
      </w:r>
      <w:r>
        <w:rPr>
          <w:color w:val="0000FF"/>
          <w:highlight w:val="white"/>
          <w:lang w:val="en-US"/>
        </w:rPr>
        <w:t>="</w:t>
      </w:r>
      <w:r>
        <w:rPr>
          <w:highlight w:val="white"/>
          <w:lang w:val="en-US"/>
        </w:rPr>
        <w:t>true</w:t>
      </w:r>
      <w:r>
        <w:rPr>
          <w:color w:val="0000FF"/>
          <w:highlight w:val="white"/>
          <w:lang w:val="en-US"/>
        </w:rPr>
        <w:t>"/&gt;</w:t>
      </w:r>
      <w:r>
        <w:rPr>
          <w:highlight w:val="white"/>
          <w:lang w:val="en-US"/>
        </w:rPr>
        <w:t xml:space="preserve"> </w:t>
      </w:r>
    </w:p>
    <w:p w14:paraId="579BF218"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idVehicle</w:t>
      </w:r>
      <w:proofErr w:type="spellEnd"/>
      <w:r>
        <w:rPr>
          <w:color w:val="FF0000"/>
          <w:highlight w:val="white"/>
          <w:lang w:val="en-US"/>
        </w:rPr>
        <w:t xml:space="preserve"> </w:t>
      </w:r>
      <w:proofErr w:type="spellStart"/>
      <w:r>
        <w:rPr>
          <w:color w:val="FF0000"/>
          <w:highlight w:val="white"/>
          <w:lang w:val="en-US"/>
        </w:rPr>
        <w:t>src</w:t>
      </w:r>
      <w:proofErr w:type="spellEnd"/>
      <w:r>
        <w:rPr>
          <w:color w:val="0000FF"/>
          <w:highlight w:val="white"/>
          <w:lang w:val="en-US"/>
        </w:rPr>
        <w:t>="</w:t>
      </w:r>
      <w:r>
        <w:rPr>
          <w:highlight w:val="white"/>
          <w:lang w:val="en-US"/>
        </w:rPr>
        <w:t>Holmedal_TaxiBilSyd_</w:t>
      </w:r>
      <w:proofErr w:type="gramStart"/>
      <w:r>
        <w:rPr>
          <w:highlight w:val="white"/>
          <w:lang w:val="en-US"/>
        </w:rPr>
        <w:t>0001:VehicleNumber</w:t>
      </w:r>
      <w:proofErr w:type="gramEnd"/>
      <w:r>
        <w:rPr>
          <w:color w:val="0000FF"/>
          <w:highlight w:val="white"/>
          <w:lang w:val="en-US"/>
        </w:rPr>
        <w:t>"</w:t>
      </w:r>
      <w:r>
        <w:rPr>
          <w:color w:val="FF0000"/>
          <w:highlight w:val="white"/>
          <w:lang w:val="en-US"/>
        </w:rPr>
        <w:t xml:space="preserve"> id</w:t>
      </w:r>
      <w:r>
        <w:rPr>
          <w:color w:val="0000FF"/>
          <w:highlight w:val="white"/>
          <w:lang w:val="en-US"/>
        </w:rPr>
        <w:t>="</w:t>
      </w:r>
      <w:r>
        <w:rPr>
          <w:highlight w:val="white"/>
          <w:lang w:val="en-US"/>
        </w:rPr>
        <w:t>1808</w:t>
      </w:r>
      <w:r>
        <w:rPr>
          <w:color w:val="0000FF"/>
          <w:highlight w:val="white"/>
          <w:lang w:val="en-US"/>
        </w:rPr>
        <w:t>"</w:t>
      </w:r>
      <w:r>
        <w:rPr>
          <w:color w:val="FF0000"/>
          <w:highlight w:val="white"/>
          <w:lang w:val="en-US"/>
        </w:rPr>
        <w:t xml:space="preserve"> unique</w:t>
      </w:r>
      <w:r>
        <w:rPr>
          <w:color w:val="0000FF"/>
          <w:highlight w:val="white"/>
          <w:lang w:val="en-US"/>
        </w:rPr>
        <w:t>="</w:t>
      </w:r>
      <w:r>
        <w:rPr>
          <w:highlight w:val="white"/>
          <w:lang w:val="en-US"/>
        </w:rPr>
        <w:t>true</w:t>
      </w:r>
      <w:r>
        <w:rPr>
          <w:color w:val="0000FF"/>
          <w:highlight w:val="white"/>
          <w:lang w:val="en-US"/>
        </w:rPr>
        <w:t>"/&gt;</w:t>
      </w:r>
    </w:p>
    <w:p w14:paraId="14A37297"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referencesTo</w:t>
      </w:r>
      <w:proofErr w:type="spellEnd"/>
      <w:r>
        <w:rPr>
          <w:color w:val="0000FF"/>
          <w:highlight w:val="white"/>
          <w:lang w:val="en-US"/>
        </w:rPr>
        <w:t>&gt;</w:t>
      </w:r>
    </w:p>
    <w:p w14:paraId="5D6FC599"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color w:val="0000FF"/>
          <w:highlight w:val="white"/>
          <w:lang w:val="en-US"/>
        </w:rPr>
        <w:t>&lt;/</w:t>
      </w:r>
      <w:r>
        <w:rPr>
          <w:color w:val="800000"/>
          <w:highlight w:val="white"/>
          <w:lang w:val="en-US"/>
        </w:rPr>
        <w:t>msg</w:t>
      </w:r>
      <w:r>
        <w:rPr>
          <w:color w:val="0000FF"/>
          <w:highlight w:val="white"/>
          <w:lang w:val="en-US"/>
        </w:rPr>
        <w:t>&gt;</w:t>
      </w:r>
    </w:p>
    <w:p w14:paraId="23FC6802" w14:textId="77777777" w:rsidR="00BE67F1" w:rsidRDefault="00BE67F1" w:rsidP="00BE67F1">
      <w:pPr>
        <w:rPr>
          <w:color w:val="0000FF"/>
          <w:lang w:val="en-US"/>
        </w:rPr>
      </w:pPr>
      <w:r>
        <w:rPr>
          <w:color w:val="0000FF"/>
          <w:highlight w:val="white"/>
          <w:lang w:val="en-US"/>
        </w:rPr>
        <w:t>&lt;/</w:t>
      </w:r>
      <w:r>
        <w:rPr>
          <w:color w:val="800000"/>
          <w:highlight w:val="white"/>
          <w:lang w:val="en-US"/>
        </w:rPr>
        <w:t>SUTI</w:t>
      </w:r>
      <w:r>
        <w:rPr>
          <w:color w:val="0000FF"/>
          <w:highlight w:val="white"/>
          <w:lang w:val="en-US"/>
        </w:rPr>
        <w:t>&gt;</w:t>
      </w:r>
    </w:p>
    <w:p w14:paraId="252EDE02" w14:textId="77777777" w:rsidR="00BE67F1" w:rsidRDefault="00BE67F1" w:rsidP="00BE67F1">
      <w:pPr>
        <w:rPr>
          <w:lang w:val="en-US"/>
        </w:rPr>
      </w:pPr>
    </w:p>
    <w:p w14:paraId="1207BEEF" w14:textId="77777777" w:rsidR="00BE67F1" w:rsidRDefault="00BE67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lang w:val="en-US"/>
        </w:rPr>
      </w:pPr>
      <w:r>
        <w:rPr>
          <w:lang w:val="en-US"/>
        </w:rPr>
        <w:br w:type="page"/>
      </w:r>
    </w:p>
    <w:p w14:paraId="4E347FE2" w14:textId="77777777" w:rsidR="00BE67F1" w:rsidRDefault="00BE67F1" w:rsidP="00BE67F1">
      <w:pPr>
        <w:pStyle w:val="Rubrik4"/>
        <w:rPr>
          <w:lang w:val="en-US"/>
        </w:rPr>
      </w:pPr>
      <w:bookmarkStart w:id="105" w:name="_Toc130378170"/>
      <w:r>
        <w:rPr>
          <w:lang w:val="en-US"/>
        </w:rPr>
        <w:lastRenderedPageBreak/>
        <w:t>Responding to a Msg 6510 with a Msg 6511</w:t>
      </w:r>
      <w:bookmarkEnd w:id="105"/>
      <w:r>
        <w:rPr>
          <w:lang w:val="en-US"/>
        </w:rPr>
        <w:t xml:space="preserve"> </w:t>
      </w:r>
    </w:p>
    <w:p w14:paraId="4F1AEF9F" w14:textId="77777777" w:rsidR="00BE67F1" w:rsidRDefault="00BE67F1" w:rsidP="00BE67F1">
      <w:pPr>
        <w:rPr>
          <w:lang w:val="en-US"/>
        </w:rPr>
      </w:pPr>
    </w:p>
    <w:p w14:paraId="57677D87" w14:textId="77777777" w:rsidR="00BE67F1" w:rsidRDefault="00BE67F1" w:rsidP="00BE67F1">
      <w:pPr>
        <w:rPr>
          <w:color w:val="888888"/>
          <w:lang w:val="en-US"/>
        </w:rPr>
      </w:pPr>
      <w:r>
        <w:rPr>
          <w:lang w:val="en-US"/>
        </w:rPr>
        <w:t xml:space="preserve">If the client requests a Msg 6500 by using a Msg 6510 the provider has the option to answer by sending a Msg 6511 </w:t>
      </w:r>
      <w:proofErr w:type="spellStart"/>
      <w:r>
        <w:rPr>
          <w:lang w:val="en-US"/>
        </w:rPr>
        <w:t>deliveryNoteRequestReject</w:t>
      </w:r>
      <w:proofErr w:type="spellEnd"/>
      <w:r>
        <w:rPr>
          <w:lang w:val="en-US"/>
        </w:rPr>
        <w:t>. A Msg 6511 shall be sent immediately after a Msg 6510 has been received.</w:t>
      </w:r>
    </w:p>
    <w:p w14:paraId="38478AEC" w14:textId="77777777" w:rsidR="00BE67F1" w:rsidRDefault="00BE67F1" w:rsidP="00BE67F1">
      <w:pPr>
        <w:rPr>
          <w:lang w:val="en-US"/>
        </w:rPr>
      </w:pPr>
    </w:p>
    <w:p w14:paraId="2BA94246" w14:textId="77777777" w:rsidR="00BE67F1" w:rsidRDefault="00BE67F1" w:rsidP="00BE67F1">
      <w:pPr>
        <w:widowControl/>
        <w:suppressAutoHyphens w:val="0"/>
        <w:autoSpaceDE w:val="0"/>
        <w:autoSpaceDN w:val="0"/>
        <w:adjustRightInd w:val="0"/>
        <w:rPr>
          <w:highlight w:val="white"/>
          <w:lang w:val="en-US"/>
        </w:rPr>
      </w:pPr>
      <w:r>
        <w:rPr>
          <w:color w:val="008080"/>
          <w:highlight w:val="white"/>
          <w:lang w:val="en-US"/>
        </w:rPr>
        <w:t>&lt;?xml version="1.0" encoding="UTF-8"?&gt;</w:t>
      </w:r>
    </w:p>
    <w:p w14:paraId="1760364C" w14:textId="77777777" w:rsidR="00BE67F1" w:rsidRDefault="00BE67F1" w:rsidP="00BE67F1">
      <w:pPr>
        <w:rPr>
          <w:highlight w:val="white"/>
          <w:lang w:val="en-US"/>
        </w:rPr>
      </w:pPr>
      <w:r>
        <w:rPr>
          <w:color w:val="0000FF"/>
          <w:highlight w:val="white"/>
          <w:lang w:val="en-US"/>
        </w:rPr>
        <w:t>&lt;</w:t>
      </w:r>
      <w:r>
        <w:rPr>
          <w:color w:val="800000"/>
          <w:highlight w:val="white"/>
          <w:lang w:val="en-US"/>
        </w:rPr>
        <w:t>SUTI</w:t>
      </w:r>
      <w:r>
        <w:rPr>
          <w:color w:val="FF0000"/>
          <w:highlight w:val="white"/>
          <w:lang w:val="en-US"/>
        </w:rPr>
        <w:t xml:space="preserve"> </w:t>
      </w:r>
      <w:proofErr w:type="spellStart"/>
      <w:proofErr w:type="gramStart"/>
      <w:r>
        <w:rPr>
          <w:color w:val="FF0000"/>
          <w:highlight w:val="white"/>
          <w:lang w:val="en-US"/>
        </w:rPr>
        <w:t>xmlns:xsi</w:t>
      </w:r>
      <w:proofErr w:type="spellEnd"/>
      <w:proofErr w:type="gramEnd"/>
      <w:r>
        <w:rPr>
          <w:color w:val="0000FF"/>
          <w:highlight w:val="white"/>
          <w:lang w:val="en-US"/>
        </w:rPr>
        <w:t>="</w:t>
      </w:r>
      <w:r>
        <w:rPr>
          <w:highlight w:val="white"/>
          <w:lang w:val="en-US"/>
        </w:rPr>
        <w:t>http://www.w3.org/2001/XMLSchema-instance</w:t>
      </w:r>
      <w:r>
        <w:rPr>
          <w:color w:val="0000FF"/>
          <w:highlight w:val="white"/>
          <w:lang w:val="en-US"/>
        </w:rPr>
        <w:t>"</w:t>
      </w:r>
      <w:r>
        <w:rPr>
          <w:color w:val="FF0000"/>
          <w:highlight w:val="white"/>
          <w:lang w:val="en-US"/>
        </w:rPr>
        <w:t xml:space="preserve"> xsi:noNamespaceSchemaLocation</w:t>
      </w:r>
      <w:r>
        <w:rPr>
          <w:color w:val="0000FF"/>
          <w:highlight w:val="white"/>
          <w:lang w:val="en-US"/>
        </w:rPr>
        <w:t>="</w:t>
      </w:r>
      <w:r>
        <w:rPr>
          <w:highlight w:val="white"/>
          <w:lang w:val="en-US"/>
        </w:rPr>
        <w:t>SUTI_MessageXSD_2_4_X_Inprogress.xsd</w:t>
      </w:r>
      <w:r>
        <w:rPr>
          <w:color w:val="0000FF"/>
          <w:highlight w:val="white"/>
          <w:lang w:val="en-US"/>
        </w:rPr>
        <w:t>"&gt;</w:t>
      </w:r>
    </w:p>
    <w:p w14:paraId="610FC44B" w14:textId="77777777" w:rsidR="00BE67F1" w:rsidRDefault="00BE67F1" w:rsidP="00BE67F1">
      <w:pPr>
        <w:rPr>
          <w:highlight w:val="white"/>
          <w:lang w:val="de-DE"/>
        </w:rPr>
      </w:pPr>
      <w:r>
        <w:rPr>
          <w:color w:val="0000FF"/>
          <w:highlight w:val="white"/>
          <w:lang w:val="en-US"/>
        </w:rPr>
        <w:tab/>
      </w:r>
      <w:r>
        <w:rPr>
          <w:color w:val="0000FF"/>
          <w:highlight w:val="white"/>
          <w:lang w:val="de-DE"/>
        </w:rPr>
        <w:t>&lt;</w:t>
      </w:r>
      <w:proofErr w:type="spellStart"/>
      <w:r>
        <w:rPr>
          <w:color w:val="800000"/>
          <w:highlight w:val="white"/>
          <w:lang w:val="de-DE"/>
        </w:rPr>
        <w:t>orgSender</w:t>
      </w:r>
      <w:proofErr w:type="spellEnd"/>
      <w:r>
        <w:rPr>
          <w:color w:val="FF0000"/>
          <w:highlight w:val="white"/>
          <w:lang w:val="de-DE"/>
        </w:rPr>
        <w:t xml:space="preserve"> </w:t>
      </w:r>
      <w:proofErr w:type="spellStart"/>
      <w:r>
        <w:rPr>
          <w:color w:val="FF0000"/>
          <w:highlight w:val="white"/>
          <w:lang w:val="de-DE"/>
        </w:rPr>
        <w:t>name</w:t>
      </w:r>
      <w:proofErr w:type="spellEnd"/>
      <w:r>
        <w:rPr>
          <w:color w:val="0000FF"/>
          <w:highlight w:val="white"/>
          <w:lang w:val="de-DE"/>
        </w:rPr>
        <w:t>="</w:t>
      </w:r>
      <w:proofErr w:type="spellStart"/>
      <w:r>
        <w:rPr>
          <w:highlight w:val="white"/>
          <w:lang w:val="de-DE"/>
        </w:rPr>
        <w:t>TaxiBilSyd</w:t>
      </w:r>
      <w:proofErr w:type="spellEnd"/>
      <w:r>
        <w:rPr>
          <w:color w:val="0000FF"/>
          <w:highlight w:val="white"/>
          <w:lang w:val="de-DE"/>
        </w:rPr>
        <w:t>"&gt;</w:t>
      </w:r>
    </w:p>
    <w:p w14:paraId="34EA6469" w14:textId="77777777" w:rsidR="00BE67F1" w:rsidRDefault="00BE67F1" w:rsidP="00BE67F1">
      <w:pPr>
        <w:rPr>
          <w:highlight w:val="white"/>
          <w:lang w:val="en-US"/>
        </w:rPr>
      </w:pPr>
      <w:r>
        <w:rPr>
          <w:color w:val="0000FF"/>
          <w:highlight w:val="white"/>
          <w:lang w:val="de-DE"/>
        </w:rPr>
        <w:tab/>
      </w:r>
      <w:r>
        <w:rPr>
          <w:color w:val="0000FF"/>
          <w:highlight w:val="white"/>
          <w:lang w:val="de-DE"/>
        </w:rPr>
        <w:tab/>
      </w:r>
      <w:r>
        <w:rPr>
          <w:color w:val="0000FF"/>
          <w:highlight w:val="white"/>
          <w:lang w:val="en-US"/>
        </w:rPr>
        <w:t>&lt;</w:t>
      </w:r>
      <w:proofErr w:type="spellStart"/>
      <w:r>
        <w:rPr>
          <w:color w:val="800000"/>
          <w:highlight w:val="white"/>
          <w:lang w:val="en-US"/>
        </w:rPr>
        <w:t>idOrg</w:t>
      </w:r>
      <w:proofErr w:type="spellEnd"/>
      <w:r>
        <w:rPr>
          <w:color w:val="FF0000"/>
          <w:highlight w:val="white"/>
          <w:lang w:val="en-US"/>
        </w:rPr>
        <w:t xml:space="preserve"> </w:t>
      </w:r>
      <w:proofErr w:type="spellStart"/>
      <w:r>
        <w:rPr>
          <w:color w:val="FF0000"/>
          <w:highlight w:val="white"/>
          <w:lang w:val="en-US"/>
        </w:rPr>
        <w:t>src</w:t>
      </w:r>
      <w:proofErr w:type="spellEnd"/>
      <w:r>
        <w:rPr>
          <w:color w:val="0000FF"/>
          <w:highlight w:val="white"/>
          <w:lang w:val="en-US"/>
        </w:rPr>
        <w:t>="</w:t>
      </w:r>
      <w:proofErr w:type="spellStart"/>
      <w:proofErr w:type="gramStart"/>
      <w:r>
        <w:rPr>
          <w:highlight w:val="white"/>
          <w:lang w:val="en-US"/>
        </w:rPr>
        <w:t>SUTI:idlink</w:t>
      </w:r>
      <w:proofErr w:type="spellEnd"/>
      <w:proofErr w:type="gramEnd"/>
      <w:r>
        <w:rPr>
          <w:color w:val="0000FF"/>
          <w:highlight w:val="white"/>
          <w:lang w:val="en-US"/>
        </w:rPr>
        <w:t>"</w:t>
      </w:r>
      <w:r>
        <w:rPr>
          <w:color w:val="FF0000"/>
          <w:highlight w:val="white"/>
          <w:lang w:val="en-US"/>
        </w:rPr>
        <w:t xml:space="preserve"> id</w:t>
      </w:r>
      <w:r>
        <w:rPr>
          <w:color w:val="0000FF"/>
          <w:highlight w:val="white"/>
          <w:lang w:val="en-US"/>
        </w:rPr>
        <w:t>="</w:t>
      </w:r>
      <w:r>
        <w:rPr>
          <w:highlight w:val="white"/>
          <w:lang w:val="en-US"/>
        </w:rPr>
        <w:t>Holmedal_TaxiBilSyd_0001</w:t>
      </w:r>
      <w:r>
        <w:rPr>
          <w:color w:val="0000FF"/>
          <w:highlight w:val="white"/>
          <w:lang w:val="en-US"/>
        </w:rPr>
        <w:t>"</w:t>
      </w:r>
      <w:r>
        <w:rPr>
          <w:color w:val="FF0000"/>
          <w:highlight w:val="white"/>
          <w:lang w:val="en-US"/>
        </w:rPr>
        <w:t xml:space="preserve"> unique</w:t>
      </w:r>
      <w:r>
        <w:rPr>
          <w:color w:val="0000FF"/>
          <w:highlight w:val="white"/>
          <w:lang w:val="en-US"/>
        </w:rPr>
        <w:t>="</w:t>
      </w:r>
      <w:r>
        <w:rPr>
          <w:highlight w:val="white"/>
          <w:lang w:val="en-US"/>
        </w:rPr>
        <w:t>true</w:t>
      </w:r>
      <w:r>
        <w:rPr>
          <w:color w:val="0000FF"/>
          <w:highlight w:val="white"/>
          <w:lang w:val="en-US"/>
        </w:rPr>
        <w:t>"/&gt;</w:t>
      </w:r>
    </w:p>
    <w:p w14:paraId="1F1AF0F4" w14:textId="77777777" w:rsidR="00BE67F1" w:rsidRDefault="00BE67F1" w:rsidP="00BE67F1">
      <w:pPr>
        <w:rPr>
          <w:highlight w:val="white"/>
          <w:lang w:val="en-US"/>
        </w:rPr>
      </w:pPr>
      <w:r>
        <w:rPr>
          <w:highlight w:val="white"/>
          <w:lang w:val="en-US"/>
        </w:rPr>
        <w:tab/>
      </w:r>
      <w:r>
        <w:rPr>
          <w:color w:val="0000FF"/>
          <w:highlight w:val="white"/>
          <w:lang w:val="en-US"/>
        </w:rPr>
        <w:t>&lt;/</w:t>
      </w:r>
      <w:proofErr w:type="spellStart"/>
      <w:r>
        <w:rPr>
          <w:color w:val="800000"/>
          <w:highlight w:val="white"/>
          <w:lang w:val="en-US"/>
        </w:rPr>
        <w:t>orgSender</w:t>
      </w:r>
      <w:proofErr w:type="spellEnd"/>
      <w:r>
        <w:rPr>
          <w:color w:val="0000FF"/>
          <w:highlight w:val="white"/>
          <w:lang w:val="en-US"/>
        </w:rPr>
        <w:t>&gt;</w:t>
      </w:r>
    </w:p>
    <w:p w14:paraId="679A8E30" w14:textId="77777777" w:rsidR="00BE67F1" w:rsidRDefault="00BE67F1" w:rsidP="00BE67F1">
      <w:pPr>
        <w:rPr>
          <w:highlight w:val="white"/>
          <w:lang w:val="en-US"/>
        </w:rPr>
      </w:pPr>
      <w:r>
        <w:rPr>
          <w:highlight w:val="white"/>
          <w:lang w:val="en-US"/>
        </w:rPr>
        <w:tab/>
      </w:r>
      <w:r>
        <w:rPr>
          <w:color w:val="0000FF"/>
          <w:highlight w:val="white"/>
          <w:lang w:val="en-US"/>
        </w:rPr>
        <w:t>&lt;</w:t>
      </w:r>
      <w:proofErr w:type="spellStart"/>
      <w:r>
        <w:rPr>
          <w:color w:val="800000"/>
          <w:highlight w:val="white"/>
          <w:lang w:val="en-US"/>
        </w:rPr>
        <w:t>orgReceiver</w:t>
      </w:r>
      <w:proofErr w:type="spellEnd"/>
      <w:r>
        <w:rPr>
          <w:color w:val="FF0000"/>
          <w:highlight w:val="white"/>
          <w:lang w:val="en-US"/>
        </w:rPr>
        <w:t xml:space="preserve"> name</w:t>
      </w:r>
      <w:r>
        <w:rPr>
          <w:color w:val="0000FF"/>
          <w:highlight w:val="white"/>
          <w:lang w:val="en-US"/>
        </w:rPr>
        <w:t>="</w:t>
      </w:r>
      <w:proofErr w:type="spellStart"/>
      <w:r>
        <w:rPr>
          <w:highlight w:val="white"/>
          <w:lang w:val="en-US"/>
        </w:rPr>
        <w:t>Skånetrafiken</w:t>
      </w:r>
      <w:proofErr w:type="spellEnd"/>
      <w:r>
        <w:rPr>
          <w:color w:val="0000FF"/>
          <w:highlight w:val="white"/>
          <w:lang w:val="en-US"/>
        </w:rPr>
        <w:t>"&gt;</w:t>
      </w:r>
    </w:p>
    <w:p w14:paraId="2F4DC791" w14:textId="77777777" w:rsidR="00BE67F1" w:rsidRDefault="00BE67F1" w:rsidP="00BE67F1">
      <w:pPr>
        <w:rPr>
          <w:highlight w:val="white"/>
          <w:lang w:val="en-US"/>
        </w:rPr>
      </w:pP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idOrg</w:t>
      </w:r>
      <w:proofErr w:type="spellEnd"/>
      <w:r>
        <w:rPr>
          <w:color w:val="FF0000"/>
          <w:highlight w:val="white"/>
          <w:lang w:val="en-US"/>
        </w:rPr>
        <w:t xml:space="preserve"> </w:t>
      </w:r>
      <w:proofErr w:type="spellStart"/>
      <w:r>
        <w:rPr>
          <w:color w:val="FF0000"/>
          <w:highlight w:val="white"/>
          <w:lang w:val="en-US"/>
        </w:rPr>
        <w:t>src</w:t>
      </w:r>
      <w:proofErr w:type="spellEnd"/>
      <w:r>
        <w:rPr>
          <w:color w:val="0000FF"/>
          <w:highlight w:val="white"/>
          <w:lang w:val="en-US"/>
        </w:rPr>
        <w:t>="</w:t>
      </w:r>
      <w:proofErr w:type="spellStart"/>
      <w:proofErr w:type="gramStart"/>
      <w:r>
        <w:rPr>
          <w:highlight w:val="white"/>
          <w:lang w:val="en-US"/>
        </w:rPr>
        <w:t>SUTI:idlink</w:t>
      </w:r>
      <w:proofErr w:type="spellEnd"/>
      <w:proofErr w:type="gramEnd"/>
      <w:r>
        <w:rPr>
          <w:color w:val="0000FF"/>
          <w:highlight w:val="white"/>
          <w:lang w:val="en-US"/>
        </w:rPr>
        <w:t>"</w:t>
      </w:r>
      <w:r>
        <w:rPr>
          <w:color w:val="FF0000"/>
          <w:highlight w:val="white"/>
          <w:lang w:val="en-US"/>
        </w:rPr>
        <w:t xml:space="preserve"> id</w:t>
      </w:r>
      <w:r>
        <w:rPr>
          <w:color w:val="0000FF"/>
          <w:highlight w:val="white"/>
          <w:lang w:val="en-US"/>
        </w:rPr>
        <w:t>="</w:t>
      </w:r>
      <w:r>
        <w:rPr>
          <w:highlight w:val="white"/>
          <w:lang w:val="en-US"/>
        </w:rPr>
        <w:t>trapezesoftware_Skånetrafiken_0003</w:t>
      </w:r>
      <w:r>
        <w:rPr>
          <w:color w:val="0000FF"/>
          <w:highlight w:val="white"/>
          <w:lang w:val="en-US"/>
        </w:rPr>
        <w:t>"</w:t>
      </w:r>
      <w:r>
        <w:rPr>
          <w:color w:val="FF0000"/>
          <w:highlight w:val="white"/>
          <w:lang w:val="en-US"/>
        </w:rPr>
        <w:t xml:space="preserve"> unique</w:t>
      </w:r>
      <w:r>
        <w:rPr>
          <w:color w:val="0000FF"/>
          <w:highlight w:val="white"/>
          <w:lang w:val="en-US"/>
        </w:rPr>
        <w:t>="</w:t>
      </w:r>
      <w:r>
        <w:rPr>
          <w:highlight w:val="white"/>
          <w:lang w:val="en-US"/>
        </w:rPr>
        <w:t>true</w:t>
      </w:r>
      <w:r>
        <w:rPr>
          <w:color w:val="0000FF"/>
          <w:highlight w:val="white"/>
          <w:lang w:val="en-US"/>
        </w:rPr>
        <w:t>"/&gt;</w:t>
      </w:r>
    </w:p>
    <w:p w14:paraId="55EDD061" w14:textId="77777777" w:rsidR="00BE67F1" w:rsidRDefault="00BE67F1" w:rsidP="00BE67F1">
      <w:pPr>
        <w:rPr>
          <w:highlight w:val="white"/>
          <w:lang w:val="en-US"/>
        </w:rPr>
      </w:pPr>
      <w:r>
        <w:rPr>
          <w:highlight w:val="white"/>
          <w:lang w:val="en-US"/>
        </w:rPr>
        <w:tab/>
      </w:r>
      <w:r>
        <w:rPr>
          <w:color w:val="0000FF"/>
          <w:highlight w:val="white"/>
          <w:lang w:val="en-US"/>
        </w:rPr>
        <w:t>&lt;/</w:t>
      </w:r>
      <w:proofErr w:type="spellStart"/>
      <w:r>
        <w:rPr>
          <w:color w:val="800000"/>
          <w:highlight w:val="white"/>
          <w:lang w:val="en-US"/>
        </w:rPr>
        <w:t>orgReceiver</w:t>
      </w:r>
      <w:proofErr w:type="spellEnd"/>
      <w:r>
        <w:rPr>
          <w:color w:val="0000FF"/>
          <w:highlight w:val="white"/>
          <w:lang w:val="en-US"/>
        </w:rPr>
        <w:t>&gt;</w:t>
      </w:r>
    </w:p>
    <w:p w14:paraId="1F5FF6C0" w14:textId="77777777" w:rsidR="00BE67F1" w:rsidRDefault="00BE67F1" w:rsidP="00BE67F1">
      <w:pPr>
        <w:rPr>
          <w:highlight w:val="white"/>
          <w:lang w:val="en-US"/>
        </w:rPr>
      </w:pPr>
      <w:r>
        <w:rPr>
          <w:highlight w:val="white"/>
          <w:lang w:val="en-US"/>
        </w:rPr>
        <w:tab/>
      </w:r>
      <w:r>
        <w:rPr>
          <w:color w:val="0000FF"/>
          <w:highlight w:val="white"/>
          <w:lang w:val="en-US"/>
        </w:rPr>
        <w:t>&lt;</w:t>
      </w:r>
      <w:r>
        <w:rPr>
          <w:color w:val="800000"/>
          <w:highlight w:val="white"/>
          <w:lang w:val="en-US"/>
        </w:rPr>
        <w:t>msg</w:t>
      </w:r>
      <w:r>
        <w:rPr>
          <w:color w:val="FF0000"/>
          <w:highlight w:val="white"/>
          <w:lang w:val="en-US"/>
        </w:rPr>
        <w:t xml:space="preserve"> </w:t>
      </w:r>
      <w:proofErr w:type="spellStart"/>
      <w:r>
        <w:rPr>
          <w:color w:val="FF0000"/>
          <w:highlight w:val="white"/>
          <w:lang w:val="en-US"/>
        </w:rPr>
        <w:t>msgType</w:t>
      </w:r>
      <w:proofErr w:type="spellEnd"/>
      <w:r>
        <w:rPr>
          <w:color w:val="0000FF"/>
          <w:highlight w:val="white"/>
          <w:lang w:val="en-US"/>
        </w:rPr>
        <w:t>="</w:t>
      </w:r>
      <w:r>
        <w:rPr>
          <w:highlight w:val="white"/>
          <w:lang w:val="en-US"/>
        </w:rPr>
        <w:t>6511</w:t>
      </w:r>
      <w:r>
        <w:rPr>
          <w:color w:val="0000FF"/>
          <w:highlight w:val="white"/>
          <w:lang w:val="en-US"/>
        </w:rPr>
        <w:t>"</w:t>
      </w:r>
      <w:r>
        <w:rPr>
          <w:color w:val="FF0000"/>
          <w:highlight w:val="white"/>
          <w:lang w:val="en-US"/>
        </w:rPr>
        <w:t xml:space="preserve"> </w:t>
      </w:r>
      <w:proofErr w:type="spellStart"/>
      <w:r>
        <w:rPr>
          <w:color w:val="FF0000"/>
          <w:highlight w:val="white"/>
          <w:lang w:val="en-US"/>
        </w:rPr>
        <w:t>msgName</w:t>
      </w:r>
      <w:proofErr w:type="spellEnd"/>
      <w:r>
        <w:rPr>
          <w:color w:val="0000FF"/>
          <w:highlight w:val="white"/>
          <w:lang w:val="en-US"/>
        </w:rPr>
        <w:t>="</w:t>
      </w:r>
      <w:proofErr w:type="spellStart"/>
      <w:r>
        <w:rPr>
          <w:highlight w:val="white"/>
          <w:lang w:val="en-US"/>
        </w:rPr>
        <w:t>deliveryNoteRequestReject</w:t>
      </w:r>
      <w:proofErr w:type="spellEnd"/>
      <w:r>
        <w:rPr>
          <w:color w:val="0000FF"/>
          <w:highlight w:val="white"/>
          <w:lang w:val="en-US"/>
        </w:rPr>
        <w:t>"&gt;</w:t>
      </w:r>
    </w:p>
    <w:p w14:paraId="3F89F19A" w14:textId="77777777" w:rsidR="00BE67F1" w:rsidRDefault="00BE67F1" w:rsidP="00BE67F1">
      <w:pPr>
        <w:rPr>
          <w:highlight w:val="white"/>
          <w:lang w:val="en-US"/>
        </w:rPr>
      </w:pP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idMsg</w:t>
      </w:r>
      <w:proofErr w:type="spellEnd"/>
      <w:r>
        <w:rPr>
          <w:color w:val="FF0000"/>
          <w:highlight w:val="white"/>
          <w:lang w:val="en-US"/>
        </w:rPr>
        <w:t xml:space="preserve"> </w:t>
      </w:r>
      <w:proofErr w:type="spellStart"/>
      <w:r>
        <w:rPr>
          <w:color w:val="FF0000"/>
          <w:highlight w:val="white"/>
          <w:lang w:val="en-US"/>
        </w:rPr>
        <w:t>src</w:t>
      </w:r>
      <w:proofErr w:type="spellEnd"/>
      <w:r>
        <w:rPr>
          <w:color w:val="0000FF"/>
          <w:highlight w:val="white"/>
          <w:lang w:val="en-US"/>
        </w:rPr>
        <w:t>="</w:t>
      </w:r>
      <w:r>
        <w:rPr>
          <w:highlight w:val="white"/>
          <w:lang w:val="en-US"/>
        </w:rPr>
        <w:t>Holmedal_TaxiBilSyd_</w:t>
      </w:r>
      <w:proofErr w:type="gramStart"/>
      <w:r>
        <w:rPr>
          <w:highlight w:val="white"/>
          <w:lang w:val="en-US"/>
        </w:rPr>
        <w:t>0001:MSGID</w:t>
      </w:r>
      <w:proofErr w:type="gramEnd"/>
      <w:r>
        <w:rPr>
          <w:color w:val="0000FF"/>
          <w:highlight w:val="white"/>
          <w:lang w:val="en-US"/>
        </w:rPr>
        <w:t>"</w:t>
      </w:r>
      <w:r>
        <w:rPr>
          <w:color w:val="FF0000"/>
          <w:highlight w:val="white"/>
          <w:lang w:val="en-US"/>
        </w:rPr>
        <w:t xml:space="preserve"> id</w:t>
      </w:r>
      <w:r>
        <w:rPr>
          <w:color w:val="0000FF"/>
          <w:highlight w:val="white"/>
          <w:lang w:val="en-US"/>
        </w:rPr>
        <w:t>="</w:t>
      </w:r>
      <w:r>
        <w:rPr>
          <w:highlight w:val="white"/>
          <w:lang w:val="en-US"/>
        </w:rPr>
        <w:t>2011011315096980</w:t>
      </w:r>
      <w:r>
        <w:rPr>
          <w:color w:val="0000FF"/>
          <w:highlight w:val="white"/>
          <w:lang w:val="en-US"/>
        </w:rPr>
        <w:t>"</w:t>
      </w:r>
      <w:r>
        <w:rPr>
          <w:color w:val="FF0000"/>
          <w:highlight w:val="white"/>
          <w:lang w:val="en-US"/>
        </w:rPr>
        <w:t xml:space="preserve"> unique</w:t>
      </w:r>
      <w:r>
        <w:rPr>
          <w:color w:val="0000FF"/>
          <w:highlight w:val="white"/>
          <w:lang w:val="en-US"/>
        </w:rPr>
        <w:t>="</w:t>
      </w:r>
      <w:r>
        <w:rPr>
          <w:highlight w:val="white"/>
          <w:lang w:val="en-US"/>
        </w:rPr>
        <w:t>true</w:t>
      </w:r>
      <w:r>
        <w:rPr>
          <w:color w:val="0000FF"/>
          <w:highlight w:val="white"/>
          <w:lang w:val="en-US"/>
        </w:rPr>
        <w:t>"/&gt;</w:t>
      </w:r>
    </w:p>
    <w:p w14:paraId="2A067039" w14:textId="77777777" w:rsidR="00BE67F1" w:rsidRDefault="00BE67F1" w:rsidP="00BE67F1">
      <w:pPr>
        <w:rPr>
          <w:highlight w:val="white"/>
          <w:lang w:val="en-US"/>
        </w:rPr>
      </w:pP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referencesTo</w:t>
      </w:r>
      <w:proofErr w:type="spellEnd"/>
      <w:r>
        <w:rPr>
          <w:color w:val="0000FF"/>
          <w:highlight w:val="white"/>
          <w:lang w:val="en-US"/>
        </w:rPr>
        <w:t>&gt;</w:t>
      </w:r>
    </w:p>
    <w:p w14:paraId="540BF4ED" w14:textId="77777777" w:rsidR="00BE67F1" w:rsidRDefault="00BE67F1" w:rsidP="00BE67F1">
      <w:pPr>
        <w:rPr>
          <w:highlight w:val="white"/>
          <w:lang w:val="en-US"/>
        </w:rPr>
      </w:pP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idMsg</w:t>
      </w:r>
      <w:proofErr w:type="spellEnd"/>
      <w:r>
        <w:rPr>
          <w:color w:val="FF0000"/>
          <w:highlight w:val="white"/>
          <w:lang w:val="en-US"/>
        </w:rPr>
        <w:t xml:space="preserve"> </w:t>
      </w:r>
      <w:proofErr w:type="spellStart"/>
      <w:r>
        <w:rPr>
          <w:color w:val="FF0000"/>
          <w:highlight w:val="white"/>
          <w:lang w:val="en-US"/>
        </w:rPr>
        <w:t>src</w:t>
      </w:r>
      <w:proofErr w:type="spellEnd"/>
      <w:r>
        <w:rPr>
          <w:color w:val="0000FF"/>
          <w:highlight w:val="white"/>
          <w:lang w:val="en-US"/>
        </w:rPr>
        <w:t>="</w:t>
      </w:r>
      <w:r>
        <w:rPr>
          <w:highlight w:val="white"/>
          <w:lang w:val="en-US"/>
        </w:rPr>
        <w:t>rapezesoftware_Skånetrafiken_</w:t>
      </w:r>
      <w:proofErr w:type="gramStart"/>
      <w:r>
        <w:rPr>
          <w:highlight w:val="white"/>
          <w:lang w:val="en-US"/>
        </w:rPr>
        <w:t>0003:MsgId</w:t>
      </w:r>
      <w:proofErr w:type="gramEnd"/>
      <w:r>
        <w:rPr>
          <w:color w:val="0000FF"/>
          <w:highlight w:val="white"/>
          <w:lang w:val="en-US"/>
        </w:rPr>
        <w:t>"</w:t>
      </w:r>
      <w:r>
        <w:rPr>
          <w:color w:val="FF0000"/>
          <w:highlight w:val="white"/>
          <w:lang w:val="en-US"/>
        </w:rPr>
        <w:t xml:space="preserve"> id</w:t>
      </w:r>
      <w:r>
        <w:rPr>
          <w:color w:val="0000FF"/>
          <w:highlight w:val="white"/>
          <w:lang w:val="en-US"/>
        </w:rPr>
        <w:t>="</w:t>
      </w:r>
      <w:r>
        <w:rPr>
          <w:highlight w:val="white"/>
          <w:lang w:val="en-US"/>
        </w:rPr>
        <w:t>2011011312345678</w:t>
      </w:r>
      <w:r>
        <w:rPr>
          <w:color w:val="0000FF"/>
          <w:highlight w:val="white"/>
          <w:lang w:val="en-US"/>
        </w:rPr>
        <w:t>"</w:t>
      </w:r>
      <w:r>
        <w:rPr>
          <w:color w:val="FF0000"/>
          <w:highlight w:val="white"/>
          <w:lang w:val="en-US"/>
        </w:rPr>
        <w:t xml:space="preserve"> unique</w:t>
      </w:r>
      <w:r>
        <w:rPr>
          <w:color w:val="0000FF"/>
          <w:highlight w:val="white"/>
          <w:lang w:val="en-US"/>
        </w:rPr>
        <w:t>="</w:t>
      </w:r>
      <w:r>
        <w:rPr>
          <w:highlight w:val="white"/>
          <w:lang w:val="en-US"/>
        </w:rPr>
        <w:t>true</w:t>
      </w:r>
      <w:r>
        <w:rPr>
          <w:color w:val="0000FF"/>
          <w:highlight w:val="white"/>
          <w:lang w:val="en-US"/>
        </w:rPr>
        <w:t>"/&gt;</w:t>
      </w:r>
    </w:p>
    <w:p w14:paraId="69C0071B" w14:textId="77777777" w:rsidR="00BE67F1" w:rsidRDefault="00BE67F1" w:rsidP="00BE67F1">
      <w:pPr>
        <w:rPr>
          <w:highlight w:val="white"/>
          <w:lang w:val="en-US"/>
        </w:rPr>
      </w:pP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idVehicle</w:t>
      </w:r>
      <w:proofErr w:type="spellEnd"/>
      <w:r>
        <w:rPr>
          <w:color w:val="FF0000"/>
          <w:highlight w:val="white"/>
          <w:lang w:val="en-US"/>
        </w:rPr>
        <w:t xml:space="preserve"> </w:t>
      </w:r>
      <w:proofErr w:type="spellStart"/>
      <w:r>
        <w:rPr>
          <w:color w:val="FF0000"/>
          <w:highlight w:val="white"/>
          <w:lang w:val="en-US"/>
        </w:rPr>
        <w:t>src</w:t>
      </w:r>
      <w:proofErr w:type="spellEnd"/>
      <w:r>
        <w:rPr>
          <w:color w:val="0000FF"/>
          <w:highlight w:val="white"/>
          <w:lang w:val="en-US"/>
        </w:rPr>
        <w:t>="</w:t>
      </w:r>
      <w:r>
        <w:rPr>
          <w:highlight w:val="white"/>
          <w:lang w:val="en-US"/>
        </w:rPr>
        <w:t>Holmedal_TaxiBilSyd_</w:t>
      </w:r>
      <w:proofErr w:type="gramStart"/>
      <w:r>
        <w:rPr>
          <w:highlight w:val="white"/>
          <w:lang w:val="en-US"/>
        </w:rPr>
        <w:t>0001:VehicleNumber</w:t>
      </w:r>
      <w:proofErr w:type="gramEnd"/>
      <w:r>
        <w:rPr>
          <w:color w:val="0000FF"/>
          <w:highlight w:val="white"/>
          <w:lang w:val="en-US"/>
        </w:rPr>
        <w:t>"</w:t>
      </w:r>
      <w:r>
        <w:rPr>
          <w:color w:val="FF0000"/>
          <w:highlight w:val="white"/>
          <w:lang w:val="en-US"/>
        </w:rPr>
        <w:t xml:space="preserve"> id</w:t>
      </w:r>
      <w:r>
        <w:rPr>
          <w:color w:val="0000FF"/>
          <w:highlight w:val="white"/>
          <w:lang w:val="en-US"/>
        </w:rPr>
        <w:t>="</w:t>
      </w:r>
      <w:r>
        <w:rPr>
          <w:highlight w:val="white"/>
          <w:lang w:val="en-US"/>
        </w:rPr>
        <w:t>1808</w:t>
      </w:r>
      <w:r>
        <w:rPr>
          <w:color w:val="0000FF"/>
          <w:highlight w:val="white"/>
          <w:lang w:val="en-US"/>
        </w:rPr>
        <w:t>"</w:t>
      </w:r>
      <w:r>
        <w:rPr>
          <w:color w:val="FF0000"/>
          <w:highlight w:val="white"/>
          <w:lang w:val="en-US"/>
        </w:rPr>
        <w:t xml:space="preserve"> unique</w:t>
      </w:r>
      <w:r>
        <w:rPr>
          <w:color w:val="0000FF"/>
          <w:highlight w:val="white"/>
          <w:lang w:val="en-US"/>
        </w:rPr>
        <w:t>="</w:t>
      </w:r>
      <w:r>
        <w:rPr>
          <w:highlight w:val="white"/>
          <w:lang w:val="en-US"/>
        </w:rPr>
        <w:t>true</w:t>
      </w:r>
      <w:r>
        <w:rPr>
          <w:color w:val="0000FF"/>
          <w:highlight w:val="white"/>
          <w:lang w:val="en-US"/>
        </w:rPr>
        <w:t>"/&gt;</w:t>
      </w:r>
    </w:p>
    <w:p w14:paraId="06DD7CF1" w14:textId="77777777" w:rsidR="00BE67F1" w:rsidRDefault="00BE67F1" w:rsidP="00BE67F1">
      <w:pPr>
        <w:rPr>
          <w:highlight w:val="white"/>
          <w:lang w:val="en-US"/>
        </w:rPr>
      </w:pP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referencesTo</w:t>
      </w:r>
      <w:proofErr w:type="spellEnd"/>
      <w:r>
        <w:rPr>
          <w:color w:val="0000FF"/>
          <w:highlight w:val="white"/>
          <w:lang w:val="en-US"/>
        </w:rPr>
        <w:t>&gt;</w:t>
      </w:r>
    </w:p>
    <w:p w14:paraId="7A0ECCC4" w14:textId="77777777" w:rsidR="00BE67F1" w:rsidRDefault="00BE67F1" w:rsidP="00BE67F1">
      <w:pPr>
        <w:rPr>
          <w:highlight w:val="white"/>
          <w:lang w:val="en-US"/>
        </w:rPr>
      </w:pPr>
      <w:r>
        <w:rPr>
          <w:highlight w:val="white"/>
          <w:lang w:val="en-US"/>
        </w:rPr>
        <w:tab/>
      </w:r>
      <w:r>
        <w:rPr>
          <w:color w:val="0000FF"/>
          <w:highlight w:val="white"/>
          <w:lang w:val="en-US"/>
        </w:rPr>
        <w:t>&lt;/</w:t>
      </w:r>
      <w:r>
        <w:rPr>
          <w:color w:val="800000"/>
          <w:highlight w:val="white"/>
          <w:lang w:val="en-US"/>
        </w:rPr>
        <w:t>msg</w:t>
      </w:r>
      <w:r>
        <w:rPr>
          <w:color w:val="0000FF"/>
          <w:highlight w:val="white"/>
          <w:lang w:val="en-US"/>
        </w:rPr>
        <w:t>&gt;</w:t>
      </w:r>
    </w:p>
    <w:p w14:paraId="24D26348" w14:textId="77777777" w:rsidR="00BE67F1" w:rsidRDefault="00BE67F1" w:rsidP="00BE67F1">
      <w:pPr>
        <w:rPr>
          <w:color w:val="0000FF"/>
          <w:lang w:val="en-US"/>
        </w:rPr>
      </w:pPr>
      <w:r>
        <w:rPr>
          <w:color w:val="0000FF"/>
          <w:highlight w:val="white"/>
          <w:lang w:val="en-US"/>
        </w:rPr>
        <w:t>&lt;/</w:t>
      </w:r>
      <w:r>
        <w:rPr>
          <w:color w:val="800000"/>
          <w:highlight w:val="white"/>
          <w:lang w:val="en-US"/>
        </w:rPr>
        <w:t>SUTI</w:t>
      </w:r>
      <w:r>
        <w:rPr>
          <w:color w:val="0000FF"/>
          <w:highlight w:val="white"/>
          <w:lang w:val="en-US"/>
        </w:rPr>
        <w:t>&gt;</w:t>
      </w:r>
    </w:p>
    <w:p w14:paraId="3637802C" w14:textId="77777777" w:rsidR="00BE67F1" w:rsidRDefault="00BE67F1" w:rsidP="00BE67F1">
      <w:pPr>
        <w:rPr>
          <w:lang w:val="en-US"/>
        </w:rPr>
      </w:pPr>
    </w:p>
    <w:p w14:paraId="0A3CE89C" w14:textId="77777777" w:rsidR="00BE67F1" w:rsidRDefault="00BE67F1" w:rsidP="00BE67F1">
      <w:pPr>
        <w:pStyle w:val="Rubrik3"/>
        <w:rPr>
          <w:lang w:val="en-US"/>
        </w:rPr>
      </w:pPr>
      <w:bookmarkStart w:id="106" w:name="_Toc130378171"/>
      <w:r>
        <w:rPr>
          <w:lang w:val="en-US"/>
        </w:rPr>
        <w:t>Sending a Msg 6500 Delivery Note</w:t>
      </w:r>
      <w:bookmarkEnd w:id="106"/>
    </w:p>
    <w:p w14:paraId="5DB46D3B" w14:textId="77777777" w:rsidR="00BE67F1" w:rsidRDefault="00BE67F1" w:rsidP="00BE67F1">
      <w:pPr>
        <w:rPr>
          <w:lang w:val="en-US"/>
        </w:rPr>
      </w:pPr>
    </w:p>
    <w:p w14:paraId="6DCF51FD" w14:textId="77777777" w:rsidR="00BE67F1" w:rsidRDefault="00BE67F1" w:rsidP="00BE67F1">
      <w:pPr>
        <w:rPr>
          <w:lang w:val="en-US"/>
        </w:rPr>
      </w:pPr>
      <w:r>
        <w:rPr>
          <w:lang w:val="en-US"/>
        </w:rPr>
        <w:t xml:space="preserve">If requested a Msg 6500 shall be sent within 1 business day. </w:t>
      </w:r>
      <w:r>
        <w:rPr>
          <w:sz w:val="22"/>
          <w:szCs w:val="22"/>
          <w:lang w:val="en-US"/>
        </w:rPr>
        <w:t>This time limit can be altered if a mutual agreement between Cl</w:t>
      </w:r>
      <w:r>
        <w:rPr>
          <w:lang w:val="en-US"/>
        </w:rPr>
        <w:t>i</w:t>
      </w:r>
      <w:r>
        <w:rPr>
          <w:sz w:val="22"/>
          <w:szCs w:val="22"/>
          <w:lang w:val="en-US"/>
        </w:rPr>
        <w:t xml:space="preserve">ent and Provider </w:t>
      </w:r>
      <w:r>
        <w:rPr>
          <w:lang w:val="en-US"/>
        </w:rPr>
        <w:t>exists.</w:t>
      </w:r>
    </w:p>
    <w:p w14:paraId="458943C8" w14:textId="77777777" w:rsidR="00BE67F1" w:rsidRDefault="00BE67F1" w:rsidP="00BE67F1">
      <w:pPr>
        <w:widowControl/>
        <w:suppressAutoHyphens w:val="0"/>
        <w:autoSpaceDE w:val="0"/>
        <w:autoSpaceDN w:val="0"/>
        <w:adjustRightInd w:val="0"/>
        <w:rPr>
          <w:highlight w:val="white"/>
          <w:lang w:val="en-US"/>
        </w:rPr>
      </w:pPr>
      <w:r>
        <w:rPr>
          <w:color w:val="008080"/>
          <w:highlight w:val="white"/>
          <w:lang w:val="en-US"/>
        </w:rPr>
        <w:t>&lt;?xml version="1.0" encoding="UTF-8"?&gt;</w:t>
      </w:r>
    </w:p>
    <w:p w14:paraId="3DFA26A6" w14:textId="77777777" w:rsidR="00BE67F1" w:rsidRDefault="00BE67F1" w:rsidP="00BE67F1">
      <w:pPr>
        <w:widowControl/>
        <w:suppressAutoHyphens w:val="0"/>
        <w:autoSpaceDE w:val="0"/>
        <w:autoSpaceDN w:val="0"/>
        <w:adjustRightInd w:val="0"/>
        <w:rPr>
          <w:highlight w:val="white"/>
          <w:lang w:val="en-US"/>
        </w:rPr>
      </w:pPr>
      <w:r>
        <w:rPr>
          <w:color w:val="0000FF"/>
          <w:highlight w:val="white"/>
          <w:lang w:val="en-US"/>
        </w:rPr>
        <w:t>&lt;</w:t>
      </w:r>
      <w:r>
        <w:rPr>
          <w:color w:val="800000"/>
          <w:highlight w:val="white"/>
          <w:lang w:val="en-US"/>
        </w:rPr>
        <w:t>SUTI</w:t>
      </w:r>
      <w:r>
        <w:rPr>
          <w:color w:val="FF0000"/>
          <w:highlight w:val="white"/>
          <w:lang w:val="en-US"/>
        </w:rPr>
        <w:t xml:space="preserve"> </w:t>
      </w:r>
      <w:proofErr w:type="spellStart"/>
      <w:proofErr w:type="gramStart"/>
      <w:r>
        <w:rPr>
          <w:color w:val="FF0000"/>
          <w:highlight w:val="white"/>
          <w:lang w:val="en-US"/>
        </w:rPr>
        <w:t>xmlns:xsi</w:t>
      </w:r>
      <w:proofErr w:type="spellEnd"/>
      <w:proofErr w:type="gramEnd"/>
      <w:r>
        <w:rPr>
          <w:color w:val="0000FF"/>
          <w:highlight w:val="white"/>
          <w:lang w:val="en-US"/>
        </w:rPr>
        <w:t>="</w:t>
      </w:r>
      <w:r>
        <w:rPr>
          <w:highlight w:val="white"/>
          <w:lang w:val="en-US"/>
        </w:rPr>
        <w:t>http://www.w3.org/2001/XMLSchema-instance</w:t>
      </w:r>
      <w:r>
        <w:rPr>
          <w:color w:val="0000FF"/>
          <w:highlight w:val="white"/>
          <w:lang w:val="en-US"/>
        </w:rPr>
        <w:t>"</w:t>
      </w:r>
      <w:r>
        <w:rPr>
          <w:color w:val="FF0000"/>
          <w:highlight w:val="white"/>
          <w:lang w:val="en-US"/>
        </w:rPr>
        <w:t xml:space="preserve"> xsi:noNamespaceSchemaLocation</w:t>
      </w:r>
      <w:r>
        <w:rPr>
          <w:color w:val="0000FF"/>
          <w:highlight w:val="white"/>
          <w:lang w:val="en-US"/>
        </w:rPr>
        <w:t>="</w:t>
      </w:r>
      <w:r>
        <w:rPr>
          <w:highlight w:val="white"/>
          <w:lang w:val="en-US"/>
        </w:rPr>
        <w:t>SUTI_MessageXSD_2_4_X_Inprogress.xsd</w:t>
      </w:r>
      <w:r>
        <w:rPr>
          <w:color w:val="0000FF"/>
          <w:highlight w:val="white"/>
          <w:lang w:val="en-US"/>
        </w:rPr>
        <w:t>"&gt;</w:t>
      </w:r>
    </w:p>
    <w:p w14:paraId="40A983B9" w14:textId="77777777" w:rsidR="00BE67F1" w:rsidRDefault="00BE67F1" w:rsidP="00BE67F1">
      <w:pPr>
        <w:widowControl/>
        <w:suppressAutoHyphens w:val="0"/>
        <w:autoSpaceDE w:val="0"/>
        <w:autoSpaceDN w:val="0"/>
        <w:adjustRightInd w:val="0"/>
        <w:rPr>
          <w:highlight w:val="white"/>
          <w:lang w:val="de-DE"/>
        </w:rPr>
      </w:pPr>
      <w:r>
        <w:rPr>
          <w:highlight w:val="white"/>
          <w:lang w:val="en-US"/>
        </w:rPr>
        <w:tab/>
      </w:r>
      <w:r>
        <w:rPr>
          <w:color w:val="0000FF"/>
          <w:highlight w:val="white"/>
          <w:lang w:val="de-DE"/>
        </w:rPr>
        <w:t>&lt;</w:t>
      </w:r>
      <w:proofErr w:type="spellStart"/>
      <w:r>
        <w:rPr>
          <w:color w:val="800000"/>
          <w:highlight w:val="white"/>
          <w:lang w:val="de-DE"/>
        </w:rPr>
        <w:t>orgSender</w:t>
      </w:r>
      <w:proofErr w:type="spellEnd"/>
      <w:r>
        <w:rPr>
          <w:color w:val="FF0000"/>
          <w:highlight w:val="white"/>
          <w:lang w:val="de-DE"/>
        </w:rPr>
        <w:t xml:space="preserve"> </w:t>
      </w:r>
      <w:proofErr w:type="spellStart"/>
      <w:r>
        <w:rPr>
          <w:color w:val="FF0000"/>
          <w:highlight w:val="white"/>
          <w:lang w:val="de-DE"/>
        </w:rPr>
        <w:t>name</w:t>
      </w:r>
      <w:proofErr w:type="spellEnd"/>
      <w:r>
        <w:rPr>
          <w:color w:val="0000FF"/>
          <w:highlight w:val="white"/>
          <w:lang w:val="de-DE"/>
        </w:rPr>
        <w:t>="</w:t>
      </w:r>
      <w:proofErr w:type="spellStart"/>
      <w:r>
        <w:rPr>
          <w:highlight w:val="white"/>
          <w:lang w:val="de-DE"/>
        </w:rPr>
        <w:t>TaxiBilSyd</w:t>
      </w:r>
      <w:proofErr w:type="spellEnd"/>
      <w:r>
        <w:rPr>
          <w:color w:val="0000FF"/>
          <w:highlight w:val="white"/>
          <w:lang w:val="de-DE"/>
        </w:rPr>
        <w:t>"&gt;</w:t>
      </w:r>
    </w:p>
    <w:p w14:paraId="422F2CBE" w14:textId="77777777" w:rsidR="00BE67F1" w:rsidRDefault="00BE67F1" w:rsidP="00BE67F1">
      <w:pPr>
        <w:widowControl/>
        <w:suppressAutoHyphens w:val="0"/>
        <w:autoSpaceDE w:val="0"/>
        <w:autoSpaceDN w:val="0"/>
        <w:adjustRightInd w:val="0"/>
        <w:rPr>
          <w:highlight w:val="white"/>
          <w:lang w:val="en-US"/>
        </w:rPr>
      </w:pPr>
      <w:r>
        <w:rPr>
          <w:highlight w:val="white"/>
          <w:lang w:val="de-DE"/>
        </w:rPr>
        <w:tab/>
      </w:r>
      <w:r>
        <w:rPr>
          <w:highlight w:val="white"/>
          <w:lang w:val="de-DE"/>
        </w:rPr>
        <w:tab/>
      </w:r>
      <w:r>
        <w:rPr>
          <w:color w:val="0000FF"/>
          <w:highlight w:val="white"/>
          <w:lang w:val="en-US"/>
        </w:rPr>
        <w:t>&lt;</w:t>
      </w:r>
      <w:proofErr w:type="spellStart"/>
      <w:r>
        <w:rPr>
          <w:color w:val="800000"/>
          <w:highlight w:val="white"/>
          <w:lang w:val="en-US"/>
        </w:rPr>
        <w:t>idOrg</w:t>
      </w:r>
      <w:proofErr w:type="spellEnd"/>
      <w:r>
        <w:rPr>
          <w:color w:val="FF0000"/>
          <w:highlight w:val="white"/>
          <w:lang w:val="en-US"/>
        </w:rPr>
        <w:t xml:space="preserve"> </w:t>
      </w:r>
      <w:proofErr w:type="spellStart"/>
      <w:r>
        <w:rPr>
          <w:color w:val="FF0000"/>
          <w:highlight w:val="white"/>
          <w:lang w:val="en-US"/>
        </w:rPr>
        <w:t>src</w:t>
      </w:r>
      <w:proofErr w:type="spellEnd"/>
      <w:r>
        <w:rPr>
          <w:color w:val="0000FF"/>
          <w:highlight w:val="white"/>
          <w:lang w:val="en-US"/>
        </w:rPr>
        <w:t>="</w:t>
      </w:r>
      <w:proofErr w:type="spellStart"/>
      <w:proofErr w:type="gramStart"/>
      <w:r>
        <w:rPr>
          <w:highlight w:val="white"/>
          <w:lang w:val="en-US"/>
        </w:rPr>
        <w:t>SUTI:idlink</w:t>
      </w:r>
      <w:proofErr w:type="spellEnd"/>
      <w:proofErr w:type="gramEnd"/>
      <w:r>
        <w:rPr>
          <w:color w:val="0000FF"/>
          <w:highlight w:val="white"/>
          <w:lang w:val="en-US"/>
        </w:rPr>
        <w:t>"</w:t>
      </w:r>
      <w:r>
        <w:rPr>
          <w:color w:val="FF0000"/>
          <w:highlight w:val="white"/>
          <w:lang w:val="en-US"/>
        </w:rPr>
        <w:t xml:space="preserve"> id</w:t>
      </w:r>
      <w:r>
        <w:rPr>
          <w:color w:val="0000FF"/>
          <w:highlight w:val="white"/>
          <w:lang w:val="en-US"/>
        </w:rPr>
        <w:t>="</w:t>
      </w:r>
      <w:r>
        <w:rPr>
          <w:highlight w:val="white"/>
          <w:lang w:val="en-US"/>
        </w:rPr>
        <w:t>Holmedal_TaxiBilSyd_0001</w:t>
      </w:r>
      <w:r>
        <w:rPr>
          <w:color w:val="0000FF"/>
          <w:highlight w:val="white"/>
          <w:lang w:val="en-US"/>
        </w:rPr>
        <w:t>"</w:t>
      </w:r>
      <w:r>
        <w:rPr>
          <w:color w:val="FF0000"/>
          <w:highlight w:val="white"/>
          <w:lang w:val="en-US"/>
        </w:rPr>
        <w:t xml:space="preserve"> unique</w:t>
      </w:r>
      <w:r>
        <w:rPr>
          <w:color w:val="0000FF"/>
          <w:highlight w:val="white"/>
          <w:lang w:val="en-US"/>
        </w:rPr>
        <w:t>="</w:t>
      </w:r>
      <w:r>
        <w:rPr>
          <w:highlight w:val="white"/>
          <w:lang w:val="en-US"/>
        </w:rPr>
        <w:t>true</w:t>
      </w:r>
      <w:r>
        <w:rPr>
          <w:color w:val="0000FF"/>
          <w:highlight w:val="white"/>
          <w:lang w:val="en-US"/>
        </w:rPr>
        <w:t>"/&gt;</w:t>
      </w:r>
    </w:p>
    <w:p w14:paraId="26D45B61"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color w:val="0000FF"/>
          <w:highlight w:val="white"/>
          <w:lang w:val="en-US"/>
        </w:rPr>
        <w:t>&lt;/</w:t>
      </w:r>
      <w:proofErr w:type="spellStart"/>
      <w:r>
        <w:rPr>
          <w:color w:val="800000"/>
          <w:highlight w:val="white"/>
          <w:lang w:val="en-US"/>
        </w:rPr>
        <w:t>orgSender</w:t>
      </w:r>
      <w:proofErr w:type="spellEnd"/>
      <w:r>
        <w:rPr>
          <w:color w:val="0000FF"/>
          <w:highlight w:val="white"/>
          <w:lang w:val="en-US"/>
        </w:rPr>
        <w:t>&gt;</w:t>
      </w:r>
    </w:p>
    <w:p w14:paraId="3BC2505C"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color w:val="0000FF"/>
          <w:highlight w:val="white"/>
          <w:lang w:val="en-US"/>
        </w:rPr>
        <w:t>&lt;</w:t>
      </w:r>
      <w:proofErr w:type="spellStart"/>
      <w:r>
        <w:rPr>
          <w:color w:val="800000"/>
          <w:highlight w:val="white"/>
          <w:lang w:val="en-US"/>
        </w:rPr>
        <w:t>orgReceiver</w:t>
      </w:r>
      <w:proofErr w:type="spellEnd"/>
      <w:r>
        <w:rPr>
          <w:color w:val="FF0000"/>
          <w:highlight w:val="white"/>
          <w:lang w:val="en-US"/>
        </w:rPr>
        <w:t xml:space="preserve"> name</w:t>
      </w:r>
      <w:r>
        <w:rPr>
          <w:color w:val="0000FF"/>
          <w:highlight w:val="white"/>
          <w:lang w:val="en-US"/>
        </w:rPr>
        <w:t>="</w:t>
      </w:r>
      <w:proofErr w:type="spellStart"/>
      <w:r>
        <w:rPr>
          <w:highlight w:val="white"/>
          <w:lang w:val="en-US"/>
        </w:rPr>
        <w:t>Skånetrafiken</w:t>
      </w:r>
      <w:proofErr w:type="spellEnd"/>
      <w:r>
        <w:rPr>
          <w:color w:val="0000FF"/>
          <w:highlight w:val="white"/>
          <w:lang w:val="en-US"/>
        </w:rPr>
        <w:t>"&gt;</w:t>
      </w:r>
    </w:p>
    <w:p w14:paraId="2891B523" w14:textId="77777777" w:rsidR="00BE67F1" w:rsidRDefault="00BE67F1" w:rsidP="00BE67F1">
      <w:pPr>
        <w:widowControl/>
        <w:suppressAutoHyphens w:val="0"/>
        <w:autoSpaceDE w:val="0"/>
        <w:autoSpaceDN w:val="0"/>
        <w:adjustRightInd w:val="0"/>
        <w:rPr>
          <w:highlight w:val="white"/>
          <w:lang w:val="en-US"/>
        </w:rPr>
      </w:pPr>
      <w:r>
        <w:rPr>
          <w:color w:val="0000FF"/>
          <w:highlight w:val="white"/>
          <w:lang w:val="en-US"/>
        </w:rPr>
        <w:tab/>
      </w:r>
      <w:r>
        <w:rPr>
          <w:color w:val="0000FF"/>
          <w:highlight w:val="white"/>
          <w:lang w:val="en-US"/>
        </w:rPr>
        <w:tab/>
        <w:t>&lt;</w:t>
      </w:r>
      <w:proofErr w:type="spellStart"/>
      <w:r>
        <w:rPr>
          <w:color w:val="800000"/>
          <w:highlight w:val="white"/>
          <w:lang w:val="en-US"/>
        </w:rPr>
        <w:t>idOrg</w:t>
      </w:r>
      <w:proofErr w:type="spellEnd"/>
      <w:r>
        <w:rPr>
          <w:color w:val="FF0000"/>
          <w:highlight w:val="white"/>
          <w:lang w:val="en-US"/>
        </w:rPr>
        <w:t xml:space="preserve"> </w:t>
      </w:r>
      <w:proofErr w:type="spellStart"/>
      <w:r>
        <w:rPr>
          <w:color w:val="FF0000"/>
          <w:highlight w:val="white"/>
          <w:lang w:val="en-US"/>
        </w:rPr>
        <w:t>src</w:t>
      </w:r>
      <w:proofErr w:type="spellEnd"/>
      <w:r>
        <w:rPr>
          <w:color w:val="0000FF"/>
          <w:highlight w:val="white"/>
          <w:lang w:val="en-US"/>
        </w:rPr>
        <w:t>="</w:t>
      </w:r>
      <w:proofErr w:type="spellStart"/>
      <w:proofErr w:type="gramStart"/>
      <w:r>
        <w:rPr>
          <w:highlight w:val="white"/>
          <w:lang w:val="en-US"/>
        </w:rPr>
        <w:t>SUTI:idlink</w:t>
      </w:r>
      <w:proofErr w:type="spellEnd"/>
      <w:proofErr w:type="gramEnd"/>
      <w:r>
        <w:rPr>
          <w:color w:val="0000FF"/>
          <w:highlight w:val="white"/>
          <w:lang w:val="en-US"/>
        </w:rPr>
        <w:t>"</w:t>
      </w:r>
      <w:r>
        <w:rPr>
          <w:color w:val="FF0000"/>
          <w:highlight w:val="white"/>
          <w:lang w:val="en-US"/>
        </w:rPr>
        <w:t xml:space="preserve"> id</w:t>
      </w:r>
      <w:r>
        <w:rPr>
          <w:color w:val="0000FF"/>
          <w:highlight w:val="white"/>
          <w:lang w:val="en-US"/>
        </w:rPr>
        <w:t>="</w:t>
      </w:r>
      <w:r>
        <w:rPr>
          <w:highlight w:val="white"/>
          <w:lang w:val="en-US"/>
        </w:rPr>
        <w:t>trapezesoftware_Skånetrafiken_0003</w:t>
      </w:r>
      <w:r>
        <w:rPr>
          <w:color w:val="0000FF"/>
          <w:highlight w:val="white"/>
          <w:lang w:val="en-US"/>
        </w:rPr>
        <w:t>"</w:t>
      </w:r>
      <w:r>
        <w:rPr>
          <w:color w:val="FF0000"/>
          <w:highlight w:val="white"/>
          <w:lang w:val="en-US"/>
        </w:rPr>
        <w:t xml:space="preserve"> unique</w:t>
      </w:r>
      <w:r>
        <w:rPr>
          <w:color w:val="0000FF"/>
          <w:highlight w:val="white"/>
          <w:lang w:val="en-US"/>
        </w:rPr>
        <w:t>="</w:t>
      </w:r>
      <w:r>
        <w:rPr>
          <w:highlight w:val="white"/>
          <w:lang w:val="en-US"/>
        </w:rPr>
        <w:t>true</w:t>
      </w:r>
      <w:r>
        <w:rPr>
          <w:color w:val="0000FF"/>
          <w:highlight w:val="white"/>
          <w:lang w:val="en-US"/>
        </w:rPr>
        <w:t>"/&gt;</w:t>
      </w:r>
    </w:p>
    <w:p w14:paraId="78DEBFC7"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color w:val="0000FF"/>
          <w:highlight w:val="white"/>
          <w:lang w:val="en-US"/>
        </w:rPr>
        <w:t>&lt;/</w:t>
      </w:r>
      <w:proofErr w:type="spellStart"/>
      <w:r>
        <w:rPr>
          <w:color w:val="800000"/>
          <w:highlight w:val="white"/>
          <w:lang w:val="en-US"/>
        </w:rPr>
        <w:t>orgReceiver</w:t>
      </w:r>
      <w:proofErr w:type="spellEnd"/>
      <w:r>
        <w:rPr>
          <w:color w:val="0000FF"/>
          <w:highlight w:val="white"/>
          <w:lang w:val="en-US"/>
        </w:rPr>
        <w:t>&gt;</w:t>
      </w:r>
    </w:p>
    <w:p w14:paraId="14701AC0"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color w:val="0000FF"/>
          <w:highlight w:val="white"/>
          <w:lang w:val="en-US"/>
        </w:rPr>
        <w:t>&lt;</w:t>
      </w:r>
      <w:r>
        <w:rPr>
          <w:color w:val="800000"/>
          <w:highlight w:val="white"/>
          <w:lang w:val="en-US"/>
        </w:rPr>
        <w:t>msg</w:t>
      </w:r>
      <w:r>
        <w:rPr>
          <w:color w:val="FF0000"/>
          <w:highlight w:val="white"/>
          <w:lang w:val="en-US"/>
        </w:rPr>
        <w:t xml:space="preserve"> </w:t>
      </w:r>
      <w:proofErr w:type="spellStart"/>
      <w:r>
        <w:rPr>
          <w:color w:val="FF0000"/>
          <w:highlight w:val="white"/>
          <w:lang w:val="en-US"/>
        </w:rPr>
        <w:t>msgType</w:t>
      </w:r>
      <w:proofErr w:type="spellEnd"/>
      <w:r>
        <w:rPr>
          <w:color w:val="0000FF"/>
          <w:highlight w:val="white"/>
          <w:lang w:val="en-US"/>
        </w:rPr>
        <w:t>="</w:t>
      </w:r>
      <w:r>
        <w:rPr>
          <w:highlight w:val="white"/>
          <w:lang w:val="en-US"/>
        </w:rPr>
        <w:t>6500</w:t>
      </w:r>
      <w:r>
        <w:rPr>
          <w:color w:val="0000FF"/>
          <w:highlight w:val="white"/>
          <w:lang w:val="en-US"/>
        </w:rPr>
        <w:t>"</w:t>
      </w:r>
      <w:r>
        <w:rPr>
          <w:color w:val="FF0000"/>
          <w:highlight w:val="white"/>
          <w:lang w:val="en-US"/>
        </w:rPr>
        <w:t xml:space="preserve"> </w:t>
      </w:r>
      <w:proofErr w:type="spellStart"/>
      <w:r>
        <w:rPr>
          <w:color w:val="FF0000"/>
          <w:highlight w:val="white"/>
          <w:lang w:val="en-US"/>
        </w:rPr>
        <w:t>msgName</w:t>
      </w:r>
      <w:proofErr w:type="spellEnd"/>
      <w:r>
        <w:rPr>
          <w:color w:val="0000FF"/>
          <w:highlight w:val="white"/>
          <w:lang w:val="en-US"/>
        </w:rPr>
        <w:t>="</w:t>
      </w:r>
      <w:proofErr w:type="spellStart"/>
      <w:r>
        <w:rPr>
          <w:highlight w:val="white"/>
          <w:lang w:val="en-US"/>
        </w:rPr>
        <w:t>deliveryNote</w:t>
      </w:r>
      <w:proofErr w:type="spellEnd"/>
      <w:r>
        <w:rPr>
          <w:color w:val="0000FF"/>
          <w:highlight w:val="white"/>
          <w:lang w:val="en-US"/>
        </w:rPr>
        <w:t>"&gt;</w:t>
      </w:r>
    </w:p>
    <w:p w14:paraId="2BBEE921"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idMsg</w:t>
      </w:r>
      <w:proofErr w:type="spellEnd"/>
      <w:r>
        <w:rPr>
          <w:color w:val="FF0000"/>
          <w:highlight w:val="white"/>
          <w:lang w:val="en-US"/>
        </w:rPr>
        <w:t xml:space="preserve"> </w:t>
      </w:r>
      <w:proofErr w:type="spellStart"/>
      <w:r>
        <w:rPr>
          <w:color w:val="FF0000"/>
          <w:highlight w:val="white"/>
          <w:lang w:val="en-US"/>
        </w:rPr>
        <w:t>src</w:t>
      </w:r>
      <w:proofErr w:type="spellEnd"/>
      <w:r>
        <w:rPr>
          <w:color w:val="0000FF"/>
          <w:highlight w:val="white"/>
          <w:lang w:val="en-US"/>
        </w:rPr>
        <w:t>="</w:t>
      </w:r>
      <w:r>
        <w:rPr>
          <w:highlight w:val="white"/>
          <w:lang w:val="en-US"/>
        </w:rPr>
        <w:t>Holmedal_TaxiBilSyd_</w:t>
      </w:r>
      <w:proofErr w:type="gramStart"/>
      <w:r>
        <w:rPr>
          <w:highlight w:val="white"/>
          <w:lang w:val="en-US"/>
        </w:rPr>
        <w:t>0001:MSGID</w:t>
      </w:r>
      <w:proofErr w:type="gramEnd"/>
      <w:r>
        <w:rPr>
          <w:color w:val="0000FF"/>
          <w:highlight w:val="white"/>
          <w:lang w:val="en-US"/>
        </w:rPr>
        <w:t>"</w:t>
      </w:r>
      <w:r>
        <w:rPr>
          <w:color w:val="FF0000"/>
          <w:highlight w:val="white"/>
          <w:lang w:val="en-US"/>
        </w:rPr>
        <w:t xml:space="preserve"> id</w:t>
      </w:r>
      <w:r>
        <w:rPr>
          <w:color w:val="0000FF"/>
          <w:highlight w:val="white"/>
          <w:lang w:val="en-US"/>
        </w:rPr>
        <w:t>="</w:t>
      </w:r>
      <w:r>
        <w:rPr>
          <w:highlight w:val="white"/>
          <w:lang w:val="en-US"/>
        </w:rPr>
        <w:t>2011011315096979</w:t>
      </w:r>
      <w:r>
        <w:rPr>
          <w:color w:val="0000FF"/>
          <w:highlight w:val="white"/>
          <w:lang w:val="en-US"/>
        </w:rPr>
        <w:t>"</w:t>
      </w:r>
      <w:r>
        <w:rPr>
          <w:color w:val="FF0000"/>
          <w:highlight w:val="white"/>
          <w:lang w:val="en-US"/>
        </w:rPr>
        <w:t xml:space="preserve"> unique</w:t>
      </w:r>
      <w:r>
        <w:rPr>
          <w:color w:val="0000FF"/>
          <w:highlight w:val="white"/>
          <w:lang w:val="en-US"/>
        </w:rPr>
        <w:t>="</w:t>
      </w:r>
      <w:r>
        <w:rPr>
          <w:highlight w:val="white"/>
          <w:lang w:val="en-US"/>
        </w:rPr>
        <w:t>true</w:t>
      </w:r>
      <w:r>
        <w:rPr>
          <w:color w:val="0000FF"/>
          <w:highlight w:val="white"/>
          <w:lang w:val="en-US"/>
        </w:rPr>
        <w:t>"/&gt;</w:t>
      </w:r>
    </w:p>
    <w:p w14:paraId="5602655D" w14:textId="77777777" w:rsidR="00BE67F1" w:rsidRPr="006251BC" w:rsidRDefault="00BE67F1" w:rsidP="00BE67F1">
      <w:pPr>
        <w:widowControl/>
        <w:suppressAutoHyphens w:val="0"/>
        <w:autoSpaceDE w:val="0"/>
        <w:autoSpaceDN w:val="0"/>
        <w:adjustRightInd w:val="0"/>
        <w:rPr>
          <w:highlight w:val="white"/>
          <w:lang w:val="sv-SE"/>
        </w:rPr>
      </w:pPr>
      <w:r>
        <w:rPr>
          <w:highlight w:val="white"/>
          <w:lang w:val="en-US"/>
        </w:rPr>
        <w:tab/>
      </w:r>
      <w:r>
        <w:rPr>
          <w:highlight w:val="white"/>
          <w:lang w:val="en-US"/>
        </w:rPr>
        <w:tab/>
      </w:r>
      <w:r w:rsidRPr="006251BC">
        <w:rPr>
          <w:color w:val="0000FF"/>
          <w:highlight w:val="white"/>
          <w:lang w:val="sv-SE"/>
        </w:rPr>
        <w:t>&lt;</w:t>
      </w:r>
      <w:proofErr w:type="spellStart"/>
      <w:r w:rsidRPr="006251BC">
        <w:rPr>
          <w:color w:val="800000"/>
          <w:highlight w:val="white"/>
          <w:lang w:val="sv-SE"/>
        </w:rPr>
        <w:t>deliveryNote</w:t>
      </w:r>
      <w:proofErr w:type="spellEnd"/>
      <w:r w:rsidRPr="006251BC">
        <w:rPr>
          <w:color w:val="0000FF"/>
          <w:highlight w:val="white"/>
          <w:lang w:val="sv-SE"/>
        </w:rPr>
        <w:t>&gt;</w:t>
      </w:r>
    </w:p>
    <w:p w14:paraId="34F77A7A" w14:textId="77777777" w:rsidR="00BE67F1" w:rsidRPr="006251BC" w:rsidRDefault="00BE67F1" w:rsidP="00BE67F1">
      <w:pPr>
        <w:widowControl/>
        <w:suppressAutoHyphens w:val="0"/>
        <w:autoSpaceDE w:val="0"/>
        <w:autoSpaceDN w:val="0"/>
        <w:adjustRightInd w:val="0"/>
        <w:rPr>
          <w:highlight w:val="white"/>
          <w:lang w:val="sv-SE"/>
        </w:rPr>
      </w:pPr>
      <w:r w:rsidRPr="006251BC">
        <w:rPr>
          <w:highlight w:val="white"/>
          <w:lang w:val="sv-SE"/>
        </w:rPr>
        <w:tab/>
      </w:r>
      <w:r w:rsidRPr="006251BC">
        <w:rPr>
          <w:highlight w:val="white"/>
          <w:lang w:val="sv-SE"/>
        </w:rPr>
        <w:tab/>
      </w:r>
      <w:r w:rsidRPr="006251BC">
        <w:rPr>
          <w:highlight w:val="white"/>
          <w:lang w:val="sv-SE"/>
        </w:rPr>
        <w:tab/>
      </w:r>
      <w:r w:rsidRPr="006251BC">
        <w:rPr>
          <w:color w:val="0000FF"/>
          <w:highlight w:val="white"/>
          <w:lang w:val="sv-SE"/>
        </w:rPr>
        <w:t>&lt;</w:t>
      </w:r>
      <w:proofErr w:type="spellStart"/>
      <w:r w:rsidRPr="006251BC">
        <w:rPr>
          <w:color w:val="800000"/>
          <w:highlight w:val="white"/>
          <w:lang w:val="sv-SE"/>
        </w:rPr>
        <w:t>idReceipt</w:t>
      </w:r>
      <w:proofErr w:type="spellEnd"/>
      <w:r w:rsidRPr="006251BC">
        <w:rPr>
          <w:color w:val="FF0000"/>
          <w:highlight w:val="white"/>
          <w:lang w:val="sv-SE"/>
        </w:rPr>
        <w:t xml:space="preserve"> id</w:t>
      </w:r>
      <w:r w:rsidRPr="006251BC">
        <w:rPr>
          <w:color w:val="0000FF"/>
          <w:highlight w:val="white"/>
          <w:lang w:val="sv-SE"/>
        </w:rPr>
        <w:t>="</w:t>
      </w:r>
      <w:r w:rsidRPr="006251BC">
        <w:rPr>
          <w:highlight w:val="white"/>
          <w:lang w:val="sv-SE"/>
        </w:rPr>
        <w:t>12345</w:t>
      </w:r>
      <w:r w:rsidRPr="006251BC">
        <w:rPr>
          <w:color w:val="0000FF"/>
          <w:highlight w:val="white"/>
          <w:lang w:val="sv-SE"/>
        </w:rPr>
        <w:t>"</w:t>
      </w:r>
      <w:r w:rsidRPr="006251BC">
        <w:rPr>
          <w:color w:val="FF0000"/>
          <w:highlight w:val="white"/>
          <w:lang w:val="sv-SE"/>
        </w:rPr>
        <w:t xml:space="preserve"> </w:t>
      </w:r>
      <w:proofErr w:type="spellStart"/>
      <w:r w:rsidRPr="006251BC">
        <w:rPr>
          <w:color w:val="FF0000"/>
          <w:highlight w:val="white"/>
          <w:lang w:val="sv-SE"/>
        </w:rPr>
        <w:t>src</w:t>
      </w:r>
      <w:proofErr w:type="spellEnd"/>
      <w:r w:rsidRPr="006251BC">
        <w:rPr>
          <w:color w:val="0000FF"/>
          <w:highlight w:val="white"/>
          <w:lang w:val="sv-SE"/>
        </w:rPr>
        <w:t>="</w:t>
      </w:r>
      <w:r w:rsidRPr="006251BC">
        <w:rPr>
          <w:highlight w:val="white"/>
          <w:lang w:val="sv-SE"/>
        </w:rPr>
        <w:t>trapezesoftware_Skånetrafiken_</w:t>
      </w:r>
      <w:proofErr w:type="gramStart"/>
      <w:r w:rsidRPr="006251BC">
        <w:rPr>
          <w:highlight w:val="white"/>
          <w:lang w:val="sv-SE"/>
        </w:rPr>
        <w:t>0003:FakturaNr</w:t>
      </w:r>
      <w:proofErr w:type="gramEnd"/>
      <w:r w:rsidRPr="006251BC">
        <w:rPr>
          <w:color w:val="0000FF"/>
          <w:highlight w:val="white"/>
          <w:lang w:val="sv-SE"/>
        </w:rPr>
        <w:t>"&gt;&lt;/</w:t>
      </w:r>
      <w:proofErr w:type="spellStart"/>
      <w:r w:rsidRPr="006251BC">
        <w:rPr>
          <w:color w:val="800000"/>
          <w:highlight w:val="white"/>
          <w:lang w:val="sv-SE"/>
        </w:rPr>
        <w:t>idReceipt</w:t>
      </w:r>
      <w:proofErr w:type="spellEnd"/>
      <w:r w:rsidRPr="006251BC">
        <w:rPr>
          <w:color w:val="0000FF"/>
          <w:highlight w:val="white"/>
          <w:lang w:val="sv-SE"/>
        </w:rPr>
        <w:t>&gt;</w:t>
      </w:r>
    </w:p>
    <w:p w14:paraId="15225E0F" w14:textId="77777777" w:rsidR="00BE67F1" w:rsidRPr="00041570" w:rsidRDefault="00BE67F1" w:rsidP="00BE67F1">
      <w:pPr>
        <w:widowControl/>
        <w:suppressAutoHyphens w:val="0"/>
        <w:autoSpaceDE w:val="0"/>
        <w:autoSpaceDN w:val="0"/>
        <w:adjustRightInd w:val="0"/>
        <w:rPr>
          <w:highlight w:val="white"/>
          <w:lang w:val="en-US"/>
        </w:rPr>
      </w:pPr>
      <w:r w:rsidRPr="006251BC">
        <w:rPr>
          <w:highlight w:val="white"/>
          <w:lang w:val="sv-SE"/>
        </w:rPr>
        <w:tab/>
      </w:r>
      <w:r w:rsidRPr="006251BC">
        <w:rPr>
          <w:highlight w:val="white"/>
          <w:lang w:val="sv-SE"/>
        </w:rPr>
        <w:tab/>
      </w:r>
      <w:r w:rsidRPr="006251BC">
        <w:rPr>
          <w:highlight w:val="white"/>
          <w:lang w:val="sv-SE"/>
        </w:rPr>
        <w:tab/>
      </w:r>
      <w:r w:rsidRPr="00041570">
        <w:rPr>
          <w:color w:val="0000FF"/>
          <w:highlight w:val="white"/>
          <w:lang w:val="en-US"/>
        </w:rPr>
        <w:t>&lt;</w:t>
      </w:r>
      <w:proofErr w:type="spellStart"/>
      <w:r w:rsidRPr="00041570">
        <w:rPr>
          <w:color w:val="800000"/>
          <w:highlight w:val="white"/>
          <w:lang w:val="en-US"/>
        </w:rPr>
        <w:t>eventReportDeliveryNote</w:t>
      </w:r>
      <w:proofErr w:type="spellEnd"/>
      <w:r w:rsidRPr="00041570">
        <w:rPr>
          <w:color w:val="0000FF"/>
          <w:highlight w:val="white"/>
          <w:lang w:val="en-US"/>
        </w:rPr>
        <w:t>&gt;</w:t>
      </w:r>
    </w:p>
    <w:p w14:paraId="627F20B7" w14:textId="77777777" w:rsidR="00BE67F1" w:rsidRDefault="00BE67F1" w:rsidP="00BE67F1">
      <w:pPr>
        <w:widowControl/>
        <w:suppressAutoHyphens w:val="0"/>
        <w:autoSpaceDE w:val="0"/>
        <w:autoSpaceDN w:val="0"/>
        <w:adjustRightInd w:val="0"/>
        <w:rPr>
          <w:highlight w:val="white"/>
          <w:lang w:val="en-US"/>
        </w:rPr>
      </w:pPr>
      <w:r w:rsidRPr="00041570">
        <w:rPr>
          <w:highlight w:val="white"/>
          <w:lang w:val="en-US"/>
        </w:rPr>
        <w:tab/>
      </w:r>
      <w:r w:rsidRPr="00041570">
        <w:rPr>
          <w:highlight w:val="white"/>
          <w:lang w:val="en-US"/>
        </w:rPr>
        <w:tab/>
      </w:r>
      <w:r w:rsidRPr="00041570">
        <w:rPr>
          <w:highlight w:val="white"/>
          <w:lang w:val="en-US"/>
        </w:rPr>
        <w:tab/>
      </w:r>
      <w:r>
        <w:rPr>
          <w:color w:val="0000FF"/>
          <w:highlight w:val="white"/>
          <w:lang w:val="en-US"/>
        </w:rPr>
        <w:t>&lt;</w:t>
      </w:r>
      <w:r>
        <w:rPr>
          <w:color w:val="800000"/>
          <w:highlight w:val="white"/>
          <w:lang w:val="en-US"/>
        </w:rPr>
        <w:t>event</w:t>
      </w:r>
      <w:r>
        <w:rPr>
          <w:color w:val="FF0000"/>
          <w:highlight w:val="white"/>
          <w:lang w:val="en-US"/>
        </w:rPr>
        <w:t xml:space="preserve"> </w:t>
      </w:r>
      <w:proofErr w:type="spellStart"/>
      <w:r>
        <w:rPr>
          <w:color w:val="FF0000"/>
          <w:highlight w:val="white"/>
          <w:lang w:val="en-US"/>
        </w:rPr>
        <w:t>eventType</w:t>
      </w:r>
      <w:proofErr w:type="spellEnd"/>
      <w:r>
        <w:rPr>
          <w:color w:val="0000FF"/>
          <w:highlight w:val="white"/>
          <w:lang w:val="en-US"/>
        </w:rPr>
        <w:t>="</w:t>
      </w:r>
      <w:r>
        <w:rPr>
          <w:highlight w:val="white"/>
          <w:lang w:val="en-US"/>
        </w:rPr>
        <w:t>pickup</w:t>
      </w:r>
      <w:r>
        <w:rPr>
          <w:color w:val="0000FF"/>
          <w:highlight w:val="white"/>
          <w:lang w:val="en-US"/>
        </w:rPr>
        <w:t>"&gt;</w:t>
      </w:r>
    </w:p>
    <w:p w14:paraId="42170052" w14:textId="77777777" w:rsidR="00BE67F1" w:rsidRPr="00FE7060"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sidRPr="00FE7060">
        <w:rPr>
          <w:color w:val="0000FF"/>
          <w:highlight w:val="white"/>
          <w:lang w:val="en-US"/>
        </w:rPr>
        <w:t>&lt;</w:t>
      </w:r>
      <w:proofErr w:type="spellStart"/>
      <w:r w:rsidRPr="00FE7060">
        <w:rPr>
          <w:color w:val="800000"/>
          <w:highlight w:val="white"/>
          <w:lang w:val="en-US"/>
        </w:rPr>
        <w:t>subOrderEvent</w:t>
      </w:r>
      <w:proofErr w:type="spellEnd"/>
      <w:r w:rsidRPr="00FE7060">
        <w:rPr>
          <w:color w:val="0000FF"/>
          <w:highlight w:val="white"/>
          <w:lang w:val="en-US"/>
        </w:rPr>
        <w:t>&gt;</w:t>
      </w:r>
    </w:p>
    <w:p w14:paraId="07741C97" w14:textId="77777777" w:rsidR="00BE67F1" w:rsidRPr="00DF2EE4" w:rsidRDefault="00BE67F1" w:rsidP="00BE67F1">
      <w:pPr>
        <w:widowControl/>
        <w:suppressAutoHyphens w:val="0"/>
        <w:autoSpaceDE w:val="0"/>
        <w:autoSpaceDN w:val="0"/>
        <w:adjustRightInd w:val="0"/>
        <w:rPr>
          <w:highlight w:val="white"/>
          <w:lang w:val="sv-SE"/>
        </w:rPr>
      </w:pPr>
      <w:r w:rsidRPr="00FE7060">
        <w:rPr>
          <w:highlight w:val="white"/>
          <w:lang w:val="en-US"/>
        </w:rPr>
        <w:tab/>
      </w:r>
      <w:r w:rsidRPr="00FE7060">
        <w:rPr>
          <w:highlight w:val="white"/>
          <w:lang w:val="en-US"/>
        </w:rPr>
        <w:tab/>
      </w:r>
      <w:r w:rsidRPr="00FE7060">
        <w:rPr>
          <w:highlight w:val="white"/>
          <w:lang w:val="en-US"/>
        </w:rPr>
        <w:tab/>
      </w:r>
      <w:r w:rsidRPr="00FE7060">
        <w:rPr>
          <w:highlight w:val="white"/>
          <w:lang w:val="en-US"/>
        </w:rPr>
        <w:tab/>
      </w:r>
      <w:r w:rsidRPr="00DF2EE4">
        <w:rPr>
          <w:color w:val="0000FF"/>
          <w:highlight w:val="white"/>
          <w:lang w:val="sv-SE"/>
        </w:rPr>
        <w:t>&lt;</w:t>
      </w:r>
      <w:proofErr w:type="spellStart"/>
      <w:r w:rsidRPr="00DF2EE4">
        <w:rPr>
          <w:color w:val="800000"/>
          <w:highlight w:val="white"/>
          <w:lang w:val="sv-SE"/>
        </w:rPr>
        <w:t>idOrder</w:t>
      </w:r>
      <w:proofErr w:type="spellEnd"/>
      <w:r w:rsidRPr="00DF2EE4">
        <w:rPr>
          <w:color w:val="FF0000"/>
          <w:highlight w:val="white"/>
          <w:lang w:val="sv-SE"/>
        </w:rPr>
        <w:t xml:space="preserve"> id</w:t>
      </w:r>
      <w:r w:rsidRPr="00DF2EE4">
        <w:rPr>
          <w:color w:val="0000FF"/>
          <w:highlight w:val="white"/>
          <w:lang w:val="sv-SE"/>
        </w:rPr>
        <w:t>="</w:t>
      </w:r>
      <w:r w:rsidRPr="00DF2EE4">
        <w:rPr>
          <w:highlight w:val="white"/>
          <w:lang w:val="sv-SE"/>
        </w:rPr>
        <w:t>12345</w:t>
      </w:r>
      <w:r w:rsidRPr="00DF2EE4">
        <w:rPr>
          <w:color w:val="0000FF"/>
          <w:highlight w:val="white"/>
          <w:lang w:val="sv-SE"/>
        </w:rPr>
        <w:t>"</w:t>
      </w:r>
      <w:r w:rsidRPr="00DF2EE4">
        <w:rPr>
          <w:color w:val="FF0000"/>
          <w:highlight w:val="white"/>
          <w:lang w:val="sv-SE"/>
        </w:rPr>
        <w:t xml:space="preserve"> </w:t>
      </w:r>
      <w:proofErr w:type="spellStart"/>
      <w:r w:rsidRPr="00DF2EE4">
        <w:rPr>
          <w:color w:val="FF0000"/>
          <w:highlight w:val="white"/>
          <w:lang w:val="sv-SE"/>
        </w:rPr>
        <w:t>src</w:t>
      </w:r>
      <w:proofErr w:type="spellEnd"/>
      <w:r w:rsidRPr="00DF2EE4">
        <w:rPr>
          <w:color w:val="0000FF"/>
          <w:highlight w:val="white"/>
          <w:lang w:val="sv-SE"/>
        </w:rPr>
        <w:t>="</w:t>
      </w:r>
      <w:r w:rsidRPr="00DF2EE4">
        <w:rPr>
          <w:highlight w:val="white"/>
          <w:lang w:val="sv-SE"/>
        </w:rPr>
        <w:t>trapezesoftware_Skånetrafiken_</w:t>
      </w:r>
      <w:proofErr w:type="gramStart"/>
      <w:r w:rsidRPr="00DF2EE4">
        <w:rPr>
          <w:highlight w:val="white"/>
          <w:lang w:val="sv-SE"/>
        </w:rPr>
        <w:t>0003:BookingId</w:t>
      </w:r>
      <w:proofErr w:type="gramEnd"/>
      <w:r w:rsidRPr="00DF2EE4">
        <w:rPr>
          <w:color w:val="0000FF"/>
          <w:highlight w:val="white"/>
          <w:lang w:val="sv-SE"/>
        </w:rPr>
        <w:t>"&gt;&lt;/</w:t>
      </w:r>
      <w:proofErr w:type="spellStart"/>
      <w:r w:rsidRPr="00DF2EE4">
        <w:rPr>
          <w:color w:val="800000"/>
          <w:highlight w:val="white"/>
          <w:lang w:val="sv-SE"/>
        </w:rPr>
        <w:t>idOrder</w:t>
      </w:r>
      <w:proofErr w:type="spellEnd"/>
      <w:r w:rsidRPr="00DF2EE4">
        <w:rPr>
          <w:color w:val="0000FF"/>
          <w:highlight w:val="white"/>
          <w:lang w:val="sv-SE"/>
        </w:rPr>
        <w:t>&gt;</w:t>
      </w:r>
    </w:p>
    <w:p w14:paraId="0C797552" w14:textId="77777777" w:rsidR="00BE67F1" w:rsidRDefault="00BE67F1" w:rsidP="00BE67F1">
      <w:pPr>
        <w:widowControl/>
        <w:suppressAutoHyphens w:val="0"/>
        <w:autoSpaceDE w:val="0"/>
        <w:autoSpaceDN w:val="0"/>
        <w:adjustRightInd w:val="0"/>
        <w:rPr>
          <w:highlight w:val="white"/>
          <w:lang w:val="en-US"/>
        </w:rPr>
      </w:pPr>
      <w:r w:rsidRPr="00DF2EE4">
        <w:rPr>
          <w:highlight w:val="white"/>
          <w:lang w:val="sv-SE"/>
        </w:rPr>
        <w:tab/>
      </w:r>
      <w:r w:rsidRPr="00DF2EE4">
        <w:rPr>
          <w:highlight w:val="white"/>
          <w:lang w:val="sv-SE"/>
        </w:rPr>
        <w:tab/>
      </w:r>
      <w:r w:rsidRPr="00DF2EE4">
        <w:rPr>
          <w:highlight w:val="white"/>
          <w:lang w:val="sv-SE"/>
        </w:rPr>
        <w:tab/>
      </w:r>
      <w:r>
        <w:rPr>
          <w:color w:val="0000FF"/>
          <w:highlight w:val="white"/>
          <w:lang w:val="en-US"/>
        </w:rPr>
        <w:t>&lt;/</w:t>
      </w:r>
      <w:proofErr w:type="spellStart"/>
      <w:r>
        <w:rPr>
          <w:color w:val="800000"/>
          <w:highlight w:val="white"/>
          <w:lang w:val="en-US"/>
        </w:rPr>
        <w:t>subOrderEvent</w:t>
      </w:r>
      <w:proofErr w:type="spellEnd"/>
      <w:r>
        <w:rPr>
          <w:color w:val="0000FF"/>
          <w:highlight w:val="white"/>
          <w:lang w:val="en-US"/>
        </w:rPr>
        <w:t>&gt;</w:t>
      </w:r>
    </w:p>
    <w:p w14:paraId="2A968190"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eventContent</w:t>
      </w:r>
      <w:proofErr w:type="spellEnd"/>
      <w:r>
        <w:rPr>
          <w:color w:val="FF0000"/>
          <w:highlight w:val="white"/>
          <w:lang w:val="en-US"/>
        </w:rPr>
        <w:t xml:space="preserve"> </w:t>
      </w:r>
      <w:proofErr w:type="spellStart"/>
      <w:r>
        <w:rPr>
          <w:color w:val="FF0000"/>
          <w:highlight w:val="white"/>
          <w:lang w:val="en-US"/>
        </w:rPr>
        <w:t>contentType</w:t>
      </w:r>
      <w:proofErr w:type="spellEnd"/>
      <w:r>
        <w:rPr>
          <w:color w:val="0000FF"/>
          <w:highlight w:val="white"/>
          <w:lang w:val="en-US"/>
        </w:rPr>
        <w:t>="</w:t>
      </w:r>
      <w:r>
        <w:rPr>
          <w:highlight w:val="white"/>
          <w:lang w:val="en-US"/>
        </w:rPr>
        <w:t>companion</w:t>
      </w:r>
      <w:r>
        <w:rPr>
          <w:color w:val="0000FF"/>
          <w:highlight w:val="white"/>
          <w:lang w:val="en-US"/>
        </w:rPr>
        <w:t>"</w:t>
      </w:r>
      <w:r>
        <w:rPr>
          <w:color w:val="FF0000"/>
          <w:highlight w:val="white"/>
          <w:lang w:val="en-US"/>
        </w:rPr>
        <w:t xml:space="preserve"> name</w:t>
      </w:r>
      <w:r>
        <w:rPr>
          <w:color w:val="0000FF"/>
          <w:highlight w:val="white"/>
          <w:lang w:val="en-US"/>
        </w:rPr>
        <w:t>="</w:t>
      </w:r>
      <w:r>
        <w:rPr>
          <w:highlight w:val="white"/>
          <w:lang w:val="en-US"/>
        </w:rPr>
        <w:t>unknown</w:t>
      </w:r>
      <w:r>
        <w:rPr>
          <w:color w:val="0000FF"/>
          <w:highlight w:val="white"/>
          <w:lang w:val="en-US"/>
        </w:rPr>
        <w:t>"&gt;</w:t>
      </w:r>
    </w:p>
    <w:p w14:paraId="6AF542AF"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resourceContent</w:t>
      </w:r>
      <w:proofErr w:type="spellEnd"/>
      <w:r>
        <w:rPr>
          <w:color w:val="0000FF"/>
          <w:highlight w:val="white"/>
          <w:lang w:val="en-US"/>
        </w:rPr>
        <w:t>&gt;</w:t>
      </w:r>
    </w:p>
    <w:p w14:paraId="5E0C1774"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color w:val="0000FF"/>
          <w:highlight w:val="white"/>
          <w:lang w:val="en-US"/>
        </w:rPr>
        <w:t>&lt;</w:t>
      </w:r>
      <w:r>
        <w:rPr>
          <w:color w:val="800000"/>
          <w:highlight w:val="white"/>
          <w:lang w:val="en-US"/>
        </w:rPr>
        <w:t>vehicle</w:t>
      </w:r>
      <w:r>
        <w:rPr>
          <w:color w:val="0000FF"/>
          <w:highlight w:val="white"/>
          <w:lang w:val="en-US"/>
        </w:rPr>
        <w:t>&gt;</w:t>
      </w:r>
    </w:p>
    <w:p w14:paraId="10EC9BEE"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color w:val="0000FF"/>
          <w:highlight w:val="white"/>
          <w:lang w:val="en-US"/>
        </w:rPr>
        <w:t>&lt;</w:t>
      </w:r>
      <w:r>
        <w:rPr>
          <w:color w:val="800000"/>
          <w:highlight w:val="white"/>
          <w:lang w:val="en-US"/>
        </w:rPr>
        <w:t>capacity</w:t>
      </w:r>
      <w:r>
        <w:rPr>
          <w:color w:val="0000FF"/>
          <w:highlight w:val="white"/>
          <w:lang w:val="en-US"/>
        </w:rPr>
        <w:t>&gt;</w:t>
      </w:r>
    </w:p>
    <w:p w14:paraId="6026A451"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color w:val="0000FF"/>
          <w:highlight w:val="white"/>
          <w:lang w:val="en-US"/>
        </w:rPr>
        <w:t>&lt;</w:t>
      </w:r>
      <w:r>
        <w:rPr>
          <w:color w:val="800000"/>
          <w:highlight w:val="white"/>
          <w:lang w:val="en-US"/>
        </w:rPr>
        <w:t>seats</w:t>
      </w:r>
      <w:r>
        <w:rPr>
          <w:color w:val="FF0000"/>
          <w:highlight w:val="white"/>
          <w:lang w:val="en-US"/>
        </w:rPr>
        <w:t xml:space="preserve"> </w:t>
      </w:r>
      <w:proofErr w:type="spellStart"/>
      <w:r>
        <w:rPr>
          <w:color w:val="FF0000"/>
          <w:highlight w:val="white"/>
          <w:lang w:val="en-US"/>
        </w:rPr>
        <w:t>noOfSeats</w:t>
      </w:r>
      <w:proofErr w:type="spellEnd"/>
      <w:r>
        <w:rPr>
          <w:color w:val="0000FF"/>
          <w:highlight w:val="white"/>
          <w:lang w:val="en-US"/>
        </w:rPr>
        <w:t>="</w:t>
      </w:r>
      <w:r>
        <w:rPr>
          <w:highlight w:val="white"/>
          <w:lang w:val="en-US"/>
        </w:rPr>
        <w:t>2</w:t>
      </w:r>
      <w:r>
        <w:rPr>
          <w:color w:val="0000FF"/>
          <w:highlight w:val="white"/>
          <w:lang w:val="en-US"/>
        </w:rPr>
        <w:t>"</w:t>
      </w:r>
      <w:r>
        <w:rPr>
          <w:color w:val="FF0000"/>
          <w:highlight w:val="white"/>
          <w:lang w:val="en-US"/>
        </w:rPr>
        <w:t xml:space="preserve"> </w:t>
      </w:r>
      <w:proofErr w:type="spellStart"/>
      <w:r>
        <w:rPr>
          <w:color w:val="FF0000"/>
          <w:highlight w:val="white"/>
          <w:lang w:val="en-US"/>
        </w:rPr>
        <w:t>noOfItems</w:t>
      </w:r>
      <w:proofErr w:type="spellEnd"/>
      <w:r>
        <w:rPr>
          <w:color w:val="0000FF"/>
          <w:highlight w:val="white"/>
          <w:lang w:val="en-US"/>
        </w:rPr>
        <w:t>="</w:t>
      </w:r>
      <w:r>
        <w:rPr>
          <w:highlight w:val="white"/>
          <w:lang w:val="en-US"/>
        </w:rPr>
        <w:t>2</w:t>
      </w:r>
      <w:r>
        <w:rPr>
          <w:color w:val="0000FF"/>
          <w:highlight w:val="white"/>
          <w:lang w:val="en-US"/>
        </w:rPr>
        <w:t>"&gt;&lt;/</w:t>
      </w:r>
      <w:r>
        <w:rPr>
          <w:color w:val="800000"/>
          <w:highlight w:val="white"/>
          <w:lang w:val="en-US"/>
        </w:rPr>
        <w:t>seats</w:t>
      </w:r>
      <w:r>
        <w:rPr>
          <w:color w:val="0000FF"/>
          <w:highlight w:val="white"/>
          <w:lang w:val="en-US"/>
        </w:rPr>
        <w:t>&gt;</w:t>
      </w:r>
    </w:p>
    <w:p w14:paraId="457AB3BB"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color w:val="0000FF"/>
          <w:highlight w:val="white"/>
          <w:lang w:val="en-US"/>
        </w:rPr>
        <w:t>&lt;/</w:t>
      </w:r>
      <w:r>
        <w:rPr>
          <w:color w:val="800000"/>
          <w:highlight w:val="white"/>
          <w:lang w:val="en-US"/>
        </w:rPr>
        <w:t>capacity</w:t>
      </w:r>
      <w:r>
        <w:rPr>
          <w:color w:val="0000FF"/>
          <w:highlight w:val="white"/>
          <w:lang w:val="en-US"/>
        </w:rPr>
        <w:t>&gt;</w:t>
      </w:r>
    </w:p>
    <w:p w14:paraId="0F4DF3E3"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color w:val="0000FF"/>
          <w:highlight w:val="white"/>
          <w:lang w:val="en-US"/>
        </w:rPr>
        <w:t>&lt;/</w:t>
      </w:r>
      <w:r>
        <w:rPr>
          <w:color w:val="800000"/>
          <w:highlight w:val="white"/>
          <w:lang w:val="en-US"/>
        </w:rPr>
        <w:t>vehicle</w:t>
      </w:r>
      <w:r>
        <w:rPr>
          <w:color w:val="0000FF"/>
          <w:highlight w:val="white"/>
          <w:lang w:val="en-US"/>
        </w:rPr>
        <w:t>&gt;</w:t>
      </w:r>
    </w:p>
    <w:p w14:paraId="3C9214F8"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resourceContent</w:t>
      </w:r>
      <w:proofErr w:type="spellEnd"/>
      <w:r>
        <w:rPr>
          <w:color w:val="0000FF"/>
          <w:highlight w:val="white"/>
          <w:lang w:val="en-US"/>
        </w:rPr>
        <w:t>&gt;</w:t>
      </w:r>
    </w:p>
    <w:p w14:paraId="4B3B4F33"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eventContent</w:t>
      </w:r>
      <w:proofErr w:type="spellEnd"/>
      <w:r>
        <w:rPr>
          <w:color w:val="0000FF"/>
          <w:highlight w:val="white"/>
          <w:lang w:val="en-US"/>
        </w:rPr>
        <w:t>&gt;</w:t>
      </w:r>
    </w:p>
    <w:p w14:paraId="3D5A40F4"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color w:val="0000FF"/>
          <w:highlight w:val="white"/>
          <w:lang w:val="en-US"/>
        </w:rPr>
        <w:t>&lt;/</w:t>
      </w:r>
      <w:r>
        <w:rPr>
          <w:color w:val="800000"/>
          <w:highlight w:val="white"/>
          <w:lang w:val="en-US"/>
        </w:rPr>
        <w:t>event</w:t>
      </w:r>
      <w:r>
        <w:rPr>
          <w:color w:val="0000FF"/>
          <w:highlight w:val="white"/>
          <w:lang w:val="en-US"/>
        </w:rPr>
        <w:t>&gt;</w:t>
      </w:r>
    </w:p>
    <w:p w14:paraId="4A7A99EC"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eventReportDeliveryNote</w:t>
      </w:r>
      <w:proofErr w:type="spellEnd"/>
      <w:r>
        <w:rPr>
          <w:color w:val="0000FF"/>
          <w:highlight w:val="white"/>
          <w:lang w:val="en-US"/>
        </w:rPr>
        <w:t>&gt;</w:t>
      </w:r>
    </w:p>
    <w:p w14:paraId="5C6FBEEF"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summaryReportDeliveryNote</w:t>
      </w:r>
      <w:proofErr w:type="spellEnd"/>
      <w:r>
        <w:rPr>
          <w:color w:val="FF0000"/>
          <w:highlight w:val="white"/>
          <w:lang w:val="en-US"/>
        </w:rPr>
        <w:t xml:space="preserve"> </w:t>
      </w:r>
      <w:proofErr w:type="spellStart"/>
      <w:r>
        <w:rPr>
          <w:color w:val="FF0000"/>
          <w:highlight w:val="white"/>
          <w:lang w:val="en-US"/>
        </w:rPr>
        <w:t>orderEnded</w:t>
      </w:r>
      <w:proofErr w:type="spellEnd"/>
      <w:r>
        <w:rPr>
          <w:color w:val="0000FF"/>
          <w:highlight w:val="white"/>
          <w:lang w:val="en-US"/>
        </w:rPr>
        <w:t>="</w:t>
      </w:r>
      <w:r>
        <w:rPr>
          <w:highlight w:val="white"/>
          <w:lang w:val="en-US"/>
        </w:rPr>
        <w:t>true</w:t>
      </w:r>
      <w:r>
        <w:rPr>
          <w:color w:val="0000FF"/>
          <w:highlight w:val="white"/>
          <w:lang w:val="en-US"/>
        </w:rPr>
        <w:t>"</w:t>
      </w:r>
      <w:r>
        <w:rPr>
          <w:color w:val="FF0000"/>
          <w:highlight w:val="white"/>
          <w:lang w:val="en-US"/>
        </w:rPr>
        <w:t xml:space="preserve"> </w:t>
      </w:r>
      <w:r>
        <w:rPr>
          <w:color w:val="0000FF"/>
          <w:highlight w:val="white"/>
          <w:lang w:val="en-US"/>
        </w:rPr>
        <w:t>&gt;&lt;/</w:t>
      </w:r>
      <w:proofErr w:type="spellStart"/>
      <w:r>
        <w:rPr>
          <w:color w:val="800000"/>
          <w:highlight w:val="white"/>
          <w:lang w:val="en-US"/>
        </w:rPr>
        <w:t>summaryReportDeliveryNote</w:t>
      </w:r>
      <w:proofErr w:type="spellEnd"/>
      <w:r>
        <w:rPr>
          <w:color w:val="0000FF"/>
          <w:highlight w:val="white"/>
          <w:lang w:val="en-US"/>
        </w:rPr>
        <w:t>&gt;</w:t>
      </w:r>
    </w:p>
    <w:p w14:paraId="45FCCC9D"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economyReportDeliveryNote</w:t>
      </w:r>
      <w:proofErr w:type="spellEnd"/>
      <w:r>
        <w:rPr>
          <w:color w:val="0000FF"/>
          <w:highlight w:val="white"/>
          <w:lang w:val="en-US"/>
        </w:rPr>
        <w:t>&gt;</w:t>
      </w:r>
    </w:p>
    <w:p w14:paraId="0E426B32" w14:textId="77777777" w:rsidR="00BE67F1" w:rsidRDefault="00BE67F1" w:rsidP="00BE67F1">
      <w:pPr>
        <w:widowControl/>
        <w:suppressAutoHyphens w:val="0"/>
        <w:autoSpaceDE w:val="0"/>
        <w:autoSpaceDN w:val="0"/>
        <w:adjustRightInd w:val="0"/>
        <w:rPr>
          <w:highlight w:val="white"/>
          <w:lang w:val="en-US"/>
        </w:rPr>
      </w:pPr>
      <w:proofErr w:type="gramStart"/>
      <w:r>
        <w:rPr>
          <w:color w:val="0000FF"/>
          <w:highlight w:val="white"/>
          <w:lang w:val="en-US"/>
        </w:rPr>
        <w:t>&lt;!--</w:t>
      </w:r>
      <w:proofErr w:type="gramEnd"/>
      <w:r>
        <w:rPr>
          <w:color w:val="808080"/>
          <w:highlight w:val="white"/>
          <w:lang w:val="en-US"/>
        </w:rPr>
        <w:t>Commentary: &lt;</w:t>
      </w:r>
      <w:proofErr w:type="spellStart"/>
      <w:r>
        <w:rPr>
          <w:color w:val="808080"/>
          <w:highlight w:val="white"/>
          <w:lang w:val="en-US"/>
        </w:rPr>
        <w:t>economyReportDeliveryNote</w:t>
      </w:r>
      <w:proofErr w:type="spellEnd"/>
      <w:r>
        <w:rPr>
          <w:color w:val="808080"/>
          <w:highlight w:val="white"/>
          <w:lang w:val="en-US"/>
        </w:rPr>
        <w:t xml:space="preserve">&gt; WITHOUT </w:t>
      </w:r>
      <w:proofErr w:type="spellStart"/>
      <w:r>
        <w:rPr>
          <w:color w:val="808080"/>
          <w:highlight w:val="white"/>
          <w:lang w:val="en-US"/>
        </w:rPr>
        <w:t>nodeSeqno</w:t>
      </w:r>
      <w:proofErr w:type="spellEnd"/>
      <w:r>
        <w:rPr>
          <w:color w:val="808080"/>
          <w:highlight w:val="white"/>
          <w:lang w:val="en-US"/>
        </w:rPr>
        <w:t xml:space="preserve"> means that this is reported TOTAL</w:t>
      </w:r>
      <w:r>
        <w:rPr>
          <w:color w:val="0000FF"/>
          <w:highlight w:val="white"/>
          <w:lang w:val="en-US"/>
        </w:rPr>
        <w:t>--&gt;</w:t>
      </w:r>
    </w:p>
    <w:p w14:paraId="25170D92"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formOfPayment</w:t>
      </w:r>
      <w:proofErr w:type="spellEnd"/>
      <w:r>
        <w:rPr>
          <w:color w:val="0000FF"/>
          <w:highlight w:val="white"/>
          <w:lang w:val="en-US"/>
        </w:rPr>
        <w:t>&gt;</w:t>
      </w:r>
    </w:p>
    <w:p w14:paraId="00705A8E"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color w:val="0000FF"/>
          <w:highlight w:val="white"/>
          <w:lang w:val="en-US"/>
        </w:rPr>
        <w:t>&lt;</w:t>
      </w:r>
      <w:r>
        <w:rPr>
          <w:color w:val="800000"/>
          <w:highlight w:val="white"/>
          <w:lang w:val="en-US"/>
        </w:rPr>
        <w:t>payment</w:t>
      </w:r>
      <w:r>
        <w:rPr>
          <w:color w:val="FF0000"/>
          <w:highlight w:val="white"/>
          <w:lang w:val="en-US"/>
        </w:rPr>
        <w:t xml:space="preserve"> </w:t>
      </w:r>
      <w:proofErr w:type="spellStart"/>
      <w:r>
        <w:rPr>
          <w:color w:val="FF0000"/>
          <w:highlight w:val="white"/>
          <w:lang w:val="en-US"/>
        </w:rPr>
        <w:t>paymentType</w:t>
      </w:r>
      <w:proofErr w:type="spellEnd"/>
      <w:r>
        <w:rPr>
          <w:color w:val="0000FF"/>
          <w:highlight w:val="white"/>
          <w:lang w:val="en-US"/>
        </w:rPr>
        <w:t>="</w:t>
      </w:r>
      <w:r>
        <w:rPr>
          <w:highlight w:val="white"/>
          <w:lang w:val="en-US"/>
        </w:rPr>
        <w:t>account</w:t>
      </w:r>
      <w:r>
        <w:rPr>
          <w:color w:val="0000FF"/>
          <w:highlight w:val="white"/>
          <w:lang w:val="en-US"/>
        </w:rPr>
        <w:t>"</w:t>
      </w:r>
      <w:r>
        <w:rPr>
          <w:color w:val="FF0000"/>
          <w:highlight w:val="white"/>
          <w:lang w:val="en-US"/>
        </w:rPr>
        <w:t xml:space="preserve"> amount</w:t>
      </w:r>
      <w:r>
        <w:rPr>
          <w:color w:val="0000FF"/>
          <w:highlight w:val="white"/>
          <w:lang w:val="en-US"/>
        </w:rPr>
        <w:t>="</w:t>
      </w:r>
      <w:r>
        <w:rPr>
          <w:highlight w:val="white"/>
          <w:lang w:val="en-US"/>
        </w:rPr>
        <w:t>125.00</w:t>
      </w:r>
      <w:r>
        <w:rPr>
          <w:color w:val="0000FF"/>
          <w:highlight w:val="white"/>
          <w:lang w:val="en-US"/>
        </w:rPr>
        <w:t>"&gt;</w:t>
      </w:r>
    </w:p>
    <w:p w14:paraId="714EBC1F"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idCurrency</w:t>
      </w:r>
      <w:proofErr w:type="spellEnd"/>
      <w:r>
        <w:rPr>
          <w:color w:val="FF0000"/>
          <w:highlight w:val="white"/>
          <w:lang w:val="en-US"/>
        </w:rPr>
        <w:t xml:space="preserve"> </w:t>
      </w:r>
      <w:proofErr w:type="spellStart"/>
      <w:r>
        <w:rPr>
          <w:color w:val="FF0000"/>
          <w:highlight w:val="white"/>
          <w:lang w:val="en-US"/>
        </w:rPr>
        <w:t>src</w:t>
      </w:r>
      <w:proofErr w:type="spellEnd"/>
      <w:r>
        <w:rPr>
          <w:color w:val="0000FF"/>
          <w:highlight w:val="white"/>
          <w:lang w:val="en-US"/>
        </w:rPr>
        <w:t>="</w:t>
      </w:r>
      <w:r>
        <w:rPr>
          <w:highlight w:val="white"/>
          <w:lang w:val="en-US"/>
        </w:rPr>
        <w:t>ISO 4217</w:t>
      </w:r>
      <w:r>
        <w:rPr>
          <w:color w:val="0000FF"/>
          <w:highlight w:val="white"/>
          <w:lang w:val="en-US"/>
        </w:rPr>
        <w:t>"</w:t>
      </w:r>
      <w:r>
        <w:rPr>
          <w:color w:val="FF0000"/>
          <w:highlight w:val="white"/>
          <w:lang w:val="en-US"/>
        </w:rPr>
        <w:t xml:space="preserve"> id</w:t>
      </w:r>
      <w:r>
        <w:rPr>
          <w:color w:val="0000FF"/>
          <w:highlight w:val="white"/>
          <w:lang w:val="en-US"/>
        </w:rPr>
        <w:t>="</w:t>
      </w:r>
      <w:r>
        <w:rPr>
          <w:highlight w:val="white"/>
          <w:lang w:val="en-US"/>
        </w:rPr>
        <w:t>SEK</w:t>
      </w:r>
      <w:r>
        <w:rPr>
          <w:color w:val="0000FF"/>
          <w:highlight w:val="white"/>
          <w:lang w:val="en-US"/>
        </w:rPr>
        <w:t>"</w:t>
      </w:r>
      <w:r>
        <w:rPr>
          <w:color w:val="FF0000"/>
          <w:highlight w:val="white"/>
          <w:lang w:val="en-US"/>
        </w:rPr>
        <w:t xml:space="preserve"> unique</w:t>
      </w:r>
      <w:r>
        <w:rPr>
          <w:color w:val="0000FF"/>
          <w:highlight w:val="white"/>
          <w:lang w:val="en-US"/>
        </w:rPr>
        <w:t>="</w:t>
      </w:r>
      <w:r>
        <w:rPr>
          <w:highlight w:val="white"/>
          <w:lang w:val="en-US"/>
        </w:rPr>
        <w:t>false</w:t>
      </w:r>
      <w:r>
        <w:rPr>
          <w:color w:val="0000FF"/>
          <w:highlight w:val="white"/>
          <w:lang w:val="en-US"/>
        </w:rPr>
        <w:t>"/&gt;</w:t>
      </w:r>
    </w:p>
    <w:p w14:paraId="7493D67D" w14:textId="77777777" w:rsidR="00BE67F1" w:rsidRDefault="00BE67F1" w:rsidP="00BE67F1">
      <w:pPr>
        <w:widowControl/>
        <w:suppressAutoHyphens w:val="0"/>
        <w:autoSpaceDE w:val="0"/>
        <w:autoSpaceDN w:val="0"/>
        <w:adjustRightInd w:val="0"/>
        <w:rPr>
          <w:highlight w:val="white"/>
          <w:lang w:val="en-US"/>
        </w:rPr>
      </w:pPr>
      <w:r>
        <w:rPr>
          <w:highlight w:val="white"/>
          <w:lang w:val="en-US"/>
        </w:rPr>
        <w:lastRenderedPageBreak/>
        <w:tab/>
      </w: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vatAmountSpecification</w:t>
      </w:r>
      <w:proofErr w:type="spellEnd"/>
      <w:r>
        <w:rPr>
          <w:color w:val="0000FF"/>
          <w:highlight w:val="white"/>
          <w:lang w:val="en-US"/>
        </w:rPr>
        <w:t>&gt;</w:t>
      </w:r>
    </w:p>
    <w:p w14:paraId="66986E12"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totalVatAmount</w:t>
      </w:r>
      <w:proofErr w:type="spellEnd"/>
      <w:r>
        <w:rPr>
          <w:color w:val="FF0000"/>
          <w:highlight w:val="white"/>
          <w:lang w:val="en-US"/>
        </w:rPr>
        <w:t xml:space="preserve"> </w:t>
      </w:r>
      <w:proofErr w:type="spellStart"/>
      <w:r>
        <w:rPr>
          <w:color w:val="FF0000"/>
          <w:highlight w:val="white"/>
          <w:lang w:val="en-US"/>
        </w:rPr>
        <w:t>amountVat</w:t>
      </w:r>
      <w:proofErr w:type="spellEnd"/>
      <w:r>
        <w:rPr>
          <w:color w:val="0000FF"/>
          <w:highlight w:val="white"/>
          <w:lang w:val="en-US"/>
        </w:rPr>
        <w:t>="</w:t>
      </w:r>
      <w:r>
        <w:rPr>
          <w:highlight w:val="white"/>
          <w:lang w:val="en-US"/>
        </w:rPr>
        <w:t>25</w:t>
      </w:r>
      <w:r>
        <w:rPr>
          <w:color w:val="0000FF"/>
          <w:highlight w:val="white"/>
          <w:lang w:val="en-US"/>
        </w:rPr>
        <w:t>"</w:t>
      </w:r>
      <w:r>
        <w:rPr>
          <w:color w:val="FF0000"/>
          <w:highlight w:val="white"/>
          <w:lang w:val="en-US"/>
        </w:rPr>
        <w:t xml:space="preserve"> </w:t>
      </w:r>
      <w:proofErr w:type="spellStart"/>
      <w:r>
        <w:rPr>
          <w:color w:val="FF0000"/>
          <w:highlight w:val="white"/>
          <w:lang w:val="en-US"/>
        </w:rPr>
        <w:t>amountInclVat</w:t>
      </w:r>
      <w:proofErr w:type="spellEnd"/>
      <w:r>
        <w:rPr>
          <w:color w:val="0000FF"/>
          <w:highlight w:val="white"/>
          <w:lang w:val="en-US"/>
        </w:rPr>
        <w:t>="</w:t>
      </w:r>
      <w:r>
        <w:rPr>
          <w:highlight w:val="white"/>
          <w:lang w:val="en-US"/>
        </w:rPr>
        <w:t>125</w:t>
      </w:r>
      <w:r>
        <w:rPr>
          <w:color w:val="0000FF"/>
          <w:highlight w:val="white"/>
          <w:lang w:val="en-US"/>
        </w:rPr>
        <w:t>"</w:t>
      </w:r>
      <w:r>
        <w:rPr>
          <w:color w:val="FF0000"/>
          <w:highlight w:val="white"/>
          <w:lang w:val="en-US"/>
        </w:rPr>
        <w:t xml:space="preserve"> distance</w:t>
      </w:r>
      <w:r>
        <w:rPr>
          <w:color w:val="0000FF"/>
          <w:highlight w:val="white"/>
          <w:lang w:val="en-US"/>
        </w:rPr>
        <w:t>="</w:t>
      </w:r>
      <w:r>
        <w:rPr>
          <w:highlight w:val="white"/>
          <w:lang w:val="en-US"/>
        </w:rPr>
        <w:t>23</w:t>
      </w:r>
      <w:r>
        <w:rPr>
          <w:color w:val="0000FF"/>
          <w:highlight w:val="white"/>
          <w:lang w:val="en-US"/>
        </w:rPr>
        <w:t>"</w:t>
      </w:r>
      <w:r>
        <w:rPr>
          <w:color w:val="FF0000"/>
          <w:highlight w:val="white"/>
          <w:lang w:val="en-US"/>
        </w:rPr>
        <w:t xml:space="preserve"> duration</w:t>
      </w:r>
      <w:r>
        <w:rPr>
          <w:color w:val="0000FF"/>
          <w:highlight w:val="white"/>
          <w:lang w:val="en-US"/>
        </w:rPr>
        <w:t>="</w:t>
      </w:r>
      <w:r>
        <w:rPr>
          <w:highlight w:val="white"/>
          <w:lang w:val="en-US"/>
        </w:rPr>
        <w:t>32</w:t>
      </w:r>
      <w:r>
        <w:rPr>
          <w:color w:val="0000FF"/>
          <w:highlight w:val="white"/>
          <w:lang w:val="en-US"/>
        </w:rPr>
        <w:t>"&gt;</w:t>
      </w:r>
    </w:p>
    <w:p w14:paraId="00C3A1B4"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idAmount</w:t>
      </w:r>
      <w:proofErr w:type="spellEnd"/>
      <w:r>
        <w:rPr>
          <w:color w:val="FF0000"/>
          <w:highlight w:val="white"/>
          <w:lang w:val="en-US"/>
        </w:rPr>
        <w:t xml:space="preserve"> id</w:t>
      </w:r>
      <w:r>
        <w:rPr>
          <w:color w:val="0000FF"/>
          <w:highlight w:val="white"/>
          <w:lang w:val="en-US"/>
        </w:rPr>
        <w:t>="</w:t>
      </w:r>
      <w:r>
        <w:rPr>
          <w:highlight w:val="white"/>
          <w:lang w:val="en-US"/>
        </w:rPr>
        <w:t>Total</w:t>
      </w:r>
      <w:r>
        <w:rPr>
          <w:color w:val="0000FF"/>
          <w:highlight w:val="white"/>
          <w:lang w:val="en-US"/>
        </w:rPr>
        <w:t>"</w:t>
      </w:r>
      <w:r>
        <w:rPr>
          <w:color w:val="FF0000"/>
          <w:highlight w:val="white"/>
          <w:lang w:val="en-US"/>
        </w:rPr>
        <w:t xml:space="preserve"> </w:t>
      </w:r>
      <w:proofErr w:type="spellStart"/>
      <w:r>
        <w:rPr>
          <w:color w:val="FF0000"/>
          <w:highlight w:val="white"/>
          <w:lang w:val="en-US"/>
        </w:rPr>
        <w:t>src</w:t>
      </w:r>
      <w:proofErr w:type="spellEnd"/>
      <w:r>
        <w:rPr>
          <w:color w:val="0000FF"/>
          <w:highlight w:val="white"/>
          <w:lang w:val="en-US"/>
        </w:rPr>
        <w:t>="</w:t>
      </w:r>
      <w:r>
        <w:rPr>
          <w:highlight w:val="white"/>
          <w:lang w:val="en-US"/>
        </w:rPr>
        <w:t>Holmedal_TaxiBilSyd_</w:t>
      </w:r>
      <w:proofErr w:type="gramStart"/>
      <w:r>
        <w:rPr>
          <w:highlight w:val="white"/>
          <w:lang w:val="en-US"/>
        </w:rPr>
        <w:t>0001:AmountId</w:t>
      </w:r>
      <w:proofErr w:type="gramEnd"/>
      <w:r>
        <w:rPr>
          <w:color w:val="0000FF"/>
          <w:highlight w:val="white"/>
          <w:lang w:val="en-US"/>
        </w:rPr>
        <w:t>"&gt;&lt;/</w:t>
      </w:r>
      <w:proofErr w:type="spellStart"/>
      <w:r>
        <w:rPr>
          <w:color w:val="800000"/>
          <w:highlight w:val="white"/>
          <w:lang w:val="en-US"/>
        </w:rPr>
        <w:t>idAmount</w:t>
      </w:r>
      <w:proofErr w:type="spellEnd"/>
      <w:r>
        <w:rPr>
          <w:color w:val="0000FF"/>
          <w:highlight w:val="white"/>
          <w:lang w:val="en-US"/>
        </w:rPr>
        <w:t>&gt;</w:t>
      </w:r>
    </w:p>
    <w:p w14:paraId="6C1F1ED9"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totalVatAmount</w:t>
      </w:r>
      <w:proofErr w:type="spellEnd"/>
      <w:r>
        <w:rPr>
          <w:color w:val="0000FF"/>
          <w:highlight w:val="white"/>
          <w:lang w:val="en-US"/>
        </w:rPr>
        <w:t>&gt;</w:t>
      </w:r>
      <w:r>
        <w:rPr>
          <w:highlight w:val="white"/>
          <w:lang w:val="en-US"/>
        </w:rPr>
        <w:tab/>
      </w:r>
    </w:p>
    <w:p w14:paraId="00EF6E56"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vatAmountSpecification</w:t>
      </w:r>
      <w:proofErr w:type="spellEnd"/>
      <w:r>
        <w:rPr>
          <w:color w:val="0000FF"/>
          <w:highlight w:val="white"/>
          <w:lang w:val="en-US"/>
        </w:rPr>
        <w:t>&gt;</w:t>
      </w:r>
    </w:p>
    <w:p w14:paraId="7C688FDD"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t xml:space="preserve"> </w:t>
      </w:r>
      <w:r>
        <w:rPr>
          <w:color w:val="0000FF"/>
          <w:highlight w:val="white"/>
          <w:lang w:val="en-US"/>
        </w:rPr>
        <w:t>&lt;/</w:t>
      </w:r>
      <w:r>
        <w:rPr>
          <w:color w:val="800000"/>
          <w:highlight w:val="white"/>
          <w:lang w:val="en-US"/>
        </w:rPr>
        <w:t>payment</w:t>
      </w:r>
      <w:r>
        <w:rPr>
          <w:color w:val="0000FF"/>
          <w:highlight w:val="white"/>
          <w:lang w:val="en-US"/>
        </w:rPr>
        <w:t>&gt;</w:t>
      </w:r>
    </w:p>
    <w:p w14:paraId="5263FB16"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t xml:space="preserve"> </w:t>
      </w:r>
      <w:r>
        <w:rPr>
          <w:color w:val="0000FF"/>
          <w:highlight w:val="white"/>
          <w:lang w:val="en-US"/>
        </w:rPr>
        <w:t>&lt;</w:t>
      </w:r>
      <w:r>
        <w:rPr>
          <w:color w:val="800000"/>
          <w:highlight w:val="white"/>
          <w:lang w:val="en-US"/>
        </w:rPr>
        <w:t>payment</w:t>
      </w:r>
      <w:r>
        <w:rPr>
          <w:color w:val="FF0000"/>
          <w:highlight w:val="white"/>
          <w:lang w:val="en-US"/>
        </w:rPr>
        <w:t xml:space="preserve"> </w:t>
      </w:r>
      <w:proofErr w:type="spellStart"/>
      <w:r>
        <w:rPr>
          <w:color w:val="FF0000"/>
          <w:highlight w:val="white"/>
          <w:lang w:val="en-US"/>
        </w:rPr>
        <w:t>paymentType</w:t>
      </w:r>
      <w:proofErr w:type="spellEnd"/>
      <w:r>
        <w:rPr>
          <w:color w:val="0000FF"/>
          <w:highlight w:val="white"/>
          <w:lang w:val="en-US"/>
        </w:rPr>
        <w:t>="</w:t>
      </w:r>
      <w:proofErr w:type="spellStart"/>
      <w:r>
        <w:rPr>
          <w:highlight w:val="white"/>
          <w:lang w:val="en-US"/>
        </w:rPr>
        <w:t>socialservicefee</w:t>
      </w:r>
      <w:proofErr w:type="spellEnd"/>
      <w:r>
        <w:rPr>
          <w:color w:val="0000FF"/>
          <w:highlight w:val="white"/>
          <w:lang w:val="en-US"/>
        </w:rPr>
        <w:t>"</w:t>
      </w:r>
      <w:r>
        <w:rPr>
          <w:color w:val="FF0000"/>
          <w:highlight w:val="white"/>
          <w:lang w:val="en-US"/>
        </w:rPr>
        <w:t xml:space="preserve"> amount</w:t>
      </w:r>
      <w:r>
        <w:rPr>
          <w:color w:val="0000FF"/>
          <w:highlight w:val="white"/>
          <w:lang w:val="en-US"/>
        </w:rPr>
        <w:t>="</w:t>
      </w:r>
      <w:r>
        <w:rPr>
          <w:highlight w:val="white"/>
          <w:lang w:val="en-US"/>
        </w:rPr>
        <w:t>50</w:t>
      </w:r>
      <w:r>
        <w:rPr>
          <w:color w:val="0000FF"/>
          <w:highlight w:val="white"/>
          <w:lang w:val="en-US"/>
        </w:rPr>
        <w:t>"&gt;&lt;/</w:t>
      </w:r>
      <w:r>
        <w:rPr>
          <w:color w:val="800000"/>
          <w:highlight w:val="white"/>
          <w:lang w:val="en-US"/>
        </w:rPr>
        <w:t>payment</w:t>
      </w:r>
      <w:r>
        <w:rPr>
          <w:color w:val="0000FF"/>
          <w:highlight w:val="white"/>
          <w:lang w:val="en-US"/>
        </w:rPr>
        <w:t>&gt;</w:t>
      </w:r>
    </w:p>
    <w:p w14:paraId="60A44C4A"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formOfPayment</w:t>
      </w:r>
      <w:proofErr w:type="spellEnd"/>
      <w:r>
        <w:rPr>
          <w:color w:val="0000FF"/>
          <w:highlight w:val="white"/>
          <w:lang w:val="en-US"/>
        </w:rPr>
        <w:t>&gt;</w:t>
      </w:r>
    </w:p>
    <w:p w14:paraId="1A0F8FCC"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economyReportDeliveryNote</w:t>
      </w:r>
      <w:proofErr w:type="spellEnd"/>
      <w:r>
        <w:rPr>
          <w:color w:val="0000FF"/>
          <w:highlight w:val="white"/>
          <w:lang w:val="en-US"/>
        </w:rPr>
        <w:t>&gt;</w:t>
      </w:r>
    </w:p>
    <w:p w14:paraId="620C4193"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economyReportDeliveryNote</w:t>
      </w:r>
      <w:proofErr w:type="spellEnd"/>
      <w:r>
        <w:rPr>
          <w:color w:val="FF0000"/>
          <w:highlight w:val="white"/>
          <w:lang w:val="en-US"/>
        </w:rPr>
        <w:t xml:space="preserve"> </w:t>
      </w:r>
      <w:proofErr w:type="spellStart"/>
      <w:r>
        <w:rPr>
          <w:color w:val="FF0000"/>
          <w:highlight w:val="white"/>
          <w:lang w:val="en-US"/>
        </w:rPr>
        <w:t>nodeSeqno</w:t>
      </w:r>
      <w:proofErr w:type="spellEnd"/>
      <w:r>
        <w:rPr>
          <w:color w:val="0000FF"/>
          <w:highlight w:val="white"/>
          <w:lang w:val="en-US"/>
        </w:rPr>
        <w:t>="</w:t>
      </w:r>
      <w:r>
        <w:rPr>
          <w:highlight w:val="white"/>
          <w:lang w:val="en-US"/>
        </w:rPr>
        <w:t>2</w:t>
      </w:r>
      <w:r>
        <w:rPr>
          <w:color w:val="0000FF"/>
          <w:highlight w:val="white"/>
          <w:lang w:val="en-US"/>
        </w:rPr>
        <w:t>"&gt;</w:t>
      </w:r>
    </w:p>
    <w:p w14:paraId="0B3C94A6" w14:textId="77777777" w:rsidR="00BE67F1" w:rsidRDefault="00BE67F1" w:rsidP="00BE67F1">
      <w:pPr>
        <w:shd w:val="clear" w:color="auto" w:fill="F5F5F5"/>
        <w:textAlignment w:val="top"/>
        <w:rPr>
          <w:color w:val="888888"/>
        </w:rPr>
      </w:pPr>
      <w:proofErr w:type="gramStart"/>
      <w:r>
        <w:rPr>
          <w:color w:val="0000FF"/>
          <w:highlight w:val="white"/>
          <w:lang w:val="en-US"/>
        </w:rPr>
        <w:t>&lt;!--</w:t>
      </w:r>
      <w:proofErr w:type="gramEnd"/>
      <w:r>
        <w:rPr>
          <w:color w:val="808080"/>
          <w:highlight w:val="white"/>
          <w:lang w:val="en-US"/>
        </w:rPr>
        <w:t>Commentary: &lt;</w:t>
      </w:r>
      <w:proofErr w:type="spellStart"/>
      <w:r>
        <w:rPr>
          <w:color w:val="808080"/>
          <w:highlight w:val="white"/>
          <w:lang w:val="en-US"/>
        </w:rPr>
        <w:t>economyReportDeliveryNote</w:t>
      </w:r>
      <w:proofErr w:type="spellEnd"/>
      <w:r>
        <w:rPr>
          <w:color w:val="808080"/>
          <w:highlight w:val="white"/>
          <w:lang w:val="en-US"/>
        </w:rPr>
        <w:t xml:space="preserve">&gt; WITH </w:t>
      </w:r>
      <w:proofErr w:type="spellStart"/>
      <w:r>
        <w:rPr>
          <w:color w:val="808080"/>
          <w:highlight w:val="white"/>
          <w:lang w:val="en-US"/>
        </w:rPr>
        <w:t>nodeSeqno</w:t>
      </w:r>
      <w:proofErr w:type="spellEnd"/>
      <w:r>
        <w:rPr>
          <w:color w:val="808080"/>
          <w:highlight w:val="white"/>
          <w:lang w:val="en-US"/>
        </w:rPr>
        <w:t xml:space="preserve"> means that this is presented a NOD. Note! </w:t>
      </w:r>
      <w:r>
        <w:rPr>
          <w:rStyle w:val="hps"/>
          <w:rFonts w:ascii="Arial" w:hAnsi="Arial" w:cs="Arial"/>
          <w:color w:val="808080"/>
        </w:rPr>
        <w:t>Accounting</w:t>
      </w:r>
      <w:r>
        <w:rPr>
          <w:color w:val="808080"/>
        </w:rPr>
        <w:t xml:space="preserve"> </w:t>
      </w:r>
      <w:r>
        <w:rPr>
          <w:rStyle w:val="hps"/>
          <w:rFonts w:ascii="Arial" w:hAnsi="Arial" w:cs="Arial"/>
          <w:color w:val="808080"/>
        </w:rPr>
        <w:t>should be done in</w:t>
      </w:r>
      <w:r>
        <w:rPr>
          <w:color w:val="808080"/>
        </w:rPr>
        <w:t xml:space="preserve"> </w:t>
      </w:r>
      <w:r>
        <w:rPr>
          <w:rStyle w:val="hps"/>
          <w:rFonts w:ascii="Arial" w:hAnsi="Arial" w:cs="Arial"/>
          <w:color w:val="808080"/>
        </w:rPr>
        <w:t>the node</w:t>
      </w:r>
      <w:r>
        <w:rPr>
          <w:color w:val="808080"/>
        </w:rPr>
        <w:t xml:space="preserve"> </w:t>
      </w:r>
      <w:r>
        <w:rPr>
          <w:rStyle w:val="hps"/>
          <w:rFonts w:ascii="Arial" w:hAnsi="Arial" w:cs="Arial"/>
          <w:color w:val="808080"/>
        </w:rPr>
        <w:t>where the</w:t>
      </w:r>
      <w:r>
        <w:rPr>
          <w:color w:val="808080"/>
        </w:rPr>
        <w:t xml:space="preserve"> </w:t>
      </w:r>
      <w:r>
        <w:rPr>
          <w:rStyle w:val="hps"/>
          <w:rFonts w:ascii="Arial" w:hAnsi="Arial" w:cs="Arial"/>
          <w:color w:val="808080"/>
        </w:rPr>
        <w:t>traveller</w:t>
      </w:r>
      <w:r>
        <w:rPr>
          <w:color w:val="808080"/>
        </w:rPr>
        <w:t xml:space="preserve"> </w:t>
      </w:r>
      <w:r>
        <w:rPr>
          <w:rStyle w:val="hps"/>
          <w:rFonts w:ascii="Arial" w:hAnsi="Arial" w:cs="Arial"/>
          <w:color w:val="808080"/>
        </w:rPr>
        <w:t>leaves the</w:t>
      </w:r>
      <w:r>
        <w:rPr>
          <w:color w:val="888888"/>
        </w:rPr>
        <w:t xml:space="preserve"> vehicle</w:t>
      </w:r>
      <w:r>
        <w:rPr>
          <w:color w:val="808080"/>
          <w:highlight w:val="white"/>
          <w:lang w:val="en-US"/>
        </w:rPr>
        <w:t xml:space="preserve"> --&gt;</w:t>
      </w:r>
    </w:p>
    <w:p w14:paraId="2E1F5B87"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formOfPayment</w:t>
      </w:r>
      <w:proofErr w:type="spellEnd"/>
      <w:r>
        <w:rPr>
          <w:color w:val="0000FF"/>
          <w:highlight w:val="white"/>
          <w:lang w:val="en-US"/>
        </w:rPr>
        <w:t>&gt;</w:t>
      </w:r>
    </w:p>
    <w:p w14:paraId="04071EDE"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color w:val="0000FF"/>
          <w:highlight w:val="white"/>
          <w:lang w:val="en-US"/>
        </w:rPr>
        <w:t>&lt;</w:t>
      </w:r>
      <w:r>
        <w:rPr>
          <w:color w:val="800000"/>
          <w:highlight w:val="white"/>
          <w:lang w:val="en-US"/>
        </w:rPr>
        <w:t>payment</w:t>
      </w:r>
      <w:r>
        <w:rPr>
          <w:color w:val="FF0000"/>
          <w:highlight w:val="white"/>
          <w:lang w:val="en-US"/>
        </w:rPr>
        <w:t xml:space="preserve"> </w:t>
      </w:r>
      <w:proofErr w:type="spellStart"/>
      <w:r>
        <w:rPr>
          <w:color w:val="FF0000"/>
          <w:highlight w:val="white"/>
          <w:lang w:val="en-US"/>
        </w:rPr>
        <w:t>paymentType</w:t>
      </w:r>
      <w:proofErr w:type="spellEnd"/>
      <w:r>
        <w:rPr>
          <w:color w:val="0000FF"/>
          <w:highlight w:val="white"/>
          <w:lang w:val="en-US"/>
        </w:rPr>
        <w:t>="</w:t>
      </w:r>
      <w:proofErr w:type="spellStart"/>
      <w:r>
        <w:rPr>
          <w:highlight w:val="white"/>
          <w:lang w:val="en-US"/>
        </w:rPr>
        <w:t>socialservicefee</w:t>
      </w:r>
      <w:proofErr w:type="spellEnd"/>
      <w:r>
        <w:rPr>
          <w:color w:val="0000FF"/>
          <w:highlight w:val="white"/>
          <w:lang w:val="en-US"/>
        </w:rPr>
        <w:t>"</w:t>
      </w:r>
      <w:r>
        <w:rPr>
          <w:color w:val="FF0000"/>
          <w:highlight w:val="white"/>
          <w:lang w:val="en-US"/>
        </w:rPr>
        <w:t xml:space="preserve"> amount</w:t>
      </w:r>
      <w:r>
        <w:rPr>
          <w:color w:val="0000FF"/>
          <w:highlight w:val="white"/>
          <w:lang w:val="en-US"/>
        </w:rPr>
        <w:t>="</w:t>
      </w:r>
      <w:r>
        <w:rPr>
          <w:highlight w:val="white"/>
          <w:lang w:val="en-US"/>
        </w:rPr>
        <w:t>25.00</w:t>
      </w:r>
      <w:r>
        <w:rPr>
          <w:color w:val="0000FF"/>
          <w:highlight w:val="white"/>
          <w:lang w:val="en-US"/>
        </w:rPr>
        <w:t>"&gt;</w:t>
      </w:r>
    </w:p>
    <w:p w14:paraId="2037CF71"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idCurrency</w:t>
      </w:r>
      <w:proofErr w:type="spellEnd"/>
      <w:r>
        <w:rPr>
          <w:color w:val="FF0000"/>
          <w:highlight w:val="white"/>
          <w:lang w:val="en-US"/>
        </w:rPr>
        <w:t xml:space="preserve"> </w:t>
      </w:r>
      <w:proofErr w:type="spellStart"/>
      <w:r>
        <w:rPr>
          <w:color w:val="FF0000"/>
          <w:highlight w:val="white"/>
          <w:lang w:val="en-US"/>
        </w:rPr>
        <w:t>src</w:t>
      </w:r>
      <w:proofErr w:type="spellEnd"/>
      <w:r>
        <w:rPr>
          <w:color w:val="0000FF"/>
          <w:highlight w:val="white"/>
          <w:lang w:val="en-US"/>
        </w:rPr>
        <w:t>="</w:t>
      </w:r>
      <w:r>
        <w:rPr>
          <w:highlight w:val="white"/>
          <w:lang w:val="en-US"/>
        </w:rPr>
        <w:t>ISO 4217</w:t>
      </w:r>
      <w:r>
        <w:rPr>
          <w:color w:val="0000FF"/>
          <w:highlight w:val="white"/>
          <w:lang w:val="en-US"/>
        </w:rPr>
        <w:t>"</w:t>
      </w:r>
      <w:r>
        <w:rPr>
          <w:color w:val="FF0000"/>
          <w:highlight w:val="white"/>
          <w:lang w:val="en-US"/>
        </w:rPr>
        <w:t xml:space="preserve"> id</w:t>
      </w:r>
      <w:r>
        <w:rPr>
          <w:color w:val="0000FF"/>
          <w:highlight w:val="white"/>
          <w:lang w:val="en-US"/>
        </w:rPr>
        <w:t>="</w:t>
      </w:r>
      <w:r>
        <w:rPr>
          <w:highlight w:val="white"/>
          <w:lang w:val="en-US"/>
        </w:rPr>
        <w:t>SEK</w:t>
      </w:r>
      <w:r>
        <w:rPr>
          <w:color w:val="0000FF"/>
          <w:highlight w:val="white"/>
          <w:lang w:val="en-US"/>
        </w:rPr>
        <w:t>"</w:t>
      </w:r>
      <w:r>
        <w:rPr>
          <w:color w:val="FF0000"/>
          <w:highlight w:val="white"/>
          <w:lang w:val="en-US"/>
        </w:rPr>
        <w:t xml:space="preserve"> unique</w:t>
      </w:r>
      <w:r>
        <w:rPr>
          <w:color w:val="0000FF"/>
          <w:highlight w:val="white"/>
          <w:lang w:val="en-US"/>
        </w:rPr>
        <w:t>="</w:t>
      </w:r>
      <w:r>
        <w:rPr>
          <w:highlight w:val="white"/>
          <w:lang w:val="en-US"/>
        </w:rPr>
        <w:t>false</w:t>
      </w:r>
      <w:r>
        <w:rPr>
          <w:color w:val="0000FF"/>
          <w:highlight w:val="white"/>
          <w:lang w:val="en-US"/>
        </w:rPr>
        <w:t>"/&gt;</w:t>
      </w:r>
    </w:p>
    <w:p w14:paraId="181DDCA6"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t xml:space="preserve"> </w:t>
      </w:r>
      <w:r>
        <w:rPr>
          <w:color w:val="0000FF"/>
          <w:highlight w:val="white"/>
          <w:lang w:val="en-US"/>
        </w:rPr>
        <w:t>&lt;/</w:t>
      </w:r>
      <w:r>
        <w:rPr>
          <w:color w:val="800000"/>
          <w:highlight w:val="white"/>
          <w:lang w:val="en-US"/>
        </w:rPr>
        <w:t>payment</w:t>
      </w:r>
      <w:r>
        <w:rPr>
          <w:color w:val="0000FF"/>
          <w:highlight w:val="white"/>
          <w:lang w:val="en-US"/>
        </w:rPr>
        <w:t>&gt;</w:t>
      </w:r>
    </w:p>
    <w:p w14:paraId="4CA6816E"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formOfPayment</w:t>
      </w:r>
      <w:proofErr w:type="spellEnd"/>
      <w:r>
        <w:rPr>
          <w:color w:val="0000FF"/>
          <w:highlight w:val="white"/>
          <w:lang w:val="en-US"/>
        </w:rPr>
        <w:t>&gt;</w:t>
      </w:r>
    </w:p>
    <w:p w14:paraId="2AC02A7C"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economyReportDeliveryNote</w:t>
      </w:r>
      <w:proofErr w:type="spellEnd"/>
      <w:r>
        <w:rPr>
          <w:color w:val="0000FF"/>
          <w:highlight w:val="white"/>
          <w:lang w:val="en-US"/>
        </w:rPr>
        <w:t>&gt;</w:t>
      </w:r>
    </w:p>
    <w:p w14:paraId="292AA280"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economyReportDeliveryNote</w:t>
      </w:r>
      <w:proofErr w:type="spellEnd"/>
      <w:r>
        <w:rPr>
          <w:color w:val="FF0000"/>
          <w:highlight w:val="white"/>
          <w:lang w:val="en-US"/>
        </w:rPr>
        <w:t xml:space="preserve"> </w:t>
      </w:r>
      <w:proofErr w:type="spellStart"/>
      <w:r>
        <w:rPr>
          <w:color w:val="FF0000"/>
          <w:highlight w:val="white"/>
          <w:lang w:val="en-US"/>
        </w:rPr>
        <w:t>nodeSeqno</w:t>
      </w:r>
      <w:proofErr w:type="spellEnd"/>
      <w:r>
        <w:rPr>
          <w:color w:val="0000FF"/>
          <w:highlight w:val="white"/>
          <w:lang w:val="en-US"/>
        </w:rPr>
        <w:t>="</w:t>
      </w:r>
      <w:r>
        <w:rPr>
          <w:highlight w:val="white"/>
          <w:lang w:val="en-US"/>
        </w:rPr>
        <w:t>4</w:t>
      </w:r>
      <w:r>
        <w:rPr>
          <w:color w:val="0000FF"/>
          <w:highlight w:val="white"/>
          <w:lang w:val="en-US"/>
        </w:rPr>
        <w:t>"&gt;</w:t>
      </w:r>
    </w:p>
    <w:p w14:paraId="63A8DEF7" w14:textId="77777777" w:rsidR="00BE67F1" w:rsidRDefault="00BE67F1" w:rsidP="00BE67F1">
      <w:pPr>
        <w:shd w:val="clear" w:color="auto" w:fill="F5F5F5"/>
        <w:textAlignment w:val="top"/>
        <w:rPr>
          <w:color w:val="888888"/>
        </w:rPr>
      </w:pPr>
      <w:proofErr w:type="gramStart"/>
      <w:r>
        <w:rPr>
          <w:color w:val="0000FF"/>
          <w:highlight w:val="white"/>
          <w:lang w:val="en-US"/>
        </w:rPr>
        <w:t>&lt;!--</w:t>
      </w:r>
      <w:proofErr w:type="gramEnd"/>
      <w:r>
        <w:rPr>
          <w:color w:val="808080"/>
          <w:highlight w:val="white"/>
          <w:lang w:val="en-US"/>
        </w:rPr>
        <w:t>Commentary: &lt;</w:t>
      </w:r>
      <w:proofErr w:type="spellStart"/>
      <w:r>
        <w:rPr>
          <w:color w:val="808080"/>
          <w:highlight w:val="white"/>
          <w:lang w:val="en-US"/>
        </w:rPr>
        <w:t>economyReportDeliveryNote</w:t>
      </w:r>
      <w:proofErr w:type="spellEnd"/>
      <w:r>
        <w:rPr>
          <w:color w:val="808080"/>
          <w:highlight w:val="white"/>
          <w:lang w:val="en-US"/>
        </w:rPr>
        <w:t xml:space="preserve">&gt; WITH </w:t>
      </w:r>
      <w:proofErr w:type="spellStart"/>
      <w:r>
        <w:rPr>
          <w:color w:val="808080"/>
          <w:highlight w:val="white"/>
          <w:lang w:val="en-US"/>
        </w:rPr>
        <w:t>nodeSeqno</w:t>
      </w:r>
      <w:proofErr w:type="spellEnd"/>
      <w:r>
        <w:rPr>
          <w:color w:val="808080"/>
          <w:highlight w:val="white"/>
          <w:lang w:val="en-US"/>
        </w:rPr>
        <w:t xml:space="preserve"> means that this is presented a NOD. Note! </w:t>
      </w:r>
      <w:r>
        <w:rPr>
          <w:rStyle w:val="hps"/>
          <w:rFonts w:ascii="Arial" w:hAnsi="Arial" w:cs="Arial"/>
          <w:color w:val="808080"/>
        </w:rPr>
        <w:t>Accounting</w:t>
      </w:r>
      <w:r>
        <w:rPr>
          <w:color w:val="808080"/>
        </w:rPr>
        <w:t xml:space="preserve"> </w:t>
      </w:r>
      <w:r>
        <w:rPr>
          <w:rStyle w:val="hps"/>
          <w:rFonts w:ascii="Arial" w:hAnsi="Arial" w:cs="Arial"/>
          <w:color w:val="808080"/>
        </w:rPr>
        <w:t>should be done in</w:t>
      </w:r>
      <w:r>
        <w:rPr>
          <w:color w:val="808080"/>
        </w:rPr>
        <w:t xml:space="preserve"> </w:t>
      </w:r>
      <w:r>
        <w:rPr>
          <w:rStyle w:val="hps"/>
          <w:rFonts w:ascii="Arial" w:hAnsi="Arial" w:cs="Arial"/>
          <w:color w:val="808080"/>
        </w:rPr>
        <w:t>the node</w:t>
      </w:r>
      <w:r>
        <w:rPr>
          <w:color w:val="808080"/>
        </w:rPr>
        <w:t xml:space="preserve"> </w:t>
      </w:r>
      <w:r>
        <w:rPr>
          <w:rStyle w:val="hps"/>
          <w:rFonts w:ascii="Arial" w:hAnsi="Arial" w:cs="Arial"/>
          <w:color w:val="808080"/>
        </w:rPr>
        <w:t>where the</w:t>
      </w:r>
      <w:r>
        <w:rPr>
          <w:color w:val="808080"/>
        </w:rPr>
        <w:t xml:space="preserve"> </w:t>
      </w:r>
      <w:r>
        <w:rPr>
          <w:rStyle w:val="hps"/>
          <w:rFonts w:ascii="Arial" w:hAnsi="Arial" w:cs="Arial"/>
          <w:color w:val="808080"/>
        </w:rPr>
        <w:t>traveller</w:t>
      </w:r>
      <w:r>
        <w:rPr>
          <w:color w:val="808080"/>
        </w:rPr>
        <w:t xml:space="preserve"> </w:t>
      </w:r>
      <w:r>
        <w:rPr>
          <w:rStyle w:val="hps"/>
          <w:rFonts w:ascii="Arial" w:hAnsi="Arial" w:cs="Arial"/>
          <w:color w:val="808080"/>
        </w:rPr>
        <w:t>leaves the</w:t>
      </w:r>
      <w:r>
        <w:rPr>
          <w:color w:val="888888"/>
        </w:rPr>
        <w:t xml:space="preserve"> vehicle</w:t>
      </w:r>
      <w:r>
        <w:rPr>
          <w:color w:val="808080"/>
          <w:highlight w:val="white"/>
          <w:lang w:val="en-US"/>
        </w:rPr>
        <w:t xml:space="preserve"> --&gt;</w:t>
      </w:r>
    </w:p>
    <w:p w14:paraId="607E9B18"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formOfPayment</w:t>
      </w:r>
      <w:proofErr w:type="spellEnd"/>
      <w:r>
        <w:rPr>
          <w:color w:val="0000FF"/>
          <w:highlight w:val="white"/>
          <w:lang w:val="en-US"/>
        </w:rPr>
        <w:t>&gt;</w:t>
      </w:r>
    </w:p>
    <w:p w14:paraId="7410E11A"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color w:val="0000FF"/>
          <w:highlight w:val="white"/>
          <w:lang w:val="en-US"/>
        </w:rPr>
        <w:t>&lt;</w:t>
      </w:r>
      <w:r>
        <w:rPr>
          <w:color w:val="800000"/>
          <w:highlight w:val="white"/>
          <w:lang w:val="en-US"/>
        </w:rPr>
        <w:t>payment</w:t>
      </w:r>
      <w:r>
        <w:rPr>
          <w:color w:val="FF0000"/>
          <w:highlight w:val="white"/>
          <w:lang w:val="en-US"/>
        </w:rPr>
        <w:t xml:space="preserve"> </w:t>
      </w:r>
      <w:proofErr w:type="spellStart"/>
      <w:r>
        <w:rPr>
          <w:color w:val="FF0000"/>
          <w:highlight w:val="white"/>
          <w:lang w:val="en-US"/>
        </w:rPr>
        <w:t>paymentType</w:t>
      </w:r>
      <w:proofErr w:type="spellEnd"/>
      <w:r>
        <w:rPr>
          <w:color w:val="0000FF"/>
          <w:highlight w:val="white"/>
          <w:lang w:val="en-US"/>
        </w:rPr>
        <w:t>="</w:t>
      </w:r>
      <w:proofErr w:type="spellStart"/>
      <w:r>
        <w:rPr>
          <w:highlight w:val="white"/>
          <w:lang w:val="en-US"/>
        </w:rPr>
        <w:t>socialservicefee</w:t>
      </w:r>
      <w:proofErr w:type="spellEnd"/>
      <w:r>
        <w:rPr>
          <w:color w:val="0000FF"/>
          <w:highlight w:val="white"/>
          <w:lang w:val="en-US"/>
        </w:rPr>
        <w:t>"</w:t>
      </w:r>
      <w:r>
        <w:rPr>
          <w:color w:val="FF0000"/>
          <w:highlight w:val="white"/>
          <w:lang w:val="en-US"/>
        </w:rPr>
        <w:t xml:space="preserve"> amount</w:t>
      </w:r>
      <w:r>
        <w:rPr>
          <w:color w:val="0000FF"/>
          <w:highlight w:val="white"/>
          <w:lang w:val="en-US"/>
        </w:rPr>
        <w:t>="</w:t>
      </w:r>
      <w:r>
        <w:rPr>
          <w:highlight w:val="white"/>
          <w:lang w:val="en-US"/>
        </w:rPr>
        <w:t>25.00</w:t>
      </w:r>
      <w:r>
        <w:rPr>
          <w:color w:val="0000FF"/>
          <w:highlight w:val="white"/>
          <w:lang w:val="en-US"/>
        </w:rPr>
        <w:t>"&gt;</w:t>
      </w:r>
    </w:p>
    <w:p w14:paraId="4698862D"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idCurrency</w:t>
      </w:r>
      <w:proofErr w:type="spellEnd"/>
      <w:r>
        <w:rPr>
          <w:color w:val="FF0000"/>
          <w:highlight w:val="white"/>
          <w:lang w:val="en-US"/>
        </w:rPr>
        <w:t xml:space="preserve"> </w:t>
      </w:r>
      <w:proofErr w:type="spellStart"/>
      <w:r>
        <w:rPr>
          <w:color w:val="FF0000"/>
          <w:highlight w:val="white"/>
          <w:lang w:val="en-US"/>
        </w:rPr>
        <w:t>src</w:t>
      </w:r>
      <w:proofErr w:type="spellEnd"/>
      <w:r>
        <w:rPr>
          <w:color w:val="0000FF"/>
          <w:highlight w:val="white"/>
          <w:lang w:val="en-US"/>
        </w:rPr>
        <w:t>="</w:t>
      </w:r>
      <w:r>
        <w:rPr>
          <w:highlight w:val="white"/>
          <w:lang w:val="en-US"/>
        </w:rPr>
        <w:t>ISO 4217</w:t>
      </w:r>
      <w:r>
        <w:rPr>
          <w:color w:val="0000FF"/>
          <w:highlight w:val="white"/>
          <w:lang w:val="en-US"/>
        </w:rPr>
        <w:t>"</w:t>
      </w:r>
      <w:r>
        <w:rPr>
          <w:color w:val="FF0000"/>
          <w:highlight w:val="white"/>
          <w:lang w:val="en-US"/>
        </w:rPr>
        <w:t xml:space="preserve"> id</w:t>
      </w:r>
      <w:r>
        <w:rPr>
          <w:color w:val="0000FF"/>
          <w:highlight w:val="white"/>
          <w:lang w:val="en-US"/>
        </w:rPr>
        <w:t>="</w:t>
      </w:r>
      <w:r>
        <w:rPr>
          <w:highlight w:val="white"/>
          <w:lang w:val="en-US"/>
        </w:rPr>
        <w:t>SEK</w:t>
      </w:r>
      <w:r>
        <w:rPr>
          <w:color w:val="0000FF"/>
          <w:highlight w:val="white"/>
          <w:lang w:val="en-US"/>
        </w:rPr>
        <w:t>"</w:t>
      </w:r>
      <w:r>
        <w:rPr>
          <w:color w:val="FF0000"/>
          <w:highlight w:val="white"/>
          <w:lang w:val="en-US"/>
        </w:rPr>
        <w:t xml:space="preserve"> unique</w:t>
      </w:r>
      <w:r>
        <w:rPr>
          <w:color w:val="0000FF"/>
          <w:highlight w:val="white"/>
          <w:lang w:val="en-US"/>
        </w:rPr>
        <w:t>="</w:t>
      </w:r>
      <w:r>
        <w:rPr>
          <w:highlight w:val="white"/>
          <w:lang w:val="en-US"/>
        </w:rPr>
        <w:t>false</w:t>
      </w:r>
      <w:r>
        <w:rPr>
          <w:color w:val="0000FF"/>
          <w:highlight w:val="white"/>
          <w:lang w:val="en-US"/>
        </w:rPr>
        <w:t>"/&gt;</w:t>
      </w:r>
    </w:p>
    <w:p w14:paraId="64603D32"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t xml:space="preserve"> </w:t>
      </w:r>
      <w:r>
        <w:rPr>
          <w:color w:val="0000FF"/>
          <w:highlight w:val="white"/>
          <w:lang w:val="en-US"/>
        </w:rPr>
        <w:t>&lt;/</w:t>
      </w:r>
      <w:r>
        <w:rPr>
          <w:color w:val="800000"/>
          <w:highlight w:val="white"/>
          <w:lang w:val="en-US"/>
        </w:rPr>
        <w:t>payment</w:t>
      </w:r>
      <w:r>
        <w:rPr>
          <w:color w:val="0000FF"/>
          <w:highlight w:val="white"/>
          <w:lang w:val="en-US"/>
        </w:rPr>
        <w:t>&gt;</w:t>
      </w:r>
    </w:p>
    <w:p w14:paraId="5B1880A1"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formOfPayment</w:t>
      </w:r>
      <w:proofErr w:type="spellEnd"/>
      <w:r>
        <w:rPr>
          <w:color w:val="0000FF"/>
          <w:highlight w:val="white"/>
          <w:lang w:val="en-US"/>
        </w:rPr>
        <w:t>&gt;</w:t>
      </w:r>
    </w:p>
    <w:p w14:paraId="560B75AE"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economyReportDeliveryNote</w:t>
      </w:r>
      <w:proofErr w:type="spellEnd"/>
      <w:r>
        <w:rPr>
          <w:color w:val="0000FF"/>
          <w:highlight w:val="white"/>
          <w:lang w:val="en-US"/>
        </w:rPr>
        <w:t>&gt;</w:t>
      </w:r>
    </w:p>
    <w:p w14:paraId="10AE8235"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deliveryNote</w:t>
      </w:r>
      <w:proofErr w:type="spellEnd"/>
      <w:r>
        <w:rPr>
          <w:color w:val="0000FF"/>
          <w:highlight w:val="white"/>
          <w:lang w:val="en-US"/>
        </w:rPr>
        <w:t>&gt;</w:t>
      </w:r>
    </w:p>
    <w:p w14:paraId="11C5F79C"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color w:val="0000FF"/>
          <w:highlight w:val="white"/>
          <w:lang w:val="en-US"/>
        </w:rPr>
        <w:t>&lt;/</w:t>
      </w:r>
      <w:r>
        <w:rPr>
          <w:color w:val="800000"/>
          <w:highlight w:val="white"/>
          <w:lang w:val="en-US"/>
        </w:rPr>
        <w:t>msg</w:t>
      </w:r>
      <w:r>
        <w:rPr>
          <w:color w:val="0000FF"/>
          <w:highlight w:val="white"/>
          <w:lang w:val="en-US"/>
        </w:rPr>
        <w:t>&gt;</w:t>
      </w:r>
    </w:p>
    <w:p w14:paraId="72B8D2AB" w14:textId="77777777" w:rsidR="00BE67F1" w:rsidRDefault="00BE67F1" w:rsidP="00BE67F1">
      <w:pPr>
        <w:widowControl/>
        <w:suppressAutoHyphens w:val="0"/>
        <w:autoSpaceDE w:val="0"/>
        <w:autoSpaceDN w:val="0"/>
        <w:adjustRightInd w:val="0"/>
        <w:rPr>
          <w:highlight w:val="white"/>
          <w:lang w:val="en-US"/>
        </w:rPr>
      </w:pPr>
      <w:r>
        <w:rPr>
          <w:color w:val="0000FF"/>
          <w:highlight w:val="white"/>
          <w:lang w:val="en-US"/>
        </w:rPr>
        <w:t>&lt;/</w:t>
      </w:r>
      <w:r>
        <w:rPr>
          <w:color w:val="800000"/>
          <w:highlight w:val="white"/>
          <w:lang w:val="en-US"/>
        </w:rPr>
        <w:t>SUTI</w:t>
      </w:r>
      <w:r>
        <w:rPr>
          <w:color w:val="0000FF"/>
          <w:highlight w:val="white"/>
          <w:lang w:val="en-US"/>
        </w:rPr>
        <w:t>&gt;</w:t>
      </w:r>
    </w:p>
    <w:p w14:paraId="3776D066" w14:textId="77777777" w:rsidR="00BE67F1" w:rsidRDefault="00BE67F1" w:rsidP="00BE67F1">
      <w:pPr>
        <w:rPr>
          <w:lang w:val="en-US"/>
        </w:rPr>
      </w:pPr>
    </w:p>
    <w:p w14:paraId="6425B0A5" w14:textId="77777777" w:rsidR="00BE67F1" w:rsidRDefault="00BE67F1" w:rsidP="00BE67F1">
      <w:pPr>
        <w:pStyle w:val="Rubrik3"/>
        <w:rPr>
          <w:lang w:val="en-US"/>
        </w:rPr>
      </w:pPr>
      <w:bookmarkStart w:id="107" w:name="_Toc130378172"/>
      <w:r>
        <w:rPr>
          <w:lang w:val="en-US"/>
        </w:rPr>
        <w:t>Answering a Msg 6500</w:t>
      </w:r>
      <w:bookmarkEnd w:id="107"/>
    </w:p>
    <w:p w14:paraId="14F690BF" w14:textId="77777777" w:rsidR="00BE67F1" w:rsidRDefault="00BE67F1" w:rsidP="00BE67F1">
      <w:pPr>
        <w:rPr>
          <w:lang w:val="en-US"/>
        </w:rPr>
      </w:pPr>
    </w:p>
    <w:p w14:paraId="521BAAF4" w14:textId="77777777" w:rsidR="00BE67F1" w:rsidRDefault="00BE67F1" w:rsidP="00BE67F1">
      <w:pPr>
        <w:rPr>
          <w:lang w:val="en-US"/>
        </w:rPr>
      </w:pPr>
      <w:r>
        <w:rPr>
          <w:lang w:val="en-US"/>
        </w:rPr>
        <w:t xml:space="preserve">A Msg 6500 shall be answered within 1 business day. It’s possible to answer with Msg 6501 </w:t>
      </w:r>
      <w:proofErr w:type="spellStart"/>
      <w:r>
        <w:rPr>
          <w:lang w:val="en-US"/>
        </w:rPr>
        <w:t>deliveryNoteAccept</w:t>
      </w:r>
      <w:proofErr w:type="spellEnd"/>
      <w:r>
        <w:rPr>
          <w:lang w:val="en-US"/>
        </w:rPr>
        <w:t xml:space="preserve">, Msg 6502 </w:t>
      </w:r>
      <w:proofErr w:type="spellStart"/>
      <w:r>
        <w:rPr>
          <w:lang w:val="en-US"/>
        </w:rPr>
        <w:t>deliveryNoteReject</w:t>
      </w:r>
      <w:proofErr w:type="spellEnd"/>
      <w:r>
        <w:rPr>
          <w:lang w:val="en-US"/>
        </w:rPr>
        <w:t xml:space="preserve"> or Msg 6503 </w:t>
      </w:r>
      <w:proofErr w:type="spellStart"/>
      <w:r>
        <w:rPr>
          <w:lang w:val="en-US"/>
        </w:rPr>
        <w:t>deliveryNoteReject</w:t>
      </w:r>
      <w:proofErr w:type="spellEnd"/>
      <w:r>
        <w:rPr>
          <w:lang w:val="en-US"/>
        </w:rPr>
        <w:t>.</w:t>
      </w:r>
    </w:p>
    <w:p w14:paraId="0A7A3BFE" w14:textId="77777777" w:rsidR="00BE67F1" w:rsidRDefault="00BE67F1" w:rsidP="00BE67F1">
      <w:pPr>
        <w:rPr>
          <w:lang w:val="en-US"/>
        </w:rPr>
      </w:pPr>
    </w:p>
    <w:p w14:paraId="0E5C4197" w14:textId="77777777" w:rsidR="00BE67F1" w:rsidRDefault="00BE67F1" w:rsidP="00BE67F1">
      <w:pPr>
        <w:pStyle w:val="Rubrik4"/>
        <w:rPr>
          <w:lang w:val="en-US"/>
        </w:rPr>
      </w:pPr>
      <w:bookmarkStart w:id="108" w:name="_Toc130378173"/>
      <w:r>
        <w:rPr>
          <w:lang w:val="en-US"/>
        </w:rPr>
        <w:t xml:space="preserve">Msg 6501 </w:t>
      </w:r>
      <w:proofErr w:type="spellStart"/>
      <w:r>
        <w:rPr>
          <w:lang w:val="en-US"/>
        </w:rPr>
        <w:t>deliveryNoteAccept</w:t>
      </w:r>
      <w:bookmarkEnd w:id="108"/>
      <w:proofErr w:type="spellEnd"/>
    </w:p>
    <w:p w14:paraId="044CE7D2" w14:textId="77777777" w:rsidR="00BE67F1" w:rsidRDefault="00BE67F1" w:rsidP="00BE67F1">
      <w:pPr>
        <w:rPr>
          <w:lang w:val="en-US"/>
        </w:rPr>
      </w:pPr>
    </w:p>
    <w:p w14:paraId="15660BFA" w14:textId="77777777" w:rsidR="00BE67F1" w:rsidRDefault="00BE67F1" w:rsidP="00BE67F1">
      <w:pPr>
        <w:rPr>
          <w:lang w:val="en-US"/>
        </w:rPr>
      </w:pPr>
      <w:r>
        <w:rPr>
          <w:lang w:val="en-US"/>
        </w:rPr>
        <w:t>Msg 6501 shall be sent if the client accepts the information included in Msg 6500.</w:t>
      </w:r>
    </w:p>
    <w:p w14:paraId="06E64180" w14:textId="77777777" w:rsidR="00BE67F1" w:rsidRDefault="00BE67F1" w:rsidP="00BE67F1">
      <w:pPr>
        <w:rPr>
          <w:lang w:val="en-US"/>
        </w:rPr>
      </w:pPr>
    </w:p>
    <w:p w14:paraId="4A6B9082" w14:textId="77777777" w:rsidR="00BE67F1" w:rsidRDefault="00BE67F1" w:rsidP="00BE67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autoSpaceDE w:val="0"/>
        <w:autoSpaceDN w:val="0"/>
        <w:adjustRightInd w:val="0"/>
        <w:rPr>
          <w:highlight w:val="white"/>
          <w:lang w:val="en-US"/>
        </w:rPr>
      </w:pPr>
      <w:r>
        <w:rPr>
          <w:color w:val="008080"/>
          <w:highlight w:val="white"/>
          <w:lang w:val="en-US"/>
        </w:rPr>
        <w:t>&lt;?xml version="1.0" encoding="UTF-8"?&gt;</w:t>
      </w:r>
    </w:p>
    <w:p w14:paraId="1B93B03C" w14:textId="77777777" w:rsidR="00BE67F1" w:rsidRDefault="00BE67F1" w:rsidP="00BE67F1">
      <w:pPr>
        <w:rPr>
          <w:highlight w:val="white"/>
          <w:lang w:val="en-US"/>
        </w:rPr>
      </w:pPr>
      <w:r>
        <w:rPr>
          <w:highlight w:val="white"/>
          <w:lang w:val="en-US"/>
        </w:rPr>
        <w:t>&lt;</w:t>
      </w:r>
      <w:r>
        <w:rPr>
          <w:color w:val="800000"/>
          <w:highlight w:val="white"/>
          <w:lang w:val="en-US"/>
        </w:rPr>
        <w:t>SUTI</w:t>
      </w:r>
      <w:r>
        <w:rPr>
          <w:color w:val="FF0000"/>
          <w:highlight w:val="white"/>
          <w:lang w:val="en-US"/>
        </w:rPr>
        <w:t xml:space="preserve"> </w:t>
      </w:r>
      <w:proofErr w:type="spellStart"/>
      <w:proofErr w:type="gramStart"/>
      <w:r>
        <w:rPr>
          <w:color w:val="FF0000"/>
          <w:highlight w:val="white"/>
          <w:lang w:val="en-US"/>
        </w:rPr>
        <w:t>xmlns:xsi</w:t>
      </w:r>
      <w:proofErr w:type="spellEnd"/>
      <w:proofErr w:type="gramEnd"/>
      <w:r>
        <w:rPr>
          <w:highlight w:val="white"/>
          <w:lang w:val="en-US"/>
        </w:rPr>
        <w:t>="http://www.w3.org/2001/XMLSchema-instance"</w:t>
      </w:r>
      <w:r>
        <w:rPr>
          <w:color w:val="FF0000"/>
          <w:highlight w:val="white"/>
          <w:lang w:val="en-US"/>
        </w:rPr>
        <w:t xml:space="preserve"> xsi:noNamespaceSchemaLocation</w:t>
      </w:r>
      <w:r>
        <w:rPr>
          <w:highlight w:val="white"/>
          <w:lang w:val="en-US"/>
        </w:rPr>
        <w:t>="SUTI_MessageXSD_2_4_X_Inprogress.xsd"&gt;</w:t>
      </w:r>
    </w:p>
    <w:p w14:paraId="0BDC9B95" w14:textId="77777777" w:rsidR="00BE67F1" w:rsidRPr="00E048C8" w:rsidRDefault="00BE67F1" w:rsidP="00BE67F1">
      <w:pPr>
        <w:rPr>
          <w:highlight w:val="white"/>
          <w:lang w:val="sv-SE"/>
        </w:rPr>
      </w:pPr>
      <w:r>
        <w:rPr>
          <w:highlight w:val="white"/>
          <w:lang w:val="en-US"/>
        </w:rPr>
        <w:tab/>
      </w:r>
      <w:r w:rsidRPr="00E048C8">
        <w:rPr>
          <w:highlight w:val="white"/>
          <w:lang w:val="sv-SE"/>
        </w:rPr>
        <w:t>&lt;</w:t>
      </w:r>
      <w:proofErr w:type="spellStart"/>
      <w:r w:rsidRPr="00E048C8">
        <w:rPr>
          <w:color w:val="800000"/>
          <w:highlight w:val="white"/>
          <w:lang w:val="sv-SE"/>
        </w:rPr>
        <w:t>orgSender</w:t>
      </w:r>
      <w:proofErr w:type="spellEnd"/>
      <w:r w:rsidRPr="00E048C8">
        <w:rPr>
          <w:color w:val="FF0000"/>
          <w:highlight w:val="white"/>
          <w:lang w:val="sv-SE"/>
        </w:rPr>
        <w:t xml:space="preserve"> </w:t>
      </w:r>
      <w:proofErr w:type="spellStart"/>
      <w:r w:rsidRPr="00E048C8">
        <w:rPr>
          <w:color w:val="FF0000"/>
          <w:highlight w:val="white"/>
          <w:lang w:val="sv-SE"/>
        </w:rPr>
        <w:t>name</w:t>
      </w:r>
      <w:proofErr w:type="spellEnd"/>
      <w:r w:rsidRPr="00E048C8">
        <w:rPr>
          <w:highlight w:val="white"/>
          <w:lang w:val="sv-SE"/>
        </w:rPr>
        <w:t>="Skånetrafiken"&gt;</w:t>
      </w:r>
    </w:p>
    <w:p w14:paraId="294955EF" w14:textId="77777777" w:rsidR="00BE67F1" w:rsidRPr="00E048C8" w:rsidRDefault="00BE67F1" w:rsidP="00BE67F1">
      <w:pPr>
        <w:rPr>
          <w:highlight w:val="white"/>
          <w:lang w:val="sv-SE"/>
        </w:rPr>
      </w:pPr>
      <w:r w:rsidRPr="00E048C8">
        <w:rPr>
          <w:highlight w:val="white"/>
          <w:lang w:val="sv-SE"/>
        </w:rPr>
        <w:tab/>
      </w:r>
      <w:r w:rsidRPr="00E048C8">
        <w:rPr>
          <w:highlight w:val="white"/>
          <w:lang w:val="sv-SE"/>
        </w:rPr>
        <w:tab/>
        <w:t>&lt;</w:t>
      </w:r>
      <w:proofErr w:type="spellStart"/>
      <w:r w:rsidRPr="00E048C8">
        <w:rPr>
          <w:color w:val="800000"/>
          <w:highlight w:val="white"/>
          <w:lang w:val="sv-SE"/>
        </w:rPr>
        <w:t>idOrg</w:t>
      </w:r>
      <w:proofErr w:type="spellEnd"/>
      <w:r w:rsidRPr="00E048C8">
        <w:rPr>
          <w:color w:val="FF0000"/>
          <w:highlight w:val="white"/>
          <w:lang w:val="sv-SE"/>
        </w:rPr>
        <w:t xml:space="preserve"> </w:t>
      </w:r>
      <w:proofErr w:type="spellStart"/>
      <w:r w:rsidRPr="00E048C8">
        <w:rPr>
          <w:color w:val="FF0000"/>
          <w:highlight w:val="white"/>
          <w:lang w:val="sv-SE"/>
        </w:rPr>
        <w:t>src</w:t>
      </w:r>
      <w:proofErr w:type="spellEnd"/>
      <w:r w:rsidRPr="00E048C8">
        <w:rPr>
          <w:highlight w:val="white"/>
          <w:lang w:val="sv-SE"/>
        </w:rPr>
        <w:t>="</w:t>
      </w:r>
      <w:proofErr w:type="spellStart"/>
      <w:proofErr w:type="gramStart"/>
      <w:r w:rsidRPr="00E048C8">
        <w:rPr>
          <w:highlight w:val="white"/>
          <w:lang w:val="sv-SE"/>
        </w:rPr>
        <w:t>SUTI:idlink</w:t>
      </w:r>
      <w:proofErr w:type="spellEnd"/>
      <w:proofErr w:type="gramEnd"/>
      <w:r w:rsidRPr="00E048C8">
        <w:rPr>
          <w:highlight w:val="white"/>
          <w:lang w:val="sv-SE"/>
        </w:rPr>
        <w:t>"</w:t>
      </w:r>
      <w:r w:rsidRPr="00E048C8">
        <w:rPr>
          <w:color w:val="FF0000"/>
          <w:highlight w:val="white"/>
          <w:lang w:val="sv-SE"/>
        </w:rPr>
        <w:t xml:space="preserve"> id</w:t>
      </w:r>
      <w:r w:rsidRPr="00E048C8">
        <w:rPr>
          <w:highlight w:val="white"/>
          <w:lang w:val="sv-SE"/>
        </w:rPr>
        <w:t>="trapezesoftware_Skånetrafiken_0003"</w:t>
      </w:r>
      <w:r w:rsidRPr="00E048C8">
        <w:rPr>
          <w:color w:val="FF0000"/>
          <w:highlight w:val="white"/>
          <w:lang w:val="sv-SE"/>
        </w:rPr>
        <w:t xml:space="preserve"> </w:t>
      </w:r>
      <w:proofErr w:type="spellStart"/>
      <w:r w:rsidRPr="00E048C8">
        <w:rPr>
          <w:color w:val="FF0000"/>
          <w:highlight w:val="white"/>
          <w:lang w:val="sv-SE"/>
        </w:rPr>
        <w:t>unique</w:t>
      </w:r>
      <w:proofErr w:type="spellEnd"/>
      <w:r w:rsidRPr="00E048C8">
        <w:rPr>
          <w:highlight w:val="white"/>
          <w:lang w:val="sv-SE"/>
        </w:rPr>
        <w:t>="</w:t>
      </w:r>
      <w:proofErr w:type="spellStart"/>
      <w:r w:rsidRPr="00E048C8">
        <w:rPr>
          <w:highlight w:val="white"/>
          <w:lang w:val="sv-SE"/>
        </w:rPr>
        <w:t>true</w:t>
      </w:r>
      <w:proofErr w:type="spellEnd"/>
      <w:r w:rsidRPr="00E048C8">
        <w:rPr>
          <w:highlight w:val="white"/>
          <w:lang w:val="sv-SE"/>
        </w:rPr>
        <w:t>"/&gt;</w:t>
      </w:r>
    </w:p>
    <w:p w14:paraId="7D726B24" w14:textId="77777777" w:rsidR="00BE67F1" w:rsidRDefault="00BE67F1" w:rsidP="00BE67F1">
      <w:pPr>
        <w:rPr>
          <w:highlight w:val="white"/>
          <w:lang w:val="en-US"/>
        </w:rPr>
      </w:pPr>
      <w:r w:rsidRPr="00E048C8">
        <w:rPr>
          <w:highlight w:val="white"/>
          <w:lang w:val="sv-SE"/>
        </w:rPr>
        <w:tab/>
      </w:r>
      <w:r>
        <w:rPr>
          <w:highlight w:val="white"/>
          <w:lang w:val="en-US"/>
        </w:rPr>
        <w:t>&lt;/</w:t>
      </w:r>
      <w:proofErr w:type="spellStart"/>
      <w:r>
        <w:rPr>
          <w:color w:val="800000"/>
          <w:highlight w:val="white"/>
          <w:lang w:val="en-US"/>
        </w:rPr>
        <w:t>orgSender</w:t>
      </w:r>
      <w:proofErr w:type="spellEnd"/>
      <w:r>
        <w:rPr>
          <w:highlight w:val="white"/>
          <w:lang w:val="en-US"/>
        </w:rPr>
        <w:t>&gt;</w:t>
      </w:r>
    </w:p>
    <w:p w14:paraId="2985428F" w14:textId="77777777" w:rsidR="00BE67F1" w:rsidRDefault="00BE67F1" w:rsidP="00BE67F1">
      <w:pPr>
        <w:rPr>
          <w:highlight w:val="white"/>
          <w:lang w:val="en-US"/>
        </w:rPr>
      </w:pPr>
      <w:r>
        <w:rPr>
          <w:highlight w:val="white"/>
          <w:lang w:val="en-US"/>
        </w:rPr>
        <w:tab/>
        <w:t>&lt;</w:t>
      </w:r>
      <w:proofErr w:type="spellStart"/>
      <w:r>
        <w:rPr>
          <w:color w:val="800000"/>
          <w:highlight w:val="white"/>
          <w:lang w:val="en-US"/>
        </w:rPr>
        <w:t>orgReceiver</w:t>
      </w:r>
      <w:proofErr w:type="spellEnd"/>
      <w:r>
        <w:rPr>
          <w:color w:val="FF0000"/>
          <w:highlight w:val="white"/>
          <w:lang w:val="en-US"/>
        </w:rPr>
        <w:t xml:space="preserve"> name</w:t>
      </w:r>
      <w:r>
        <w:rPr>
          <w:highlight w:val="white"/>
          <w:lang w:val="en-US"/>
        </w:rPr>
        <w:t>="</w:t>
      </w:r>
      <w:proofErr w:type="spellStart"/>
      <w:r>
        <w:rPr>
          <w:highlight w:val="white"/>
          <w:lang w:val="en-US"/>
        </w:rPr>
        <w:t>TaxiBilSyd</w:t>
      </w:r>
      <w:proofErr w:type="spellEnd"/>
      <w:r>
        <w:rPr>
          <w:highlight w:val="white"/>
          <w:lang w:val="en-US"/>
        </w:rPr>
        <w:t>"&gt;</w:t>
      </w:r>
    </w:p>
    <w:p w14:paraId="785732CD" w14:textId="77777777" w:rsidR="00BE67F1" w:rsidRDefault="00BE67F1" w:rsidP="00BE67F1">
      <w:pPr>
        <w:rPr>
          <w:highlight w:val="white"/>
          <w:lang w:val="en-US"/>
        </w:rPr>
      </w:pPr>
      <w:r>
        <w:rPr>
          <w:highlight w:val="white"/>
          <w:lang w:val="en-US"/>
        </w:rPr>
        <w:tab/>
      </w:r>
      <w:r>
        <w:rPr>
          <w:highlight w:val="white"/>
          <w:lang w:val="en-US"/>
        </w:rPr>
        <w:tab/>
        <w:t>&lt;</w:t>
      </w:r>
      <w:proofErr w:type="spellStart"/>
      <w:r>
        <w:rPr>
          <w:color w:val="800000"/>
          <w:highlight w:val="white"/>
          <w:lang w:val="en-US"/>
        </w:rPr>
        <w:t>idOrg</w:t>
      </w:r>
      <w:proofErr w:type="spellEnd"/>
      <w:r>
        <w:rPr>
          <w:color w:val="FF0000"/>
          <w:highlight w:val="white"/>
          <w:lang w:val="en-US"/>
        </w:rPr>
        <w:t xml:space="preserve"> </w:t>
      </w:r>
      <w:proofErr w:type="spellStart"/>
      <w:r>
        <w:rPr>
          <w:color w:val="FF0000"/>
          <w:highlight w:val="white"/>
          <w:lang w:val="en-US"/>
        </w:rPr>
        <w:t>src</w:t>
      </w:r>
      <w:proofErr w:type="spellEnd"/>
      <w:r>
        <w:rPr>
          <w:highlight w:val="white"/>
          <w:lang w:val="en-US"/>
        </w:rPr>
        <w:t>="</w:t>
      </w:r>
      <w:proofErr w:type="spellStart"/>
      <w:proofErr w:type="gramStart"/>
      <w:r>
        <w:rPr>
          <w:highlight w:val="white"/>
          <w:lang w:val="en-US"/>
        </w:rPr>
        <w:t>SUTI:idlink</w:t>
      </w:r>
      <w:proofErr w:type="spellEnd"/>
      <w:proofErr w:type="gramEnd"/>
      <w:r>
        <w:rPr>
          <w:highlight w:val="white"/>
          <w:lang w:val="en-US"/>
        </w:rPr>
        <w:t>"</w:t>
      </w:r>
      <w:r>
        <w:rPr>
          <w:color w:val="FF0000"/>
          <w:highlight w:val="white"/>
          <w:lang w:val="en-US"/>
        </w:rPr>
        <w:t xml:space="preserve"> id</w:t>
      </w:r>
      <w:r>
        <w:rPr>
          <w:highlight w:val="white"/>
          <w:lang w:val="en-US"/>
        </w:rPr>
        <w:t>="Holmedal_TaxiBilSyd_0001"</w:t>
      </w:r>
      <w:r>
        <w:rPr>
          <w:color w:val="FF0000"/>
          <w:highlight w:val="white"/>
          <w:lang w:val="en-US"/>
        </w:rPr>
        <w:t xml:space="preserve"> unique</w:t>
      </w:r>
      <w:r>
        <w:rPr>
          <w:highlight w:val="white"/>
          <w:lang w:val="en-US"/>
        </w:rPr>
        <w:t>="true"/&gt;</w:t>
      </w:r>
    </w:p>
    <w:p w14:paraId="4444CDEB" w14:textId="77777777" w:rsidR="00BE67F1" w:rsidRDefault="00BE67F1" w:rsidP="00BE67F1">
      <w:pPr>
        <w:rPr>
          <w:highlight w:val="white"/>
          <w:lang w:val="en-US"/>
        </w:rPr>
      </w:pPr>
      <w:r>
        <w:rPr>
          <w:highlight w:val="white"/>
          <w:lang w:val="en-US"/>
        </w:rPr>
        <w:tab/>
        <w:t>&lt;/</w:t>
      </w:r>
      <w:proofErr w:type="spellStart"/>
      <w:r>
        <w:rPr>
          <w:color w:val="800000"/>
          <w:highlight w:val="white"/>
          <w:lang w:val="en-US"/>
        </w:rPr>
        <w:t>orgReceiver</w:t>
      </w:r>
      <w:proofErr w:type="spellEnd"/>
      <w:r>
        <w:rPr>
          <w:highlight w:val="white"/>
          <w:lang w:val="en-US"/>
        </w:rPr>
        <w:t>&gt;</w:t>
      </w:r>
    </w:p>
    <w:p w14:paraId="1E9C9C7F" w14:textId="77777777" w:rsidR="00BE67F1" w:rsidRDefault="00BE67F1" w:rsidP="00BE67F1">
      <w:pPr>
        <w:rPr>
          <w:highlight w:val="white"/>
          <w:lang w:val="en-US"/>
        </w:rPr>
      </w:pPr>
      <w:r>
        <w:rPr>
          <w:highlight w:val="white"/>
          <w:lang w:val="en-US"/>
        </w:rPr>
        <w:tab/>
        <w:t>&lt;</w:t>
      </w:r>
      <w:r>
        <w:rPr>
          <w:color w:val="800000"/>
          <w:highlight w:val="white"/>
          <w:lang w:val="en-US"/>
        </w:rPr>
        <w:t>msg</w:t>
      </w:r>
      <w:r>
        <w:rPr>
          <w:color w:val="FF0000"/>
          <w:highlight w:val="white"/>
          <w:lang w:val="en-US"/>
        </w:rPr>
        <w:t xml:space="preserve"> </w:t>
      </w:r>
      <w:proofErr w:type="spellStart"/>
      <w:r>
        <w:rPr>
          <w:color w:val="FF0000"/>
          <w:highlight w:val="white"/>
          <w:lang w:val="en-US"/>
        </w:rPr>
        <w:t>msgType</w:t>
      </w:r>
      <w:proofErr w:type="spellEnd"/>
      <w:r>
        <w:rPr>
          <w:highlight w:val="white"/>
          <w:lang w:val="en-US"/>
        </w:rPr>
        <w:t>="6501"</w:t>
      </w:r>
      <w:r>
        <w:rPr>
          <w:color w:val="FF0000"/>
          <w:highlight w:val="white"/>
          <w:lang w:val="en-US"/>
        </w:rPr>
        <w:t xml:space="preserve"> </w:t>
      </w:r>
      <w:proofErr w:type="spellStart"/>
      <w:r>
        <w:rPr>
          <w:color w:val="FF0000"/>
          <w:highlight w:val="white"/>
          <w:lang w:val="en-US"/>
        </w:rPr>
        <w:t>msgName</w:t>
      </w:r>
      <w:proofErr w:type="spellEnd"/>
      <w:r>
        <w:rPr>
          <w:highlight w:val="white"/>
          <w:lang w:val="en-US"/>
        </w:rPr>
        <w:t>="</w:t>
      </w:r>
      <w:proofErr w:type="spellStart"/>
      <w:r>
        <w:rPr>
          <w:highlight w:val="white"/>
          <w:lang w:val="en-US"/>
        </w:rPr>
        <w:t>deliveryNoteAccept</w:t>
      </w:r>
      <w:proofErr w:type="spellEnd"/>
      <w:r>
        <w:rPr>
          <w:highlight w:val="white"/>
          <w:lang w:val="en-US"/>
        </w:rPr>
        <w:t>"&gt;</w:t>
      </w:r>
    </w:p>
    <w:p w14:paraId="792C6BBB" w14:textId="77777777" w:rsidR="00BE67F1" w:rsidRDefault="00BE67F1" w:rsidP="00BE67F1">
      <w:pPr>
        <w:rPr>
          <w:highlight w:val="white"/>
          <w:lang w:val="en-US"/>
        </w:rPr>
      </w:pPr>
      <w:r>
        <w:rPr>
          <w:highlight w:val="white"/>
          <w:lang w:val="en-US"/>
        </w:rPr>
        <w:tab/>
      </w:r>
      <w:r>
        <w:rPr>
          <w:highlight w:val="white"/>
          <w:lang w:val="en-US"/>
        </w:rPr>
        <w:tab/>
        <w:t>&lt;</w:t>
      </w:r>
      <w:proofErr w:type="spellStart"/>
      <w:r>
        <w:rPr>
          <w:color w:val="800000"/>
          <w:highlight w:val="white"/>
          <w:lang w:val="en-US"/>
        </w:rPr>
        <w:t>idMsg</w:t>
      </w:r>
      <w:proofErr w:type="spellEnd"/>
      <w:r>
        <w:rPr>
          <w:color w:val="FF0000"/>
          <w:highlight w:val="white"/>
          <w:lang w:val="en-US"/>
        </w:rPr>
        <w:t xml:space="preserve"> </w:t>
      </w:r>
      <w:proofErr w:type="spellStart"/>
      <w:r>
        <w:rPr>
          <w:color w:val="FF0000"/>
          <w:highlight w:val="white"/>
          <w:lang w:val="en-US"/>
        </w:rPr>
        <w:t>src</w:t>
      </w:r>
      <w:proofErr w:type="spellEnd"/>
      <w:r>
        <w:rPr>
          <w:highlight w:val="white"/>
          <w:lang w:val="en-US"/>
        </w:rPr>
        <w:t>="rapezesoftware_Skånetrafiken_</w:t>
      </w:r>
      <w:proofErr w:type="gramStart"/>
      <w:r>
        <w:rPr>
          <w:highlight w:val="white"/>
          <w:lang w:val="en-US"/>
        </w:rPr>
        <w:t>0003:MsgId</w:t>
      </w:r>
      <w:proofErr w:type="gramEnd"/>
      <w:r>
        <w:rPr>
          <w:highlight w:val="white"/>
          <w:lang w:val="en-US"/>
        </w:rPr>
        <w:t>"</w:t>
      </w:r>
      <w:r>
        <w:rPr>
          <w:color w:val="FF0000"/>
          <w:highlight w:val="white"/>
          <w:lang w:val="en-US"/>
        </w:rPr>
        <w:t xml:space="preserve"> id</w:t>
      </w:r>
      <w:r>
        <w:rPr>
          <w:highlight w:val="white"/>
          <w:lang w:val="en-US"/>
        </w:rPr>
        <w:t>="2011011312345678"</w:t>
      </w:r>
      <w:r>
        <w:rPr>
          <w:color w:val="FF0000"/>
          <w:highlight w:val="white"/>
          <w:lang w:val="en-US"/>
        </w:rPr>
        <w:t xml:space="preserve"> unique</w:t>
      </w:r>
      <w:r>
        <w:rPr>
          <w:highlight w:val="white"/>
          <w:lang w:val="en-US"/>
        </w:rPr>
        <w:t>="true"/&gt;</w:t>
      </w:r>
    </w:p>
    <w:p w14:paraId="382DDC98" w14:textId="77777777" w:rsidR="00BE67F1" w:rsidRDefault="00BE67F1" w:rsidP="00BE67F1">
      <w:pPr>
        <w:rPr>
          <w:highlight w:val="white"/>
          <w:lang w:val="en-US"/>
        </w:rPr>
      </w:pPr>
      <w:r>
        <w:rPr>
          <w:highlight w:val="white"/>
          <w:lang w:val="en-US"/>
        </w:rPr>
        <w:tab/>
      </w:r>
      <w:r>
        <w:rPr>
          <w:highlight w:val="white"/>
          <w:lang w:val="en-US"/>
        </w:rPr>
        <w:tab/>
        <w:t>&lt;</w:t>
      </w:r>
      <w:proofErr w:type="spellStart"/>
      <w:r>
        <w:rPr>
          <w:color w:val="800000"/>
          <w:highlight w:val="white"/>
          <w:lang w:val="en-US"/>
        </w:rPr>
        <w:t>referencesTo</w:t>
      </w:r>
      <w:proofErr w:type="spellEnd"/>
      <w:r>
        <w:rPr>
          <w:highlight w:val="white"/>
          <w:lang w:val="en-US"/>
        </w:rPr>
        <w:t>&gt;</w:t>
      </w:r>
    </w:p>
    <w:p w14:paraId="52749034" w14:textId="77777777" w:rsidR="00BE67F1" w:rsidRDefault="00BE67F1" w:rsidP="00BE67F1">
      <w:pPr>
        <w:rPr>
          <w:highlight w:val="white"/>
          <w:lang w:val="en-US"/>
        </w:rPr>
      </w:pPr>
      <w:r>
        <w:rPr>
          <w:highlight w:val="white"/>
          <w:lang w:val="en-US"/>
        </w:rPr>
        <w:tab/>
      </w:r>
      <w:r>
        <w:rPr>
          <w:highlight w:val="white"/>
          <w:lang w:val="en-US"/>
        </w:rPr>
        <w:tab/>
      </w:r>
      <w:r>
        <w:rPr>
          <w:highlight w:val="white"/>
          <w:lang w:val="en-US"/>
        </w:rPr>
        <w:tab/>
        <w:t>&lt;</w:t>
      </w:r>
      <w:proofErr w:type="spellStart"/>
      <w:r>
        <w:rPr>
          <w:color w:val="800000"/>
          <w:highlight w:val="white"/>
          <w:lang w:val="en-US"/>
        </w:rPr>
        <w:t>idMsg</w:t>
      </w:r>
      <w:proofErr w:type="spellEnd"/>
      <w:r>
        <w:rPr>
          <w:color w:val="FF0000"/>
          <w:highlight w:val="white"/>
          <w:lang w:val="en-US"/>
        </w:rPr>
        <w:t xml:space="preserve"> </w:t>
      </w:r>
      <w:proofErr w:type="spellStart"/>
      <w:r>
        <w:rPr>
          <w:color w:val="FF0000"/>
          <w:highlight w:val="white"/>
          <w:lang w:val="en-US"/>
        </w:rPr>
        <w:t>src</w:t>
      </w:r>
      <w:proofErr w:type="spellEnd"/>
      <w:r>
        <w:rPr>
          <w:highlight w:val="white"/>
          <w:lang w:val="en-US"/>
        </w:rPr>
        <w:t>="Holmedal_TaxiBilSyd_</w:t>
      </w:r>
      <w:proofErr w:type="gramStart"/>
      <w:r>
        <w:rPr>
          <w:highlight w:val="white"/>
          <w:lang w:val="en-US"/>
        </w:rPr>
        <w:t>0001:MSGID</w:t>
      </w:r>
      <w:proofErr w:type="gramEnd"/>
      <w:r>
        <w:rPr>
          <w:highlight w:val="white"/>
          <w:lang w:val="en-US"/>
        </w:rPr>
        <w:t>"</w:t>
      </w:r>
      <w:r>
        <w:rPr>
          <w:color w:val="FF0000"/>
          <w:highlight w:val="white"/>
          <w:lang w:val="en-US"/>
        </w:rPr>
        <w:t xml:space="preserve"> id</w:t>
      </w:r>
      <w:r>
        <w:rPr>
          <w:highlight w:val="white"/>
          <w:lang w:val="en-US"/>
        </w:rPr>
        <w:t>="2011011315096979"</w:t>
      </w:r>
      <w:r>
        <w:rPr>
          <w:color w:val="FF0000"/>
          <w:highlight w:val="white"/>
          <w:lang w:val="en-US"/>
        </w:rPr>
        <w:t xml:space="preserve"> unique</w:t>
      </w:r>
      <w:r>
        <w:rPr>
          <w:highlight w:val="white"/>
          <w:lang w:val="en-US"/>
        </w:rPr>
        <w:t xml:space="preserve">="true"/&gt; </w:t>
      </w:r>
    </w:p>
    <w:p w14:paraId="5CCD04B0" w14:textId="77777777" w:rsidR="00BE67F1" w:rsidRDefault="00BE67F1" w:rsidP="00BE67F1">
      <w:pPr>
        <w:rPr>
          <w:highlight w:val="white"/>
          <w:lang w:val="en-US"/>
        </w:rPr>
      </w:pPr>
      <w:r>
        <w:rPr>
          <w:highlight w:val="white"/>
          <w:lang w:val="en-US"/>
        </w:rPr>
        <w:tab/>
      </w:r>
      <w:r>
        <w:rPr>
          <w:highlight w:val="white"/>
          <w:lang w:val="en-US"/>
        </w:rPr>
        <w:tab/>
      </w:r>
      <w:r>
        <w:rPr>
          <w:highlight w:val="white"/>
          <w:lang w:val="en-US"/>
        </w:rPr>
        <w:tab/>
        <w:t>&lt;</w:t>
      </w:r>
      <w:proofErr w:type="spellStart"/>
      <w:r>
        <w:rPr>
          <w:color w:val="800000"/>
          <w:highlight w:val="white"/>
          <w:lang w:val="en-US"/>
        </w:rPr>
        <w:t>idVehicle</w:t>
      </w:r>
      <w:proofErr w:type="spellEnd"/>
      <w:r>
        <w:rPr>
          <w:color w:val="FF0000"/>
          <w:highlight w:val="white"/>
          <w:lang w:val="en-US"/>
        </w:rPr>
        <w:t xml:space="preserve"> </w:t>
      </w:r>
      <w:proofErr w:type="spellStart"/>
      <w:r>
        <w:rPr>
          <w:color w:val="FF0000"/>
          <w:highlight w:val="white"/>
          <w:lang w:val="en-US"/>
        </w:rPr>
        <w:t>src</w:t>
      </w:r>
      <w:proofErr w:type="spellEnd"/>
      <w:r>
        <w:rPr>
          <w:highlight w:val="white"/>
          <w:lang w:val="en-US"/>
        </w:rPr>
        <w:t>="Holmedal_TaxiBilSyd_</w:t>
      </w:r>
      <w:proofErr w:type="gramStart"/>
      <w:r>
        <w:rPr>
          <w:highlight w:val="white"/>
          <w:lang w:val="en-US"/>
        </w:rPr>
        <w:t>0001:VehicleNumber</w:t>
      </w:r>
      <w:proofErr w:type="gramEnd"/>
      <w:r>
        <w:rPr>
          <w:highlight w:val="white"/>
          <w:lang w:val="en-US"/>
        </w:rPr>
        <w:t>"</w:t>
      </w:r>
      <w:r>
        <w:rPr>
          <w:color w:val="FF0000"/>
          <w:highlight w:val="white"/>
          <w:lang w:val="en-US"/>
        </w:rPr>
        <w:t xml:space="preserve"> id</w:t>
      </w:r>
      <w:r>
        <w:rPr>
          <w:highlight w:val="white"/>
          <w:lang w:val="en-US"/>
        </w:rPr>
        <w:t>="1808"</w:t>
      </w:r>
      <w:r>
        <w:rPr>
          <w:color w:val="FF0000"/>
          <w:highlight w:val="white"/>
          <w:lang w:val="en-US"/>
        </w:rPr>
        <w:t xml:space="preserve"> unique</w:t>
      </w:r>
      <w:r>
        <w:rPr>
          <w:highlight w:val="white"/>
          <w:lang w:val="en-US"/>
        </w:rPr>
        <w:t>="true"/&gt;</w:t>
      </w:r>
    </w:p>
    <w:p w14:paraId="4039C00F" w14:textId="77777777" w:rsidR="00BE67F1" w:rsidRDefault="00BE67F1" w:rsidP="00BE67F1">
      <w:pPr>
        <w:rPr>
          <w:highlight w:val="white"/>
          <w:lang w:val="en-US"/>
        </w:rPr>
      </w:pPr>
      <w:r>
        <w:rPr>
          <w:highlight w:val="white"/>
          <w:lang w:val="en-US"/>
        </w:rPr>
        <w:tab/>
      </w:r>
      <w:r>
        <w:rPr>
          <w:highlight w:val="white"/>
          <w:lang w:val="en-US"/>
        </w:rPr>
        <w:tab/>
        <w:t>&lt;/</w:t>
      </w:r>
      <w:proofErr w:type="spellStart"/>
      <w:r>
        <w:rPr>
          <w:color w:val="800000"/>
          <w:highlight w:val="white"/>
          <w:lang w:val="en-US"/>
        </w:rPr>
        <w:t>referencesTo</w:t>
      </w:r>
      <w:proofErr w:type="spellEnd"/>
      <w:r>
        <w:rPr>
          <w:highlight w:val="white"/>
          <w:lang w:val="en-US"/>
        </w:rPr>
        <w:t>&gt;</w:t>
      </w:r>
    </w:p>
    <w:p w14:paraId="0289DD6A" w14:textId="77777777" w:rsidR="00BE67F1" w:rsidRDefault="00BE67F1" w:rsidP="00BE67F1">
      <w:pPr>
        <w:rPr>
          <w:highlight w:val="white"/>
          <w:lang w:val="en-US"/>
        </w:rPr>
      </w:pPr>
      <w:r>
        <w:rPr>
          <w:highlight w:val="white"/>
          <w:lang w:val="en-US"/>
        </w:rPr>
        <w:tab/>
        <w:t>&lt;/</w:t>
      </w:r>
      <w:r>
        <w:rPr>
          <w:color w:val="800000"/>
          <w:highlight w:val="white"/>
          <w:lang w:val="en-US"/>
        </w:rPr>
        <w:t>msg</w:t>
      </w:r>
      <w:r>
        <w:rPr>
          <w:highlight w:val="white"/>
          <w:lang w:val="en-US"/>
        </w:rPr>
        <w:t>&gt;</w:t>
      </w:r>
    </w:p>
    <w:p w14:paraId="7DFFD670" w14:textId="77777777" w:rsidR="00BE67F1" w:rsidRDefault="00BE67F1" w:rsidP="00BE67F1">
      <w:pPr>
        <w:rPr>
          <w:lang w:val="en-US"/>
        </w:rPr>
      </w:pPr>
      <w:r>
        <w:rPr>
          <w:highlight w:val="white"/>
          <w:lang w:val="en-US"/>
        </w:rPr>
        <w:t>&lt;/</w:t>
      </w:r>
      <w:r>
        <w:rPr>
          <w:color w:val="800000"/>
          <w:highlight w:val="white"/>
          <w:lang w:val="en-US"/>
        </w:rPr>
        <w:t>SUTI</w:t>
      </w:r>
      <w:r>
        <w:rPr>
          <w:highlight w:val="white"/>
          <w:lang w:val="en-US"/>
        </w:rPr>
        <w:t>&gt;</w:t>
      </w:r>
    </w:p>
    <w:p w14:paraId="5AD289F7" w14:textId="77777777" w:rsidR="00BE67F1" w:rsidRDefault="00BE67F1" w:rsidP="00BE67F1">
      <w:pPr>
        <w:rPr>
          <w:lang w:val="en-US"/>
        </w:rPr>
      </w:pPr>
    </w:p>
    <w:p w14:paraId="5A039C46" w14:textId="77777777" w:rsidR="00BE67F1" w:rsidRDefault="00BE67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lang w:val="en-US"/>
        </w:rPr>
      </w:pPr>
      <w:r>
        <w:rPr>
          <w:lang w:val="en-US"/>
        </w:rPr>
        <w:br w:type="page"/>
      </w:r>
    </w:p>
    <w:p w14:paraId="578F1793" w14:textId="77777777" w:rsidR="00BE67F1" w:rsidRDefault="00BE67F1" w:rsidP="00BE67F1">
      <w:pPr>
        <w:pStyle w:val="Rubrik4"/>
        <w:rPr>
          <w:lang w:val="en-US"/>
        </w:rPr>
      </w:pPr>
      <w:bookmarkStart w:id="109" w:name="_Toc130378174"/>
      <w:r>
        <w:rPr>
          <w:lang w:val="en-US"/>
        </w:rPr>
        <w:lastRenderedPageBreak/>
        <w:t xml:space="preserve">Msg 6502 </w:t>
      </w:r>
      <w:proofErr w:type="spellStart"/>
      <w:r>
        <w:rPr>
          <w:lang w:val="en-US"/>
        </w:rPr>
        <w:t>deliveryNoteReject</w:t>
      </w:r>
      <w:bookmarkEnd w:id="109"/>
      <w:proofErr w:type="spellEnd"/>
    </w:p>
    <w:p w14:paraId="27883CB1" w14:textId="77777777" w:rsidR="00BE67F1" w:rsidRDefault="00BE67F1" w:rsidP="00BE67F1">
      <w:pPr>
        <w:rPr>
          <w:lang w:val="en-US"/>
        </w:rPr>
      </w:pPr>
    </w:p>
    <w:p w14:paraId="308D276C" w14:textId="77777777" w:rsidR="00BE67F1" w:rsidRDefault="00BE67F1" w:rsidP="00BE67F1">
      <w:pPr>
        <w:rPr>
          <w:lang w:val="en-US"/>
        </w:rPr>
      </w:pPr>
      <w:r>
        <w:rPr>
          <w:lang w:val="en-US"/>
        </w:rPr>
        <w:t>Msg 6501 shall be sent if the client doesn’t accept the information included in Msg 6500.</w:t>
      </w:r>
    </w:p>
    <w:p w14:paraId="322E1AE6" w14:textId="77777777" w:rsidR="00BE67F1" w:rsidRDefault="00BE67F1" w:rsidP="00BE67F1">
      <w:pPr>
        <w:rPr>
          <w:lang w:val="en-US"/>
        </w:rPr>
      </w:pPr>
    </w:p>
    <w:p w14:paraId="2DCABA07" w14:textId="77777777" w:rsidR="00BE67F1" w:rsidRDefault="00BE67F1" w:rsidP="00BE67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autoSpaceDE w:val="0"/>
        <w:autoSpaceDN w:val="0"/>
        <w:adjustRightInd w:val="0"/>
        <w:rPr>
          <w:highlight w:val="white"/>
          <w:lang w:val="en-US"/>
        </w:rPr>
      </w:pPr>
      <w:r>
        <w:rPr>
          <w:color w:val="008080"/>
          <w:highlight w:val="white"/>
          <w:lang w:val="en-US"/>
        </w:rPr>
        <w:t>&lt;?xml version="1.0" encoding="UTF-8"?&gt;</w:t>
      </w:r>
    </w:p>
    <w:p w14:paraId="554F7B87" w14:textId="77777777" w:rsidR="00BE67F1" w:rsidRDefault="00BE67F1" w:rsidP="00BE67F1">
      <w:pPr>
        <w:rPr>
          <w:highlight w:val="white"/>
          <w:lang w:val="en-US"/>
        </w:rPr>
      </w:pPr>
      <w:r>
        <w:rPr>
          <w:highlight w:val="white"/>
          <w:lang w:val="en-US"/>
        </w:rPr>
        <w:t>&lt;</w:t>
      </w:r>
      <w:r>
        <w:rPr>
          <w:color w:val="800000"/>
          <w:highlight w:val="white"/>
          <w:lang w:val="en-US"/>
        </w:rPr>
        <w:t>SUTI</w:t>
      </w:r>
      <w:r>
        <w:rPr>
          <w:color w:val="FF0000"/>
          <w:highlight w:val="white"/>
          <w:lang w:val="en-US"/>
        </w:rPr>
        <w:t xml:space="preserve"> </w:t>
      </w:r>
      <w:proofErr w:type="spellStart"/>
      <w:proofErr w:type="gramStart"/>
      <w:r>
        <w:rPr>
          <w:color w:val="FF0000"/>
          <w:highlight w:val="white"/>
          <w:lang w:val="en-US"/>
        </w:rPr>
        <w:t>xmlns:xsi</w:t>
      </w:r>
      <w:proofErr w:type="spellEnd"/>
      <w:proofErr w:type="gramEnd"/>
      <w:r>
        <w:rPr>
          <w:highlight w:val="white"/>
          <w:lang w:val="en-US"/>
        </w:rPr>
        <w:t>="http://www.w3.org/2001/XMLSchema-instance"</w:t>
      </w:r>
      <w:r>
        <w:rPr>
          <w:color w:val="FF0000"/>
          <w:highlight w:val="white"/>
          <w:lang w:val="en-US"/>
        </w:rPr>
        <w:t xml:space="preserve"> xsi:noNamespaceSchemaLocation</w:t>
      </w:r>
      <w:r>
        <w:rPr>
          <w:highlight w:val="white"/>
          <w:lang w:val="en-US"/>
        </w:rPr>
        <w:t>="SUTI_MessageXSD_2_4_X_Inprogress.xsd"&gt;</w:t>
      </w:r>
    </w:p>
    <w:p w14:paraId="6542D3D7" w14:textId="77777777" w:rsidR="00BE67F1" w:rsidRPr="00E048C8" w:rsidRDefault="00BE67F1" w:rsidP="00BE67F1">
      <w:pPr>
        <w:rPr>
          <w:highlight w:val="white"/>
          <w:lang w:val="sv-SE"/>
        </w:rPr>
      </w:pPr>
      <w:r>
        <w:rPr>
          <w:highlight w:val="white"/>
          <w:lang w:val="en-US"/>
        </w:rPr>
        <w:tab/>
      </w:r>
      <w:r w:rsidRPr="00E048C8">
        <w:rPr>
          <w:highlight w:val="white"/>
          <w:lang w:val="sv-SE"/>
        </w:rPr>
        <w:t>&lt;</w:t>
      </w:r>
      <w:proofErr w:type="spellStart"/>
      <w:r w:rsidRPr="00E048C8">
        <w:rPr>
          <w:color w:val="800000"/>
          <w:highlight w:val="white"/>
          <w:lang w:val="sv-SE"/>
        </w:rPr>
        <w:t>orgSender</w:t>
      </w:r>
      <w:proofErr w:type="spellEnd"/>
      <w:r w:rsidRPr="00E048C8">
        <w:rPr>
          <w:color w:val="FF0000"/>
          <w:highlight w:val="white"/>
          <w:lang w:val="sv-SE"/>
        </w:rPr>
        <w:t xml:space="preserve"> </w:t>
      </w:r>
      <w:proofErr w:type="spellStart"/>
      <w:r w:rsidRPr="00E048C8">
        <w:rPr>
          <w:color w:val="FF0000"/>
          <w:highlight w:val="white"/>
          <w:lang w:val="sv-SE"/>
        </w:rPr>
        <w:t>name</w:t>
      </w:r>
      <w:proofErr w:type="spellEnd"/>
      <w:r w:rsidRPr="00E048C8">
        <w:rPr>
          <w:highlight w:val="white"/>
          <w:lang w:val="sv-SE"/>
        </w:rPr>
        <w:t>="Skånetrafiken"&gt;</w:t>
      </w:r>
    </w:p>
    <w:p w14:paraId="4FC5CB3A" w14:textId="77777777" w:rsidR="00BE67F1" w:rsidRPr="00E048C8" w:rsidRDefault="00BE67F1" w:rsidP="00BE67F1">
      <w:pPr>
        <w:rPr>
          <w:highlight w:val="white"/>
          <w:lang w:val="sv-SE"/>
        </w:rPr>
      </w:pPr>
      <w:r w:rsidRPr="00E048C8">
        <w:rPr>
          <w:highlight w:val="white"/>
          <w:lang w:val="sv-SE"/>
        </w:rPr>
        <w:tab/>
      </w:r>
      <w:r w:rsidRPr="00E048C8">
        <w:rPr>
          <w:highlight w:val="white"/>
          <w:lang w:val="sv-SE"/>
        </w:rPr>
        <w:tab/>
        <w:t>&lt;</w:t>
      </w:r>
      <w:proofErr w:type="spellStart"/>
      <w:r w:rsidRPr="00E048C8">
        <w:rPr>
          <w:color w:val="800000"/>
          <w:highlight w:val="white"/>
          <w:lang w:val="sv-SE"/>
        </w:rPr>
        <w:t>idOrg</w:t>
      </w:r>
      <w:proofErr w:type="spellEnd"/>
      <w:r w:rsidRPr="00E048C8">
        <w:rPr>
          <w:color w:val="FF0000"/>
          <w:highlight w:val="white"/>
          <w:lang w:val="sv-SE"/>
        </w:rPr>
        <w:t xml:space="preserve"> </w:t>
      </w:r>
      <w:proofErr w:type="spellStart"/>
      <w:r w:rsidRPr="00E048C8">
        <w:rPr>
          <w:color w:val="FF0000"/>
          <w:highlight w:val="white"/>
          <w:lang w:val="sv-SE"/>
        </w:rPr>
        <w:t>src</w:t>
      </w:r>
      <w:proofErr w:type="spellEnd"/>
      <w:r w:rsidRPr="00E048C8">
        <w:rPr>
          <w:highlight w:val="white"/>
          <w:lang w:val="sv-SE"/>
        </w:rPr>
        <w:t>="</w:t>
      </w:r>
      <w:proofErr w:type="spellStart"/>
      <w:proofErr w:type="gramStart"/>
      <w:r w:rsidRPr="00E048C8">
        <w:rPr>
          <w:highlight w:val="white"/>
          <w:lang w:val="sv-SE"/>
        </w:rPr>
        <w:t>SUTI:idlink</w:t>
      </w:r>
      <w:proofErr w:type="spellEnd"/>
      <w:proofErr w:type="gramEnd"/>
      <w:r w:rsidRPr="00E048C8">
        <w:rPr>
          <w:highlight w:val="white"/>
          <w:lang w:val="sv-SE"/>
        </w:rPr>
        <w:t>"</w:t>
      </w:r>
      <w:r w:rsidRPr="00E048C8">
        <w:rPr>
          <w:color w:val="FF0000"/>
          <w:highlight w:val="white"/>
          <w:lang w:val="sv-SE"/>
        </w:rPr>
        <w:t xml:space="preserve"> id</w:t>
      </w:r>
      <w:r w:rsidRPr="00E048C8">
        <w:rPr>
          <w:highlight w:val="white"/>
          <w:lang w:val="sv-SE"/>
        </w:rPr>
        <w:t>="trapezesoftware_Skånetrafiken_0003"</w:t>
      </w:r>
      <w:r w:rsidRPr="00E048C8">
        <w:rPr>
          <w:color w:val="FF0000"/>
          <w:highlight w:val="white"/>
          <w:lang w:val="sv-SE"/>
        </w:rPr>
        <w:t xml:space="preserve"> </w:t>
      </w:r>
      <w:proofErr w:type="spellStart"/>
      <w:r w:rsidRPr="00E048C8">
        <w:rPr>
          <w:color w:val="FF0000"/>
          <w:highlight w:val="white"/>
          <w:lang w:val="sv-SE"/>
        </w:rPr>
        <w:t>unique</w:t>
      </w:r>
      <w:proofErr w:type="spellEnd"/>
      <w:r w:rsidRPr="00E048C8">
        <w:rPr>
          <w:highlight w:val="white"/>
          <w:lang w:val="sv-SE"/>
        </w:rPr>
        <w:t>="</w:t>
      </w:r>
      <w:proofErr w:type="spellStart"/>
      <w:r w:rsidRPr="00E048C8">
        <w:rPr>
          <w:highlight w:val="white"/>
          <w:lang w:val="sv-SE"/>
        </w:rPr>
        <w:t>true</w:t>
      </w:r>
      <w:proofErr w:type="spellEnd"/>
      <w:r w:rsidRPr="00E048C8">
        <w:rPr>
          <w:highlight w:val="white"/>
          <w:lang w:val="sv-SE"/>
        </w:rPr>
        <w:t>"/&gt;</w:t>
      </w:r>
    </w:p>
    <w:p w14:paraId="72124E07" w14:textId="77777777" w:rsidR="00BE67F1" w:rsidRDefault="00BE67F1" w:rsidP="00BE67F1">
      <w:pPr>
        <w:rPr>
          <w:highlight w:val="white"/>
          <w:lang w:val="en-US"/>
        </w:rPr>
      </w:pPr>
      <w:r w:rsidRPr="00E048C8">
        <w:rPr>
          <w:highlight w:val="white"/>
          <w:lang w:val="sv-SE"/>
        </w:rPr>
        <w:tab/>
      </w:r>
      <w:r>
        <w:rPr>
          <w:highlight w:val="white"/>
          <w:lang w:val="en-US"/>
        </w:rPr>
        <w:t>&lt;/</w:t>
      </w:r>
      <w:proofErr w:type="spellStart"/>
      <w:r>
        <w:rPr>
          <w:color w:val="800000"/>
          <w:highlight w:val="white"/>
          <w:lang w:val="en-US"/>
        </w:rPr>
        <w:t>orgSender</w:t>
      </w:r>
      <w:proofErr w:type="spellEnd"/>
      <w:r>
        <w:rPr>
          <w:highlight w:val="white"/>
          <w:lang w:val="en-US"/>
        </w:rPr>
        <w:t>&gt;</w:t>
      </w:r>
    </w:p>
    <w:p w14:paraId="43485A34" w14:textId="77777777" w:rsidR="00BE67F1" w:rsidRDefault="00BE67F1" w:rsidP="00BE67F1">
      <w:pPr>
        <w:rPr>
          <w:highlight w:val="white"/>
          <w:lang w:val="en-US"/>
        </w:rPr>
      </w:pPr>
      <w:r>
        <w:rPr>
          <w:highlight w:val="white"/>
          <w:lang w:val="en-US"/>
        </w:rPr>
        <w:tab/>
        <w:t>&lt;</w:t>
      </w:r>
      <w:proofErr w:type="spellStart"/>
      <w:r>
        <w:rPr>
          <w:color w:val="800000"/>
          <w:highlight w:val="white"/>
          <w:lang w:val="en-US"/>
        </w:rPr>
        <w:t>orgReceiver</w:t>
      </w:r>
      <w:proofErr w:type="spellEnd"/>
      <w:r>
        <w:rPr>
          <w:color w:val="FF0000"/>
          <w:highlight w:val="white"/>
          <w:lang w:val="en-US"/>
        </w:rPr>
        <w:t xml:space="preserve"> name</w:t>
      </w:r>
      <w:r>
        <w:rPr>
          <w:highlight w:val="white"/>
          <w:lang w:val="en-US"/>
        </w:rPr>
        <w:t>="</w:t>
      </w:r>
      <w:proofErr w:type="spellStart"/>
      <w:r>
        <w:rPr>
          <w:highlight w:val="white"/>
          <w:lang w:val="en-US"/>
        </w:rPr>
        <w:t>TaxiBilSyd</w:t>
      </w:r>
      <w:proofErr w:type="spellEnd"/>
      <w:r>
        <w:rPr>
          <w:highlight w:val="white"/>
          <w:lang w:val="en-US"/>
        </w:rPr>
        <w:t>"&gt;</w:t>
      </w:r>
    </w:p>
    <w:p w14:paraId="49B959E0" w14:textId="77777777" w:rsidR="00BE67F1" w:rsidRDefault="00BE67F1" w:rsidP="00BE67F1">
      <w:pPr>
        <w:rPr>
          <w:highlight w:val="white"/>
          <w:lang w:val="en-US"/>
        </w:rPr>
      </w:pPr>
      <w:r>
        <w:rPr>
          <w:highlight w:val="white"/>
          <w:lang w:val="en-US"/>
        </w:rPr>
        <w:tab/>
      </w:r>
      <w:r>
        <w:rPr>
          <w:highlight w:val="white"/>
          <w:lang w:val="en-US"/>
        </w:rPr>
        <w:tab/>
        <w:t>&lt;</w:t>
      </w:r>
      <w:proofErr w:type="spellStart"/>
      <w:r>
        <w:rPr>
          <w:color w:val="800000"/>
          <w:highlight w:val="white"/>
          <w:lang w:val="en-US"/>
        </w:rPr>
        <w:t>idOrg</w:t>
      </w:r>
      <w:proofErr w:type="spellEnd"/>
      <w:r>
        <w:rPr>
          <w:color w:val="FF0000"/>
          <w:highlight w:val="white"/>
          <w:lang w:val="en-US"/>
        </w:rPr>
        <w:t xml:space="preserve"> </w:t>
      </w:r>
      <w:proofErr w:type="spellStart"/>
      <w:r>
        <w:rPr>
          <w:color w:val="FF0000"/>
          <w:highlight w:val="white"/>
          <w:lang w:val="en-US"/>
        </w:rPr>
        <w:t>src</w:t>
      </w:r>
      <w:proofErr w:type="spellEnd"/>
      <w:r>
        <w:rPr>
          <w:highlight w:val="white"/>
          <w:lang w:val="en-US"/>
        </w:rPr>
        <w:t>="</w:t>
      </w:r>
      <w:proofErr w:type="spellStart"/>
      <w:proofErr w:type="gramStart"/>
      <w:r>
        <w:rPr>
          <w:highlight w:val="white"/>
          <w:lang w:val="en-US"/>
        </w:rPr>
        <w:t>SUTI:idlink</w:t>
      </w:r>
      <w:proofErr w:type="spellEnd"/>
      <w:proofErr w:type="gramEnd"/>
      <w:r>
        <w:rPr>
          <w:highlight w:val="white"/>
          <w:lang w:val="en-US"/>
        </w:rPr>
        <w:t>"</w:t>
      </w:r>
      <w:r>
        <w:rPr>
          <w:color w:val="FF0000"/>
          <w:highlight w:val="white"/>
          <w:lang w:val="en-US"/>
        </w:rPr>
        <w:t xml:space="preserve"> id</w:t>
      </w:r>
      <w:r>
        <w:rPr>
          <w:highlight w:val="white"/>
          <w:lang w:val="en-US"/>
        </w:rPr>
        <w:t>="Holmedal_TaxiBilSyd_0001"</w:t>
      </w:r>
      <w:r>
        <w:rPr>
          <w:color w:val="FF0000"/>
          <w:highlight w:val="white"/>
          <w:lang w:val="en-US"/>
        </w:rPr>
        <w:t xml:space="preserve"> unique</w:t>
      </w:r>
      <w:r>
        <w:rPr>
          <w:highlight w:val="white"/>
          <w:lang w:val="en-US"/>
        </w:rPr>
        <w:t>="true"/&gt;</w:t>
      </w:r>
    </w:p>
    <w:p w14:paraId="66B9D02C" w14:textId="77777777" w:rsidR="00BE67F1" w:rsidRDefault="00BE67F1" w:rsidP="00BE67F1">
      <w:pPr>
        <w:rPr>
          <w:highlight w:val="white"/>
          <w:lang w:val="en-US"/>
        </w:rPr>
      </w:pPr>
      <w:r>
        <w:rPr>
          <w:highlight w:val="white"/>
          <w:lang w:val="en-US"/>
        </w:rPr>
        <w:tab/>
        <w:t>&lt;/</w:t>
      </w:r>
      <w:proofErr w:type="spellStart"/>
      <w:r>
        <w:rPr>
          <w:color w:val="800000"/>
          <w:highlight w:val="white"/>
          <w:lang w:val="en-US"/>
        </w:rPr>
        <w:t>orgReceiver</w:t>
      </w:r>
      <w:proofErr w:type="spellEnd"/>
      <w:r>
        <w:rPr>
          <w:highlight w:val="white"/>
          <w:lang w:val="en-US"/>
        </w:rPr>
        <w:t>&gt;</w:t>
      </w:r>
    </w:p>
    <w:p w14:paraId="0174141C" w14:textId="77777777" w:rsidR="00BE67F1" w:rsidRDefault="00BE67F1" w:rsidP="00BE67F1">
      <w:pPr>
        <w:rPr>
          <w:highlight w:val="white"/>
          <w:lang w:val="en-US"/>
        </w:rPr>
      </w:pPr>
      <w:r>
        <w:rPr>
          <w:highlight w:val="white"/>
          <w:lang w:val="en-US"/>
        </w:rPr>
        <w:tab/>
        <w:t>&lt;</w:t>
      </w:r>
      <w:r>
        <w:rPr>
          <w:color w:val="800000"/>
          <w:highlight w:val="white"/>
          <w:lang w:val="en-US"/>
        </w:rPr>
        <w:t>msg</w:t>
      </w:r>
      <w:r>
        <w:rPr>
          <w:color w:val="FF0000"/>
          <w:highlight w:val="white"/>
          <w:lang w:val="en-US"/>
        </w:rPr>
        <w:t xml:space="preserve"> </w:t>
      </w:r>
      <w:proofErr w:type="spellStart"/>
      <w:r>
        <w:rPr>
          <w:color w:val="FF0000"/>
          <w:highlight w:val="white"/>
          <w:lang w:val="en-US"/>
        </w:rPr>
        <w:t>msgType</w:t>
      </w:r>
      <w:proofErr w:type="spellEnd"/>
      <w:r>
        <w:rPr>
          <w:highlight w:val="white"/>
          <w:lang w:val="en-US"/>
        </w:rPr>
        <w:t>="6502"</w:t>
      </w:r>
      <w:r>
        <w:rPr>
          <w:color w:val="FF0000"/>
          <w:highlight w:val="white"/>
          <w:lang w:val="en-US"/>
        </w:rPr>
        <w:t xml:space="preserve"> </w:t>
      </w:r>
      <w:proofErr w:type="spellStart"/>
      <w:r>
        <w:rPr>
          <w:color w:val="FF0000"/>
          <w:highlight w:val="white"/>
          <w:lang w:val="en-US"/>
        </w:rPr>
        <w:t>msgName</w:t>
      </w:r>
      <w:proofErr w:type="spellEnd"/>
      <w:r>
        <w:rPr>
          <w:highlight w:val="white"/>
          <w:lang w:val="en-US"/>
        </w:rPr>
        <w:t>="</w:t>
      </w:r>
      <w:proofErr w:type="spellStart"/>
      <w:r>
        <w:rPr>
          <w:highlight w:val="white"/>
          <w:lang w:val="en-US"/>
        </w:rPr>
        <w:t>deliveryNoteReject</w:t>
      </w:r>
      <w:proofErr w:type="spellEnd"/>
      <w:r>
        <w:rPr>
          <w:highlight w:val="white"/>
          <w:lang w:val="en-US"/>
        </w:rPr>
        <w:t>"&gt;</w:t>
      </w:r>
    </w:p>
    <w:p w14:paraId="5D342DC4" w14:textId="77777777" w:rsidR="00BE67F1" w:rsidRDefault="00BE67F1" w:rsidP="00BE67F1">
      <w:pPr>
        <w:rPr>
          <w:highlight w:val="white"/>
          <w:lang w:val="en-US"/>
        </w:rPr>
      </w:pPr>
      <w:r>
        <w:rPr>
          <w:highlight w:val="white"/>
          <w:lang w:val="en-US"/>
        </w:rPr>
        <w:tab/>
      </w:r>
      <w:r>
        <w:rPr>
          <w:highlight w:val="white"/>
          <w:lang w:val="en-US"/>
        </w:rPr>
        <w:tab/>
        <w:t>&lt;</w:t>
      </w:r>
      <w:proofErr w:type="spellStart"/>
      <w:r>
        <w:rPr>
          <w:color w:val="800000"/>
          <w:highlight w:val="white"/>
          <w:lang w:val="en-US"/>
        </w:rPr>
        <w:t>idMsg</w:t>
      </w:r>
      <w:proofErr w:type="spellEnd"/>
      <w:r>
        <w:rPr>
          <w:color w:val="FF0000"/>
          <w:highlight w:val="white"/>
          <w:lang w:val="en-US"/>
        </w:rPr>
        <w:t xml:space="preserve"> </w:t>
      </w:r>
      <w:proofErr w:type="spellStart"/>
      <w:r>
        <w:rPr>
          <w:color w:val="FF0000"/>
          <w:highlight w:val="white"/>
          <w:lang w:val="en-US"/>
        </w:rPr>
        <w:t>src</w:t>
      </w:r>
      <w:proofErr w:type="spellEnd"/>
      <w:r>
        <w:rPr>
          <w:highlight w:val="white"/>
          <w:lang w:val="en-US"/>
        </w:rPr>
        <w:t>="rapezesoftware_Skånetrafiken_</w:t>
      </w:r>
      <w:proofErr w:type="gramStart"/>
      <w:r>
        <w:rPr>
          <w:highlight w:val="white"/>
          <w:lang w:val="en-US"/>
        </w:rPr>
        <w:t>0003:MsgId</w:t>
      </w:r>
      <w:proofErr w:type="gramEnd"/>
      <w:r>
        <w:rPr>
          <w:highlight w:val="white"/>
          <w:lang w:val="en-US"/>
        </w:rPr>
        <w:t>"</w:t>
      </w:r>
      <w:r>
        <w:rPr>
          <w:color w:val="FF0000"/>
          <w:highlight w:val="white"/>
          <w:lang w:val="en-US"/>
        </w:rPr>
        <w:t xml:space="preserve"> id</w:t>
      </w:r>
      <w:r>
        <w:rPr>
          <w:highlight w:val="white"/>
          <w:lang w:val="en-US"/>
        </w:rPr>
        <w:t>="2011011312345678"</w:t>
      </w:r>
      <w:r>
        <w:rPr>
          <w:color w:val="FF0000"/>
          <w:highlight w:val="white"/>
          <w:lang w:val="en-US"/>
        </w:rPr>
        <w:t xml:space="preserve"> unique</w:t>
      </w:r>
      <w:r>
        <w:rPr>
          <w:highlight w:val="white"/>
          <w:lang w:val="en-US"/>
        </w:rPr>
        <w:t>="true"/&gt;</w:t>
      </w:r>
    </w:p>
    <w:p w14:paraId="35CCAFDE" w14:textId="77777777" w:rsidR="00BE67F1" w:rsidRDefault="00BE67F1" w:rsidP="00BE67F1">
      <w:pPr>
        <w:rPr>
          <w:highlight w:val="white"/>
          <w:lang w:val="en-US"/>
        </w:rPr>
      </w:pPr>
      <w:r>
        <w:rPr>
          <w:highlight w:val="white"/>
          <w:lang w:val="en-US"/>
        </w:rPr>
        <w:tab/>
      </w:r>
      <w:r>
        <w:rPr>
          <w:highlight w:val="white"/>
          <w:lang w:val="en-US"/>
        </w:rPr>
        <w:tab/>
        <w:t>&lt;</w:t>
      </w:r>
      <w:proofErr w:type="spellStart"/>
      <w:r>
        <w:rPr>
          <w:color w:val="800000"/>
          <w:highlight w:val="white"/>
          <w:lang w:val="en-US"/>
        </w:rPr>
        <w:t>referencesTo</w:t>
      </w:r>
      <w:proofErr w:type="spellEnd"/>
      <w:r>
        <w:rPr>
          <w:highlight w:val="white"/>
          <w:lang w:val="en-US"/>
        </w:rPr>
        <w:t>&gt;</w:t>
      </w:r>
    </w:p>
    <w:p w14:paraId="088399AA" w14:textId="77777777" w:rsidR="00BE67F1" w:rsidRDefault="00BE67F1" w:rsidP="00BE67F1">
      <w:pPr>
        <w:rPr>
          <w:highlight w:val="white"/>
          <w:lang w:val="en-US"/>
        </w:rPr>
      </w:pPr>
      <w:r>
        <w:rPr>
          <w:highlight w:val="white"/>
          <w:lang w:val="en-US"/>
        </w:rPr>
        <w:tab/>
      </w:r>
      <w:r>
        <w:rPr>
          <w:highlight w:val="white"/>
          <w:lang w:val="en-US"/>
        </w:rPr>
        <w:tab/>
      </w:r>
      <w:r>
        <w:rPr>
          <w:highlight w:val="white"/>
          <w:lang w:val="en-US"/>
        </w:rPr>
        <w:tab/>
        <w:t>&lt;</w:t>
      </w:r>
      <w:proofErr w:type="spellStart"/>
      <w:r>
        <w:rPr>
          <w:color w:val="800000"/>
          <w:highlight w:val="white"/>
          <w:lang w:val="en-US"/>
        </w:rPr>
        <w:t>idMsg</w:t>
      </w:r>
      <w:proofErr w:type="spellEnd"/>
      <w:r>
        <w:rPr>
          <w:color w:val="FF0000"/>
          <w:highlight w:val="white"/>
          <w:lang w:val="en-US"/>
        </w:rPr>
        <w:t xml:space="preserve"> </w:t>
      </w:r>
      <w:proofErr w:type="spellStart"/>
      <w:r>
        <w:rPr>
          <w:color w:val="FF0000"/>
          <w:highlight w:val="white"/>
          <w:lang w:val="en-US"/>
        </w:rPr>
        <w:t>src</w:t>
      </w:r>
      <w:proofErr w:type="spellEnd"/>
      <w:r>
        <w:rPr>
          <w:highlight w:val="white"/>
          <w:lang w:val="en-US"/>
        </w:rPr>
        <w:t>="Holmedal_TaxiBilSyd_</w:t>
      </w:r>
      <w:proofErr w:type="gramStart"/>
      <w:r>
        <w:rPr>
          <w:highlight w:val="white"/>
          <w:lang w:val="en-US"/>
        </w:rPr>
        <w:t>0001:MSGID</w:t>
      </w:r>
      <w:proofErr w:type="gramEnd"/>
      <w:r>
        <w:rPr>
          <w:highlight w:val="white"/>
          <w:lang w:val="en-US"/>
        </w:rPr>
        <w:t>"</w:t>
      </w:r>
      <w:r>
        <w:rPr>
          <w:color w:val="FF0000"/>
          <w:highlight w:val="white"/>
          <w:lang w:val="en-US"/>
        </w:rPr>
        <w:t xml:space="preserve"> id</w:t>
      </w:r>
      <w:r>
        <w:rPr>
          <w:highlight w:val="white"/>
          <w:lang w:val="en-US"/>
        </w:rPr>
        <w:t>="2011011315096979"</w:t>
      </w:r>
      <w:r>
        <w:rPr>
          <w:color w:val="FF0000"/>
          <w:highlight w:val="white"/>
          <w:lang w:val="en-US"/>
        </w:rPr>
        <w:t xml:space="preserve"> unique</w:t>
      </w:r>
      <w:r>
        <w:rPr>
          <w:highlight w:val="white"/>
          <w:lang w:val="en-US"/>
        </w:rPr>
        <w:t>="true"/&gt;</w:t>
      </w:r>
    </w:p>
    <w:p w14:paraId="3BAAC335" w14:textId="77777777" w:rsidR="00BE67F1" w:rsidRDefault="00BE67F1" w:rsidP="00BE67F1">
      <w:pPr>
        <w:rPr>
          <w:highlight w:val="white"/>
          <w:lang w:val="en-US"/>
        </w:rPr>
      </w:pPr>
      <w:r>
        <w:rPr>
          <w:highlight w:val="white"/>
          <w:lang w:val="en-US"/>
        </w:rPr>
        <w:tab/>
      </w:r>
      <w:r>
        <w:rPr>
          <w:highlight w:val="white"/>
          <w:lang w:val="en-US"/>
        </w:rPr>
        <w:tab/>
      </w:r>
      <w:r>
        <w:rPr>
          <w:highlight w:val="white"/>
          <w:lang w:val="en-US"/>
        </w:rPr>
        <w:tab/>
        <w:t>&lt;</w:t>
      </w:r>
      <w:proofErr w:type="spellStart"/>
      <w:r>
        <w:rPr>
          <w:color w:val="800000"/>
          <w:highlight w:val="white"/>
          <w:lang w:val="en-US"/>
        </w:rPr>
        <w:t>idVehicle</w:t>
      </w:r>
      <w:proofErr w:type="spellEnd"/>
      <w:r>
        <w:rPr>
          <w:color w:val="FF0000"/>
          <w:highlight w:val="white"/>
          <w:lang w:val="en-US"/>
        </w:rPr>
        <w:t xml:space="preserve"> </w:t>
      </w:r>
      <w:proofErr w:type="spellStart"/>
      <w:r>
        <w:rPr>
          <w:color w:val="FF0000"/>
          <w:highlight w:val="white"/>
          <w:lang w:val="en-US"/>
        </w:rPr>
        <w:t>src</w:t>
      </w:r>
      <w:proofErr w:type="spellEnd"/>
      <w:r>
        <w:rPr>
          <w:highlight w:val="white"/>
          <w:lang w:val="en-US"/>
        </w:rPr>
        <w:t>="Holmedal_TaxiBilSyd_</w:t>
      </w:r>
      <w:proofErr w:type="gramStart"/>
      <w:r>
        <w:rPr>
          <w:highlight w:val="white"/>
          <w:lang w:val="en-US"/>
        </w:rPr>
        <w:t>0001:VehicleNumber</w:t>
      </w:r>
      <w:proofErr w:type="gramEnd"/>
      <w:r>
        <w:rPr>
          <w:highlight w:val="white"/>
          <w:lang w:val="en-US"/>
        </w:rPr>
        <w:t>"</w:t>
      </w:r>
      <w:r>
        <w:rPr>
          <w:color w:val="FF0000"/>
          <w:highlight w:val="white"/>
          <w:lang w:val="en-US"/>
        </w:rPr>
        <w:t xml:space="preserve"> id</w:t>
      </w:r>
      <w:r>
        <w:rPr>
          <w:highlight w:val="white"/>
          <w:lang w:val="en-US"/>
        </w:rPr>
        <w:t>="1808"</w:t>
      </w:r>
      <w:r>
        <w:rPr>
          <w:color w:val="FF0000"/>
          <w:highlight w:val="white"/>
          <w:lang w:val="en-US"/>
        </w:rPr>
        <w:t xml:space="preserve"> unique</w:t>
      </w:r>
      <w:r>
        <w:rPr>
          <w:highlight w:val="white"/>
          <w:lang w:val="en-US"/>
        </w:rPr>
        <w:t>="true"/&gt;</w:t>
      </w:r>
    </w:p>
    <w:p w14:paraId="210FA7CA" w14:textId="77777777" w:rsidR="00BE67F1" w:rsidRDefault="00BE67F1" w:rsidP="00BE67F1">
      <w:pPr>
        <w:rPr>
          <w:highlight w:val="white"/>
          <w:lang w:val="en-US"/>
        </w:rPr>
      </w:pPr>
      <w:r>
        <w:rPr>
          <w:highlight w:val="white"/>
          <w:lang w:val="en-US"/>
        </w:rPr>
        <w:tab/>
      </w:r>
      <w:r>
        <w:rPr>
          <w:highlight w:val="white"/>
          <w:lang w:val="en-US"/>
        </w:rPr>
        <w:tab/>
      </w:r>
      <w:r>
        <w:rPr>
          <w:highlight w:val="white"/>
          <w:lang w:val="en-US"/>
        </w:rPr>
        <w:tab/>
        <w:t>&lt;</w:t>
      </w:r>
      <w:proofErr w:type="spellStart"/>
      <w:r>
        <w:rPr>
          <w:color w:val="800000"/>
          <w:highlight w:val="white"/>
          <w:lang w:val="en-US"/>
        </w:rPr>
        <w:t>idRejectReason</w:t>
      </w:r>
      <w:proofErr w:type="spellEnd"/>
      <w:r>
        <w:rPr>
          <w:color w:val="FF0000"/>
          <w:highlight w:val="white"/>
          <w:lang w:val="en-US"/>
        </w:rPr>
        <w:t xml:space="preserve"> id</w:t>
      </w:r>
      <w:r>
        <w:rPr>
          <w:highlight w:val="white"/>
          <w:lang w:val="en-US"/>
        </w:rPr>
        <w:t xml:space="preserve">="Turen </w:t>
      </w:r>
      <w:proofErr w:type="spellStart"/>
      <w:r>
        <w:rPr>
          <w:highlight w:val="white"/>
          <w:lang w:val="en-US"/>
        </w:rPr>
        <w:t>blev</w:t>
      </w:r>
      <w:proofErr w:type="spellEnd"/>
      <w:r>
        <w:rPr>
          <w:highlight w:val="white"/>
          <w:lang w:val="en-US"/>
        </w:rPr>
        <w:t xml:space="preserve"> </w:t>
      </w:r>
      <w:proofErr w:type="spellStart"/>
      <w:r>
        <w:rPr>
          <w:highlight w:val="white"/>
          <w:lang w:val="en-US"/>
        </w:rPr>
        <w:t>ikke</w:t>
      </w:r>
      <w:proofErr w:type="spellEnd"/>
      <w:r>
        <w:rPr>
          <w:highlight w:val="white"/>
          <w:lang w:val="en-US"/>
        </w:rPr>
        <w:t xml:space="preserve"> </w:t>
      </w:r>
      <w:proofErr w:type="spellStart"/>
      <w:r>
        <w:rPr>
          <w:highlight w:val="white"/>
          <w:lang w:val="en-US"/>
        </w:rPr>
        <w:t>kørt</w:t>
      </w:r>
      <w:proofErr w:type="spellEnd"/>
      <w:r>
        <w:rPr>
          <w:highlight w:val="white"/>
          <w:lang w:val="en-US"/>
        </w:rPr>
        <w:t>."</w:t>
      </w:r>
      <w:r>
        <w:rPr>
          <w:color w:val="FF0000"/>
          <w:highlight w:val="white"/>
          <w:lang w:val="en-US"/>
        </w:rPr>
        <w:t xml:space="preserve"> </w:t>
      </w:r>
      <w:proofErr w:type="spellStart"/>
      <w:r>
        <w:rPr>
          <w:color w:val="FF0000"/>
          <w:highlight w:val="white"/>
          <w:lang w:val="en-US"/>
        </w:rPr>
        <w:t>src</w:t>
      </w:r>
      <w:proofErr w:type="spellEnd"/>
      <w:r>
        <w:rPr>
          <w:highlight w:val="white"/>
          <w:lang w:val="en-US"/>
        </w:rPr>
        <w:t>="Holmedal_TaxiBilSyd_</w:t>
      </w:r>
      <w:proofErr w:type="gramStart"/>
      <w:r>
        <w:rPr>
          <w:highlight w:val="white"/>
          <w:lang w:val="en-US"/>
        </w:rPr>
        <w:t>0001:RejectReason</w:t>
      </w:r>
      <w:proofErr w:type="gramEnd"/>
      <w:r>
        <w:rPr>
          <w:highlight w:val="white"/>
          <w:lang w:val="en-US"/>
        </w:rPr>
        <w:t>"/&gt;</w:t>
      </w:r>
    </w:p>
    <w:p w14:paraId="70A4BA8F" w14:textId="77777777" w:rsidR="00BE67F1" w:rsidRDefault="00BE67F1" w:rsidP="00BE67F1">
      <w:pPr>
        <w:rPr>
          <w:highlight w:val="white"/>
          <w:lang w:val="en-US"/>
        </w:rPr>
      </w:pPr>
      <w:r>
        <w:rPr>
          <w:highlight w:val="white"/>
          <w:lang w:val="en-US"/>
        </w:rPr>
        <w:tab/>
      </w:r>
      <w:r>
        <w:rPr>
          <w:highlight w:val="white"/>
          <w:lang w:val="en-US"/>
        </w:rPr>
        <w:tab/>
        <w:t>&lt;/</w:t>
      </w:r>
      <w:proofErr w:type="spellStart"/>
      <w:r>
        <w:rPr>
          <w:color w:val="800000"/>
          <w:highlight w:val="white"/>
          <w:lang w:val="en-US"/>
        </w:rPr>
        <w:t>referencesTo</w:t>
      </w:r>
      <w:proofErr w:type="spellEnd"/>
      <w:r>
        <w:rPr>
          <w:highlight w:val="white"/>
          <w:lang w:val="en-US"/>
        </w:rPr>
        <w:t>&gt;</w:t>
      </w:r>
    </w:p>
    <w:p w14:paraId="7A95F968" w14:textId="77777777" w:rsidR="00BE67F1" w:rsidRDefault="00BE67F1" w:rsidP="00BE67F1">
      <w:pPr>
        <w:rPr>
          <w:highlight w:val="white"/>
          <w:lang w:val="en-US"/>
        </w:rPr>
      </w:pPr>
      <w:r>
        <w:rPr>
          <w:highlight w:val="white"/>
          <w:lang w:val="en-US"/>
        </w:rPr>
        <w:tab/>
        <w:t>&lt;/</w:t>
      </w:r>
      <w:r>
        <w:rPr>
          <w:color w:val="800000"/>
          <w:highlight w:val="white"/>
          <w:lang w:val="en-US"/>
        </w:rPr>
        <w:t>msg</w:t>
      </w:r>
      <w:r>
        <w:rPr>
          <w:highlight w:val="white"/>
          <w:lang w:val="en-US"/>
        </w:rPr>
        <w:t>&gt;</w:t>
      </w:r>
    </w:p>
    <w:p w14:paraId="668DF58D" w14:textId="77777777" w:rsidR="00BE67F1" w:rsidRDefault="00BE67F1" w:rsidP="00BE67F1">
      <w:pPr>
        <w:rPr>
          <w:lang w:val="en-US"/>
        </w:rPr>
      </w:pPr>
      <w:r>
        <w:rPr>
          <w:highlight w:val="white"/>
          <w:lang w:val="en-US"/>
        </w:rPr>
        <w:t>&lt;/</w:t>
      </w:r>
      <w:r>
        <w:rPr>
          <w:color w:val="800000"/>
          <w:highlight w:val="white"/>
          <w:lang w:val="en-US"/>
        </w:rPr>
        <w:t>SUTI</w:t>
      </w:r>
      <w:r>
        <w:rPr>
          <w:highlight w:val="white"/>
          <w:lang w:val="en-US"/>
        </w:rPr>
        <w:t>&gt;</w:t>
      </w:r>
    </w:p>
    <w:p w14:paraId="6F121C47" w14:textId="77777777" w:rsidR="00BE67F1" w:rsidRDefault="00BE67F1" w:rsidP="00BE67F1">
      <w:pPr>
        <w:rPr>
          <w:lang w:val="en-US"/>
        </w:rPr>
      </w:pPr>
    </w:p>
    <w:p w14:paraId="24D3CBE0" w14:textId="77777777" w:rsidR="00BE67F1" w:rsidRDefault="00BE67F1" w:rsidP="00BE67F1">
      <w:pPr>
        <w:pStyle w:val="Rubrik4"/>
        <w:rPr>
          <w:lang w:val="en-US"/>
        </w:rPr>
      </w:pPr>
      <w:bookmarkStart w:id="110" w:name="_Toc130378175"/>
      <w:r>
        <w:rPr>
          <w:lang w:val="en-US"/>
        </w:rPr>
        <w:t xml:space="preserve">Msg 6503 </w:t>
      </w:r>
      <w:proofErr w:type="spellStart"/>
      <w:r>
        <w:rPr>
          <w:lang w:val="en-US"/>
        </w:rPr>
        <w:t>deliveryNoteWait</w:t>
      </w:r>
      <w:bookmarkEnd w:id="110"/>
      <w:proofErr w:type="spellEnd"/>
    </w:p>
    <w:p w14:paraId="6C41226B" w14:textId="77777777" w:rsidR="00BE67F1" w:rsidRDefault="00BE67F1" w:rsidP="00BE67F1">
      <w:pPr>
        <w:rPr>
          <w:lang w:val="en-US"/>
        </w:rPr>
      </w:pPr>
    </w:p>
    <w:p w14:paraId="19D25F1B" w14:textId="77777777" w:rsidR="00BE67F1" w:rsidRDefault="00BE67F1" w:rsidP="00BE67F1">
      <w:pPr>
        <w:textAlignment w:val="top"/>
        <w:rPr>
          <w:lang w:val="en-US"/>
        </w:rPr>
      </w:pPr>
      <w:r>
        <w:rPr>
          <w:lang w:val="en-US"/>
        </w:rPr>
        <w:t xml:space="preserve">Msg 6501 shall be sent if the client can’t answer a msg 6500. </w:t>
      </w:r>
      <w:r>
        <w:rPr>
          <w:rStyle w:val="hps"/>
          <w:rFonts w:ascii="Arial" w:hAnsi="Arial" w:cs="Arial"/>
          <w:lang w:val="en-US"/>
        </w:rPr>
        <w:t>The reason for this</w:t>
      </w:r>
      <w:r>
        <w:rPr>
          <w:lang w:val="en-US"/>
        </w:rPr>
        <w:t xml:space="preserve"> </w:t>
      </w:r>
      <w:r>
        <w:rPr>
          <w:rStyle w:val="hps"/>
          <w:rFonts w:ascii="Arial" w:hAnsi="Arial" w:cs="Arial"/>
          <w:lang w:val="en-US"/>
        </w:rPr>
        <w:t>may include</w:t>
      </w:r>
      <w:r>
        <w:rPr>
          <w:lang w:val="en-US"/>
        </w:rPr>
        <w:t xml:space="preserve"> </w:t>
      </w:r>
      <w:r>
        <w:rPr>
          <w:rStyle w:val="hps"/>
          <w:rFonts w:ascii="Arial" w:hAnsi="Arial" w:cs="Arial"/>
          <w:lang w:val="en-US"/>
        </w:rPr>
        <w:t>a sample</w:t>
      </w:r>
      <w:r>
        <w:rPr>
          <w:lang w:val="en-US"/>
        </w:rPr>
        <w:t xml:space="preserve"> </w:t>
      </w:r>
      <w:r>
        <w:rPr>
          <w:rStyle w:val="hps"/>
          <w:rFonts w:ascii="Arial" w:hAnsi="Arial" w:cs="Arial"/>
          <w:lang w:val="en-US"/>
        </w:rPr>
        <w:t>of the message</w:t>
      </w:r>
      <w:r>
        <w:rPr>
          <w:lang w:val="en-US"/>
        </w:rPr>
        <w:t xml:space="preserve"> </w:t>
      </w:r>
      <w:r>
        <w:rPr>
          <w:rStyle w:val="hps"/>
          <w:rFonts w:ascii="Arial" w:hAnsi="Arial" w:cs="Arial"/>
          <w:lang w:val="en-US"/>
        </w:rPr>
        <w:t>will occur.</w:t>
      </w:r>
      <w:r>
        <w:rPr>
          <w:lang w:val="en-US"/>
        </w:rPr>
        <w:t xml:space="preserve"> </w:t>
      </w:r>
    </w:p>
    <w:p w14:paraId="36974894" w14:textId="77777777" w:rsidR="00BE67F1" w:rsidRDefault="00BE67F1" w:rsidP="00BE67F1">
      <w:pPr>
        <w:textAlignment w:val="top"/>
        <w:rPr>
          <w:lang w:val="en-US"/>
        </w:rPr>
      </w:pPr>
    </w:p>
    <w:p w14:paraId="64C83153" w14:textId="77777777" w:rsidR="00BE67F1" w:rsidRDefault="00BE67F1" w:rsidP="00BE67F1">
      <w:pPr>
        <w:textAlignment w:val="top"/>
        <w:rPr>
          <w:lang w:val="en-US"/>
        </w:rPr>
      </w:pPr>
      <w:r>
        <w:rPr>
          <w:lang w:val="en-US"/>
        </w:rPr>
        <w:t>If Msg 6503 is used, a Msg 6501 or Msg 6502 shall be sent within 2 business days after a msg 6503 has been sent. If the client doesn’t send a Msg 6501 or Msg 6502 within 2 business days, the provider shall consider the Msg as Approved. This time limit can be altered if a mutual agreement between Client and Provider exists.</w:t>
      </w:r>
    </w:p>
    <w:p w14:paraId="6F193C01" w14:textId="77777777" w:rsidR="00BE67F1" w:rsidRDefault="00BE67F1" w:rsidP="00BE67F1">
      <w:pPr>
        <w:rPr>
          <w:lang w:val="en-US"/>
        </w:rPr>
      </w:pPr>
    </w:p>
    <w:p w14:paraId="361FE00F" w14:textId="77777777" w:rsidR="00BE67F1" w:rsidRDefault="00BE67F1" w:rsidP="00BE67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autoSpaceDE w:val="0"/>
        <w:autoSpaceDN w:val="0"/>
        <w:adjustRightInd w:val="0"/>
        <w:rPr>
          <w:highlight w:val="white"/>
          <w:lang w:val="en-US"/>
        </w:rPr>
      </w:pPr>
      <w:r>
        <w:rPr>
          <w:color w:val="008080"/>
          <w:highlight w:val="white"/>
          <w:lang w:val="en-US"/>
        </w:rPr>
        <w:t>&lt;?xml version="1.0" encoding="UTF-8"?&gt;</w:t>
      </w:r>
    </w:p>
    <w:p w14:paraId="7FE3764A" w14:textId="77777777" w:rsidR="00BE67F1" w:rsidRDefault="00BE67F1" w:rsidP="00BE67F1">
      <w:pPr>
        <w:rPr>
          <w:highlight w:val="white"/>
          <w:lang w:val="en-US"/>
        </w:rPr>
      </w:pPr>
      <w:r>
        <w:rPr>
          <w:highlight w:val="white"/>
          <w:lang w:val="en-US"/>
        </w:rPr>
        <w:t>&lt;</w:t>
      </w:r>
      <w:r>
        <w:rPr>
          <w:color w:val="800000"/>
          <w:highlight w:val="white"/>
          <w:lang w:val="en-US"/>
        </w:rPr>
        <w:t>SUTI</w:t>
      </w:r>
      <w:r>
        <w:rPr>
          <w:color w:val="FF0000"/>
          <w:highlight w:val="white"/>
          <w:lang w:val="en-US"/>
        </w:rPr>
        <w:t xml:space="preserve"> </w:t>
      </w:r>
      <w:proofErr w:type="spellStart"/>
      <w:proofErr w:type="gramStart"/>
      <w:r>
        <w:rPr>
          <w:color w:val="FF0000"/>
          <w:highlight w:val="white"/>
          <w:lang w:val="en-US"/>
        </w:rPr>
        <w:t>xmlns:xsi</w:t>
      </w:r>
      <w:proofErr w:type="spellEnd"/>
      <w:proofErr w:type="gramEnd"/>
      <w:r>
        <w:rPr>
          <w:highlight w:val="white"/>
          <w:lang w:val="en-US"/>
        </w:rPr>
        <w:t>="http://www.w3.org/2001/XMLSchema-instance"</w:t>
      </w:r>
      <w:r>
        <w:rPr>
          <w:color w:val="FF0000"/>
          <w:highlight w:val="white"/>
          <w:lang w:val="en-US"/>
        </w:rPr>
        <w:t xml:space="preserve"> xsi:noNamespaceSchemaLocation</w:t>
      </w:r>
      <w:r>
        <w:rPr>
          <w:highlight w:val="white"/>
          <w:lang w:val="en-US"/>
        </w:rPr>
        <w:t>="SUTI_MessageXSD_2_4_X_Inprogress.xsd"&gt;</w:t>
      </w:r>
    </w:p>
    <w:p w14:paraId="543DE2BA" w14:textId="77777777" w:rsidR="00BE67F1" w:rsidRPr="00E048C8" w:rsidRDefault="00BE67F1" w:rsidP="00BE67F1">
      <w:pPr>
        <w:rPr>
          <w:highlight w:val="white"/>
          <w:lang w:val="sv-SE"/>
        </w:rPr>
      </w:pPr>
      <w:r>
        <w:rPr>
          <w:highlight w:val="white"/>
          <w:lang w:val="en-US"/>
        </w:rPr>
        <w:tab/>
      </w:r>
      <w:r w:rsidRPr="00E048C8">
        <w:rPr>
          <w:highlight w:val="white"/>
          <w:lang w:val="sv-SE"/>
        </w:rPr>
        <w:t>&lt;</w:t>
      </w:r>
      <w:proofErr w:type="spellStart"/>
      <w:r w:rsidRPr="00E048C8">
        <w:rPr>
          <w:color w:val="800000"/>
          <w:highlight w:val="white"/>
          <w:lang w:val="sv-SE"/>
        </w:rPr>
        <w:t>orgSender</w:t>
      </w:r>
      <w:proofErr w:type="spellEnd"/>
      <w:r w:rsidRPr="00E048C8">
        <w:rPr>
          <w:color w:val="FF0000"/>
          <w:highlight w:val="white"/>
          <w:lang w:val="sv-SE"/>
        </w:rPr>
        <w:t xml:space="preserve"> </w:t>
      </w:r>
      <w:proofErr w:type="spellStart"/>
      <w:r w:rsidRPr="00E048C8">
        <w:rPr>
          <w:color w:val="FF0000"/>
          <w:highlight w:val="white"/>
          <w:lang w:val="sv-SE"/>
        </w:rPr>
        <w:t>name</w:t>
      </w:r>
      <w:proofErr w:type="spellEnd"/>
      <w:r w:rsidRPr="00E048C8">
        <w:rPr>
          <w:highlight w:val="white"/>
          <w:lang w:val="sv-SE"/>
        </w:rPr>
        <w:t>="Skånetrafiken"&gt;</w:t>
      </w:r>
    </w:p>
    <w:p w14:paraId="652FDE7F" w14:textId="77777777" w:rsidR="00BE67F1" w:rsidRPr="00E048C8" w:rsidRDefault="00BE67F1" w:rsidP="00BE67F1">
      <w:pPr>
        <w:rPr>
          <w:highlight w:val="white"/>
          <w:lang w:val="sv-SE"/>
        </w:rPr>
      </w:pPr>
      <w:r w:rsidRPr="00E048C8">
        <w:rPr>
          <w:highlight w:val="white"/>
          <w:lang w:val="sv-SE"/>
        </w:rPr>
        <w:tab/>
      </w:r>
      <w:r w:rsidRPr="00E048C8">
        <w:rPr>
          <w:highlight w:val="white"/>
          <w:lang w:val="sv-SE"/>
        </w:rPr>
        <w:tab/>
        <w:t>&lt;</w:t>
      </w:r>
      <w:proofErr w:type="spellStart"/>
      <w:r w:rsidRPr="00E048C8">
        <w:rPr>
          <w:color w:val="800000"/>
          <w:highlight w:val="white"/>
          <w:lang w:val="sv-SE"/>
        </w:rPr>
        <w:t>idOrg</w:t>
      </w:r>
      <w:proofErr w:type="spellEnd"/>
      <w:r w:rsidRPr="00E048C8">
        <w:rPr>
          <w:color w:val="FF0000"/>
          <w:highlight w:val="white"/>
          <w:lang w:val="sv-SE"/>
        </w:rPr>
        <w:t xml:space="preserve"> </w:t>
      </w:r>
      <w:proofErr w:type="spellStart"/>
      <w:r w:rsidRPr="00E048C8">
        <w:rPr>
          <w:color w:val="FF0000"/>
          <w:highlight w:val="white"/>
          <w:lang w:val="sv-SE"/>
        </w:rPr>
        <w:t>src</w:t>
      </w:r>
      <w:proofErr w:type="spellEnd"/>
      <w:r w:rsidRPr="00E048C8">
        <w:rPr>
          <w:highlight w:val="white"/>
          <w:lang w:val="sv-SE"/>
        </w:rPr>
        <w:t>="</w:t>
      </w:r>
      <w:proofErr w:type="spellStart"/>
      <w:proofErr w:type="gramStart"/>
      <w:r w:rsidRPr="00E048C8">
        <w:rPr>
          <w:highlight w:val="white"/>
          <w:lang w:val="sv-SE"/>
        </w:rPr>
        <w:t>SUTI:idlink</w:t>
      </w:r>
      <w:proofErr w:type="spellEnd"/>
      <w:proofErr w:type="gramEnd"/>
      <w:r w:rsidRPr="00E048C8">
        <w:rPr>
          <w:highlight w:val="white"/>
          <w:lang w:val="sv-SE"/>
        </w:rPr>
        <w:t>"</w:t>
      </w:r>
      <w:r w:rsidRPr="00E048C8">
        <w:rPr>
          <w:color w:val="FF0000"/>
          <w:highlight w:val="white"/>
          <w:lang w:val="sv-SE"/>
        </w:rPr>
        <w:t xml:space="preserve"> id</w:t>
      </w:r>
      <w:r w:rsidRPr="00E048C8">
        <w:rPr>
          <w:highlight w:val="white"/>
          <w:lang w:val="sv-SE"/>
        </w:rPr>
        <w:t>="trapezesoftware_Skånetrafiken_0003"</w:t>
      </w:r>
      <w:r w:rsidRPr="00E048C8">
        <w:rPr>
          <w:color w:val="FF0000"/>
          <w:highlight w:val="white"/>
          <w:lang w:val="sv-SE"/>
        </w:rPr>
        <w:t xml:space="preserve"> </w:t>
      </w:r>
      <w:proofErr w:type="spellStart"/>
      <w:r w:rsidRPr="00E048C8">
        <w:rPr>
          <w:color w:val="FF0000"/>
          <w:highlight w:val="white"/>
          <w:lang w:val="sv-SE"/>
        </w:rPr>
        <w:t>unique</w:t>
      </w:r>
      <w:proofErr w:type="spellEnd"/>
      <w:r w:rsidRPr="00E048C8">
        <w:rPr>
          <w:highlight w:val="white"/>
          <w:lang w:val="sv-SE"/>
        </w:rPr>
        <w:t>="</w:t>
      </w:r>
      <w:proofErr w:type="spellStart"/>
      <w:r w:rsidRPr="00E048C8">
        <w:rPr>
          <w:highlight w:val="white"/>
          <w:lang w:val="sv-SE"/>
        </w:rPr>
        <w:t>true</w:t>
      </w:r>
      <w:proofErr w:type="spellEnd"/>
      <w:r w:rsidRPr="00E048C8">
        <w:rPr>
          <w:highlight w:val="white"/>
          <w:lang w:val="sv-SE"/>
        </w:rPr>
        <w:t>"/&gt;</w:t>
      </w:r>
    </w:p>
    <w:p w14:paraId="7877A1AC" w14:textId="77777777" w:rsidR="00BE67F1" w:rsidRDefault="00BE67F1" w:rsidP="00BE67F1">
      <w:pPr>
        <w:rPr>
          <w:highlight w:val="white"/>
          <w:lang w:val="en-US"/>
        </w:rPr>
      </w:pPr>
      <w:r w:rsidRPr="00E048C8">
        <w:rPr>
          <w:highlight w:val="white"/>
          <w:lang w:val="sv-SE"/>
        </w:rPr>
        <w:tab/>
      </w:r>
      <w:r>
        <w:rPr>
          <w:highlight w:val="white"/>
          <w:lang w:val="en-US"/>
        </w:rPr>
        <w:t>&lt;/</w:t>
      </w:r>
      <w:proofErr w:type="spellStart"/>
      <w:r>
        <w:rPr>
          <w:color w:val="800000"/>
          <w:highlight w:val="white"/>
          <w:lang w:val="en-US"/>
        </w:rPr>
        <w:t>orgSender</w:t>
      </w:r>
      <w:proofErr w:type="spellEnd"/>
      <w:r>
        <w:rPr>
          <w:highlight w:val="white"/>
          <w:lang w:val="en-US"/>
        </w:rPr>
        <w:t>&gt;</w:t>
      </w:r>
    </w:p>
    <w:p w14:paraId="20824723" w14:textId="77777777" w:rsidR="00BE67F1" w:rsidRDefault="00BE67F1" w:rsidP="00BE67F1">
      <w:pPr>
        <w:rPr>
          <w:highlight w:val="white"/>
          <w:lang w:val="en-US"/>
        </w:rPr>
      </w:pPr>
      <w:r>
        <w:rPr>
          <w:highlight w:val="white"/>
          <w:lang w:val="en-US"/>
        </w:rPr>
        <w:tab/>
        <w:t>&lt;</w:t>
      </w:r>
      <w:proofErr w:type="spellStart"/>
      <w:r>
        <w:rPr>
          <w:color w:val="800000"/>
          <w:highlight w:val="white"/>
          <w:lang w:val="en-US"/>
        </w:rPr>
        <w:t>orgReceiver</w:t>
      </w:r>
      <w:proofErr w:type="spellEnd"/>
      <w:r>
        <w:rPr>
          <w:color w:val="FF0000"/>
          <w:highlight w:val="white"/>
          <w:lang w:val="en-US"/>
        </w:rPr>
        <w:t xml:space="preserve"> name</w:t>
      </w:r>
      <w:r>
        <w:rPr>
          <w:highlight w:val="white"/>
          <w:lang w:val="en-US"/>
        </w:rPr>
        <w:t>="</w:t>
      </w:r>
      <w:proofErr w:type="spellStart"/>
      <w:r>
        <w:rPr>
          <w:highlight w:val="white"/>
          <w:lang w:val="en-US"/>
        </w:rPr>
        <w:t>TaxiBilSyd</w:t>
      </w:r>
      <w:proofErr w:type="spellEnd"/>
      <w:r>
        <w:rPr>
          <w:highlight w:val="white"/>
          <w:lang w:val="en-US"/>
        </w:rPr>
        <w:t>"&gt;</w:t>
      </w:r>
    </w:p>
    <w:p w14:paraId="40EFC2BC" w14:textId="77777777" w:rsidR="00BE67F1" w:rsidRDefault="00BE67F1" w:rsidP="00BE67F1">
      <w:pPr>
        <w:rPr>
          <w:highlight w:val="white"/>
          <w:lang w:val="en-US"/>
        </w:rPr>
      </w:pPr>
      <w:r>
        <w:rPr>
          <w:highlight w:val="white"/>
          <w:lang w:val="en-US"/>
        </w:rPr>
        <w:tab/>
      </w:r>
      <w:r>
        <w:rPr>
          <w:highlight w:val="white"/>
          <w:lang w:val="en-US"/>
        </w:rPr>
        <w:tab/>
        <w:t>&lt;</w:t>
      </w:r>
      <w:proofErr w:type="spellStart"/>
      <w:r>
        <w:rPr>
          <w:color w:val="800000"/>
          <w:highlight w:val="white"/>
          <w:lang w:val="en-US"/>
        </w:rPr>
        <w:t>idOrg</w:t>
      </w:r>
      <w:proofErr w:type="spellEnd"/>
      <w:r>
        <w:rPr>
          <w:color w:val="FF0000"/>
          <w:highlight w:val="white"/>
          <w:lang w:val="en-US"/>
        </w:rPr>
        <w:t xml:space="preserve"> </w:t>
      </w:r>
      <w:proofErr w:type="spellStart"/>
      <w:r>
        <w:rPr>
          <w:color w:val="FF0000"/>
          <w:highlight w:val="white"/>
          <w:lang w:val="en-US"/>
        </w:rPr>
        <w:t>src</w:t>
      </w:r>
      <w:proofErr w:type="spellEnd"/>
      <w:r>
        <w:rPr>
          <w:highlight w:val="white"/>
          <w:lang w:val="en-US"/>
        </w:rPr>
        <w:t>="</w:t>
      </w:r>
      <w:proofErr w:type="spellStart"/>
      <w:proofErr w:type="gramStart"/>
      <w:r>
        <w:rPr>
          <w:highlight w:val="white"/>
          <w:lang w:val="en-US"/>
        </w:rPr>
        <w:t>SUTI:idlink</w:t>
      </w:r>
      <w:proofErr w:type="spellEnd"/>
      <w:proofErr w:type="gramEnd"/>
      <w:r>
        <w:rPr>
          <w:highlight w:val="white"/>
          <w:lang w:val="en-US"/>
        </w:rPr>
        <w:t>"</w:t>
      </w:r>
      <w:r>
        <w:rPr>
          <w:color w:val="FF0000"/>
          <w:highlight w:val="white"/>
          <w:lang w:val="en-US"/>
        </w:rPr>
        <w:t xml:space="preserve"> id</w:t>
      </w:r>
      <w:r>
        <w:rPr>
          <w:highlight w:val="white"/>
          <w:lang w:val="en-US"/>
        </w:rPr>
        <w:t>="Holmedal_TaxiBilSyd_0001"</w:t>
      </w:r>
      <w:r>
        <w:rPr>
          <w:color w:val="FF0000"/>
          <w:highlight w:val="white"/>
          <w:lang w:val="en-US"/>
        </w:rPr>
        <w:t xml:space="preserve"> unique</w:t>
      </w:r>
      <w:r>
        <w:rPr>
          <w:highlight w:val="white"/>
          <w:lang w:val="en-US"/>
        </w:rPr>
        <w:t>="true"/&gt;</w:t>
      </w:r>
    </w:p>
    <w:p w14:paraId="490E88E7" w14:textId="77777777" w:rsidR="00BE67F1" w:rsidRDefault="00BE67F1" w:rsidP="00BE67F1">
      <w:pPr>
        <w:rPr>
          <w:highlight w:val="white"/>
          <w:lang w:val="en-US"/>
        </w:rPr>
      </w:pPr>
      <w:r>
        <w:rPr>
          <w:highlight w:val="white"/>
          <w:lang w:val="en-US"/>
        </w:rPr>
        <w:tab/>
        <w:t>&lt;/</w:t>
      </w:r>
      <w:proofErr w:type="spellStart"/>
      <w:r>
        <w:rPr>
          <w:color w:val="800000"/>
          <w:highlight w:val="white"/>
          <w:lang w:val="en-US"/>
        </w:rPr>
        <w:t>orgReceiver</w:t>
      </w:r>
      <w:proofErr w:type="spellEnd"/>
      <w:r>
        <w:rPr>
          <w:highlight w:val="white"/>
          <w:lang w:val="en-US"/>
        </w:rPr>
        <w:t>&gt;</w:t>
      </w:r>
    </w:p>
    <w:p w14:paraId="4DA6E141" w14:textId="77777777" w:rsidR="00BE67F1" w:rsidRDefault="00BE67F1" w:rsidP="00BE67F1">
      <w:pPr>
        <w:rPr>
          <w:highlight w:val="white"/>
          <w:lang w:val="en-US"/>
        </w:rPr>
      </w:pPr>
      <w:r>
        <w:rPr>
          <w:highlight w:val="white"/>
          <w:lang w:val="en-US"/>
        </w:rPr>
        <w:tab/>
        <w:t>&lt;</w:t>
      </w:r>
      <w:r>
        <w:rPr>
          <w:color w:val="800000"/>
          <w:highlight w:val="white"/>
          <w:lang w:val="en-US"/>
        </w:rPr>
        <w:t>msg</w:t>
      </w:r>
      <w:r>
        <w:rPr>
          <w:color w:val="FF0000"/>
          <w:highlight w:val="white"/>
          <w:lang w:val="en-US"/>
        </w:rPr>
        <w:t xml:space="preserve"> </w:t>
      </w:r>
      <w:proofErr w:type="spellStart"/>
      <w:r>
        <w:rPr>
          <w:color w:val="FF0000"/>
          <w:highlight w:val="white"/>
          <w:lang w:val="en-US"/>
        </w:rPr>
        <w:t>msgType</w:t>
      </w:r>
      <w:proofErr w:type="spellEnd"/>
      <w:r>
        <w:rPr>
          <w:highlight w:val="white"/>
          <w:lang w:val="en-US"/>
        </w:rPr>
        <w:t>="6503"</w:t>
      </w:r>
      <w:r>
        <w:rPr>
          <w:color w:val="FF0000"/>
          <w:highlight w:val="white"/>
          <w:lang w:val="en-US"/>
        </w:rPr>
        <w:t xml:space="preserve"> </w:t>
      </w:r>
      <w:proofErr w:type="spellStart"/>
      <w:r>
        <w:rPr>
          <w:color w:val="FF0000"/>
          <w:highlight w:val="white"/>
          <w:lang w:val="en-US"/>
        </w:rPr>
        <w:t>msgName</w:t>
      </w:r>
      <w:proofErr w:type="spellEnd"/>
      <w:r>
        <w:rPr>
          <w:highlight w:val="white"/>
          <w:lang w:val="en-US"/>
        </w:rPr>
        <w:t>="</w:t>
      </w:r>
      <w:proofErr w:type="spellStart"/>
      <w:r>
        <w:rPr>
          <w:highlight w:val="white"/>
          <w:lang w:val="en-US"/>
        </w:rPr>
        <w:t>deliveryNoteWait</w:t>
      </w:r>
      <w:proofErr w:type="spellEnd"/>
      <w:r>
        <w:rPr>
          <w:highlight w:val="white"/>
          <w:lang w:val="en-US"/>
        </w:rPr>
        <w:t>"&gt;</w:t>
      </w:r>
    </w:p>
    <w:p w14:paraId="161C6491" w14:textId="77777777" w:rsidR="00BE67F1" w:rsidRDefault="00BE67F1" w:rsidP="00BE67F1">
      <w:pPr>
        <w:rPr>
          <w:highlight w:val="white"/>
          <w:lang w:val="en-US"/>
        </w:rPr>
      </w:pPr>
      <w:r>
        <w:rPr>
          <w:highlight w:val="white"/>
          <w:lang w:val="en-US"/>
        </w:rPr>
        <w:tab/>
      </w:r>
      <w:r>
        <w:rPr>
          <w:highlight w:val="white"/>
          <w:lang w:val="en-US"/>
        </w:rPr>
        <w:tab/>
        <w:t>&lt;</w:t>
      </w:r>
      <w:proofErr w:type="spellStart"/>
      <w:r>
        <w:rPr>
          <w:color w:val="800000"/>
          <w:highlight w:val="white"/>
          <w:lang w:val="en-US"/>
        </w:rPr>
        <w:t>idMsg</w:t>
      </w:r>
      <w:proofErr w:type="spellEnd"/>
      <w:r>
        <w:rPr>
          <w:color w:val="FF0000"/>
          <w:highlight w:val="white"/>
          <w:lang w:val="en-US"/>
        </w:rPr>
        <w:t xml:space="preserve"> </w:t>
      </w:r>
      <w:proofErr w:type="spellStart"/>
      <w:r>
        <w:rPr>
          <w:color w:val="FF0000"/>
          <w:highlight w:val="white"/>
          <w:lang w:val="en-US"/>
        </w:rPr>
        <w:t>src</w:t>
      </w:r>
      <w:proofErr w:type="spellEnd"/>
      <w:r>
        <w:rPr>
          <w:highlight w:val="white"/>
          <w:lang w:val="en-US"/>
        </w:rPr>
        <w:t>="rapezesoftware_Skånetrafiken_</w:t>
      </w:r>
      <w:proofErr w:type="gramStart"/>
      <w:r>
        <w:rPr>
          <w:highlight w:val="white"/>
          <w:lang w:val="en-US"/>
        </w:rPr>
        <w:t>0003:MsgId</w:t>
      </w:r>
      <w:proofErr w:type="gramEnd"/>
      <w:r>
        <w:rPr>
          <w:highlight w:val="white"/>
          <w:lang w:val="en-US"/>
        </w:rPr>
        <w:t>"</w:t>
      </w:r>
      <w:r>
        <w:rPr>
          <w:color w:val="FF0000"/>
          <w:highlight w:val="white"/>
          <w:lang w:val="en-US"/>
        </w:rPr>
        <w:t xml:space="preserve"> id</w:t>
      </w:r>
      <w:r>
        <w:rPr>
          <w:highlight w:val="white"/>
          <w:lang w:val="en-US"/>
        </w:rPr>
        <w:t>="2011011312345678"</w:t>
      </w:r>
      <w:r>
        <w:rPr>
          <w:color w:val="FF0000"/>
          <w:highlight w:val="white"/>
          <w:lang w:val="en-US"/>
        </w:rPr>
        <w:t xml:space="preserve"> unique</w:t>
      </w:r>
      <w:r>
        <w:rPr>
          <w:highlight w:val="white"/>
          <w:lang w:val="en-US"/>
        </w:rPr>
        <w:t>="true"/&gt;</w:t>
      </w:r>
    </w:p>
    <w:p w14:paraId="5A4ABC02" w14:textId="77777777" w:rsidR="00BE67F1" w:rsidRDefault="00BE67F1" w:rsidP="00BE67F1">
      <w:pPr>
        <w:rPr>
          <w:highlight w:val="white"/>
          <w:lang w:val="en-US"/>
        </w:rPr>
      </w:pPr>
      <w:r>
        <w:rPr>
          <w:highlight w:val="white"/>
          <w:lang w:val="en-US"/>
        </w:rPr>
        <w:tab/>
      </w:r>
      <w:r>
        <w:rPr>
          <w:highlight w:val="white"/>
          <w:lang w:val="en-US"/>
        </w:rPr>
        <w:tab/>
        <w:t>&lt;</w:t>
      </w:r>
      <w:proofErr w:type="spellStart"/>
      <w:r>
        <w:rPr>
          <w:color w:val="800000"/>
          <w:highlight w:val="white"/>
          <w:lang w:val="en-US"/>
        </w:rPr>
        <w:t>referencesTo</w:t>
      </w:r>
      <w:proofErr w:type="spellEnd"/>
      <w:r>
        <w:rPr>
          <w:highlight w:val="white"/>
          <w:lang w:val="en-US"/>
        </w:rPr>
        <w:t>&gt;</w:t>
      </w:r>
    </w:p>
    <w:p w14:paraId="001B6E73" w14:textId="77777777" w:rsidR="00BE67F1" w:rsidRDefault="00BE67F1" w:rsidP="00BE67F1">
      <w:pPr>
        <w:rPr>
          <w:highlight w:val="white"/>
          <w:lang w:val="en-US"/>
        </w:rPr>
      </w:pPr>
      <w:r>
        <w:rPr>
          <w:highlight w:val="white"/>
          <w:lang w:val="en-US"/>
        </w:rPr>
        <w:tab/>
      </w:r>
      <w:r>
        <w:rPr>
          <w:highlight w:val="white"/>
          <w:lang w:val="en-US"/>
        </w:rPr>
        <w:tab/>
      </w:r>
      <w:r>
        <w:rPr>
          <w:highlight w:val="white"/>
          <w:lang w:val="en-US"/>
        </w:rPr>
        <w:tab/>
        <w:t>&lt;</w:t>
      </w:r>
      <w:proofErr w:type="spellStart"/>
      <w:r>
        <w:rPr>
          <w:color w:val="800000"/>
          <w:highlight w:val="white"/>
          <w:lang w:val="en-US"/>
        </w:rPr>
        <w:t>idMsg</w:t>
      </w:r>
      <w:proofErr w:type="spellEnd"/>
      <w:r>
        <w:rPr>
          <w:color w:val="FF0000"/>
          <w:highlight w:val="white"/>
          <w:lang w:val="en-US"/>
        </w:rPr>
        <w:t xml:space="preserve"> </w:t>
      </w:r>
      <w:proofErr w:type="spellStart"/>
      <w:r>
        <w:rPr>
          <w:color w:val="FF0000"/>
          <w:highlight w:val="white"/>
          <w:lang w:val="en-US"/>
        </w:rPr>
        <w:t>src</w:t>
      </w:r>
      <w:proofErr w:type="spellEnd"/>
      <w:r>
        <w:rPr>
          <w:highlight w:val="white"/>
          <w:lang w:val="en-US"/>
        </w:rPr>
        <w:t>="Holmedal_TaxiBilSyd_</w:t>
      </w:r>
      <w:proofErr w:type="gramStart"/>
      <w:r>
        <w:rPr>
          <w:highlight w:val="white"/>
          <w:lang w:val="en-US"/>
        </w:rPr>
        <w:t>0001:MSGID</w:t>
      </w:r>
      <w:proofErr w:type="gramEnd"/>
      <w:r>
        <w:rPr>
          <w:highlight w:val="white"/>
          <w:lang w:val="en-US"/>
        </w:rPr>
        <w:t>"</w:t>
      </w:r>
      <w:r>
        <w:rPr>
          <w:color w:val="FF0000"/>
          <w:highlight w:val="white"/>
          <w:lang w:val="en-US"/>
        </w:rPr>
        <w:t xml:space="preserve"> id</w:t>
      </w:r>
      <w:r>
        <w:rPr>
          <w:highlight w:val="white"/>
          <w:lang w:val="en-US"/>
        </w:rPr>
        <w:t>="2011011315096979"</w:t>
      </w:r>
      <w:r>
        <w:rPr>
          <w:color w:val="FF0000"/>
          <w:highlight w:val="white"/>
          <w:lang w:val="en-US"/>
        </w:rPr>
        <w:t xml:space="preserve"> unique</w:t>
      </w:r>
      <w:r>
        <w:rPr>
          <w:highlight w:val="white"/>
          <w:lang w:val="en-US"/>
        </w:rPr>
        <w:t>="true"/&gt;</w:t>
      </w:r>
    </w:p>
    <w:p w14:paraId="3768DD76" w14:textId="77777777" w:rsidR="00BE67F1" w:rsidRDefault="00BE67F1" w:rsidP="00BE67F1">
      <w:pPr>
        <w:rPr>
          <w:highlight w:val="white"/>
          <w:lang w:val="en-US"/>
        </w:rPr>
      </w:pPr>
      <w:r>
        <w:rPr>
          <w:highlight w:val="white"/>
          <w:lang w:val="en-US"/>
        </w:rPr>
        <w:tab/>
      </w:r>
      <w:r>
        <w:rPr>
          <w:highlight w:val="white"/>
          <w:lang w:val="en-US"/>
        </w:rPr>
        <w:tab/>
      </w:r>
      <w:r>
        <w:rPr>
          <w:highlight w:val="white"/>
          <w:lang w:val="en-US"/>
        </w:rPr>
        <w:tab/>
        <w:t>&lt;</w:t>
      </w:r>
      <w:proofErr w:type="spellStart"/>
      <w:r>
        <w:rPr>
          <w:color w:val="800000"/>
          <w:highlight w:val="white"/>
          <w:lang w:val="en-US"/>
        </w:rPr>
        <w:t>idVehicle</w:t>
      </w:r>
      <w:proofErr w:type="spellEnd"/>
      <w:r>
        <w:rPr>
          <w:color w:val="FF0000"/>
          <w:highlight w:val="white"/>
          <w:lang w:val="en-US"/>
        </w:rPr>
        <w:t xml:space="preserve"> </w:t>
      </w:r>
      <w:proofErr w:type="spellStart"/>
      <w:r>
        <w:rPr>
          <w:color w:val="FF0000"/>
          <w:highlight w:val="white"/>
          <w:lang w:val="en-US"/>
        </w:rPr>
        <w:t>src</w:t>
      </w:r>
      <w:proofErr w:type="spellEnd"/>
      <w:r>
        <w:rPr>
          <w:highlight w:val="white"/>
          <w:lang w:val="en-US"/>
        </w:rPr>
        <w:t>="Holmedal_TaxiBilSyd_</w:t>
      </w:r>
      <w:proofErr w:type="gramStart"/>
      <w:r>
        <w:rPr>
          <w:highlight w:val="white"/>
          <w:lang w:val="en-US"/>
        </w:rPr>
        <w:t>0001:VehicleNumber</w:t>
      </w:r>
      <w:proofErr w:type="gramEnd"/>
      <w:r>
        <w:rPr>
          <w:highlight w:val="white"/>
          <w:lang w:val="en-US"/>
        </w:rPr>
        <w:t>"</w:t>
      </w:r>
      <w:r>
        <w:rPr>
          <w:color w:val="FF0000"/>
          <w:highlight w:val="white"/>
          <w:lang w:val="en-US"/>
        </w:rPr>
        <w:t xml:space="preserve"> id</w:t>
      </w:r>
      <w:r>
        <w:rPr>
          <w:highlight w:val="white"/>
          <w:lang w:val="en-US"/>
        </w:rPr>
        <w:t>="1808"</w:t>
      </w:r>
      <w:r>
        <w:rPr>
          <w:color w:val="FF0000"/>
          <w:highlight w:val="white"/>
          <w:lang w:val="en-US"/>
        </w:rPr>
        <w:t xml:space="preserve"> unique</w:t>
      </w:r>
      <w:r>
        <w:rPr>
          <w:highlight w:val="white"/>
          <w:lang w:val="en-US"/>
        </w:rPr>
        <w:t>="true"/&gt;</w:t>
      </w:r>
    </w:p>
    <w:p w14:paraId="4D04CDBC" w14:textId="77777777" w:rsidR="00BE67F1" w:rsidRDefault="00BE67F1" w:rsidP="00BE67F1">
      <w:pPr>
        <w:rPr>
          <w:highlight w:val="white"/>
          <w:lang w:val="en-US"/>
        </w:rPr>
      </w:pPr>
      <w:r>
        <w:rPr>
          <w:highlight w:val="white"/>
          <w:lang w:val="en-US"/>
        </w:rPr>
        <w:tab/>
      </w:r>
      <w:r>
        <w:rPr>
          <w:highlight w:val="white"/>
          <w:lang w:val="en-US"/>
        </w:rPr>
        <w:tab/>
        <w:t>&lt;/</w:t>
      </w:r>
      <w:proofErr w:type="spellStart"/>
      <w:r>
        <w:rPr>
          <w:color w:val="800000"/>
          <w:highlight w:val="white"/>
          <w:lang w:val="en-US"/>
        </w:rPr>
        <w:t>referencesTo</w:t>
      </w:r>
      <w:proofErr w:type="spellEnd"/>
      <w:r>
        <w:rPr>
          <w:highlight w:val="white"/>
          <w:lang w:val="en-US"/>
        </w:rPr>
        <w:t>&gt;</w:t>
      </w:r>
    </w:p>
    <w:p w14:paraId="4C5593AA" w14:textId="77777777" w:rsidR="00BE67F1" w:rsidRDefault="00BE67F1" w:rsidP="00BE67F1">
      <w:pPr>
        <w:rPr>
          <w:highlight w:val="white"/>
          <w:lang w:val="en-US"/>
        </w:rPr>
      </w:pPr>
      <w:r>
        <w:rPr>
          <w:highlight w:val="white"/>
          <w:lang w:val="en-US"/>
        </w:rPr>
        <w:tab/>
        <w:t>&lt;/</w:t>
      </w:r>
      <w:r>
        <w:rPr>
          <w:color w:val="800000"/>
          <w:highlight w:val="white"/>
          <w:lang w:val="en-US"/>
        </w:rPr>
        <w:t>msg</w:t>
      </w:r>
      <w:r>
        <w:rPr>
          <w:highlight w:val="white"/>
          <w:lang w:val="en-US"/>
        </w:rPr>
        <w:t>&gt;</w:t>
      </w:r>
    </w:p>
    <w:p w14:paraId="0A0ECFF4" w14:textId="77777777" w:rsidR="00BE67F1" w:rsidRDefault="00BE67F1" w:rsidP="00BE67F1">
      <w:pPr>
        <w:rPr>
          <w:lang w:val="en-US"/>
        </w:rPr>
      </w:pPr>
      <w:r>
        <w:rPr>
          <w:highlight w:val="white"/>
          <w:lang w:val="en-US"/>
        </w:rPr>
        <w:t>&lt;/</w:t>
      </w:r>
      <w:r>
        <w:rPr>
          <w:color w:val="800000"/>
          <w:highlight w:val="white"/>
          <w:lang w:val="en-US"/>
        </w:rPr>
        <w:t>SUTI</w:t>
      </w:r>
      <w:r>
        <w:rPr>
          <w:highlight w:val="white"/>
          <w:lang w:val="en-US"/>
        </w:rPr>
        <w:t>&gt;</w:t>
      </w:r>
    </w:p>
    <w:p w14:paraId="754C8C65" w14:textId="77777777" w:rsidR="00BE67F1" w:rsidRDefault="00BE67F1" w:rsidP="00BE67F1">
      <w:pPr>
        <w:rPr>
          <w:lang w:val="en-US"/>
        </w:rPr>
      </w:pPr>
    </w:p>
    <w:p w14:paraId="14B2E6D8" w14:textId="77777777" w:rsidR="00BE67F1" w:rsidRDefault="00BE67F1" w:rsidP="00BE67F1">
      <w:pPr>
        <w:rPr>
          <w:lang w:val="en-US"/>
        </w:rPr>
      </w:pPr>
    </w:p>
    <w:p w14:paraId="2E4EB287" w14:textId="77777777" w:rsidR="00BE67F1" w:rsidRDefault="00BE67F1" w:rsidP="00BE67F1">
      <w:pPr>
        <w:rPr>
          <w:lang w:val="en-US"/>
        </w:rPr>
      </w:pPr>
      <w:r>
        <w:object w:dxaOrig="15684" w:dyaOrig="11127" w14:anchorId="255F9D5C">
          <v:shape id="_x0000_i1039" type="#_x0000_t75" style="width:7in;height:5in" o:ole="">
            <v:imagedata r:id="rId38" o:title=""/>
          </v:shape>
          <o:OLEObject Type="Embed" ProgID="Visio.Drawing.11" ShapeID="_x0000_i1039" DrawAspect="Content" ObjectID="_1748372259" r:id="rId48"/>
        </w:object>
      </w:r>
    </w:p>
    <w:p w14:paraId="1C23B884" w14:textId="77777777" w:rsidR="00BE67F1" w:rsidRDefault="00BE67F1" w:rsidP="00BE67F1">
      <w:pPr>
        <w:rPr>
          <w:lang w:val="en-US"/>
        </w:rPr>
      </w:pPr>
    </w:p>
    <w:p w14:paraId="216A60C5" w14:textId="77777777" w:rsidR="00BE67F1" w:rsidRDefault="00BE67F1" w:rsidP="00BE67F1">
      <w:pPr>
        <w:rPr>
          <w:lang w:val="en-US"/>
        </w:rPr>
      </w:pPr>
      <w:r>
        <w:object w:dxaOrig="15684" w:dyaOrig="10844" w14:anchorId="6024A611">
          <v:shape id="_x0000_i1040" type="#_x0000_t75" style="width:7in;height:352.8pt" o:ole="">
            <v:imagedata r:id="rId40" o:title=""/>
          </v:shape>
          <o:OLEObject Type="Embed" ProgID="Visio.Drawing.11" ShapeID="_x0000_i1040" DrawAspect="Content" ObjectID="_1748372260" r:id="rId49"/>
        </w:object>
      </w:r>
    </w:p>
    <w:p w14:paraId="090F1D9E" w14:textId="77777777" w:rsidR="00BE67F1" w:rsidRDefault="00BE67F1" w:rsidP="00BE67F1">
      <w:pPr>
        <w:rPr>
          <w:lang w:val="en-US"/>
        </w:rPr>
      </w:pPr>
    </w:p>
    <w:p w14:paraId="23EFE4C8" w14:textId="77777777" w:rsidR="00BE67F1" w:rsidRDefault="00BE67F1" w:rsidP="00BE67F1">
      <w:pPr>
        <w:rPr>
          <w:lang w:val="en-US"/>
        </w:rPr>
      </w:pPr>
    </w:p>
    <w:p w14:paraId="452890D7" w14:textId="77777777" w:rsidR="00BE67F1" w:rsidRDefault="00BE67F1" w:rsidP="00BE67F1">
      <w:r>
        <w:object w:dxaOrig="15684" w:dyaOrig="10855" w14:anchorId="7903D6B4">
          <v:shape id="_x0000_i1041" type="#_x0000_t75" style="width:7in;height:352.2pt" o:ole="">
            <v:imagedata r:id="rId42" o:title=""/>
          </v:shape>
          <o:OLEObject Type="Embed" ProgID="Visio.Drawing.11" ShapeID="_x0000_i1041" DrawAspect="Content" ObjectID="_1748372261" r:id="rId50"/>
        </w:object>
      </w:r>
    </w:p>
    <w:p w14:paraId="40496D2F" w14:textId="77777777" w:rsidR="00BE67F1" w:rsidRDefault="00BE67F1" w:rsidP="00BE67F1"/>
    <w:p w14:paraId="5BEE7F30" w14:textId="77777777" w:rsidR="00BE67F1" w:rsidRDefault="00BE67F1" w:rsidP="00BE67F1">
      <w:pPr>
        <w:rPr>
          <w:lang w:val="en-US"/>
        </w:rPr>
      </w:pPr>
      <w:r>
        <w:object w:dxaOrig="15968" w:dyaOrig="10844" w14:anchorId="2350B340">
          <v:shape id="_x0000_i1042" type="#_x0000_t75" style="width:7in;height:348pt" o:ole="">
            <v:imagedata r:id="rId44" o:title=""/>
          </v:shape>
          <o:OLEObject Type="Embed" ProgID="Visio.Drawing.11" ShapeID="_x0000_i1042" DrawAspect="Content" ObjectID="_1748372262" r:id="rId51"/>
        </w:object>
      </w:r>
    </w:p>
    <w:p w14:paraId="6792297B" w14:textId="77777777" w:rsidR="00BE67F1" w:rsidRDefault="00BE67F1" w:rsidP="00BE67F1">
      <w:pPr>
        <w:rPr>
          <w:lang w:val="en-US"/>
        </w:rPr>
      </w:pPr>
    </w:p>
    <w:p w14:paraId="6D4E33BD" w14:textId="77777777" w:rsidR="00BE67F1" w:rsidRDefault="00BE67F1" w:rsidP="00BE67F1">
      <w:pPr>
        <w:rPr>
          <w:lang w:val="en-US"/>
        </w:rPr>
      </w:pPr>
    </w:p>
    <w:p w14:paraId="6C23D49D" w14:textId="77777777" w:rsidR="00BE67F1" w:rsidRDefault="00BE67F1" w:rsidP="00BE67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sv-SE"/>
        </w:rPr>
      </w:pPr>
      <w:r>
        <w:object w:dxaOrig="15684" w:dyaOrig="10844" w14:anchorId="69F95B77">
          <v:shape id="_x0000_i1043" type="#_x0000_t75" style="width:7in;height:352.8pt" o:ole="">
            <v:imagedata r:id="rId46" o:title=""/>
          </v:shape>
          <o:OLEObject Type="Embed" ProgID="Visio.Drawing.11" ShapeID="_x0000_i1043" DrawAspect="Content" ObjectID="_1748372263" r:id="rId52"/>
        </w:object>
      </w:r>
    </w:p>
    <w:p w14:paraId="35A08E16" w14:textId="77777777" w:rsidR="00612813" w:rsidRDefault="00612813">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sv-SE"/>
        </w:rPr>
      </w:pPr>
      <w:r>
        <w:rPr>
          <w:lang w:val="sv-SE"/>
        </w:rPr>
        <w:lastRenderedPageBreak/>
        <w:br w:type="page"/>
      </w:r>
    </w:p>
    <w:p w14:paraId="6B77AFFD" w14:textId="77777777" w:rsidR="00A9741C" w:rsidRDefault="00A34D9B" w:rsidP="00A9741C">
      <w:pPr>
        <w:pStyle w:val="Rubrik2"/>
        <w:keepNext/>
        <w:tabs>
          <w:tab w:val="num" w:pos="0"/>
        </w:tabs>
        <w:spacing w:before="240" w:after="60"/>
        <w:ind w:left="576" w:hanging="576"/>
        <w:rPr>
          <w:lang w:val="en-US"/>
        </w:rPr>
      </w:pPr>
      <w:bookmarkStart w:id="111" w:name="_Toc130378176"/>
      <w:r>
        <w:rPr>
          <w:lang w:val="en-US"/>
        </w:rPr>
        <w:lastRenderedPageBreak/>
        <w:t>Accounting</w:t>
      </w:r>
      <w:bookmarkEnd w:id="111"/>
    </w:p>
    <w:p w14:paraId="69A7807B" w14:textId="77777777" w:rsidR="00A34D9B" w:rsidRDefault="00A34D9B" w:rsidP="00A34D9B">
      <w:pPr>
        <w:rPr>
          <w:lang w:val="en-US"/>
        </w:rPr>
      </w:pPr>
    </w:p>
    <w:p w14:paraId="59F8ED63" w14:textId="77777777" w:rsidR="00254ABB" w:rsidRPr="00A34D9B" w:rsidRDefault="00254ABB" w:rsidP="00254ABB">
      <w:pPr>
        <w:pStyle w:val="Rubrik3"/>
        <w:rPr>
          <w:lang w:val="en-US"/>
        </w:rPr>
      </w:pPr>
      <w:bookmarkStart w:id="112" w:name="_Toc130378177"/>
      <w:r>
        <w:rPr>
          <w:lang w:val="en-US"/>
        </w:rPr>
        <w:t>Basic Accounting from Provider to Client</w:t>
      </w:r>
      <w:bookmarkEnd w:id="112"/>
    </w:p>
    <w:p w14:paraId="3DB7CEB9" w14:textId="77777777" w:rsidR="00A9741C" w:rsidRPr="00D3321D" w:rsidRDefault="00A9741C" w:rsidP="00254ABB">
      <w:pPr>
        <w:pStyle w:val="Rubrik4"/>
        <w:rPr>
          <w:lang w:val="en-US"/>
        </w:rPr>
      </w:pPr>
      <w:bookmarkStart w:id="113" w:name="_Toc130378178"/>
      <w:r w:rsidRPr="00D3321D">
        <w:rPr>
          <w:lang w:val="en-US"/>
        </w:rPr>
        <w:t>General</w:t>
      </w:r>
      <w:bookmarkEnd w:id="113"/>
    </w:p>
    <w:p w14:paraId="4F826E4A" w14:textId="77777777" w:rsidR="00A9741C" w:rsidRPr="00D3321D" w:rsidRDefault="00A9741C" w:rsidP="00A9741C">
      <w:pPr>
        <w:rPr>
          <w:lang w:val="en-US"/>
        </w:rPr>
      </w:pPr>
      <w:r w:rsidRPr="00D3321D">
        <w:rPr>
          <w:lang w:val="en-US"/>
        </w:rPr>
        <w:t>This type of accounting is called Basic accounting since it is called by the Provider as a request for settlement of transports as it is the basic principle for settlement. The accounting is based on an agreement between Client and Provider.</w:t>
      </w:r>
    </w:p>
    <w:p w14:paraId="59CDF9FA" w14:textId="77777777" w:rsidR="00A9741C" w:rsidRPr="00D3321D" w:rsidRDefault="00A9741C" w:rsidP="00A9741C">
      <w:pPr>
        <w:rPr>
          <w:lang w:val="en-US"/>
        </w:rPr>
      </w:pPr>
    </w:p>
    <w:p w14:paraId="4DFBD7A4" w14:textId="77777777" w:rsidR="00A9741C" w:rsidRPr="00D3321D" w:rsidRDefault="00A9741C" w:rsidP="00A9741C">
      <w:pPr>
        <w:rPr>
          <w:lang w:val="en-US"/>
        </w:rPr>
      </w:pPr>
      <w:r w:rsidRPr="00D3321D">
        <w:rPr>
          <w:lang w:val="en-US"/>
        </w:rPr>
        <w:t xml:space="preserve">All accounting in SUTI is based on settlement of </w:t>
      </w:r>
      <w:r w:rsidRPr="00D3321D">
        <w:rPr>
          <w:b/>
          <w:lang w:val="en-US"/>
        </w:rPr>
        <w:t>tours</w:t>
      </w:r>
      <w:r w:rsidRPr="00D3321D">
        <w:rPr>
          <w:lang w:val="en-US"/>
        </w:rPr>
        <w:t>. A tour is a transport with a defined vehicle, a defined driver with a start and end. The transport has normally been ordered in advance by the Client and the transport can contain one or more travelers (or other content). The tour is defined in the vehicle as one economic transaction.</w:t>
      </w:r>
    </w:p>
    <w:p w14:paraId="518C9707" w14:textId="77777777" w:rsidR="00A9741C" w:rsidRPr="00D3321D" w:rsidRDefault="00A9741C" w:rsidP="00A9741C">
      <w:pPr>
        <w:rPr>
          <w:lang w:val="en-US"/>
        </w:rPr>
      </w:pPr>
    </w:p>
    <w:p w14:paraId="198AC954" w14:textId="77777777" w:rsidR="00A9741C" w:rsidRPr="00D3321D" w:rsidRDefault="00A9741C" w:rsidP="00A9741C">
      <w:pPr>
        <w:rPr>
          <w:lang w:val="en-US"/>
        </w:rPr>
      </w:pPr>
      <w:r w:rsidRPr="00D3321D">
        <w:rPr>
          <w:lang w:val="en-US"/>
        </w:rPr>
        <w:t xml:space="preserve">The process is a continuous process and most probable </w:t>
      </w:r>
      <w:proofErr w:type="gramStart"/>
      <w:r w:rsidRPr="00D3321D">
        <w:rPr>
          <w:lang w:val="en-US"/>
        </w:rPr>
        <w:t>on a daily basis</w:t>
      </w:r>
      <w:proofErr w:type="gramEnd"/>
      <w:r w:rsidRPr="00D3321D">
        <w:rPr>
          <w:lang w:val="en-US"/>
        </w:rPr>
        <w:t>.</w:t>
      </w:r>
    </w:p>
    <w:p w14:paraId="7C5A5090" w14:textId="77777777" w:rsidR="00A9741C" w:rsidRPr="00D3321D" w:rsidRDefault="00A9741C" w:rsidP="00A9741C">
      <w:pPr>
        <w:rPr>
          <w:lang w:val="en-US"/>
        </w:rPr>
      </w:pPr>
    </w:p>
    <w:p w14:paraId="2FD1953B" w14:textId="77777777" w:rsidR="00A9741C" w:rsidRPr="00D3321D" w:rsidRDefault="00A9741C" w:rsidP="00A9741C">
      <w:pPr>
        <w:rPr>
          <w:lang w:val="en-US"/>
        </w:rPr>
      </w:pPr>
      <w:r w:rsidRPr="00D3321D">
        <w:rPr>
          <w:lang w:val="en-US"/>
        </w:rPr>
        <w:t>The process has four clearly differentiated sub processes:</w:t>
      </w:r>
    </w:p>
    <w:p w14:paraId="1656C816" w14:textId="77777777" w:rsidR="00A9741C" w:rsidRPr="00D3321D" w:rsidRDefault="00A9741C" w:rsidP="00A9741C">
      <w:pPr>
        <w:rPr>
          <w:lang w:val="en-US"/>
        </w:rPr>
      </w:pPr>
    </w:p>
    <w:p w14:paraId="1A46AAB1" w14:textId="77777777" w:rsidR="00A9741C" w:rsidRPr="00D3321D" w:rsidRDefault="00A9741C" w:rsidP="005021E4">
      <w:pPr>
        <w:numPr>
          <w:ilvl w:val="0"/>
          <w:numId w:val="9"/>
        </w:numPr>
        <w:rPr>
          <w:lang w:val="en-US"/>
        </w:rPr>
      </w:pPr>
      <w:r w:rsidRPr="00D3321D">
        <w:rPr>
          <w:u w:val="single"/>
          <w:lang w:val="en-US"/>
        </w:rPr>
        <w:t>Daily process (Invoicing).</w:t>
      </w:r>
      <w:r w:rsidRPr="00D3321D">
        <w:rPr>
          <w:lang w:val="en-US"/>
        </w:rPr>
        <w:br/>
        <w:t xml:space="preserve">The Provider sends an accounting message containing one or several tours. Each tour can contain several suborders. The Client will accept the message and will start an automatic process to either accept or decline the invoice for each tour. Each decision is documented in a response message that shall contain </w:t>
      </w:r>
      <w:proofErr w:type="gramStart"/>
      <w:r w:rsidRPr="00D3321D">
        <w:rPr>
          <w:lang w:val="en-US"/>
        </w:rPr>
        <w:t>exactly the same</w:t>
      </w:r>
      <w:proofErr w:type="gramEnd"/>
      <w:r w:rsidRPr="00D3321D">
        <w:rPr>
          <w:lang w:val="en-US"/>
        </w:rPr>
        <w:t xml:space="preserve"> tours stating the decision for each tour. All accepted tours can be accounted by the Provider and the Provider shall expect a payment for the accepted tours.</w:t>
      </w:r>
      <w:r w:rsidRPr="00D3321D">
        <w:rPr>
          <w:lang w:val="en-US"/>
        </w:rPr>
        <w:br/>
        <w:t xml:space="preserve">For each tour where the accounting is not accepted there should always be a reason that is documented in an </w:t>
      </w:r>
      <w:proofErr w:type="spellStart"/>
      <w:r w:rsidRPr="00D3321D">
        <w:rPr>
          <w:lang w:val="en-US"/>
        </w:rPr>
        <w:t>errorCode</w:t>
      </w:r>
      <w:proofErr w:type="spellEnd"/>
      <w:r w:rsidRPr="00D3321D">
        <w:rPr>
          <w:lang w:val="en-US"/>
        </w:rPr>
        <w:t>. The responsibility to further process the tour is now back to the Provider. Normally the Provider corrects the tour and will then resend the tour in a later message (most often together with new tours).</w:t>
      </w:r>
      <w:r w:rsidRPr="00D3321D">
        <w:rPr>
          <w:lang w:val="en-US"/>
        </w:rPr>
        <w:br/>
        <w:t xml:space="preserve">There is an option for the Client to decide that it will not make an automatic decision. In such a case the tour will be sent to a separate process called Reconsideration (see below). In such a case the tour will be neither set as accepted </w:t>
      </w:r>
      <w:r w:rsidRPr="00D3321D">
        <w:rPr>
          <w:color w:val="auto"/>
          <w:lang w:val="en-US"/>
        </w:rPr>
        <w:t>n</w:t>
      </w:r>
      <w:r w:rsidRPr="00D3321D">
        <w:rPr>
          <w:lang w:val="en-US"/>
        </w:rPr>
        <w:t>or declined (rejected). It will be set as validate and the Client has then the responsibility to return with a later decision where it is either accepted or rejected (in a specific type of message).</w:t>
      </w:r>
      <w:r w:rsidRPr="00D3321D">
        <w:rPr>
          <w:lang w:val="en-US"/>
        </w:rPr>
        <w:br/>
      </w:r>
    </w:p>
    <w:p w14:paraId="240F12B5" w14:textId="77777777" w:rsidR="00A9741C" w:rsidRPr="00D3321D" w:rsidRDefault="00A9741C" w:rsidP="005021E4">
      <w:pPr>
        <w:numPr>
          <w:ilvl w:val="0"/>
          <w:numId w:val="9"/>
        </w:numPr>
        <w:rPr>
          <w:lang w:val="en-US"/>
        </w:rPr>
      </w:pPr>
      <w:r w:rsidRPr="00D3321D">
        <w:rPr>
          <w:lang w:val="en-US"/>
        </w:rPr>
        <w:t>Reconsideration</w:t>
      </w:r>
      <w:r w:rsidRPr="00D3321D">
        <w:rPr>
          <w:lang w:val="en-US"/>
        </w:rPr>
        <w:br/>
        <w:t xml:space="preserve">The process can either be initiated by Client as described above or by Provider if the Provider does not approve with a reject for a tour. This process is normally a process with more manual treatment. </w:t>
      </w:r>
      <w:proofErr w:type="gramStart"/>
      <w:r w:rsidRPr="00D3321D">
        <w:rPr>
          <w:lang w:val="en-US"/>
        </w:rPr>
        <w:t>Therefore</w:t>
      </w:r>
      <w:proofErr w:type="gramEnd"/>
      <w:r w:rsidRPr="00D3321D">
        <w:rPr>
          <w:lang w:val="en-US"/>
        </w:rPr>
        <w:t xml:space="preserve"> the use of it should be restricted by both parties. </w:t>
      </w:r>
      <w:r w:rsidRPr="00D3321D">
        <w:rPr>
          <w:lang w:val="en-US"/>
        </w:rPr>
        <w:br/>
      </w:r>
    </w:p>
    <w:p w14:paraId="714D6B63" w14:textId="77777777" w:rsidR="00A9741C" w:rsidRPr="00D3321D" w:rsidRDefault="00A9741C" w:rsidP="005021E4">
      <w:pPr>
        <w:numPr>
          <w:ilvl w:val="0"/>
          <w:numId w:val="9"/>
        </w:numPr>
        <w:rPr>
          <w:lang w:val="en-US"/>
        </w:rPr>
      </w:pPr>
      <w:r w:rsidRPr="00D3321D">
        <w:rPr>
          <w:lang w:val="en-US"/>
        </w:rPr>
        <w:t xml:space="preserve">Revaluation </w:t>
      </w:r>
      <w:r w:rsidRPr="00D3321D">
        <w:rPr>
          <w:lang w:val="en-US"/>
        </w:rPr>
        <w:br/>
        <w:t>This process is initiated by Client. It contains a change of decision for a tour. Normally this process is initiated because new information regarding a tour has been revealed later than at first acceptance. The message of revaluation should also be used for dealing with fines.</w:t>
      </w:r>
      <w:r w:rsidR="003B3BF2">
        <w:rPr>
          <w:lang w:val="en-US"/>
        </w:rPr>
        <w:br/>
        <w:t xml:space="preserve">In case that the process of Fines is separate process by the client, the </w:t>
      </w:r>
      <w:proofErr w:type="spellStart"/>
      <w:r w:rsidR="003B3BF2">
        <w:rPr>
          <w:lang w:val="en-US"/>
        </w:rPr>
        <w:t>descisions</w:t>
      </w:r>
      <w:proofErr w:type="spellEnd"/>
      <w:r w:rsidR="003B3BF2">
        <w:rPr>
          <w:lang w:val="en-US"/>
        </w:rPr>
        <w:t xml:space="preserve"> regarding fines can also be sent in an own message, where the identification may differ.</w:t>
      </w:r>
      <w:r w:rsidRPr="00D3321D">
        <w:rPr>
          <w:lang w:val="en-US"/>
        </w:rPr>
        <w:br/>
      </w:r>
    </w:p>
    <w:p w14:paraId="421DB9AA" w14:textId="77777777" w:rsidR="00A9741C" w:rsidRPr="00D3321D" w:rsidRDefault="00A9741C" w:rsidP="005021E4">
      <w:pPr>
        <w:numPr>
          <w:ilvl w:val="0"/>
          <w:numId w:val="9"/>
        </w:numPr>
        <w:rPr>
          <w:lang w:val="en-US"/>
        </w:rPr>
      </w:pPr>
      <w:r w:rsidRPr="00D3321D">
        <w:rPr>
          <w:lang w:val="en-US"/>
        </w:rPr>
        <w:t>Payment</w:t>
      </w:r>
      <w:r w:rsidRPr="00D3321D">
        <w:rPr>
          <w:lang w:val="en-US"/>
        </w:rPr>
        <w:br/>
        <w:t>The Client informs the Provider about the content of a specific payment. The message will only contain information witch messages (invoices) that is settled in a payment.</w:t>
      </w:r>
    </w:p>
    <w:p w14:paraId="09687C9D" w14:textId="77777777" w:rsidR="00A9741C" w:rsidRPr="00D3321D" w:rsidRDefault="00A9741C" w:rsidP="00A9741C">
      <w:pPr>
        <w:rPr>
          <w:lang w:val="en-US"/>
        </w:rPr>
      </w:pPr>
    </w:p>
    <w:p w14:paraId="08813BF3" w14:textId="77777777" w:rsidR="00A9741C" w:rsidRPr="00D3321D" w:rsidRDefault="00A9741C" w:rsidP="00A9741C">
      <w:pPr>
        <w:rPr>
          <w:lang w:val="en-US"/>
        </w:rPr>
      </w:pPr>
      <w:r w:rsidRPr="00D3321D">
        <w:rPr>
          <w:lang w:val="en-US"/>
        </w:rPr>
        <w:t xml:space="preserve">Decisions are always made exclusively by Client. A tour can be resent in many different </w:t>
      </w:r>
      <w:proofErr w:type="gramStart"/>
      <w:r w:rsidRPr="00D3321D">
        <w:rPr>
          <w:lang w:val="en-US"/>
        </w:rPr>
        <w:t>message</w:t>
      </w:r>
      <w:proofErr w:type="gramEnd"/>
      <w:r w:rsidRPr="00D3321D">
        <w:rPr>
          <w:lang w:val="en-US"/>
        </w:rPr>
        <w:t xml:space="preserve"> as long as it is not accepted. Sending a tour after is has been accepted should always be rejected unless it is the Revaluation process.</w:t>
      </w:r>
    </w:p>
    <w:p w14:paraId="60E5937F" w14:textId="77777777" w:rsidR="00A9741C" w:rsidRPr="00D3321D" w:rsidRDefault="00A9741C" w:rsidP="00A9741C">
      <w:pPr>
        <w:rPr>
          <w:lang w:val="en-US"/>
        </w:rPr>
      </w:pPr>
    </w:p>
    <w:p w14:paraId="62584E25" w14:textId="77777777" w:rsidR="00E54DF4" w:rsidRDefault="00E54DF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lang w:val="en-US"/>
        </w:rPr>
      </w:pPr>
      <w:r>
        <w:rPr>
          <w:lang w:val="en-US"/>
        </w:rPr>
        <w:br w:type="page"/>
      </w:r>
    </w:p>
    <w:p w14:paraId="70BAC791" w14:textId="77777777" w:rsidR="00A9741C" w:rsidRPr="00D3321D" w:rsidRDefault="00A9741C" w:rsidP="00254ABB">
      <w:pPr>
        <w:pStyle w:val="Rubrik4"/>
        <w:rPr>
          <w:lang w:val="en-US"/>
        </w:rPr>
      </w:pPr>
      <w:bookmarkStart w:id="114" w:name="_Toc130378179"/>
      <w:r w:rsidRPr="00D3321D">
        <w:rPr>
          <w:lang w:val="en-US"/>
        </w:rPr>
        <w:lastRenderedPageBreak/>
        <w:t>Flow chart</w:t>
      </w:r>
      <w:bookmarkEnd w:id="114"/>
    </w:p>
    <w:p w14:paraId="4886F59E" w14:textId="77777777" w:rsidR="00A9741C" w:rsidRPr="00D3321D" w:rsidRDefault="00A9741C" w:rsidP="00A9741C">
      <w:pPr>
        <w:rPr>
          <w:lang w:val="en-US"/>
        </w:rPr>
      </w:pPr>
    </w:p>
    <w:p w14:paraId="7C89969F" w14:textId="77777777" w:rsidR="00A9741C" w:rsidRPr="00D3321D" w:rsidRDefault="003B3BF2" w:rsidP="00A9741C">
      <w:pPr>
        <w:rPr>
          <w:lang w:val="en-US"/>
        </w:rPr>
      </w:pPr>
      <w:r w:rsidRPr="003B3BF2">
        <w:rPr>
          <w:noProof/>
          <w:lang w:val="sv-SE"/>
        </w:rPr>
        <w:drawing>
          <wp:inline distT="0" distB="0" distL="0" distR="0" wp14:anchorId="1E36CD6F" wp14:editId="3773CFB3">
            <wp:extent cx="6443345" cy="5037455"/>
            <wp:effectExtent l="0" t="0" r="0" b="0"/>
            <wp:docPr id="53" name="Bildobjekt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43345" cy="5037455"/>
                    </a:xfrm>
                    <a:prstGeom prst="rect">
                      <a:avLst/>
                    </a:prstGeom>
                  </pic:spPr>
                </pic:pic>
              </a:graphicData>
            </a:graphic>
          </wp:inline>
        </w:drawing>
      </w:r>
    </w:p>
    <w:p w14:paraId="45644500" w14:textId="77777777" w:rsidR="00A9741C" w:rsidRPr="00D3321D" w:rsidRDefault="00A9741C" w:rsidP="00A9741C">
      <w:pPr>
        <w:rPr>
          <w:lang w:val="en-US"/>
        </w:rPr>
      </w:pPr>
    </w:p>
    <w:p w14:paraId="32B7F8ED" w14:textId="77777777" w:rsidR="00A9741C" w:rsidRPr="00D3321D" w:rsidRDefault="00A9741C" w:rsidP="00A9741C">
      <w:pPr>
        <w:rPr>
          <w:lang w:val="en-US"/>
        </w:rPr>
      </w:pPr>
    </w:p>
    <w:p w14:paraId="56D57377" w14:textId="77777777" w:rsidR="00A9741C" w:rsidRPr="00D3321D" w:rsidRDefault="00A9741C" w:rsidP="00A9741C">
      <w:pPr>
        <w:rPr>
          <w:lang w:val="en-US"/>
        </w:rPr>
      </w:pPr>
      <w:r w:rsidRPr="00D3321D">
        <w:rPr>
          <w:lang w:val="en-US"/>
        </w:rPr>
        <w:t xml:space="preserve">Observe that msg 7099 above has been specified only in a few of the different interactions. </w:t>
      </w:r>
      <w:proofErr w:type="gramStart"/>
      <w:r w:rsidRPr="00D3321D">
        <w:rPr>
          <w:lang w:val="en-US"/>
        </w:rPr>
        <w:t>However</w:t>
      </w:r>
      <w:proofErr w:type="gramEnd"/>
      <w:r w:rsidRPr="00D3321D">
        <w:rPr>
          <w:lang w:val="en-US"/>
        </w:rPr>
        <w:t xml:space="preserve"> it can be used in all interactions and it should be used as a technical </w:t>
      </w:r>
      <w:r w:rsidRPr="00D3321D">
        <w:rPr>
          <w:color w:val="auto"/>
          <w:lang w:val="en-US"/>
        </w:rPr>
        <w:t>acknowledgement</w:t>
      </w:r>
      <w:r w:rsidRPr="00D3321D">
        <w:rPr>
          <w:lang w:val="en-US"/>
        </w:rPr>
        <w:t xml:space="preserve"> if the processes are more batch oriented and the message are sent in a more online </w:t>
      </w:r>
      <w:r w:rsidRPr="00D3321D">
        <w:rPr>
          <w:color w:val="auto"/>
          <w:lang w:val="en-US"/>
        </w:rPr>
        <w:t>fashion</w:t>
      </w:r>
      <w:r w:rsidR="00254ABB">
        <w:rPr>
          <w:lang w:val="en-US"/>
        </w:rPr>
        <w:t>.</w:t>
      </w:r>
      <w:r w:rsidR="00254ABB">
        <w:rPr>
          <w:lang w:val="en-US"/>
        </w:rPr>
        <w:br/>
      </w:r>
    </w:p>
    <w:p w14:paraId="55BB6E20" w14:textId="77777777" w:rsidR="00A9741C" w:rsidRPr="00D3321D" w:rsidRDefault="00A9741C" w:rsidP="00254ABB">
      <w:pPr>
        <w:pStyle w:val="Rubrik4"/>
        <w:rPr>
          <w:lang w:val="en-US"/>
        </w:rPr>
      </w:pPr>
      <w:bookmarkStart w:id="115" w:name="_Toc130378180"/>
      <w:r w:rsidRPr="00D3321D">
        <w:rPr>
          <w:lang w:val="en-US"/>
        </w:rPr>
        <w:t>Information content</w:t>
      </w:r>
      <w:bookmarkEnd w:id="115"/>
    </w:p>
    <w:p w14:paraId="127CAFEC" w14:textId="77777777" w:rsidR="00A9741C" w:rsidRPr="00D3321D" w:rsidRDefault="00A9741C" w:rsidP="00A9741C">
      <w:pPr>
        <w:rPr>
          <w:lang w:val="en-US"/>
        </w:rPr>
      </w:pPr>
    </w:p>
    <w:p w14:paraId="5475B298" w14:textId="77777777" w:rsidR="00A9741C" w:rsidRPr="00D3321D" w:rsidRDefault="00A9741C" w:rsidP="00A9741C">
      <w:pPr>
        <w:rPr>
          <w:lang w:val="en-US"/>
        </w:rPr>
      </w:pPr>
      <w:r w:rsidRPr="00D3321D">
        <w:rPr>
          <w:lang w:val="en-US"/>
        </w:rPr>
        <w:t xml:space="preserve">The processes can easily be considered as sending files. If it is handled in such a way each file should only contain one message. The </w:t>
      </w:r>
      <w:proofErr w:type="spellStart"/>
      <w:r w:rsidRPr="00D3321D">
        <w:rPr>
          <w:lang w:val="en-US"/>
        </w:rPr>
        <w:t>orgSender</w:t>
      </w:r>
      <w:proofErr w:type="spellEnd"/>
      <w:r w:rsidRPr="00D3321D">
        <w:rPr>
          <w:lang w:val="en-US"/>
        </w:rPr>
        <w:t xml:space="preserve"> and </w:t>
      </w:r>
      <w:proofErr w:type="spellStart"/>
      <w:r w:rsidRPr="00D3321D">
        <w:rPr>
          <w:lang w:val="en-US"/>
        </w:rPr>
        <w:t>orgReceiver</w:t>
      </w:r>
      <w:proofErr w:type="spellEnd"/>
      <w:r w:rsidRPr="00D3321D">
        <w:rPr>
          <w:lang w:val="en-US"/>
        </w:rPr>
        <w:t xml:space="preserve"> should have been agreed in advance between the parties as for othe</w:t>
      </w:r>
      <w:r w:rsidRPr="00D3321D">
        <w:rPr>
          <w:color w:val="auto"/>
          <w:lang w:val="en-US"/>
        </w:rPr>
        <w:t>r</w:t>
      </w:r>
      <w:r w:rsidRPr="00D3321D">
        <w:rPr>
          <w:lang w:val="en-US"/>
        </w:rPr>
        <w:t xml:space="preserve"> SUTI communications.</w:t>
      </w:r>
    </w:p>
    <w:p w14:paraId="42516475" w14:textId="77777777" w:rsidR="00A9741C" w:rsidRPr="00D3321D" w:rsidRDefault="00A9741C" w:rsidP="00A9741C">
      <w:pPr>
        <w:rPr>
          <w:lang w:val="en-US"/>
        </w:rPr>
      </w:pPr>
    </w:p>
    <w:p w14:paraId="4787C448" w14:textId="77777777" w:rsidR="00A9741C" w:rsidRPr="00D3321D" w:rsidRDefault="00A9741C" w:rsidP="00A9741C">
      <w:pPr>
        <w:rPr>
          <w:lang w:val="en-US"/>
        </w:rPr>
      </w:pPr>
      <w:r w:rsidRPr="00D3321D">
        <w:rPr>
          <w:lang w:val="en-US"/>
        </w:rPr>
        <w:t xml:space="preserve">Following </w:t>
      </w:r>
      <w:r w:rsidRPr="00D3321D">
        <w:rPr>
          <w:color w:val="auto"/>
          <w:lang w:val="en-US"/>
        </w:rPr>
        <w:t>general</w:t>
      </w:r>
      <w:r w:rsidRPr="00D3321D">
        <w:rPr>
          <w:lang w:val="en-US"/>
        </w:rPr>
        <w:t xml:space="preserve"> instructions regarding the content of the SUTI-elements should be followed </w:t>
      </w:r>
      <w:proofErr w:type="gramStart"/>
      <w:r w:rsidRPr="00D3321D">
        <w:rPr>
          <w:lang w:val="en-US"/>
        </w:rPr>
        <w:t>in order for</w:t>
      </w:r>
      <w:proofErr w:type="gramEnd"/>
      <w:r w:rsidRPr="00D3321D">
        <w:rPr>
          <w:lang w:val="en-US"/>
        </w:rPr>
        <w:t xml:space="preserve"> the communication to be considered as good use of SUTI.</w:t>
      </w:r>
    </w:p>
    <w:p w14:paraId="3E81C796" w14:textId="77777777" w:rsidR="00A9741C" w:rsidRPr="00D3321D" w:rsidRDefault="00A9741C" w:rsidP="00A9741C">
      <w:pPr>
        <w:rPr>
          <w:lang w:val="en-US"/>
        </w:rPr>
      </w:pPr>
    </w:p>
    <w:p w14:paraId="13D29FA2" w14:textId="77777777" w:rsidR="00A9741C" w:rsidRPr="00D3321D" w:rsidRDefault="00A9741C" w:rsidP="00A9741C">
      <w:pPr>
        <w:rPr>
          <w:lang w:val="en-US"/>
        </w:rPr>
      </w:pPr>
      <w:r w:rsidRPr="00D3321D">
        <w:rPr>
          <w:b/>
          <w:lang w:val="en-US"/>
        </w:rPr>
        <w:t>&lt;msg&gt;</w:t>
      </w:r>
    </w:p>
    <w:p w14:paraId="1242D109" w14:textId="77777777" w:rsidR="00A9741C" w:rsidRPr="00D3321D" w:rsidRDefault="00A9741C" w:rsidP="00A9741C">
      <w:pPr>
        <w:rPr>
          <w:lang w:val="en-US"/>
        </w:rPr>
      </w:pPr>
    </w:p>
    <w:p w14:paraId="285A0F2D" w14:textId="77777777" w:rsidR="00A9741C" w:rsidRPr="00D3321D" w:rsidRDefault="00A9741C" w:rsidP="00A9741C">
      <w:pPr>
        <w:rPr>
          <w:lang w:val="en-US"/>
        </w:rPr>
      </w:pPr>
      <w:r w:rsidRPr="00D3321D">
        <w:rPr>
          <w:lang w:val="en-US"/>
        </w:rPr>
        <w:t xml:space="preserve">The attribute </w:t>
      </w:r>
      <w:proofErr w:type="spellStart"/>
      <w:r w:rsidRPr="00D3321D">
        <w:rPr>
          <w:lang w:val="en-US"/>
        </w:rPr>
        <w:t>msgType</w:t>
      </w:r>
      <w:proofErr w:type="spellEnd"/>
      <w:r w:rsidRPr="00D3321D">
        <w:rPr>
          <w:lang w:val="en-US"/>
        </w:rPr>
        <w:t xml:space="preserve"> decides in accordance with Flow chart above what type of message </w:t>
      </w:r>
      <w:proofErr w:type="gramStart"/>
      <w:r w:rsidRPr="00D3321D">
        <w:rPr>
          <w:lang w:val="en-US"/>
        </w:rPr>
        <w:t>(”file</w:t>
      </w:r>
      <w:proofErr w:type="gramEnd"/>
      <w:r w:rsidRPr="00D3321D">
        <w:rPr>
          <w:lang w:val="en-US"/>
        </w:rPr>
        <w:t xml:space="preserve">”) that is sent. The </w:t>
      </w:r>
      <w:r w:rsidRPr="00D3321D">
        <w:rPr>
          <w:color w:val="auto"/>
          <w:lang w:val="en-US"/>
        </w:rPr>
        <w:t>specification</w:t>
      </w:r>
      <w:r w:rsidRPr="00D3321D">
        <w:rPr>
          <w:lang w:val="en-US"/>
        </w:rPr>
        <w:t xml:space="preserve"> of use is described in document Messages. Please note that msg 8000 shall only contain tours not yet accepted. To send an already accepted tour in msg 8000 shall result in error from client. On the other </w:t>
      </w:r>
      <w:proofErr w:type="gramStart"/>
      <w:r w:rsidRPr="00D3321D">
        <w:rPr>
          <w:lang w:val="en-US"/>
        </w:rPr>
        <w:t>hand</w:t>
      </w:r>
      <w:proofErr w:type="gramEnd"/>
      <w:r w:rsidRPr="00D3321D">
        <w:rPr>
          <w:lang w:val="en-US"/>
        </w:rPr>
        <w:t xml:space="preserve"> may a non-accepted (rejected) tour be sent many times (until it’s accepted or the </w:t>
      </w:r>
      <w:r w:rsidRPr="00D3321D">
        <w:rPr>
          <w:color w:val="auto"/>
          <w:lang w:val="en-US"/>
        </w:rPr>
        <w:t>Provider</w:t>
      </w:r>
      <w:r w:rsidRPr="00D3321D">
        <w:rPr>
          <w:lang w:val="en-US"/>
        </w:rPr>
        <w:t xml:space="preserve"> decides to treat the tour </w:t>
      </w:r>
      <w:r>
        <w:rPr>
          <w:lang w:val="en-US"/>
        </w:rPr>
        <w:t>different.</w:t>
      </w:r>
    </w:p>
    <w:p w14:paraId="22050113" w14:textId="77777777" w:rsidR="00A9741C" w:rsidRPr="00D3321D" w:rsidRDefault="00A9741C" w:rsidP="00A9741C">
      <w:pPr>
        <w:rPr>
          <w:lang w:val="en-US"/>
        </w:rPr>
      </w:pPr>
    </w:p>
    <w:p w14:paraId="3506F392" w14:textId="77777777" w:rsidR="00A9741C" w:rsidRPr="00D3321D" w:rsidRDefault="00A9741C" w:rsidP="00A9741C">
      <w:pPr>
        <w:rPr>
          <w:lang w:val="en-US"/>
        </w:rPr>
      </w:pPr>
      <w:r w:rsidRPr="00D3321D">
        <w:rPr>
          <w:lang w:val="en-US"/>
        </w:rPr>
        <w:t xml:space="preserve">A tour that is not accepted may also be sent in msg 8010. This is the msg that shall be used when the Provider considers that a reject is false or if the Provider has noted the tour for manual treatment. The process should be handled with restrictions as it normally results in a manual treatment and will therefore be more expensive to </w:t>
      </w:r>
      <w:r w:rsidRPr="00D3321D">
        <w:rPr>
          <w:lang w:val="en-US"/>
        </w:rPr>
        <w:lastRenderedPageBreak/>
        <w:t>handle.</w:t>
      </w:r>
    </w:p>
    <w:p w14:paraId="66BAEE52" w14:textId="77777777" w:rsidR="00A9741C" w:rsidRPr="00D3321D" w:rsidRDefault="00A9741C" w:rsidP="00A9741C">
      <w:pPr>
        <w:rPr>
          <w:lang w:val="en-US"/>
        </w:rPr>
      </w:pPr>
    </w:p>
    <w:p w14:paraId="2C55A82A" w14:textId="77777777" w:rsidR="00A9741C" w:rsidRPr="00D3321D" w:rsidRDefault="00A9741C" w:rsidP="00A9741C">
      <w:pPr>
        <w:rPr>
          <w:lang w:val="en-US"/>
        </w:rPr>
      </w:pPr>
      <w:r w:rsidRPr="00D3321D">
        <w:rPr>
          <w:lang w:val="en-US"/>
        </w:rPr>
        <w:t>Following considerations should also be noted in msg-</w:t>
      </w:r>
      <w:proofErr w:type="gramStart"/>
      <w:r w:rsidRPr="00D3321D">
        <w:rPr>
          <w:lang w:val="en-US"/>
        </w:rPr>
        <w:t>element</w:t>
      </w:r>
      <w:proofErr w:type="gramEnd"/>
    </w:p>
    <w:p w14:paraId="6D212E12" w14:textId="77777777" w:rsidR="00A9741C" w:rsidRPr="00D3321D" w:rsidRDefault="00A9741C" w:rsidP="00A9741C">
      <w:pPr>
        <w:rPr>
          <w:lang w:val="en-US"/>
        </w:rPr>
      </w:pPr>
    </w:p>
    <w:p w14:paraId="2CF14813" w14:textId="77777777" w:rsidR="00A9741C" w:rsidRPr="00D3321D" w:rsidRDefault="00A9741C" w:rsidP="005021E4">
      <w:pPr>
        <w:numPr>
          <w:ilvl w:val="0"/>
          <w:numId w:val="5"/>
        </w:numPr>
        <w:rPr>
          <w:lang w:val="en-US"/>
        </w:rPr>
      </w:pPr>
      <w:proofErr w:type="spellStart"/>
      <w:r w:rsidRPr="00D3321D">
        <w:rPr>
          <w:lang w:val="en-US"/>
        </w:rPr>
        <w:t>idMsg</w:t>
      </w:r>
      <w:proofErr w:type="spellEnd"/>
      <w:r w:rsidRPr="00D3321D">
        <w:rPr>
          <w:lang w:val="en-US"/>
        </w:rPr>
        <w:t xml:space="preserve">, it holds </w:t>
      </w:r>
      <w:proofErr w:type="gramStart"/>
      <w:r w:rsidRPr="00D3321D">
        <w:rPr>
          <w:lang w:val="en-US"/>
        </w:rPr>
        <w:t>the ”file</w:t>
      </w:r>
      <w:proofErr w:type="gramEnd"/>
      <w:r w:rsidRPr="00D3321D">
        <w:rPr>
          <w:lang w:val="en-US"/>
        </w:rPr>
        <w:t>-identity.” and should be kept and used in response</w:t>
      </w:r>
    </w:p>
    <w:p w14:paraId="3F66CB28" w14:textId="77777777" w:rsidR="00A9741C" w:rsidRPr="00D3321D" w:rsidRDefault="00A9741C" w:rsidP="005021E4">
      <w:pPr>
        <w:numPr>
          <w:ilvl w:val="0"/>
          <w:numId w:val="5"/>
        </w:numPr>
        <w:rPr>
          <w:lang w:val="en-US"/>
        </w:rPr>
      </w:pPr>
      <w:proofErr w:type="spellStart"/>
      <w:r w:rsidRPr="00D3321D">
        <w:rPr>
          <w:lang w:val="en-US"/>
        </w:rPr>
        <w:t>infoTimeStamp</w:t>
      </w:r>
      <w:proofErr w:type="spellEnd"/>
      <w:r w:rsidRPr="00D3321D">
        <w:rPr>
          <w:lang w:val="en-US"/>
        </w:rPr>
        <w:t xml:space="preserve"> shall exists hand shall hold the date of </w:t>
      </w:r>
      <w:proofErr w:type="gramStart"/>
      <w:r w:rsidRPr="00D3321D">
        <w:rPr>
          <w:lang w:val="en-US"/>
        </w:rPr>
        <w:t>the ”youngest</w:t>
      </w:r>
      <w:proofErr w:type="gramEnd"/>
      <w:r w:rsidRPr="00D3321D">
        <w:rPr>
          <w:lang w:val="en-US"/>
        </w:rPr>
        <w:t xml:space="preserve">” tour in the msg. E.g. if file is sent </w:t>
      </w:r>
      <w:r w:rsidRPr="00D3321D">
        <w:rPr>
          <w:color w:val="auto"/>
          <w:lang w:val="en-US"/>
        </w:rPr>
        <w:t>daily</w:t>
      </w:r>
      <w:r w:rsidRPr="00D3321D">
        <w:rPr>
          <w:lang w:val="en-US"/>
        </w:rPr>
        <w:t xml:space="preserve"> i</w:t>
      </w:r>
      <w:r w:rsidRPr="00D3321D">
        <w:rPr>
          <w:color w:val="auto"/>
          <w:lang w:val="en-US"/>
        </w:rPr>
        <w:t>t</w:t>
      </w:r>
      <w:r w:rsidRPr="00D3321D">
        <w:rPr>
          <w:lang w:val="en-US"/>
        </w:rPr>
        <w:t xml:space="preserve"> keeps the date of all the tours. Tours younger than the date shall be rejected with an error.</w:t>
      </w:r>
    </w:p>
    <w:p w14:paraId="658C9798" w14:textId="77777777" w:rsidR="00A9741C" w:rsidRPr="00D3321D" w:rsidRDefault="00A9741C" w:rsidP="005021E4">
      <w:pPr>
        <w:numPr>
          <w:ilvl w:val="0"/>
          <w:numId w:val="5"/>
        </w:numPr>
        <w:rPr>
          <w:lang w:val="en-US"/>
        </w:rPr>
      </w:pPr>
      <w:proofErr w:type="spellStart"/>
      <w:r w:rsidRPr="00D3321D">
        <w:rPr>
          <w:lang w:val="en-US"/>
        </w:rPr>
        <w:t>referencesTo</w:t>
      </w:r>
      <w:proofErr w:type="spellEnd"/>
      <w:r w:rsidRPr="00D3321D">
        <w:rPr>
          <w:lang w:val="en-US"/>
        </w:rPr>
        <w:t xml:space="preserve">, shall hold the same value in an </w:t>
      </w:r>
      <w:proofErr w:type="spellStart"/>
      <w:r w:rsidRPr="00D3321D">
        <w:rPr>
          <w:lang w:val="en-US"/>
        </w:rPr>
        <w:t>idMsg</w:t>
      </w:r>
      <w:proofErr w:type="spellEnd"/>
      <w:r w:rsidRPr="00D3321D">
        <w:rPr>
          <w:lang w:val="en-US"/>
        </w:rPr>
        <w:t xml:space="preserve">-element as the </w:t>
      </w:r>
      <w:proofErr w:type="spellStart"/>
      <w:r w:rsidRPr="00D3321D">
        <w:rPr>
          <w:lang w:val="en-US"/>
        </w:rPr>
        <w:t>idMsg</w:t>
      </w:r>
      <w:proofErr w:type="spellEnd"/>
      <w:r w:rsidRPr="00D3321D">
        <w:rPr>
          <w:lang w:val="en-US"/>
        </w:rPr>
        <w:t xml:space="preserve"> msg that it is a response to (as for other SUTI-msg</w:t>
      </w:r>
      <w:r>
        <w:rPr>
          <w:lang w:val="en-US"/>
        </w:rPr>
        <w:t>’s</w:t>
      </w:r>
      <w:r w:rsidRPr="00D3321D">
        <w:rPr>
          <w:lang w:val="en-US"/>
        </w:rPr>
        <w:t>. Please not that as wel</w:t>
      </w:r>
      <w:r w:rsidR="001F2D8F">
        <w:rPr>
          <w:lang w:val="en-US"/>
        </w:rPr>
        <w:t>l a 7099-msg as corresponding 81</w:t>
      </w:r>
      <w:r w:rsidRPr="00D3321D">
        <w:rPr>
          <w:lang w:val="en-US"/>
        </w:rPr>
        <w:t xml:space="preserve">01-msg may hold this value, if the 7099-msg is used. </w:t>
      </w:r>
    </w:p>
    <w:p w14:paraId="5DA088CB" w14:textId="77777777" w:rsidR="00A9741C" w:rsidRPr="00D3321D" w:rsidRDefault="00A9741C" w:rsidP="005021E4">
      <w:pPr>
        <w:numPr>
          <w:ilvl w:val="0"/>
          <w:numId w:val="5"/>
        </w:numPr>
        <w:rPr>
          <w:lang w:val="en-US"/>
        </w:rPr>
      </w:pPr>
      <w:r w:rsidRPr="00D3321D">
        <w:rPr>
          <w:lang w:val="en-US"/>
        </w:rPr>
        <w:t xml:space="preserve">account-element is </w:t>
      </w:r>
      <w:proofErr w:type="gramStart"/>
      <w:r w:rsidRPr="00D3321D">
        <w:rPr>
          <w:lang w:val="en-US"/>
        </w:rPr>
        <w:t>mandatory</w:t>
      </w:r>
      <w:proofErr w:type="gramEnd"/>
    </w:p>
    <w:p w14:paraId="72ACC722" w14:textId="77777777" w:rsidR="00A9741C" w:rsidRPr="00D3321D" w:rsidRDefault="00A9741C" w:rsidP="00A9741C">
      <w:pPr>
        <w:rPr>
          <w:lang w:val="en-US"/>
        </w:rPr>
      </w:pPr>
    </w:p>
    <w:p w14:paraId="69605910" w14:textId="77777777" w:rsidR="00A9741C" w:rsidRPr="00D3321D" w:rsidRDefault="00A9741C" w:rsidP="00A9741C">
      <w:pPr>
        <w:rPr>
          <w:lang w:val="en-US"/>
        </w:rPr>
      </w:pPr>
      <w:r w:rsidRPr="00D3321D">
        <w:rPr>
          <w:b/>
          <w:bCs/>
          <w:lang w:val="en-US"/>
        </w:rPr>
        <w:t>&lt;account&gt;</w:t>
      </w:r>
    </w:p>
    <w:p w14:paraId="3045A271" w14:textId="77777777" w:rsidR="00A9741C" w:rsidRPr="00D3321D" w:rsidRDefault="00A9741C" w:rsidP="00A9741C">
      <w:pPr>
        <w:rPr>
          <w:lang w:val="en-US"/>
        </w:rPr>
      </w:pPr>
      <w:r w:rsidRPr="00D3321D">
        <w:rPr>
          <w:lang w:val="en-US"/>
        </w:rPr>
        <w:t xml:space="preserve">The msg will hold all remaining information in an account-element consisting of 5 </w:t>
      </w:r>
      <w:proofErr w:type="gramStart"/>
      <w:r w:rsidRPr="00D3321D">
        <w:rPr>
          <w:lang w:val="en-US"/>
        </w:rPr>
        <w:t>elements</w:t>
      </w:r>
      <w:proofErr w:type="gramEnd"/>
    </w:p>
    <w:p w14:paraId="7A75848A" w14:textId="77777777" w:rsidR="00A9741C" w:rsidRPr="00D3321D" w:rsidRDefault="00A9741C" w:rsidP="00A9741C">
      <w:pPr>
        <w:rPr>
          <w:lang w:val="en-US"/>
        </w:rPr>
      </w:pPr>
    </w:p>
    <w:p w14:paraId="096AAAE1" w14:textId="77777777" w:rsidR="00A9741C" w:rsidRPr="00D3321D" w:rsidRDefault="00F00FEF" w:rsidP="00A9741C">
      <w:pPr>
        <w:rPr>
          <w:lang w:val="en-US"/>
        </w:rPr>
      </w:pPr>
      <w:r>
        <w:rPr>
          <w:lang w:val="en-US"/>
        </w:rPr>
        <w:t xml:space="preserve">- an id </w:t>
      </w:r>
      <w:proofErr w:type="spellStart"/>
      <w:r>
        <w:rPr>
          <w:lang w:val="en-US"/>
        </w:rPr>
        <w:t>idAccounting</w:t>
      </w:r>
      <w:proofErr w:type="spellEnd"/>
      <w:r w:rsidR="00A9741C" w:rsidRPr="00D3321D">
        <w:rPr>
          <w:lang w:val="en-US"/>
        </w:rPr>
        <w:t xml:space="preserve">, where the value shall be decided by client. Only tours referring to this value of </w:t>
      </w:r>
      <w:proofErr w:type="spellStart"/>
      <w:r w:rsidR="00A9741C" w:rsidRPr="00D3321D">
        <w:rPr>
          <w:lang w:val="en-US"/>
        </w:rPr>
        <w:t>accounttype</w:t>
      </w:r>
      <w:proofErr w:type="spellEnd"/>
      <w:r w:rsidR="00A9741C" w:rsidRPr="00D3321D">
        <w:rPr>
          <w:lang w:val="en-US"/>
        </w:rPr>
        <w:t xml:space="preserve"> shall exist in msg.</w:t>
      </w:r>
    </w:p>
    <w:p w14:paraId="5C2A403F" w14:textId="77777777" w:rsidR="00A9741C" w:rsidRPr="00D3321D" w:rsidRDefault="00A9741C" w:rsidP="00A9741C">
      <w:pPr>
        <w:rPr>
          <w:lang w:val="en-US"/>
        </w:rPr>
      </w:pPr>
      <w:r w:rsidRPr="00D3321D">
        <w:rPr>
          <w:lang w:val="en-US"/>
        </w:rPr>
        <w:t>- none, one or many tours inside the element tour</w:t>
      </w:r>
    </w:p>
    <w:p w14:paraId="5BEF87CD" w14:textId="77777777" w:rsidR="00A9741C" w:rsidRPr="00D3321D" w:rsidRDefault="00A9741C" w:rsidP="00A9741C">
      <w:pPr>
        <w:rPr>
          <w:lang w:val="en-US"/>
        </w:rPr>
      </w:pPr>
      <w:r w:rsidRPr="00D3321D">
        <w:rPr>
          <w:lang w:val="en-US"/>
        </w:rPr>
        <w:t xml:space="preserve">- the elements </w:t>
      </w:r>
      <w:proofErr w:type="spellStart"/>
      <w:r w:rsidRPr="00D3321D">
        <w:rPr>
          <w:lang w:val="en-US"/>
        </w:rPr>
        <w:t>orgClient</w:t>
      </w:r>
      <w:proofErr w:type="spellEnd"/>
      <w:r w:rsidRPr="00D3321D">
        <w:rPr>
          <w:lang w:val="en-US"/>
        </w:rPr>
        <w:t xml:space="preserve"> and </w:t>
      </w:r>
      <w:proofErr w:type="spellStart"/>
      <w:r w:rsidRPr="00D3321D">
        <w:rPr>
          <w:lang w:val="en-US"/>
        </w:rPr>
        <w:t>orgProvider</w:t>
      </w:r>
      <w:proofErr w:type="spellEnd"/>
      <w:r w:rsidRPr="00D3321D">
        <w:rPr>
          <w:lang w:val="en-US"/>
        </w:rPr>
        <w:t xml:space="preserve"> that shall hold necessary information regarding the Client and the Provider. The information shall hold the same type of quality as is requested in an invoicing process.</w:t>
      </w:r>
    </w:p>
    <w:p w14:paraId="0F39B84A" w14:textId="77777777" w:rsidR="00A9741C" w:rsidRPr="00D3321D" w:rsidRDefault="00A9741C" w:rsidP="00A9741C">
      <w:pPr>
        <w:rPr>
          <w:lang w:val="en-US"/>
        </w:rPr>
      </w:pPr>
      <w:r w:rsidRPr="00D3321D">
        <w:rPr>
          <w:lang w:val="en-US"/>
        </w:rPr>
        <w:t xml:space="preserve">- a summary of the economic information for all tours presented inside the element </w:t>
      </w:r>
      <w:proofErr w:type="spellStart"/>
      <w:r w:rsidRPr="00D3321D">
        <w:rPr>
          <w:lang w:val="en-US"/>
        </w:rPr>
        <w:t>economyReportAccounting</w:t>
      </w:r>
      <w:proofErr w:type="spellEnd"/>
      <w:r w:rsidRPr="00D3321D">
        <w:rPr>
          <w:lang w:val="en-US"/>
        </w:rPr>
        <w:t xml:space="preserve">. The element shall only consist of one element </w:t>
      </w:r>
      <w:proofErr w:type="spellStart"/>
      <w:r w:rsidRPr="00D3321D">
        <w:rPr>
          <w:lang w:val="en-US"/>
        </w:rPr>
        <w:t>formOfPayment</w:t>
      </w:r>
      <w:proofErr w:type="spellEnd"/>
      <w:r w:rsidRPr="00D3321D">
        <w:rPr>
          <w:lang w:val="en-US"/>
        </w:rPr>
        <w:t>, which ca</w:t>
      </w:r>
      <w:r w:rsidR="00AE57DC">
        <w:rPr>
          <w:lang w:val="en-US"/>
        </w:rPr>
        <w:t>n hold several elements of type</w:t>
      </w:r>
      <w:r w:rsidRPr="00D3321D">
        <w:rPr>
          <w:lang w:val="en-US"/>
        </w:rPr>
        <w:t xml:space="preserve"> payment according to following </w:t>
      </w:r>
      <w:proofErr w:type="gramStart"/>
      <w:r w:rsidRPr="00D3321D">
        <w:rPr>
          <w:lang w:val="en-US"/>
        </w:rPr>
        <w:t>rules</w:t>
      </w:r>
      <w:proofErr w:type="gramEnd"/>
    </w:p>
    <w:p w14:paraId="345FA92E" w14:textId="77777777" w:rsidR="00A9741C" w:rsidRPr="00D3321D" w:rsidRDefault="00A9741C" w:rsidP="00A9741C">
      <w:pPr>
        <w:rPr>
          <w:lang w:val="en-US"/>
        </w:rPr>
      </w:pPr>
    </w:p>
    <w:p w14:paraId="54EA0953" w14:textId="77777777" w:rsidR="00A9741C" w:rsidRPr="00D3321D" w:rsidRDefault="00A9741C" w:rsidP="00A9741C">
      <w:pPr>
        <w:rPr>
          <w:lang w:val="en-US"/>
        </w:rPr>
      </w:pPr>
      <w:r w:rsidRPr="00D3321D">
        <w:rPr>
          <w:lang w:val="en-US"/>
        </w:rPr>
        <w:t xml:space="preserve">- </w:t>
      </w:r>
      <w:proofErr w:type="spellStart"/>
      <w:r w:rsidRPr="00D3321D">
        <w:rPr>
          <w:lang w:val="en-US"/>
        </w:rPr>
        <w:t>msgs</w:t>
      </w:r>
      <w:proofErr w:type="spellEnd"/>
      <w:r w:rsidRPr="00D3321D">
        <w:rPr>
          <w:lang w:val="en-US"/>
        </w:rPr>
        <w:t xml:space="preserve"> 8000 and 8010from Provider hold only one payment, that </w:t>
      </w:r>
      <w:r w:rsidRPr="00D3321D">
        <w:rPr>
          <w:color w:val="auto"/>
          <w:lang w:val="en-US"/>
        </w:rPr>
        <w:t>presents</w:t>
      </w:r>
      <w:r w:rsidRPr="00D3321D">
        <w:rPr>
          <w:lang w:val="en-US"/>
        </w:rPr>
        <w:t xml:space="preserve"> the requested total amount. This total shall be the </w:t>
      </w:r>
      <w:r w:rsidRPr="00D3321D">
        <w:rPr>
          <w:color w:val="auto"/>
          <w:lang w:val="en-US"/>
        </w:rPr>
        <w:t>sum</w:t>
      </w:r>
      <w:r>
        <w:rPr>
          <w:lang w:val="en-US"/>
        </w:rPr>
        <w:t xml:space="preserve"> of the</w:t>
      </w:r>
      <w:r w:rsidRPr="00D3321D">
        <w:rPr>
          <w:lang w:val="en-US"/>
        </w:rPr>
        <w:t xml:space="preserve"> payment for each tour. If the client finds that this is not true it shall return a msg 7030 Syntax Error instead of a msg 8101.</w:t>
      </w:r>
    </w:p>
    <w:p w14:paraId="31749729" w14:textId="77777777" w:rsidR="00A9741C" w:rsidRPr="00D3321D" w:rsidRDefault="00A9741C" w:rsidP="00A9741C">
      <w:pPr>
        <w:rPr>
          <w:lang w:val="en-US"/>
        </w:rPr>
      </w:pPr>
      <w:r w:rsidRPr="00D3321D">
        <w:rPr>
          <w:lang w:val="en-US"/>
        </w:rPr>
        <w:t xml:space="preserve">-the response msg from </w:t>
      </w:r>
      <w:proofErr w:type="gramStart"/>
      <w:r w:rsidRPr="00D3321D">
        <w:rPr>
          <w:lang w:val="en-US"/>
        </w:rPr>
        <w:t>client</w:t>
      </w:r>
      <w:proofErr w:type="gramEnd"/>
      <w:r w:rsidRPr="00D3321D">
        <w:rPr>
          <w:lang w:val="en-US"/>
        </w:rPr>
        <w:t xml:space="preserve"> 8101, 8111</w:t>
      </w:r>
      <w:r w:rsidR="00D85864">
        <w:rPr>
          <w:lang w:val="en-US"/>
        </w:rPr>
        <w:t>, 8181 and 8182</w:t>
      </w:r>
      <w:r w:rsidRPr="00D3321D">
        <w:rPr>
          <w:lang w:val="en-US"/>
        </w:rPr>
        <w:t xml:space="preserve"> should contain two payment. One payment for the accepted tours and one for the rejected tours</w:t>
      </w:r>
    </w:p>
    <w:p w14:paraId="60D7C9D9" w14:textId="77777777" w:rsidR="00A9741C" w:rsidRPr="00D3321D" w:rsidRDefault="00A9741C" w:rsidP="00A9741C">
      <w:pPr>
        <w:rPr>
          <w:lang w:val="en-US"/>
        </w:rPr>
      </w:pPr>
      <w:r w:rsidRPr="00D3321D">
        <w:rPr>
          <w:lang w:val="en-US"/>
        </w:rPr>
        <w:t xml:space="preserve">- the </w:t>
      </w:r>
      <w:r w:rsidRPr="00D3321D">
        <w:rPr>
          <w:color w:val="auto"/>
          <w:lang w:val="en-US"/>
        </w:rPr>
        <w:t>msg</w:t>
      </w:r>
      <w:r w:rsidRPr="00D3321D">
        <w:rPr>
          <w:lang w:val="en-US"/>
        </w:rPr>
        <w:t xml:space="preserve"> </w:t>
      </w:r>
      <w:proofErr w:type="gramStart"/>
      <w:r w:rsidRPr="00D3321D">
        <w:rPr>
          <w:lang w:val="en-US"/>
        </w:rPr>
        <w:t>8199  contain</w:t>
      </w:r>
      <w:proofErr w:type="gramEnd"/>
      <w:r w:rsidRPr="00D3321D">
        <w:rPr>
          <w:lang w:val="en-US"/>
        </w:rPr>
        <w:t xml:space="preserve"> one payment for each invoice paid</w:t>
      </w:r>
    </w:p>
    <w:p w14:paraId="51676E63" w14:textId="77777777" w:rsidR="00A9741C" w:rsidRPr="00D3321D" w:rsidRDefault="00A9741C" w:rsidP="00A9741C">
      <w:pPr>
        <w:rPr>
          <w:lang w:val="en-US"/>
        </w:rPr>
      </w:pPr>
    </w:p>
    <w:p w14:paraId="08029CAB" w14:textId="77777777" w:rsidR="00A9741C" w:rsidRPr="00D3321D" w:rsidRDefault="00A9741C" w:rsidP="00A9741C">
      <w:pPr>
        <w:rPr>
          <w:lang w:val="en-US"/>
        </w:rPr>
      </w:pPr>
      <w:r w:rsidRPr="00D3321D">
        <w:rPr>
          <w:lang w:val="en-US"/>
        </w:rPr>
        <w:t xml:space="preserve">Each payment from provider including an accepted amount shall have an element </w:t>
      </w:r>
      <w:proofErr w:type="spellStart"/>
      <w:r w:rsidRPr="00D3321D">
        <w:rPr>
          <w:lang w:val="en-US"/>
        </w:rPr>
        <w:t>idEkinfo</w:t>
      </w:r>
      <w:proofErr w:type="spellEnd"/>
      <w:r w:rsidRPr="00D3321D">
        <w:rPr>
          <w:lang w:val="en-US"/>
        </w:rPr>
        <w:t xml:space="preserve"> having a </w:t>
      </w:r>
      <w:proofErr w:type="spellStart"/>
      <w:r w:rsidRPr="00D3321D">
        <w:rPr>
          <w:lang w:val="en-US"/>
        </w:rPr>
        <w:t>src</w:t>
      </w:r>
      <w:proofErr w:type="spellEnd"/>
      <w:proofErr w:type="gramStart"/>
      <w:r w:rsidRPr="00D3321D">
        <w:rPr>
          <w:lang w:val="en-US"/>
        </w:rPr>
        <w:t>=”</w:t>
      </w:r>
      <w:proofErr w:type="spellStart"/>
      <w:r w:rsidRPr="00D3321D">
        <w:rPr>
          <w:lang w:val="en-US"/>
        </w:rPr>
        <w:t>XX</w:t>
      </w:r>
      <w:proofErr w:type="gramEnd"/>
      <w:r w:rsidRPr="00D3321D">
        <w:rPr>
          <w:lang w:val="en-US"/>
        </w:rPr>
        <w:t>:InvoiceId</w:t>
      </w:r>
      <w:proofErr w:type="spellEnd"/>
      <w:r w:rsidRPr="00D3321D">
        <w:rPr>
          <w:lang w:val="en-US"/>
        </w:rPr>
        <w:t xml:space="preserve">” </w:t>
      </w:r>
      <w:proofErr w:type="spellStart"/>
      <w:r w:rsidRPr="00D3321D">
        <w:rPr>
          <w:lang w:val="en-US"/>
        </w:rPr>
        <w:t>valu</w:t>
      </w:r>
      <w:proofErr w:type="spellEnd"/>
      <w:r w:rsidRPr="00D3321D">
        <w:rPr>
          <w:lang w:val="en-US"/>
        </w:rPr>
        <w:t xml:space="preserve"> value=”</w:t>
      </w:r>
      <w:proofErr w:type="spellStart"/>
      <w:r w:rsidRPr="00D3321D">
        <w:rPr>
          <w:lang w:val="en-US"/>
        </w:rPr>
        <w:t>invoiceno</w:t>
      </w:r>
      <w:proofErr w:type="spellEnd"/>
      <w:r w:rsidRPr="00D3321D">
        <w:rPr>
          <w:lang w:val="en-US"/>
        </w:rPr>
        <w:t xml:space="preserve"> of client ”</w:t>
      </w:r>
      <w:r w:rsidRPr="00D3321D">
        <w:rPr>
          <w:color w:val="FF0000"/>
          <w:lang w:val="en-US"/>
        </w:rPr>
        <w:t xml:space="preserve"> </w:t>
      </w:r>
      <w:r w:rsidRPr="00D3321D">
        <w:rPr>
          <w:rFonts w:eastAsia="Times New Roman"/>
          <w:lang w:val="en-US"/>
        </w:rPr>
        <w:t xml:space="preserve">put in relevant </w:t>
      </w:r>
      <w:r w:rsidRPr="00D3321D">
        <w:rPr>
          <w:lang w:val="en-US"/>
        </w:rPr>
        <w:t>information</w:t>
      </w:r>
      <w:r w:rsidRPr="00D3321D">
        <w:rPr>
          <w:rFonts w:eastAsia="Times New Roman"/>
          <w:lang w:val="en-US"/>
        </w:rPr>
        <w:t xml:space="preserve"> for each accounting</w:t>
      </w:r>
      <w:r w:rsidRPr="00D3321D">
        <w:rPr>
          <w:lang w:val="en-US"/>
        </w:rPr>
        <w:t>. This id (or those id’s) will then also appear in msg 8199. XX is a SUTI-code for the client.</w:t>
      </w:r>
    </w:p>
    <w:p w14:paraId="6740F149" w14:textId="77777777" w:rsidR="00A9741C" w:rsidRPr="00D3321D" w:rsidRDefault="00A9741C" w:rsidP="00A9741C">
      <w:pPr>
        <w:rPr>
          <w:lang w:val="en-US"/>
        </w:rPr>
      </w:pPr>
    </w:p>
    <w:p w14:paraId="41755AF5" w14:textId="77777777" w:rsidR="00A9741C" w:rsidRPr="00D3321D" w:rsidRDefault="00A9741C" w:rsidP="00A9741C">
      <w:pPr>
        <w:rPr>
          <w:b/>
          <w:bCs/>
          <w:lang w:val="en-US"/>
        </w:rPr>
      </w:pPr>
      <w:r w:rsidRPr="00D3321D">
        <w:rPr>
          <w:b/>
          <w:bCs/>
          <w:lang w:val="en-US"/>
        </w:rPr>
        <w:t>&lt;tour&gt; (tur)</w:t>
      </w:r>
    </w:p>
    <w:p w14:paraId="4E2F2FE3" w14:textId="77777777" w:rsidR="00A9741C" w:rsidRPr="00D3321D" w:rsidRDefault="00A9741C" w:rsidP="00A9741C">
      <w:pPr>
        <w:rPr>
          <w:lang w:val="en-US"/>
        </w:rPr>
      </w:pPr>
      <w:r w:rsidRPr="00D3321D">
        <w:rPr>
          <w:b/>
          <w:bCs/>
          <w:lang w:val="en-US"/>
        </w:rPr>
        <w:br/>
      </w:r>
      <w:r w:rsidRPr="00D3321D">
        <w:rPr>
          <w:lang w:val="en-US"/>
        </w:rPr>
        <w:t xml:space="preserve">This element is described in detail for each tour by provider while the client may only respond with </w:t>
      </w:r>
      <w:proofErr w:type="spellStart"/>
      <w:r w:rsidRPr="00D3321D">
        <w:rPr>
          <w:lang w:val="en-US"/>
        </w:rPr>
        <w:t>referenceToTour</w:t>
      </w:r>
      <w:proofErr w:type="spellEnd"/>
      <w:r w:rsidRPr="00D3321D">
        <w:rPr>
          <w:lang w:val="en-US"/>
        </w:rPr>
        <w:t xml:space="preserve">, </w:t>
      </w:r>
      <w:proofErr w:type="spellStart"/>
      <w:r w:rsidRPr="00D3321D">
        <w:rPr>
          <w:lang w:val="en-US"/>
        </w:rPr>
        <w:t>statusTour</w:t>
      </w:r>
      <w:proofErr w:type="spellEnd"/>
      <w:r w:rsidRPr="00D3321D">
        <w:rPr>
          <w:lang w:val="en-US"/>
        </w:rPr>
        <w:t xml:space="preserve"> and </w:t>
      </w:r>
      <w:proofErr w:type="spellStart"/>
      <w:r w:rsidRPr="00D3321D">
        <w:rPr>
          <w:lang w:val="en-US"/>
        </w:rPr>
        <w:t>economyReportTour</w:t>
      </w:r>
      <w:proofErr w:type="spellEnd"/>
      <w:r w:rsidRPr="00D3321D">
        <w:rPr>
          <w:lang w:val="en-US"/>
        </w:rPr>
        <w:t xml:space="preserve"> for a tour. Each tour in a msg from provider shall be present in the response from the client. If </w:t>
      </w:r>
      <w:proofErr w:type="gramStart"/>
      <w:r w:rsidRPr="00D3321D">
        <w:rPr>
          <w:lang w:val="en-US"/>
        </w:rPr>
        <w:t>not</w:t>
      </w:r>
      <w:proofErr w:type="gramEnd"/>
      <w:r w:rsidRPr="00D3321D">
        <w:rPr>
          <w:lang w:val="en-US"/>
        </w:rPr>
        <w:t xml:space="preserve"> the provider shall send a msg 7030 as a response. (</w:t>
      </w:r>
      <w:proofErr w:type="gramStart"/>
      <w:r w:rsidRPr="00D3321D">
        <w:rPr>
          <w:lang w:val="en-US"/>
        </w:rPr>
        <w:t>the</w:t>
      </w:r>
      <w:proofErr w:type="gramEnd"/>
      <w:r w:rsidRPr="00D3321D">
        <w:rPr>
          <w:lang w:val="en-US"/>
        </w:rPr>
        <w:t xml:space="preserve"> msg is not presented in the Flow chart but is of course always a possible response option in all communications in SUTI)</w:t>
      </w:r>
    </w:p>
    <w:p w14:paraId="034CEADD" w14:textId="77777777" w:rsidR="00A9741C" w:rsidRPr="00D3321D" w:rsidRDefault="00A9741C" w:rsidP="00A9741C">
      <w:pPr>
        <w:rPr>
          <w:lang w:val="en-US"/>
        </w:rPr>
      </w:pPr>
    </w:p>
    <w:p w14:paraId="38DADA21" w14:textId="77777777" w:rsidR="00A9741C" w:rsidRPr="00D3321D" w:rsidRDefault="00A9741C" w:rsidP="00A9741C">
      <w:pPr>
        <w:rPr>
          <w:b/>
          <w:bCs/>
          <w:lang w:val="en-US"/>
        </w:rPr>
      </w:pPr>
      <w:r w:rsidRPr="00D3321D">
        <w:rPr>
          <w:lang w:val="en-US"/>
        </w:rPr>
        <w:t xml:space="preserve">The </w:t>
      </w:r>
      <w:r w:rsidRPr="00D3321D">
        <w:rPr>
          <w:color w:val="auto"/>
          <w:lang w:val="en-US"/>
        </w:rPr>
        <w:t>following</w:t>
      </w:r>
      <w:r w:rsidRPr="00D3321D">
        <w:rPr>
          <w:lang w:val="en-US"/>
        </w:rPr>
        <w:t xml:space="preserve"> is true regarding the responsibility to proceed in the invoicing process for a tour in Basic accounting.</w:t>
      </w:r>
      <w:r w:rsidRPr="00D3321D">
        <w:rPr>
          <w:b/>
          <w:bCs/>
          <w:lang w:val="en-US"/>
        </w:rPr>
        <w:t xml:space="preserve"> </w:t>
      </w:r>
    </w:p>
    <w:p w14:paraId="3EEF0686" w14:textId="77777777" w:rsidR="00A9741C" w:rsidRPr="00D3321D" w:rsidRDefault="00A9741C" w:rsidP="00A9741C">
      <w:pPr>
        <w:rPr>
          <w:lang w:val="en-US"/>
        </w:rPr>
      </w:pPr>
    </w:p>
    <w:p w14:paraId="72DA07B0" w14:textId="77777777" w:rsidR="00A9741C" w:rsidRPr="00D3321D" w:rsidRDefault="00A9741C" w:rsidP="00A9741C">
      <w:pPr>
        <w:rPr>
          <w:lang w:val="en-US"/>
        </w:rPr>
      </w:pPr>
      <w:r w:rsidRPr="00D3321D">
        <w:rPr>
          <w:lang w:val="en-US"/>
        </w:rPr>
        <w:t xml:space="preserve">- if the tour is rejected or not ready for accounting – provider has the </w:t>
      </w:r>
    </w:p>
    <w:p w14:paraId="3165CFF1" w14:textId="77777777" w:rsidR="00A9741C" w:rsidRPr="00D3321D" w:rsidRDefault="00A9741C" w:rsidP="00A9741C">
      <w:pPr>
        <w:rPr>
          <w:lang w:val="en-US"/>
        </w:rPr>
      </w:pPr>
      <w:r w:rsidRPr="00D3321D">
        <w:rPr>
          <w:lang w:val="en-US"/>
        </w:rPr>
        <w:t>- if the tour is accepted – only client can revalidate the tour</w:t>
      </w:r>
    </w:p>
    <w:p w14:paraId="29E724B2" w14:textId="77777777" w:rsidR="00A9741C" w:rsidRPr="00D3321D" w:rsidRDefault="00A9741C" w:rsidP="00A9741C">
      <w:pPr>
        <w:rPr>
          <w:b/>
          <w:bCs/>
          <w:lang w:val="en-US"/>
        </w:rPr>
      </w:pPr>
      <w:r w:rsidRPr="00D3321D">
        <w:rPr>
          <w:lang w:val="en-US"/>
        </w:rPr>
        <w:t xml:space="preserve">- if the tour is in the Reconsideration process, i.e. set to validate by client or sent for reconsideration by </w:t>
      </w:r>
      <w:proofErr w:type="gramStart"/>
      <w:r w:rsidRPr="00D3321D">
        <w:rPr>
          <w:lang w:val="en-US"/>
        </w:rPr>
        <w:t>provider  –</w:t>
      </w:r>
      <w:proofErr w:type="gramEnd"/>
      <w:r w:rsidRPr="00D3321D">
        <w:rPr>
          <w:lang w:val="en-US"/>
        </w:rPr>
        <w:t xml:space="preserve"> the responsibility is up to client to either accept or reject.</w:t>
      </w:r>
    </w:p>
    <w:p w14:paraId="237799D5" w14:textId="77777777" w:rsidR="00A9741C" w:rsidRPr="00D3321D" w:rsidRDefault="00A9741C" w:rsidP="00A9741C">
      <w:pPr>
        <w:rPr>
          <w:b/>
          <w:bCs/>
          <w:lang w:val="en-US"/>
        </w:rPr>
      </w:pPr>
    </w:p>
    <w:p w14:paraId="3E5539B3" w14:textId="77777777" w:rsidR="00A9741C" w:rsidRPr="00D3321D" w:rsidRDefault="00A9741C" w:rsidP="00A9741C">
      <w:pPr>
        <w:rPr>
          <w:rFonts w:eastAsia="Arial"/>
          <w:lang w:val="en-US"/>
        </w:rPr>
      </w:pPr>
      <w:r w:rsidRPr="00D3321D">
        <w:rPr>
          <w:b/>
          <w:bCs/>
          <w:lang w:val="en-US"/>
        </w:rPr>
        <w:t>&lt;</w:t>
      </w:r>
      <w:proofErr w:type="spellStart"/>
      <w:r w:rsidRPr="00D3321D">
        <w:rPr>
          <w:b/>
          <w:bCs/>
          <w:lang w:val="en-US"/>
        </w:rPr>
        <w:t>reterenceToTour</w:t>
      </w:r>
      <w:proofErr w:type="spellEnd"/>
      <w:r w:rsidRPr="00D3321D">
        <w:rPr>
          <w:b/>
          <w:bCs/>
          <w:lang w:val="en-US"/>
        </w:rPr>
        <w:t>&gt;</w:t>
      </w:r>
    </w:p>
    <w:p w14:paraId="66936024" w14:textId="77777777" w:rsidR="00A9741C" w:rsidRPr="00D3321D" w:rsidRDefault="00A9741C" w:rsidP="00A9741C">
      <w:pPr>
        <w:rPr>
          <w:lang w:val="en-US"/>
        </w:rPr>
      </w:pPr>
      <w:r w:rsidRPr="00D3321D">
        <w:rPr>
          <w:rFonts w:eastAsia="Arial"/>
          <w:lang w:val="en-US"/>
        </w:rPr>
        <w:t xml:space="preserve"> </w:t>
      </w:r>
    </w:p>
    <w:p w14:paraId="3EDC364C" w14:textId="77777777" w:rsidR="00A9741C" w:rsidRPr="00D3321D" w:rsidRDefault="00A9741C" w:rsidP="00A9741C">
      <w:pPr>
        <w:rPr>
          <w:lang w:val="en-US"/>
        </w:rPr>
      </w:pPr>
    </w:p>
    <w:p w14:paraId="211BC6B2" w14:textId="77777777" w:rsidR="00A9741C" w:rsidRPr="00D3321D" w:rsidRDefault="00A9741C" w:rsidP="00A9741C">
      <w:pPr>
        <w:rPr>
          <w:lang w:val="en-US"/>
        </w:rPr>
      </w:pPr>
      <w:r w:rsidRPr="00D3321D">
        <w:rPr>
          <w:lang w:val="en-US"/>
        </w:rPr>
        <w:t xml:space="preserve">This element is mandatory for each tour. Id the tour has been submitted as an order by client it should contain the value of the </w:t>
      </w:r>
      <w:proofErr w:type="spellStart"/>
      <w:r w:rsidRPr="00D3321D">
        <w:rPr>
          <w:lang w:val="en-US"/>
        </w:rPr>
        <w:t>idOrder</w:t>
      </w:r>
      <w:proofErr w:type="spellEnd"/>
      <w:r w:rsidRPr="00D3321D">
        <w:rPr>
          <w:lang w:val="en-US"/>
        </w:rPr>
        <w:t xml:space="preserve"> that </w:t>
      </w:r>
      <w:r w:rsidRPr="00D3321D">
        <w:rPr>
          <w:color w:val="auto"/>
          <w:lang w:val="en-US"/>
        </w:rPr>
        <w:t>the</w:t>
      </w:r>
      <w:r w:rsidRPr="00D3321D">
        <w:rPr>
          <w:lang w:val="en-US"/>
        </w:rPr>
        <w:t xml:space="preserve"> tour has been sent as from client. The tour must have the value of the </w:t>
      </w:r>
      <w:proofErr w:type="spellStart"/>
      <w:r w:rsidRPr="00D3321D">
        <w:rPr>
          <w:lang w:val="en-US"/>
        </w:rPr>
        <w:t>idOrder</w:t>
      </w:r>
      <w:proofErr w:type="spellEnd"/>
      <w:r w:rsidRPr="00D3321D">
        <w:rPr>
          <w:lang w:val="en-US"/>
        </w:rPr>
        <w:t xml:space="preserve"> from the providers system. If the tour has been constructed in the providers </w:t>
      </w:r>
      <w:proofErr w:type="gramStart"/>
      <w:r w:rsidRPr="00D3321D">
        <w:rPr>
          <w:lang w:val="en-US"/>
        </w:rPr>
        <w:t>system</w:t>
      </w:r>
      <w:proofErr w:type="gramEnd"/>
      <w:r w:rsidRPr="00D3321D">
        <w:rPr>
          <w:lang w:val="en-US"/>
        </w:rPr>
        <w:t xml:space="preserve"> the values of the client’s </w:t>
      </w:r>
      <w:proofErr w:type="spellStart"/>
      <w:r w:rsidRPr="00D3321D">
        <w:rPr>
          <w:lang w:val="en-US"/>
        </w:rPr>
        <w:t>idOrder</w:t>
      </w:r>
      <w:proofErr w:type="spellEnd"/>
      <w:r w:rsidRPr="00D3321D">
        <w:rPr>
          <w:lang w:val="en-US"/>
        </w:rPr>
        <w:t xml:space="preserve"> must be present in </w:t>
      </w:r>
      <w:proofErr w:type="spellStart"/>
      <w:r w:rsidRPr="00D3321D">
        <w:rPr>
          <w:lang w:val="en-US"/>
        </w:rPr>
        <w:t>suborderTour</w:t>
      </w:r>
      <w:proofErr w:type="spellEnd"/>
      <w:r w:rsidRPr="00D3321D">
        <w:rPr>
          <w:lang w:val="en-US"/>
        </w:rPr>
        <w:t xml:space="preserve">. The entire accounting is based on the value of the </w:t>
      </w:r>
      <w:proofErr w:type="spellStart"/>
      <w:r w:rsidRPr="00D3321D">
        <w:rPr>
          <w:lang w:val="en-US"/>
        </w:rPr>
        <w:t>idOrder</w:t>
      </w:r>
      <w:proofErr w:type="spellEnd"/>
      <w:r w:rsidRPr="00D3321D">
        <w:rPr>
          <w:lang w:val="en-US"/>
        </w:rPr>
        <w:t xml:space="preserve"> from the providers system. In case that the tour is constructed in the providers system and an </w:t>
      </w:r>
      <w:proofErr w:type="spellStart"/>
      <w:r w:rsidRPr="00D3321D">
        <w:rPr>
          <w:lang w:val="en-US"/>
        </w:rPr>
        <w:t>idOrder</w:t>
      </w:r>
      <w:proofErr w:type="spellEnd"/>
      <w:r w:rsidRPr="00D3321D">
        <w:rPr>
          <w:lang w:val="en-US"/>
        </w:rPr>
        <w:t xml:space="preserve"> is not present at start of accounting for a tour the client must add such an </w:t>
      </w:r>
      <w:proofErr w:type="spellStart"/>
      <w:r w:rsidRPr="00D3321D">
        <w:rPr>
          <w:lang w:val="en-US"/>
        </w:rPr>
        <w:t>idOrder</w:t>
      </w:r>
      <w:proofErr w:type="spellEnd"/>
      <w:r w:rsidRPr="00D3321D">
        <w:rPr>
          <w:lang w:val="en-US"/>
        </w:rPr>
        <w:t xml:space="preserve"> in the response. The combination of those two </w:t>
      </w:r>
      <w:proofErr w:type="spellStart"/>
      <w:r w:rsidRPr="00D3321D">
        <w:rPr>
          <w:lang w:val="en-US"/>
        </w:rPr>
        <w:t>idOrder</w:t>
      </w:r>
      <w:proofErr w:type="spellEnd"/>
      <w:r w:rsidRPr="00D3321D">
        <w:rPr>
          <w:lang w:val="en-US"/>
        </w:rPr>
        <w:t xml:space="preserve"> values is a unique combination in the accounting process.</w:t>
      </w:r>
    </w:p>
    <w:p w14:paraId="41A26046" w14:textId="77777777" w:rsidR="00A9741C" w:rsidRPr="00D3321D" w:rsidRDefault="00A9741C" w:rsidP="00A9741C">
      <w:pPr>
        <w:rPr>
          <w:lang w:val="en-US"/>
        </w:rPr>
      </w:pPr>
    </w:p>
    <w:p w14:paraId="0D542D75" w14:textId="77777777" w:rsidR="00A9741C" w:rsidRDefault="00A9741C" w:rsidP="00A9741C">
      <w:pPr>
        <w:rPr>
          <w:lang w:val="en-US"/>
        </w:rPr>
      </w:pPr>
      <w:r w:rsidRPr="00D3321D">
        <w:rPr>
          <w:lang w:val="en-US"/>
        </w:rPr>
        <w:t>It is the responsibility of the client and the provider to store the values of the identity and secure that they are not used in other tours in an accounting communication.</w:t>
      </w:r>
    </w:p>
    <w:p w14:paraId="716094AD" w14:textId="77777777" w:rsidR="00D85864" w:rsidRDefault="00D85864" w:rsidP="00A9741C">
      <w:pPr>
        <w:rPr>
          <w:lang w:val="en-US"/>
        </w:rPr>
      </w:pPr>
    </w:p>
    <w:p w14:paraId="2134B360" w14:textId="77777777" w:rsidR="00D85864" w:rsidRPr="00D3321D" w:rsidRDefault="00D85864" w:rsidP="00A9741C">
      <w:pPr>
        <w:rPr>
          <w:lang w:val="en-US"/>
        </w:rPr>
      </w:pPr>
      <w:r>
        <w:rPr>
          <w:lang w:val="en-US"/>
        </w:rPr>
        <w:lastRenderedPageBreak/>
        <w:t xml:space="preserve">In case that the </w:t>
      </w:r>
      <w:proofErr w:type="spellStart"/>
      <w:r>
        <w:rPr>
          <w:lang w:val="en-US"/>
        </w:rPr>
        <w:t>idOrder</w:t>
      </w:r>
      <w:proofErr w:type="spellEnd"/>
      <w:r>
        <w:rPr>
          <w:lang w:val="en-US"/>
        </w:rPr>
        <w:t xml:space="preserve"> of the client is not </w:t>
      </w:r>
      <w:proofErr w:type="spellStart"/>
      <w:r>
        <w:rPr>
          <w:lang w:val="en-US"/>
        </w:rPr>
        <w:t>know</w:t>
      </w:r>
      <w:proofErr w:type="spellEnd"/>
      <w:r>
        <w:rPr>
          <w:lang w:val="en-US"/>
        </w:rPr>
        <w:t xml:space="preserve"> by Provider due to technical or </w:t>
      </w:r>
      <w:proofErr w:type="spellStart"/>
      <w:r>
        <w:rPr>
          <w:lang w:val="en-US"/>
        </w:rPr>
        <w:t>or</w:t>
      </w:r>
      <w:proofErr w:type="spellEnd"/>
      <w:r>
        <w:rPr>
          <w:lang w:val="en-US"/>
        </w:rPr>
        <w:t xml:space="preserve"> problems, the Provider </w:t>
      </w:r>
      <w:proofErr w:type="spellStart"/>
      <w:r>
        <w:rPr>
          <w:lang w:val="en-US"/>
        </w:rPr>
        <w:t>ahall</w:t>
      </w:r>
      <w:proofErr w:type="spellEnd"/>
      <w:r>
        <w:rPr>
          <w:lang w:val="en-US"/>
        </w:rPr>
        <w:t xml:space="preserve"> include the identity but set the value to zero (0).</w:t>
      </w:r>
    </w:p>
    <w:p w14:paraId="7DD22D88" w14:textId="77777777" w:rsidR="00E54DF4" w:rsidRDefault="00E54DF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lang w:val="en-US"/>
        </w:rPr>
      </w:pPr>
    </w:p>
    <w:p w14:paraId="0329BB70" w14:textId="77777777" w:rsidR="00A9741C" w:rsidRPr="00D3321D" w:rsidRDefault="00A9741C" w:rsidP="00A9741C">
      <w:pPr>
        <w:rPr>
          <w:b/>
          <w:bCs/>
          <w:lang w:val="en-US"/>
        </w:rPr>
      </w:pPr>
      <w:r w:rsidRPr="00D3321D">
        <w:rPr>
          <w:b/>
          <w:bCs/>
          <w:lang w:val="en-US"/>
        </w:rPr>
        <w:t>&lt;</w:t>
      </w:r>
      <w:proofErr w:type="spellStart"/>
      <w:r w:rsidRPr="00D3321D">
        <w:rPr>
          <w:b/>
          <w:bCs/>
          <w:lang w:val="en-US"/>
        </w:rPr>
        <w:t>statusTour</w:t>
      </w:r>
      <w:proofErr w:type="spellEnd"/>
      <w:r w:rsidRPr="00D3321D">
        <w:rPr>
          <w:b/>
          <w:bCs/>
          <w:lang w:val="en-US"/>
        </w:rPr>
        <w:t>&gt;</w:t>
      </w:r>
    </w:p>
    <w:p w14:paraId="73086311" w14:textId="77777777" w:rsidR="00A9741C" w:rsidRPr="00D3321D" w:rsidRDefault="00A9741C" w:rsidP="00A9741C">
      <w:pPr>
        <w:rPr>
          <w:b/>
          <w:bCs/>
          <w:lang w:val="en-US"/>
        </w:rPr>
      </w:pPr>
    </w:p>
    <w:p w14:paraId="23CD89E7" w14:textId="77777777" w:rsidR="00A9741C" w:rsidRPr="00D3321D" w:rsidRDefault="00A9741C" w:rsidP="00A9741C">
      <w:pPr>
        <w:rPr>
          <w:lang w:val="en-US"/>
        </w:rPr>
      </w:pPr>
      <w:r w:rsidRPr="00D3321D">
        <w:rPr>
          <w:lang w:val="en-US"/>
        </w:rPr>
        <w:t xml:space="preserve">This element has three </w:t>
      </w:r>
      <w:proofErr w:type="gramStart"/>
      <w:r w:rsidRPr="00D3321D">
        <w:rPr>
          <w:lang w:val="en-US"/>
        </w:rPr>
        <w:t>elements</w:t>
      </w:r>
      <w:proofErr w:type="gramEnd"/>
    </w:p>
    <w:p w14:paraId="1F301DBD" w14:textId="77777777" w:rsidR="00A9741C" w:rsidRPr="00D3321D" w:rsidRDefault="00A9741C" w:rsidP="00A9741C">
      <w:pPr>
        <w:rPr>
          <w:lang w:val="en-US"/>
        </w:rPr>
      </w:pPr>
    </w:p>
    <w:p w14:paraId="13F1A5B1" w14:textId="77777777" w:rsidR="00A9741C" w:rsidRPr="00D3321D" w:rsidRDefault="00A9741C" w:rsidP="005021E4">
      <w:pPr>
        <w:numPr>
          <w:ilvl w:val="0"/>
          <w:numId w:val="6"/>
        </w:numPr>
        <w:rPr>
          <w:lang w:val="en-US"/>
        </w:rPr>
      </w:pPr>
      <w:r w:rsidRPr="00D3321D">
        <w:rPr>
          <w:rFonts w:eastAsia="Arial"/>
          <w:lang w:val="en-US"/>
        </w:rPr>
        <w:t xml:space="preserve"> </w:t>
      </w:r>
      <w:proofErr w:type="spellStart"/>
      <w:r w:rsidRPr="00D3321D">
        <w:rPr>
          <w:lang w:val="en-US"/>
        </w:rPr>
        <w:t>idActivity</w:t>
      </w:r>
      <w:proofErr w:type="spellEnd"/>
      <w:r w:rsidRPr="00D3321D">
        <w:rPr>
          <w:lang w:val="en-US"/>
        </w:rPr>
        <w:t xml:space="preserve">, that is an element where </w:t>
      </w:r>
      <w:proofErr w:type="spellStart"/>
      <w:r w:rsidRPr="00D3321D">
        <w:rPr>
          <w:lang w:val="en-US"/>
        </w:rPr>
        <w:t>src</w:t>
      </w:r>
      <w:proofErr w:type="spellEnd"/>
      <w:proofErr w:type="gramStart"/>
      <w:r w:rsidRPr="00D3321D">
        <w:rPr>
          <w:lang w:val="en-US"/>
        </w:rPr>
        <w:t>=”</w:t>
      </w:r>
      <w:proofErr w:type="spellStart"/>
      <w:r w:rsidRPr="00D3321D">
        <w:rPr>
          <w:lang w:val="en-US"/>
        </w:rPr>
        <w:t>SUTI</w:t>
      </w:r>
      <w:proofErr w:type="gramEnd"/>
      <w:r w:rsidRPr="00D3321D">
        <w:rPr>
          <w:lang w:val="en-US"/>
        </w:rPr>
        <w:t>:idActivity</w:t>
      </w:r>
      <w:proofErr w:type="spellEnd"/>
      <w:r w:rsidRPr="00D3321D">
        <w:rPr>
          <w:lang w:val="en-US"/>
        </w:rPr>
        <w:t xml:space="preserve">” and the only values that must be used is listed in SUTI attribute list for </w:t>
      </w:r>
      <w:proofErr w:type="spellStart"/>
      <w:r w:rsidRPr="00D3321D">
        <w:rPr>
          <w:lang w:val="en-US"/>
        </w:rPr>
        <w:t>idActivity</w:t>
      </w:r>
      <w:proofErr w:type="spellEnd"/>
      <w:r w:rsidRPr="00D3321D">
        <w:rPr>
          <w:lang w:val="en-US"/>
        </w:rPr>
        <w:t>. Following values (or their corresponding number) can be used</w:t>
      </w:r>
      <w:r w:rsidRPr="00D3321D">
        <w:rPr>
          <w:lang w:val="en-US"/>
        </w:rPr>
        <w:br/>
        <w:t>- invoice set by provider for a non-accepted tour</w:t>
      </w:r>
      <w:r w:rsidRPr="00D3321D">
        <w:rPr>
          <w:lang w:val="en-US"/>
        </w:rPr>
        <w:br/>
        <w:t xml:space="preserve">- accepted set by client when </w:t>
      </w:r>
      <w:r w:rsidRPr="00D3321D">
        <w:rPr>
          <w:color w:val="auto"/>
          <w:lang w:val="en-US"/>
        </w:rPr>
        <w:t>accounting</w:t>
      </w:r>
      <w:r w:rsidRPr="00D3321D">
        <w:rPr>
          <w:lang w:val="en-US"/>
        </w:rPr>
        <w:t xml:space="preserve"> for a tour is accepted</w:t>
      </w:r>
      <w:r w:rsidRPr="00D3321D">
        <w:rPr>
          <w:lang w:val="en-US"/>
        </w:rPr>
        <w:br/>
        <w:t xml:space="preserve">- rejected set by client when the accounting for a tour is rejected. The element </w:t>
      </w:r>
      <w:proofErr w:type="spellStart"/>
      <w:r w:rsidRPr="00D3321D">
        <w:rPr>
          <w:lang w:val="en-US"/>
        </w:rPr>
        <w:t>idError</w:t>
      </w:r>
      <w:proofErr w:type="spellEnd"/>
      <w:r w:rsidRPr="00D3321D">
        <w:rPr>
          <w:lang w:val="en-US"/>
        </w:rPr>
        <w:t xml:space="preserve"> must be present</w:t>
      </w:r>
      <w:r w:rsidRPr="00D3321D">
        <w:rPr>
          <w:lang w:val="en-US"/>
        </w:rPr>
        <w:br/>
        <w:t>- validate set by client when a tour is hold for revalidation</w:t>
      </w:r>
      <w:r w:rsidRPr="00D3321D">
        <w:rPr>
          <w:lang w:val="en-US"/>
        </w:rPr>
        <w:br/>
        <w:t>- revalidated set by client in the Revalidation process</w:t>
      </w:r>
      <w:r w:rsidRPr="00D3321D">
        <w:rPr>
          <w:lang w:val="en-US"/>
        </w:rPr>
        <w:br/>
      </w:r>
    </w:p>
    <w:p w14:paraId="386E3C76" w14:textId="77777777" w:rsidR="00A9741C" w:rsidRPr="00D3321D" w:rsidRDefault="00A9741C" w:rsidP="005021E4">
      <w:pPr>
        <w:numPr>
          <w:ilvl w:val="0"/>
          <w:numId w:val="6"/>
        </w:numPr>
        <w:rPr>
          <w:lang w:val="en-US"/>
        </w:rPr>
      </w:pPr>
      <w:proofErr w:type="spellStart"/>
      <w:r w:rsidRPr="00D3321D">
        <w:rPr>
          <w:lang w:val="en-US"/>
        </w:rPr>
        <w:t>idError</w:t>
      </w:r>
      <w:proofErr w:type="spellEnd"/>
      <w:r w:rsidRPr="00D3321D">
        <w:rPr>
          <w:lang w:val="en-US"/>
        </w:rPr>
        <w:t xml:space="preserve"> of type id where </w:t>
      </w:r>
      <w:proofErr w:type="spellStart"/>
      <w:r w:rsidRPr="00D3321D">
        <w:rPr>
          <w:lang w:val="en-US"/>
        </w:rPr>
        <w:t>src</w:t>
      </w:r>
      <w:proofErr w:type="spellEnd"/>
      <w:proofErr w:type="gramStart"/>
      <w:r w:rsidRPr="00D3321D">
        <w:rPr>
          <w:lang w:val="en-US"/>
        </w:rPr>
        <w:t>=”</w:t>
      </w:r>
      <w:proofErr w:type="spellStart"/>
      <w:r w:rsidRPr="00D3321D">
        <w:rPr>
          <w:lang w:val="en-US"/>
        </w:rPr>
        <w:t>SUTI</w:t>
      </w:r>
      <w:proofErr w:type="gramEnd"/>
      <w:r w:rsidRPr="00D3321D">
        <w:rPr>
          <w:lang w:val="en-US"/>
        </w:rPr>
        <w:t>:idError</w:t>
      </w:r>
      <w:proofErr w:type="spellEnd"/>
      <w:r w:rsidRPr="00D3321D">
        <w:rPr>
          <w:lang w:val="en-US"/>
        </w:rPr>
        <w:t>” and any of th</w:t>
      </w:r>
      <w:r w:rsidRPr="00D3321D">
        <w:rPr>
          <w:color w:val="auto"/>
          <w:lang w:val="en-US"/>
        </w:rPr>
        <w:t>e</w:t>
      </w:r>
      <w:r w:rsidRPr="00D3321D">
        <w:rPr>
          <w:lang w:val="en-US"/>
        </w:rPr>
        <w:t xml:space="preserve"> existing values in SUTI attribute list for </w:t>
      </w:r>
      <w:proofErr w:type="spellStart"/>
      <w:r w:rsidRPr="00D3321D">
        <w:rPr>
          <w:lang w:val="en-US"/>
        </w:rPr>
        <w:t>idError</w:t>
      </w:r>
      <w:proofErr w:type="spellEnd"/>
      <w:r w:rsidRPr="00D3321D">
        <w:rPr>
          <w:lang w:val="en-US"/>
        </w:rPr>
        <w:t xml:space="preserve"> can be used</w:t>
      </w:r>
      <w:r w:rsidRPr="00D3321D">
        <w:rPr>
          <w:lang w:val="en-US"/>
        </w:rPr>
        <w:br/>
      </w:r>
    </w:p>
    <w:p w14:paraId="78124771" w14:textId="77777777" w:rsidR="00A9741C" w:rsidRPr="00D3321D" w:rsidRDefault="00A9741C" w:rsidP="005021E4">
      <w:pPr>
        <w:numPr>
          <w:ilvl w:val="0"/>
          <w:numId w:val="6"/>
        </w:numPr>
        <w:ind w:left="567" w:hanging="207"/>
        <w:rPr>
          <w:lang w:val="en-US"/>
        </w:rPr>
      </w:pPr>
      <w:proofErr w:type="spellStart"/>
      <w:r w:rsidRPr="00D3321D">
        <w:rPr>
          <w:lang w:val="en-US"/>
        </w:rPr>
        <w:t>manualDescriptionStatus</w:t>
      </w:r>
      <w:proofErr w:type="spellEnd"/>
      <w:r w:rsidRPr="00D3321D">
        <w:rPr>
          <w:lang w:val="en-US"/>
        </w:rPr>
        <w:t xml:space="preserve">, </w:t>
      </w:r>
      <w:proofErr w:type="gramStart"/>
      <w:r w:rsidRPr="00D3321D">
        <w:rPr>
          <w:lang w:val="en-US"/>
        </w:rPr>
        <w:t>This</w:t>
      </w:r>
      <w:proofErr w:type="gramEnd"/>
      <w:r w:rsidRPr="00D3321D">
        <w:rPr>
          <w:lang w:val="en-US"/>
        </w:rPr>
        <w:t xml:space="preserve"> is an element that can be used by provider and client to submit text regarding the tour. A possible use is for provider to submit more information in the msg 8010 (reconsideration). </w:t>
      </w:r>
      <w:r w:rsidRPr="00D3321D">
        <w:rPr>
          <w:color w:val="auto"/>
          <w:lang w:val="en-US"/>
        </w:rPr>
        <w:t>The</w:t>
      </w:r>
      <w:r w:rsidRPr="00D3321D">
        <w:rPr>
          <w:lang w:val="en-US"/>
        </w:rPr>
        <w:t xml:space="preserve"> element can used instead of </w:t>
      </w:r>
      <w:r w:rsidRPr="00D3321D">
        <w:rPr>
          <w:color w:val="auto"/>
          <w:lang w:val="en-US"/>
        </w:rPr>
        <w:t>a</w:t>
      </w:r>
      <w:r w:rsidRPr="00D3321D">
        <w:rPr>
          <w:lang w:val="en-US"/>
        </w:rPr>
        <w:t xml:space="preserve">n email-conversation. If it is used it should contain an </w:t>
      </w:r>
      <w:proofErr w:type="spellStart"/>
      <w:r w:rsidRPr="00D3321D">
        <w:rPr>
          <w:lang w:val="en-US"/>
        </w:rPr>
        <w:t>infoTimeStamp</w:t>
      </w:r>
      <w:proofErr w:type="spellEnd"/>
      <w:r w:rsidRPr="00D3321D">
        <w:rPr>
          <w:lang w:val="en-US"/>
        </w:rPr>
        <w:t xml:space="preserve"> to inform of the date and time the text was entered.</w:t>
      </w:r>
    </w:p>
    <w:p w14:paraId="704BAC50" w14:textId="77777777" w:rsidR="00A9741C" w:rsidRPr="00D3321D" w:rsidRDefault="00A9741C" w:rsidP="00A9741C">
      <w:pPr>
        <w:rPr>
          <w:lang w:val="en-US"/>
        </w:rPr>
      </w:pPr>
    </w:p>
    <w:p w14:paraId="221E796B" w14:textId="77777777" w:rsidR="00A9741C" w:rsidRPr="00D3321D" w:rsidRDefault="00A9741C" w:rsidP="00A9741C">
      <w:pPr>
        <w:rPr>
          <w:b/>
          <w:bCs/>
          <w:lang w:val="en-US"/>
        </w:rPr>
      </w:pPr>
      <w:r w:rsidRPr="00D3321D">
        <w:rPr>
          <w:b/>
          <w:bCs/>
          <w:lang w:val="en-US"/>
        </w:rPr>
        <w:t>&lt;</w:t>
      </w:r>
      <w:proofErr w:type="spellStart"/>
      <w:r w:rsidRPr="00D3321D">
        <w:rPr>
          <w:b/>
          <w:bCs/>
          <w:lang w:val="en-US"/>
        </w:rPr>
        <w:t>economyReportTour</w:t>
      </w:r>
      <w:proofErr w:type="spellEnd"/>
      <w:r w:rsidRPr="00D3321D">
        <w:rPr>
          <w:b/>
          <w:bCs/>
          <w:lang w:val="en-US"/>
        </w:rPr>
        <w:t>&gt;</w:t>
      </w:r>
    </w:p>
    <w:p w14:paraId="0624B732" w14:textId="77777777" w:rsidR="00A9741C" w:rsidRPr="00D3321D" w:rsidRDefault="00A9741C" w:rsidP="00A9741C">
      <w:pPr>
        <w:rPr>
          <w:b/>
          <w:bCs/>
          <w:lang w:val="en-US"/>
        </w:rPr>
      </w:pPr>
    </w:p>
    <w:p w14:paraId="4994AAEB" w14:textId="77777777" w:rsidR="00A9741C" w:rsidRPr="00D3321D" w:rsidRDefault="00A9741C" w:rsidP="00A9741C">
      <w:pPr>
        <w:rPr>
          <w:lang w:val="en-US"/>
        </w:rPr>
      </w:pPr>
      <w:r w:rsidRPr="00D3321D">
        <w:rPr>
          <w:lang w:val="en-US"/>
        </w:rPr>
        <w:t xml:space="preserve">This is the element that contain the economic information regarding the tour. At least one payment must be </w:t>
      </w:r>
      <w:proofErr w:type="gramStart"/>
      <w:r w:rsidRPr="00D3321D">
        <w:rPr>
          <w:lang w:val="en-US"/>
        </w:rPr>
        <w:t>presented</w:t>
      </w:r>
      <w:proofErr w:type="gramEnd"/>
      <w:r w:rsidRPr="00D3321D">
        <w:rPr>
          <w:lang w:val="en-US"/>
        </w:rPr>
        <w:t xml:space="preserve"> and it shall have the </w:t>
      </w:r>
      <w:proofErr w:type="spellStart"/>
      <w:r w:rsidRPr="00D3321D">
        <w:rPr>
          <w:lang w:val="en-US"/>
        </w:rPr>
        <w:t>paymenttype</w:t>
      </w:r>
      <w:proofErr w:type="spellEnd"/>
      <w:r w:rsidRPr="00D3321D">
        <w:rPr>
          <w:lang w:val="en-US"/>
        </w:rPr>
        <w:t xml:space="preserve"> with the value =1303 (account). It shall contain at least one </w:t>
      </w:r>
      <w:proofErr w:type="spellStart"/>
      <w:r w:rsidRPr="00D3321D">
        <w:rPr>
          <w:lang w:val="en-US"/>
        </w:rPr>
        <w:t>vatAmountSpecification</w:t>
      </w:r>
      <w:proofErr w:type="spellEnd"/>
      <w:r w:rsidRPr="00D3321D">
        <w:rPr>
          <w:lang w:val="en-US"/>
        </w:rPr>
        <w:t xml:space="preserve"> stating the value of the value added </w:t>
      </w:r>
      <w:proofErr w:type="gramStart"/>
      <w:r w:rsidRPr="00D3321D">
        <w:rPr>
          <w:lang w:val="en-US"/>
        </w:rPr>
        <w:t>tax..</w:t>
      </w:r>
      <w:proofErr w:type="gramEnd"/>
      <w:r w:rsidRPr="00D3321D">
        <w:rPr>
          <w:lang w:val="en-US"/>
        </w:rPr>
        <w:t xml:space="preserve"> </w:t>
      </w:r>
    </w:p>
    <w:p w14:paraId="676DC439" w14:textId="77777777" w:rsidR="00A9741C" w:rsidRPr="00D3321D" w:rsidRDefault="00A9741C" w:rsidP="00A9741C">
      <w:pPr>
        <w:rPr>
          <w:lang w:val="en-US"/>
        </w:rPr>
      </w:pPr>
    </w:p>
    <w:p w14:paraId="790DAA27" w14:textId="77777777" w:rsidR="00A9741C" w:rsidRPr="00D3321D" w:rsidRDefault="00A9741C" w:rsidP="00A9741C">
      <w:pPr>
        <w:rPr>
          <w:b/>
          <w:bCs/>
          <w:lang w:val="en-US"/>
        </w:rPr>
      </w:pPr>
      <w:r w:rsidRPr="00D3321D">
        <w:rPr>
          <w:b/>
          <w:bCs/>
          <w:lang w:val="en-US"/>
        </w:rPr>
        <w:t>&lt;</w:t>
      </w:r>
      <w:proofErr w:type="spellStart"/>
      <w:r w:rsidRPr="00D3321D">
        <w:rPr>
          <w:b/>
          <w:bCs/>
          <w:lang w:val="en-US"/>
        </w:rPr>
        <w:t>suborderTour</w:t>
      </w:r>
      <w:proofErr w:type="spellEnd"/>
      <w:r w:rsidRPr="00D3321D">
        <w:rPr>
          <w:b/>
          <w:bCs/>
          <w:lang w:val="en-US"/>
        </w:rPr>
        <w:t>&gt;</w:t>
      </w:r>
    </w:p>
    <w:p w14:paraId="1C458624" w14:textId="77777777" w:rsidR="00A9741C" w:rsidRPr="00D3321D" w:rsidRDefault="00A9741C" w:rsidP="00A9741C">
      <w:pPr>
        <w:rPr>
          <w:b/>
          <w:bCs/>
          <w:lang w:val="en-US"/>
        </w:rPr>
      </w:pPr>
    </w:p>
    <w:p w14:paraId="3237E32D" w14:textId="77777777" w:rsidR="00A9741C" w:rsidRPr="00D3321D" w:rsidRDefault="00A9741C" w:rsidP="00A9741C">
      <w:pPr>
        <w:rPr>
          <w:lang w:val="en-US"/>
        </w:rPr>
      </w:pPr>
      <w:r w:rsidRPr="00D3321D">
        <w:rPr>
          <w:lang w:val="en-US"/>
        </w:rPr>
        <w:t xml:space="preserve">The recommendation is that the provider shall at least have one </w:t>
      </w:r>
      <w:proofErr w:type="spellStart"/>
      <w:r w:rsidRPr="00D3321D">
        <w:rPr>
          <w:lang w:val="en-US"/>
        </w:rPr>
        <w:t>suborderTour</w:t>
      </w:r>
      <w:proofErr w:type="spellEnd"/>
      <w:r w:rsidRPr="00D3321D">
        <w:rPr>
          <w:lang w:val="en-US"/>
        </w:rPr>
        <w:t xml:space="preserve"> for each tour. </w:t>
      </w:r>
      <w:r w:rsidRPr="00D3321D">
        <w:rPr>
          <w:color w:val="auto"/>
          <w:lang w:val="en-US"/>
        </w:rPr>
        <w:t>Inside</w:t>
      </w:r>
      <w:r w:rsidRPr="00D3321D">
        <w:rPr>
          <w:lang w:val="en-US"/>
        </w:rPr>
        <w:t xml:space="preserve"> this element the events of the suborder will be found. All information regarding the </w:t>
      </w:r>
      <w:r w:rsidRPr="00D3321D">
        <w:rPr>
          <w:color w:val="auto"/>
          <w:lang w:val="en-US"/>
        </w:rPr>
        <w:t>traveler</w:t>
      </w:r>
      <w:r w:rsidRPr="00D3321D">
        <w:rPr>
          <w:lang w:val="en-US"/>
        </w:rPr>
        <w:t xml:space="preserve"> (or other content) is also found </w:t>
      </w:r>
      <w:proofErr w:type="gramStart"/>
      <w:r w:rsidRPr="00D3321D">
        <w:rPr>
          <w:lang w:val="en-US"/>
        </w:rPr>
        <w:t>i.e.</w:t>
      </w:r>
      <w:proofErr w:type="gramEnd"/>
      <w:r w:rsidRPr="00D3321D">
        <w:rPr>
          <w:lang w:val="en-US"/>
        </w:rPr>
        <w:t xml:space="preserve"> requisition number and payment for social fee. It will also state the actual values of node-timing.</w:t>
      </w:r>
    </w:p>
    <w:p w14:paraId="251315DB" w14:textId="77777777" w:rsidR="00A9741C" w:rsidRPr="00D3321D" w:rsidRDefault="00A9741C" w:rsidP="00A9741C">
      <w:pPr>
        <w:rPr>
          <w:lang w:val="en-US"/>
        </w:rPr>
      </w:pPr>
    </w:p>
    <w:p w14:paraId="683A4A99" w14:textId="77777777" w:rsidR="00A9741C" w:rsidRPr="00D3321D" w:rsidRDefault="00A9741C" w:rsidP="00A9741C">
      <w:pPr>
        <w:rPr>
          <w:lang w:val="en-US"/>
        </w:rPr>
      </w:pPr>
      <w:r w:rsidRPr="00D3321D">
        <w:rPr>
          <w:lang w:val="en-US"/>
        </w:rPr>
        <w:t xml:space="preserve">The </w:t>
      </w:r>
      <w:r w:rsidRPr="00D3321D">
        <w:rPr>
          <w:color w:val="auto"/>
          <w:lang w:val="en-US"/>
        </w:rPr>
        <w:t>addresses</w:t>
      </w:r>
      <w:r w:rsidRPr="00D3321D">
        <w:rPr>
          <w:lang w:val="en-US"/>
        </w:rPr>
        <w:t xml:space="preserve"> and times should always be the actual known from the providers system. The corresponding planned information it is </w:t>
      </w:r>
      <w:r w:rsidRPr="00D3321D">
        <w:rPr>
          <w:color w:val="auto"/>
          <w:lang w:val="en-US"/>
        </w:rPr>
        <w:t>assumed</w:t>
      </w:r>
      <w:r w:rsidRPr="00D3321D">
        <w:rPr>
          <w:lang w:val="en-US"/>
        </w:rPr>
        <w:t xml:space="preserve"> that the client knows from its own ordering system. All node addresses shall contain </w:t>
      </w:r>
      <w:proofErr w:type="spellStart"/>
      <w:r w:rsidRPr="00D3321D">
        <w:rPr>
          <w:lang w:val="en-US"/>
        </w:rPr>
        <w:t>gps</w:t>
      </w:r>
      <w:proofErr w:type="spellEnd"/>
      <w:r w:rsidRPr="00D3321D">
        <w:rPr>
          <w:lang w:val="en-US"/>
        </w:rPr>
        <w:t>-</w:t>
      </w:r>
      <w:r w:rsidRPr="00D3321D">
        <w:rPr>
          <w:color w:val="auto"/>
          <w:lang w:val="en-US"/>
        </w:rPr>
        <w:t>positioning</w:t>
      </w:r>
      <w:r w:rsidRPr="00D3321D">
        <w:rPr>
          <w:lang w:val="en-US"/>
        </w:rPr>
        <w:t xml:space="preserve"> Only start and stop event must hav</w:t>
      </w:r>
      <w:r w:rsidRPr="00D3321D">
        <w:rPr>
          <w:color w:val="auto"/>
          <w:lang w:val="en-US"/>
        </w:rPr>
        <w:t>e</w:t>
      </w:r>
      <w:r w:rsidRPr="00D3321D">
        <w:rPr>
          <w:lang w:val="en-US"/>
        </w:rPr>
        <w:t xml:space="preserve"> other address-information regarding streets etc.</w:t>
      </w:r>
    </w:p>
    <w:p w14:paraId="1F4CB9D5" w14:textId="77777777" w:rsidR="00A9741C" w:rsidRPr="00D3321D" w:rsidRDefault="00A9741C" w:rsidP="00A9741C">
      <w:pPr>
        <w:rPr>
          <w:lang w:val="en-US"/>
        </w:rPr>
      </w:pPr>
    </w:p>
    <w:p w14:paraId="5D81E995" w14:textId="77777777" w:rsidR="00A9741C" w:rsidRPr="00D3321D" w:rsidRDefault="00A9741C" w:rsidP="00A9741C">
      <w:pPr>
        <w:rPr>
          <w:lang w:val="en-US"/>
        </w:rPr>
      </w:pPr>
      <w:r w:rsidRPr="00D3321D">
        <w:rPr>
          <w:lang w:val="en-US"/>
        </w:rPr>
        <w:t xml:space="preserve">If there is an </w:t>
      </w:r>
      <w:proofErr w:type="spellStart"/>
      <w:r w:rsidRPr="00D3321D">
        <w:rPr>
          <w:lang w:val="en-US"/>
        </w:rPr>
        <w:t>idOrder</w:t>
      </w:r>
      <w:proofErr w:type="spellEnd"/>
      <w:r w:rsidRPr="00D3321D">
        <w:rPr>
          <w:lang w:val="en-US"/>
        </w:rPr>
        <w:t xml:space="preserve"> from client this information must be present.</w:t>
      </w:r>
    </w:p>
    <w:p w14:paraId="5BEAE4B9" w14:textId="77777777" w:rsidR="00A9741C" w:rsidRPr="00D3321D" w:rsidRDefault="00A9741C" w:rsidP="00A9741C">
      <w:pPr>
        <w:rPr>
          <w:lang w:val="en-US"/>
        </w:rPr>
      </w:pPr>
    </w:p>
    <w:p w14:paraId="5D55871D" w14:textId="77777777" w:rsidR="00A9741C" w:rsidRPr="00D3321D" w:rsidRDefault="00A9741C" w:rsidP="00A9741C">
      <w:pPr>
        <w:ind w:left="284" w:hanging="284"/>
        <w:rPr>
          <w:lang w:val="en-US"/>
        </w:rPr>
      </w:pPr>
      <w:r w:rsidRPr="00D3321D">
        <w:rPr>
          <w:lang w:val="en-US"/>
        </w:rPr>
        <w:t xml:space="preserve">To get a complete picture of the </w:t>
      </w:r>
      <w:r w:rsidRPr="00D3321D">
        <w:rPr>
          <w:color w:val="auto"/>
          <w:lang w:val="en-US"/>
        </w:rPr>
        <w:t>tour</w:t>
      </w:r>
      <w:r w:rsidRPr="00D3321D">
        <w:rPr>
          <w:lang w:val="en-US"/>
        </w:rPr>
        <w:t xml:space="preserve"> the information regarding the events must be collected from all suborders inside the tour. This mission is the </w:t>
      </w:r>
      <w:r w:rsidRPr="00D3321D">
        <w:rPr>
          <w:color w:val="auto"/>
          <w:lang w:val="en-US"/>
        </w:rPr>
        <w:t>responsibility</w:t>
      </w:r>
      <w:r w:rsidRPr="00D3321D">
        <w:rPr>
          <w:lang w:val="en-US"/>
        </w:rPr>
        <w:t xml:space="preserve"> of the client </w:t>
      </w:r>
      <w:proofErr w:type="gramStart"/>
      <w:r w:rsidRPr="00D3321D">
        <w:rPr>
          <w:lang w:val="en-US"/>
        </w:rPr>
        <w:t>in order to</w:t>
      </w:r>
      <w:proofErr w:type="gramEnd"/>
      <w:r w:rsidRPr="00D3321D">
        <w:rPr>
          <w:lang w:val="en-US"/>
        </w:rPr>
        <w:t xml:space="preserve"> get this complete picture.</w:t>
      </w:r>
    </w:p>
    <w:p w14:paraId="352D51AE" w14:textId="77777777" w:rsidR="00A9741C" w:rsidRPr="00D3321D" w:rsidRDefault="00A9741C" w:rsidP="00A9741C">
      <w:pPr>
        <w:rPr>
          <w:lang w:val="en-US"/>
        </w:rPr>
      </w:pPr>
    </w:p>
    <w:p w14:paraId="26A35A80" w14:textId="77777777" w:rsidR="00A9741C" w:rsidRPr="00D3321D" w:rsidRDefault="00A9741C" w:rsidP="00A9741C">
      <w:pPr>
        <w:rPr>
          <w:lang w:val="en-US"/>
        </w:rPr>
      </w:pPr>
      <w:r w:rsidRPr="00D3321D">
        <w:rPr>
          <w:lang w:val="en-US"/>
        </w:rPr>
        <w:t>Following events must be present in 8000 or 8010 msg</w:t>
      </w:r>
      <w:r>
        <w:rPr>
          <w:lang w:val="en-US"/>
        </w:rPr>
        <w:t>’</w:t>
      </w:r>
      <w:r w:rsidRPr="00D3321D">
        <w:rPr>
          <w:lang w:val="en-US"/>
        </w:rPr>
        <w:t>s.</w:t>
      </w:r>
    </w:p>
    <w:p w14:paraId="63D3B59E" w14:textId="77777777" w:rsidR="00A9741C" w:rsidRPr="00D3321D" w:rsidRDefault="00A9741C" w:rsidP="00A9741C">
      <w:pPr>
        <w:rPr>
          <w:lang w:val="en-US"/>
        </w:rPr>
      </w:pPr>
    </w:p>
    <w:p w14:paraId="4BEB556D" w14:textId="77777777" w:rsidR="00A9741C" w:rsidRPr="00D3321D" w:rsidRDefault="00A9741C" w:rsidP="005021E4">
      <w:pPr>
        <w:numPr>
          <w:ilvl w:val="0"/>
          <w:numId w:val="7"/>
        </w:numPr>
        <w:rPr>
          <w:lang w:val="en-US"/>
        </w:rPr>
      </w:pPr>
      <w:r w:rsidRPr="00D3321D">
        <w:rPr>
          <w:lang w:val="en-US"/>
        </w:rPr>
        <w:t xml:space="preserve">start </w:t>
      </w:r>
      <w:r w:rsidRPr="00D3321D">
        <w:rPr>
          <w:lang w:val="en-US"/>
        </w:rPr>
        <w:br/>
        <w:t xml:space="preserve">Must include an </w:t>
      </w:r>
      <w:proofErr w:type="spellStart"/>
      <w:r w:rsidRPr="00D3321D">
        <w:rPr>
          <w:lang w:val="en-US"/>
        </w:rPr>
        <w:t>eventContent</w:t>
      </w:r>
      <w:proofErr w:type="spellEnd"/>
      <w:r w:rsidRPr="00D3321D">
        <w:rPr>
          <w:lang w:val="en-US"/>
        </w:rPr>
        <w:t xml:space="preserve">. All present information regarding the content shall be present in this node </w:t>
      </w:r>
      <w:proofErr w:type="gramStart"/>
      <w:r w:rsidRPr="00D3321D">
        <w:rPr>
          <w:lang w:val="en-US"/>
        </w:rPr>
        <w:t>e.g.</w:t>
      </w:r>
      <w:proofErr w:type="gramEnd"/>
      <w:r w:rsidRPr="00D3321D">
        <w:rPr>
          <w:lang w:val="en-US"/>
        </w:rPr>
        <w:t xml:space="preserve"> a requisition number presented in an </w:t>
      </w:r>
      <w:proofErr w:type="spellStart"/>
      <w:r w:rsidRPr="00D3321D">
        <w:rPr>
          <w:lang w:val="en-US"/>
        </w:rPr>
        <w:t>idContent</w:t>
      </w:r>
      <w:proofErr w:type="spellEnd"/>
      <w:r w:rsidRPr="00D3321D">
        <w:rPr>
          <w:lang w:val="en-US"/>
        </w:rPr>
        <w:t xml:space="preserve">. Payment of type </w:t>
      </w:r>
      <w:proofErr w:type="spellStart"/>
      <w:r w:rsidRPr="00D3321D">
        <w:rPr>
          <w:color w:val="auto"/>
          <w:lang w:val="en-US"/>
        </w:rPr>
        <w:t>socialfee</w:t>
      </w:r>
      <w:proofErr w:type="spellEnd"/>
      <w:r w:rsidRPr="00D3321D">
        <w:rPr>
          <w:lang w:val="en-US"/>
        </w:rPr>
        <w:t xml:space="preserve"> shall be included in a payment in </w:t>
      </w:r>
      <w:proofErr w:type="spellStart"/>
      <w:r w:rsidRPr="00D3321D">
        <w:rPr>
          <w:lang w:val="en-US"/>
        </w:rPr>
        <w:t>economyContent</w:t>
      </w:r>
      <w:proofErr w:type="spellEnd"/>
      <w:r w:rsidRPr="00D3321D">
        <w:rPr>
          <w:lang w:val="en-US"/>
        </w:rPr>
        <w:t xml:space="preserve">. If the content has other attributes these shall be present in </w:t>
      </w:r>
      <w:proofErr w:type="spellStart"/>
      <w:r w:rsidRPr="00D3321D">
        <w:rPr>
          <w:lang w:val="en-US"/>
        </w:rPr>
        <w:t>attributeContent</w:t>
      </w:r>
      <w:proofErr w:type="spellEnd"/>
      <w:r w:rsidRPr="00D3321D">
        <w:rPr>
          <w:lang w:val="en-US"/>
        </w:rPr>
        <w:t>.</w:t>
      </w:r>
      <w:r w:rsidRPr="00D3321D">
        <w:rPr>
          <w:lang w:val="en-US"/>
        </w:rPr>
        <w:br/>
        <w:t xml:space="preserve">This event will hold actual values of pick-up address and pick-up time in </w:t>
      </w:r>
      <w:proofErr w:type="spellStart"/>
      <w:r w:rsidRPr="00D3321D">
        <w:rPr>
          <w:lang w:val="en-US"/>
        </w:rPr>
        <w:t>eventAddress</w:t>
      </w:r>
      <w:proofErr w:type="spellEnd"/>
      <w:r w:rsidRPr="00D3321D">
        <w:rPr>
          <w:lang w:val="en-US"/>
        </w:rPr>
        <w:t xml:space="preserve"> and </w:t>
      </w:r>
      <w:proofErr w:type="spellStart"/>
      <w:r w:rsidRPr="00D3321D">
        <w:rPr>
          <w:lang w:val="en-US"/>
        </w:rPr>
        <w:t>eventTime</w:t>
      </w:r>
      <w:proofErr w:type="spellEnd"/>
      <w:r w:rsidRPr="00D3321D">
        <w:rPr>
          <w:lang w:val="en-US"/>
        </w:rPr>
        <w:t xml:space="preserve">. In case of several suborders some provider systems may only have one start event present. In such a case the content and start information for other suborders must be found in a </w:t>
      </w:r>
      <w:proofErr w:type="spellStart"/>
      <w:r w:rsidRPr="00D3321D">
        <w:rPr>
          <w:lang w:val="en-US"/>
        </w:rPr>
        <w:t>passengerinvehicle</w:t>
      </w:r>
      <w:proofErr w:type="spellEnd"/>
      <w:r w:rsidRPr="00D3321D">
        <w:rPr>
          <w:lang w:val="en-US"/>
        </w:rPr>
        <w:t xml:space="preserve"> event</w:t>
      </w:r>
    </w:p>
    <w:p w14:paraId="1E390713" w14:textId="77777777" w:rsidR="00A9741C" w:rsidRPr="00D3321D" w:rsidRDefault="00A9741C" w:rsidP="005021E4">
      <w:pPr>
        <w:numPr>
          <w:ilvl w:val="0"/>
          <w:numId w:val="7"/>
        </w:numPr>
        <w:rPr>
          <w:lang w:val="en-US"/>
        </w:rPr>
      </w:pPr>
      <w:r w:rsidRPr="00D3321D">
        <w:rPr>
          <w:lang w:val="en-US"/>
        </w:rPr>
        <w:t>stop</w:t>
      </w:r>
      <w:r w:rsidRPr="00D3321D">
        <w:rPr>
          <w:lang w:val="en-US"/>
        </w:rPr>
        <w:br/>
        <w:t xml:space="preserve">Contains actual delivery information for content. The same procedure as for start is possible. Stop may be replaced by </w:t>
      </w:r>
      <w:proofErr w:type="spellStart"/>
      <w:r w:rsidRPr="00D3321D">
        <w:rPr>
          <w:lang w:val="en-US"/>
        </w:rPr>
        <w:t>passengerdropped</w:t>
      </w:r>
      <w:proofErr w:type="spellEnd"/>
      <w:r w:rsidRPr="00D3321D">
        <w:rPr>
          <w:lang w:val="en-US"/>
        </w:rPr>
        <w:t xml:space="preserve"> at intermediate events.</w:t>
      </w:r>
    </w:p>
    <w:p w14:paraId="0CD11A87" w14:textId="77777777" w:rsidR="00A9741C" w:rsidRDefault="00A9741C" w:rsidP="005021E4">
      <w:pPr>
        <w:numPr>
          <w:ilvl w:val="0"/>
          <w:numId w:val="7"/>
        </w:numPr>
        <w:rPr>
          <w:lang w:val="en-US"/>
        </w:rPr>
      </w:pPr>
      <w:proofErr w:type="spellStart"/>
      <w:r w:rsidRPr="00D3321D">
        <w:rPr>
          <w:lang w:val="en-US"/>
        </w:rPr>
        <w:t>acceptOrder</w:t>
      </w:r>
      <w:proofErr w:type="spellEnd"/>
      <w:r w:rsidRPr="00D3321D">
        <w:rPr>
          <w:lang w:val="en-US"/>
        </w:rPr>
        <w:br/>
        <w:t>This event contains actual information of the time and position when the driver accepted the tour-mission. In case there are several suborders this event shall either be the same for all suborders or only be present in first suborder</w:t>
      </w:r>
    </w:p>
    <w:p w14:paraId="4CF3707A" w14:textId="77777777" w:rsidR="00244551" w:rsidRDefault="00244551" w:rsidP="00244551">
      <w:pPr>
        <w:ind w:left="720"/>
        <w:rPr>
          <w:lang w:val="en-US"/>
        </w:rPr>
      </w:pPr>
    </w:p>
    <w:p w14:paraId="322EE471" w14:textId="77777777" w:rsidR="00244551" w:rsidRPr="00D3321D" w:rsidRDefault="00244551" w:rsidP="00244551">
      <w:pPr>
        <w:rPr>
          <w:lang w:val="en-US"/>
        </w:rPr>
      </w:pPr>
      <w:r>
        <w:rPr>
          <w:lang w:val="en-US"/>
        </w:rPr>
        <w:t xml:space="preserve">These three events </w:t>
      </w:r>
      <w:proofErr w:type="gramStart"/>
      <w:r>
        <w:rPr>
          <w:lang w:val="en-US"/>
        </w:rPr>
        <w:t>is</w:t>
      </w:r>
      <w:proofErr w:type="gramEnd"/>
      <w:r>
        <w:rPr>
          <w:lang w:val="en-US"/>
        </w:rPr>
        <w:t xml:space="preserve"> best placed under </w:t>
      </w:r>
      <w:proofErr w:type="spellStart"/>
      <w:r>
        <w:rPr>
          <w:lang w:val="en-US"/>
        </w:rPr>
        <w:t>eventTour</w:t>
      </w:r>
      <w:proofErr w:type="spellEnd"/>
      <w:r>
        <w:rPr>
          <w:lang w:val="en-US"/>
        </w:rPr>
        <w:t>, since they concerns the tour and is not specific to any content.</w:t>
      </w:r>
    </w:p>
    <w:p w14:paraId="4BFEA103" w14:textId="77777777" w:rsidR="00A9741C" w:rsidRPr="00D3321D" w:rsidRDefault="00A9741C" w:rsidP="00A9741C">
      <w:pPr>
        <w:rPr>
          <w:lang w:val="en-US"/>
        </w:rPr>
      </w:pPr>
    </w:p>
    <w:p w14:paraId="0273C164" w14:textId="77777777" w:rsidR="00A9741C" w:rsidRPr="00D3321D" w:rsidRDefault="00A9741C" w:rsidP="00A9741C">
      <w:pPr>
        <w:rPr>
          <w:lang w:val="en-US"/>
        </w:rPr>
      </w:pPr>
      <w:r w:rsidRPr="00D3321D">
        <w:rPr>
          <w:lang w:val="en-US"/>
        </w:rPr>
        <w:lastRenderedPageBreak/>
        <w:t>The provider system shall present all node events that exists without any restrictions. Following are examples of such events.</w:t>
      </w:r>
    </w:p>
    <w:p w14:paraId="2DCECFE1" w14:textId="77777777" w:rsidR="00A9741C" w:rsidRPr="00D3321D" w:rsidRDefault="00A9741C" w:rsidP="00A9741C">
      <w:pPr>
        <w:rPr>
          <w:lang w:val="en-US"/>
        </w:rPr>
      </w:pPr>
    </w:p>
    <w:p w14:paraId="7209A734" w14:textId="77777777" w:rsidR="00A9741C" w:rsidRPr="00D3321D" w:rsidRDefault="00A9741C" w:rsidP="005021E4">
      <w:pPr>
        <w:numPr>
          <w:ilvl w:val="0"/>
          <w:numId w:val="8"/>
        </w:numPr>
        <w:rPr>
          <w:lang w:val="en-US"/>
        </w:rPr>
      </w:pPr>
      <w:r w:rsidRPr="00D3321D">
        <w:rPr>
          <w:lang w:val="en-US"/>
        </w:rPr>
        <w:t>navigation</w:t>
      </w:r>
      <w:r w:rsidRPr="00D3321D">
        <w:rPr>
          <w:lang w:val="en-US"/>
        </w:rPr>
        <w:br/>
        <w:t>In case provider been ordered to have a navigation node.</w:t>
      </w:r>
    </w:p>
    <w:p w14:paraId="77607D22" w14:textId="77777777" w:rsidR="00A9741C" w:rsidRPr="00D3321D" w:rsidRDefault="00A9741C" w:rsidP="005021E4">
      <w:pPr>
        <w:numPr>
          <w:ilvl w:val="0"/>
          <w:numId w:val="8"/>
        </w:numPr>
        <w:rPr>
          <w:lang w:val="en-US"/>
        </w:rPr>
      </w:pPr>
      <w:proofErr w:type="spellStart"/>
      <w:r w:rsidRPr="00D3321D">
        <w:rPr>
          <w:lang w:val="en-US"/>
        </w:rPr>
        <w:t>vehicleatnode</w:t>
      </w:r>
      <w:proofErr w:type="spellEnd"/>
      <w:r w:rsidRPr="00D3321D">
        <w:rPr>
          <w:lang w:val="en-US"/>
        </w:rPr>
        <w:br/>
        <w:t xml:space="preserve">To state when vehicle was on </w:t>
      </w:r>
      <w:proofErr w:type="gramStart"/>
      <w:r w:rsidRPr="00D3321D">
        <w:rPr>
          <w:lang w:val="en-US"/>
        </w:rPr>
        <w:t>node</w:t>
      </w:r>
      <w:proofErr w:type="gramEnd"/>
    </w:p>
    <w:p w14:paraId="4BAD7C4F" w14:textId="77777777" w:rsidR="00A9741C" w:rsidRPr="00D3321D" w:rsidRDefault="00A9741C" w:rsidP="005021E4">
      <w:pPr>
        <w:numPr>
          <w:ilvl w:val="0"/>
          <w:numId w:val="8"/>
        </w:numPr>
        <w:rPr>
          <w:lang w:val="en-US"/>
        </w:rPr>
      </w:pPr>
      <w:proofErr w:type="spellStart"/>
      <w:r w:rsidRPr="00D3321D">
        <w:rPr>
          <w:lang w:val="en-US"/>
        </w:rPr>
        <w:t>passengerinvehicle</w:t>
      </w:r>
      <w:proofErr w:type="spellEnd"/>
      <w:r w:rsidRPr="00D3321D">
        <w:rPr>
          <w:lang w:val="en-US"/>
        </w:rPr>
        <w:br/>
        <w:t>Notification of information when a traveler has been registered as present in vehicle.</w:t>
      </w:r>
    </w:p>
    <w:p w14:paraId="5986BF62" w14:textId="77777777" w:rsidR="00A9741C" w:rsidRPr="00D3321D" w:rsidRDefault="00A9741C" w:rsidP="005021E4">
      <w:pPr>
        <w:numPr>
          <w:ilvl w:val="0"/>
          <w:numId w:val="8"/>
        </w:numPr>
        <w:rPr>
          <w:lang w:val="en-US"/>
        </w:rPr>
      </w:pPr>
      <w:proofErr w:type="spellStart"/>
      <w:r w:rsidRPr="00D3321D">
        <w:rPr>
          <w:lang w:val="en-US"/>
        </w:rPr>
        <w:t>passengerdropped</w:t>
      </w:r>
      <w:proofErr w:type="spellEnd"/>
      <w:r w:rsidRPr="00D3321D">
        <w:rPr>
          <w:lang w:val="en-US"/>
        </w:rPr>
        <w:br/>
        <w:t xml:space="preserve">Notification of information when traveler is registered as left the </w:t>
      </w:r>
      <w:proofErr w:type="gramStart"/>
      <w:r w:rsidRPr="00D3321D">
        <w:rPr>
          <w:lang w:val="en-US"/>
        </w:rPr>
        <w:t>vehicle</w:t>
      </w:r>
      <w:proofErr w:type="gramEnd"/>
    </w:p>
    <w:p w14:paraId="216906E4" w14:textId="77777777" w:rsidR="00A9741C" w:rsidRPr="00D3321D" w:rsidRDefault="00A9741C" w:rsidP="005021E4">
      <w:pPr>
        <w:numPr>
          <w:ilvl w:val="0"/>
          <w:numId w:val="8"/>
        </w:numPr>
        <w:rPr>
          <w:lang w:val="en-US"/>
        </w:rPr>
      </w:pPr>
      <w:proofErr w:type="spellStart"/>
      <w:r w:rsidRPr="00D3321D">
        <w:rPr>
          <w:lang w:val="en-US"/>
        </w:rPr>
        <w:t>noshow</w:t>
      </w:r>
      <w:proofErr w:type="spellEnd"/>
      <w:r w:rsidRPr="00D3321D">
        <w:rPr>
          <w:lang w:val="en-US"/>
        </w:rPr>
        <w:br/>
        <w:t>To inform that traveler could not be found on pick-up address.</w:t>
      </w:r>
    </w:p>
    <w:p w14:paraId="553A2F12" w14:textId="77777777" w:rsidR="00A9741C" w:rsidRPr="00D3321D" w:rsidRDefault="00A9741C" w:rsidP="00A9741C">
      <w:pPr>
        <w:rPr>
          <w:lang w:val="en-US"/>
        </w:rPr>
      </w:pPr>
    </w:p>
    <w:p w14:paraId="342CA200" w14:textId="77777777" w:rsidR="00A9741C" w:rsidRPr="00D3321D" w:rsidRDefault="00A9741C" w:rsidP="00A9741C">
      <w:pPr>
        <w:rPr>
          <w:lang w:val="en-US"/>
        </w:rPr>
      </w:pPr>
    </w:p>
    <w:p w14:paraId="2F4FB963" w14:textId="77777777" w:rsidR="00A9741C" w:rsidRPr="00D3321D" w:rsidRDefault="00A9741C" w:rsidP="00A9741C">
      <w:pPr>
        <w:rPr>
          <w:lang w:val="en-US"/>
        </w:rPr>
      </w:pPr>
      <w:r w:rsidRPr="00D3321D">
        <w:rPr>
          <w:rFonts w:eastAsia="Arial"/>
          <w:lang w:val="en-US"/>
        </w:rPr>
        <w:t xml:space="preserve"> </w:t>
      </w:r>
      <w:r w:rsidRPr="00D3321D">
        <w:rPr>
          <w:b/>
          <w:bCs/>
          <w:lang w:val="en-US"/>
        </w:rPr>
        <w:t>&lt;</w:t>
      </w:r>
      <w:proofErr w:type="spellStart"/>
      <w:r w:rsidRPr="00D3321D">
        <w:rPr>
          <w:b/>
          <w:bCs/>
          <w:lang w:val="en-US"/>
        </w:rPr>
        <w:t>resourceTour</w:t>
      </w:r>
      <w:proofErr w:type="spellEnd"/>
      <w:r w:rsidRPr="00D3321D">
        <w:rPr>
          <w:b/>
          <w:bCs/>
          <w:lang w:val="en-US"/>
        </w:rPr>
        <w:t>&gt;</w:t>
      </w:r>
    </w:p>
    <w:p w14:paraId="2087C736" w14:textId="77777777" w:rsidR="00A9741C" w:rsidRPr="00D3321D" w:rsidRDefault="00A9741C" w:rsidP="00A9741C">
      <w:pPr>
        <w:rPr>
          <w:lang w:val="en-US"/>
        </w:rPr>
      </w:pPr>
    </w:p>
    <w:p w14:paraId="13F21798" w14:textId="77777777" w:rsidR="00A9741C" w:rsidRPr="00D3321D" w:rsidRDefault="00A9741C" w:rsidP="00A9741C">
      <w:pPr>
        <w:rPr>
          <w:lang w:val="en-US"/>
        </w:rPr>
      </w:pPr>
      <w:r w:rsidRPr="00D3321D">
        <w:rPr>
          <w:lang w:val="en-US"/>
        </w:rPr>
        <w:t xml:space="preserve">Information regarding vehicle and driver information is presented in this </w:t>
      </w:r>
      <w:proofErr w:type="gramStart"/>
      <w:r w:rsidRPr="00D3321D">
        <w:rPr>
          <w:lang w:val="en-US"/>
        </w:rPr>
        <w:t>element</w:t>
      </w:r>
      <w:proofErr w:type="gramEnd"/>
    </w:p>
    <w:p w14:paraId="497FE5CE" w14:textId="77777777" w:rsidR="00A9741C" w:rsidRPr="00D3321D" w:rsidRDefault="00A9741C" w:rsidP="00A9741C">
      <w:pPr>
        <w:rPr>
          <w:lang w:val="en-US"/>
        </w:rPr>
      </w:pPr>
    </w:p>
    <w:p w14:paraId="4A9FE388" w14:textId="77777777" w:rsidR="00A9741C" w:rsidRPr="00D3321D" w:rsidRDefault="00A9741C" w:rsidP="00A9741C">
      <w:pPr>
        <w:rPr>
          <w:lang w:val="en-US"/>
        </w:rPr>
      </w:pPr>
      <w:r w:rsidRPr="00D3321D">
        <w:rPr>
          <w:lang w:val="en-US"/>
        </w:rPr>
        <w:t>Regarding the vehicle the following elements shall be present</w:t>
      </w:r>
    </w:p>
    <w:p w14:paraId="72E8AE1F" w14:textId="77777777" w:rsidR="00A9741C" w:rsidRPr="00D3321D" w:rsidRDefault="00A9741C" w:rsidP="00A9741C">
      <w:pPr>
        <w:rPr>
          <w:lang w:val="en-US"/>
        </w:rPr>
      </w:pPr>
      <w:r w:rsidRPr="00D3321D">
        <w:rPr>
          <w:lang w:val="en-US"/>
        </w:rPr>
        <w:t xml:space="preserve">- </w:t>
      </w:r>
      <w:proofErr w:type="spellStart"/>
      <w:r w:rsidRPr="00D3321D">
        <w:rPr>
          <w:lang w:val="en-US"/>
        </w:rPr>
        <w:t>idVechicle</w:t>
      </w:r>
      <w:proofErr w:type="spellEnd"/>
      <w:r w:rsidRPr="00D3321D">
        <w:rPr>
          <w:lang w:val="en-US"/>
        </w:rPr>
        <w:t xml:space="preserve">, this information shall be presented at least once with information regarding the internal number from the provider. However in some accounting other appearances may be necessary e.g. the national number (with </w:t>
      </w:r>
      <w:proofErr w:type="spellStart"/>
      <w:r w:rsidRPr="00D3321D">
        <w:rPr>
          <w:lang w:val="en-US"/>
        </w:rPr>
        <w:t>src</w:t>
      </w:r>
      <w:proofErr w:type="spellEnd"/>
      <w:r w:rsidRPr="00D3321D">
        <w:rPr>
          <w:lang w:val="en-US"/>
        </w:rPr>
        <w:t>=”</w:t>
      </w:r>
      <w:proofErr w:type="spellStart"/>
      <w:proofErr w:type="gramStart"/>
      <w:r w:rsidRPr="00D3321D">
        <w:rPr>
          <w:lang w:val="en-US"/>
        </w:rPr>
        <w:t>NO:idVehicle</w:t>
      </w:r>
      <w:proofErr w:type="spellEnd"/>
      <w:proofErr w:type="gramEnd"/>
      <w:r w:rsidRPr="00D3321D">
        <w:rPr>
          <w:lang w:val="en-US"/>
        </w:rPr>
        <w:t xml:space="preserve">” (or corresponding with value= national </w:t>
      </w:r>
      <w:proofErr w:type="spellStart"/>
      <w:r w:rsidRPr="00D3321D">
        <w:rPr>
          <w:lang w:val="en-US"/>
        </w:rPr>
        <w:t>licencenumber</w:t>
      </w:r>
      <w:proofErr w:type="spellEnd"/>
      <w:r w:rsidRPr="00D3321D">
        <w:rPr>
          <w:lang w:val="en-US"/>
        </w:rPr>
        <w:t xml:space="preserve">) or like in </w:t>
      </w:r>
      <w:proofErr w:type="spellStart"/>
      <w:r w:rsidRPr="00D3321D">
        <w:rPr>
          <w:lang w:val="en-US"/>
        </w:rPr>
        <w:t>opgjör</w:t>
      </w:r>
      <w:proofErr w:type="spellEnd"/>
      <w:r w:rsidRPr="00D3321D">
        <w:rPr>
          <w:lang w:val="en-US"/>
        </w:rPr>
        <w:t xml:space="preserve"> in Norway where the value of </w:t>
      </w:r>
      <w:proofErr w:type="spellStart"/>
      <w:r w:rsidRPr="00D3321D">
        <w:rPr>
          <w:lang w:val="en-US"/>
        </w:rPr>
        <w:t>löyvenr</w:t>
      </w:r>
      <w:proofErr w:type="spellEnd"/>
      <w:r w:rsidRPr="00D3321D">
        <w:rPr>
          <w:lang w:val="en-US"/>
        </w:rPr>
        <w:t xml:space="preserve"> must also be present (</w:t>
      </w:r>
      <w:proofErr w:type="spellStart"/>
      <w:r w:rsidRPr="00D3321D">
        <w:rPr>
          <w:lang w:val="en-US"/>
        </w:rPr>
        <w:t>src</w:t>
      </w:r>
      <w:proofErr w:type="spellEnd"/>
      <w:r w:rsidRPr="00D3321D">
        <w:rPr>
          <w:lang w:val="en-US"/>
        </w:rPr>
        <w:t xml:space="preserve"> ”</w:t>
      </w:r>
      <w:proofErr w:type="spellStart"/>
      <w:r w:rsidRPr="00D3321D">
        <w:rPr>
          <w:lang w:val="en-US"/>
        </w:rPr>
        <w:t>NO:LöyveNummer</w:t>
      </w:r>
      <w:proofErr w:type="spellEnd"/>
      <w:r w:rsidRPr="00D3321D">
        <w:rPr>
          <w:lang w:val="en-US"/>
        </w:rPr>
        <w:t xml:space="preserve">”). In </w:t>
      </w:r>
      <w:proofErr w:type="spellStart"/>
      <w:r w:rsidRPr="00D3321D">
        <w:rPr>
          <w:lang w:val="en-US"/>
        </w:rPr>
        <w:t>AttributesVehicle</w:t>
      </w:r>
      <w:proofErr w:type="spellEnd"/>
      <w:r w:rsidRPr="00D3321D">
        <w:rPr>
          <w:lang w:val="en-US"/>
        </w:rPr>
        <w:t xml:space="preserve">, should be presented the actual attributes that the provider has assigned the </w:t>
      </w:r>
      <w:proofErr w:type="gramStart"/>
      <w:r w:rsidRPr="00D3321D">
        <w:rPr>
          <w:lang w:val="en-US"/>
        </w:rPr>
        <w:t>vehicle</w:t>
      </w:r>
      <w:proofErr w:type="gramEnd"/>
    </w:p>
    <w:p w14:paraId="636CD3AB" w14:textId="77777777" w:rsidR="00A9741C" w:rsidRPr="00D3321D" w:rsidRDefault="00A9741C" w:rsidP="00A9741C">
      <w:pPr>
        <w:rPr>
          <w:lang w:val="en-US"/>
        </w:rPr>
      </w:pPr>
      <w:r w:rsidRPr="00D3321D">
        <w:rPr>
          <w:lang w:val="en-US"/>
        </w:rPr>
        <w:t xml:space="preserve">- the elements </w:t>
      </w:r>
      <w:proofErr w:type="spellStart"/>
      <w:r w:rsidRPr="00D3321D">
        <w:rPr>
          <w:lang w:val="en-US"/>
        </w:rPr>
        <w:t>taximeterType</w:t>
      </w:r>
      <w:proofErr w:type="spellEnd"/>
      <w:r w:rsidRPr="00D3321D">
        <w:rPr>
          <w:lang w:val="en-US"/>
        </w:rPr>
        <w:t xml:space="preserve"> and </w:t>
      </w:r>
      <w:proofErr w:type="spellStart"/>
      <w:r w:rsidRPr="00D3321D">
        <w:rPr>
          <w:lang w:val="en-US"/>
        </w:rPr>
        <w:t>taximeterSoftware</w:t>
      </w:r>
      <w:proofErr w:type="spellEnd"/>
      <w:r w:rsidRPr="00D3321D">
        <w:rPr>
          <w:lang w:val="en-US"/>
        </w:rPr>
        <w:t xml:space="preserve"> should contain actual information regarding the taximeter</w:t>
      </w:r>
    </w:p>
    <w:p w14:paraId="6101436D" w14:textId="77777777" w:rsidR="00A9741C" w:rsidRPr="00D3321D" w:rsidRDefault="00A9741C" w:rsidP="00A9741C">
      <w:pPr>
        <w:rPr>
          <w:lang w:val="en-US"/>
        </w:rPr>
      </w:pPr>
    </w:p>
    <w:p w14:paraId="0884938E" w14:textId="77777777" w:rsidR="00A9741C" w:rsidRPr="00D3321D" w:rsidRDefault="00A9741C" w:rsidP="00A9741C">
      <w:pPr>
        <w:rPr>
          <w:lang w:val="en-US"/>
        </w:rPr>
      </w:pPr>
      <w:r w:rsidRPr="00D3321D">
        <w:rPr>
          <w:lang w:val="en-US"/>
        </w:rPr>
        <w:t>Regarding the driver following information shall be presented</w:t>
      </w:r>
    </w:p>
    <w:p w14:paraId="611D51BA" w14:textId="77777777" w:rsidR="00A9741C" w:rsidRPr="00D3321D" w:rsidRDefault="00A9741C" w:rsidP="00A9741C">
      <w:pPr>
        <w:rPr>
          <w:lang w:val="en-US"/>
        </w:rPr>
      </w:pPr>
    </w:p>
    <w:p w14:paraId="3CD52DAE" w14:textId="77777777" w:rsidR="00A9741C" w:rsidRPr="00D3321D" w:rsidRDefault="00A9741C" w:rsidP="00A9741C">
      <w:pPr>
        <w:rPr>
          <w:lang w:val="en-US"/>
        </w:rPr>
      </w:pPr>
      <w:r w:rsidRPr="00D3321D">
        <w:rPr>
          <w:lang w:val="en-US"/>
        </w:rPr>
        <w:t xml:space="preserve">- </w:t>
      </w:r>
      <w:proofErr w:type="spellStart"/>
      <w:r w:rsidRPr="00D3321D">
        <w:rPr>
          <w:lang w:val="en-US"/>
        </w:rPr>
        <w:t>idDriver</w:t>
      </w:r>
      <w:proofErr w:type="spellEnd"/>
    </w:p>
    <w:p w14:paraId="59462F45" w14:textId="77777777" w:rsidR="00A9741C" w:rsidRPr="00D3321D" w:rsidRDefault="00A9741C" w:rsidP="00A9741C">
      <w:pPr>
        <w:rPr>
          <w:lang w:val="en-US"/>
        </w:rPr>
      </w:pPr>
      <w:r w:rsidRPr="00D3321D">
        <w:rPr>
          <w:lang w:val="en-US"/>
        </w:rPr>
        <w:t xml:space="preserve">- any </w:t>
      </w:r>
      <w:proofErr w:type="spellStart"/>
      <w:r w:rsidRPr="00D3321D">
        <w:rPr>
          <w:lang w:val="en-US"/>
        </w:rPr>
        <w:t>attributeDriver</w:t>
      </w:r>
      <w:proofErr w:type="spellEnd"/>
    </w:p>
    <w:p w14:paraId="749059B5" w14:textId="77777777" w:rsidR="00A9741C" w:rsidRPr="00D3321D" w:rsidRDefault="00A9741C" w:rsidP="00A9741C">
      <w:pPr>
        <w:rPr>
          <w:lang w:val="en-US"/>
        </w:rPr>
      </w:pPr>
      <w:r w:rsidRPr="00D3321D">
        <w:rPr>
          <w:lang w:val="en-US"/>
        </w:rPr>
        <w:t>- the name of the driver in element name</w:t>
      </w:r>
    </w:p>
    <w:p w14:paraId="60CE6751" w14:textId="77777777" w:rsidR="00A9741C" w:rsidRPr="00D3321D" w:rsidRDefault="00A9741C" w:rsidP="00A9741C">
      <w:pPr>
        <w:rPr>
          <w:lang w:val="en-US"/>
        </w:rPr>
      </w:pPr>
    </w:p>
    <w:p w14:paraId="695E8449" w14:textId="77777777" w:rsidR="00A9741C" w:rsidRPr="00D3321D" w:rsidRDefault="00A9741C" w:rsidP="00A9741C">
      <w:pPr>
        <w:rPr>
          <w:b/>
          <w:bCs/>
          <w:lang w:val="en-US"/>
        </w:rPr>
      </w:pPr>
      <w:r w:rsidRPr="00D3321D">
        <w:rPr>
          <w:b/>
          <w:bCs/>
          <w:lang w:val="en-US"/>
        </w:rPr>
        <w:t>&lt;</w:t>
      </w:r>
      <w:proofErr w:type="spellStart"/>
      <w:r w:rsidRPr="00D3321D">
        <w:rPr>
          <w:b/>
          <w:bCs/>
          <w:lang w:val="en-US"/>
        </w:rPr>
        <w:t>calculationTour</w:t>
      </w:r>
      <w:proofErr w:type="spellEnd"/>
      <w:r w:rsidRPr="00D3321D">
        <w:rPr>
          <w:b/>
          <w:bCs/>
          <w:lang w:val="en-US"/>
        </w:rPr>
        <w:t>&gt;</w:t>
      </w:r>
    </w:p>
    <w:p w14:paraId="6A05DA01" w14:textId="77777777" w:rsidR="00A9741C" w:rsidRPr="00D3321D" w:rsidRDefault="00A9741C" w:rsidP="00A9741C">
      <w:pPr>
        <w:rPr>
          <w:b/>
          <w:bCs/>
          <w:lang w:val="en-US"/>
        </w:rPr>
      </w:pPr>
    </w:p>
    <w:p w14:paraId="7D89515E" w14:textId="77777777" w:rsidR="00A9741C" w:rsidRPr="00D3321D" w:rsidRDefault="00A9741C" w:rsidP="00A9741C">
      <w:pPr>
        <w:rPr>
          <w:lang w:val="en-US"/>
        </w:rPr>
      </w:pPr>
      <w:r w:rsidRPr="00D3321D">
        <w:rPr>
          <w:lang w:val="en-US"/>
        </w:rPr>
        <w:t xml:space="preserve">This element consists of one or more elements of type </w:t>
      </w:r>
      <w:proofErr w:type="spellStart"/>
      <w:r w:rsidRPr="00D3321D">
        <w:rPr>
          <w:lang w:val="en-US"/>
        </w:rPr>
        <w:t>calculationFare</w:t>
      </w:r>
      <w:proofErr w:type="spellEnd"/>
      <w:r w:rsidRPr="00D3321D">
        <w:rPr>
          <w:lang w:val="en-US"/>
        </w:rPr>
        <w:t>, each gives information regarding collected items from the taximeter or from the provider system.</w:t>
      </w:r>
    </w:p>
    <w:p w14:paraId="180390C4" w14:textId="77777777" w:rsidR="00A9741C" w:rsidRPr="00D3321D" w:rsidRDefault="00A9741C" w:rsidP="00A9741C">
      <w:pPr>
        <w:rPr>
          <w:lang w:val="en-US"/>
        </w:rPr>
      </w:pPr>
      <w:r w:rsidRPr="00D3321D">
        <w:rPr>
          <w:lang w:val="en-US"/>
        </w:rPr>
        <w:t xml:space="preserve">Each </w:t>
      </w:r>
      <w:proofErr w:type="spellStart"/>
      <w:r w:rsidRPr="00D3321D">
        <w:rPr>
          <w:lang w:val="en-US"/>
        </w:rPr>
        <w:t>calculationFare</w:t>
      </w:r>
      <w:proofErr w:type="spellEnd"/>
      <w:r w:rsidRPr="00D3321D">
        <w:rPr>
          <w:lang w:val="en-US"/>
        </w:rPr>
        <w:t xml:space="preserve"> has a </w:t>
      </w:r>
      <w:proofErr w:type="spellStart"/>
      <w:r w:rsidRPr="00D3321D">
        <w:rPr>
          <w:lang w:val="en-US"/>
        </w:rPr>
        <w:t>calculationType</w:t>
      </w:r>
      <w:proofErr w:type="spellEnd"/>
      <w:r w:rsidRPr="00D3321D">
        <w:rPr>
          <w:lang w:val="en-US"/>
        </w:rPr>
        <w:t xml:space="preserve">. Naming and source for this information is set by the provider but must be submitted to the client before first accounting. The client has the responsibility to map this information to useable items inside </w:t>
      </w:r>
      <w:proofErr w:type="gramStart"/>
      <w:r w:rsidRPr="00D3321D">
        <w:rPr>
          <w:lang w:val="en-US"/>
        </w:rPr>
        <w:t>it</w:t>
      </w:r>
      <w:proofErr w:type="gramEnd"/>
      <w:r w:rsidRPr="00D3321D">
        <w:rPr>
          <w:lang w:val="en-US"/>
        </w:rPr>
        <w:t xml:space="preserve"> system. The client must have accepted a new value before it may appear in an accounting. </w:t>
      </w:r>
    </w:p>
    <w:p w14:paraId="5BD56E5E" w14:textId="77777777" w:rsidR="00A9741C" w:rsidRPr="00D3321D" w:rsidRDefault="00A9741C" w:rsidP="00A9741C">
      <w:pPr>
        <w:rPr>
          <w:lang w:val="en-US"/>
        </w:rPr>
      </w:pPr>
      <w:r w:rsidRPr="00D3321D">
        <w:rPr>
          <w:lang w:val="en-US"/>
        </w:rPr>
        <w:t xml:space="preserve">For each </w:t>
      </w:r>
      <w:proofErr w:type="spellStart"/>
      <w:r w:rsidRPr="00D3321D">
        <w:rPr>
          <w:lang w:val="en-US"/>
        </w:rPr>
        <w:t>calculationFare</w:t>
      </w:r>
      <w:proofErr w:type="spellEnd"/>
      <w:r w:rsidRPr="00D3321D">
        <w:rPr>
          <w:lang w:val="en-US"/>
        </w:rPr>
        <w:t xml:space="preserve"> there are either a fixed amount (</w:t>
      </w:r>
      <w:proofErr w:type="spellStart"/>
      <w:r w:rsidRPr="00D3321D">
        <w:rPr>
          <w:lang w:val="en-US"/>
        </w:rPr>
        <w:t>fixedPriceAmount</w:t>
      </w:r>
      <w:proofErr w:type="spellEnd"/>
      <w:r w:rsidRPr="00D3321D">
        <w:rPr>
          <w:lang w:val="en-US"/>
        </w:rPr>
        <w:t xml:space="preserve">) or a </w:t>
      </w:r>
      <w:proofErr w:type="spellStart"/>
      <w:r w:rsidRPr="00D3321D">
        <w:rPr>
          <w:lang w:val="en-US"/>
        </w:rPr>
        <w:t>taximeterAmount</w:t>
      </w:r>
      <w:proofErr w:type="spellEnd"/>
      <w:r w:rsidRPr="00D3321D">
        <w:rPr>
          <w:lang w:val="en-US"/>
        </w:rPr>
        <w:t xml:space="preserve">. For </w:t>
      </w:r>
      <w:proofErr w:type="spellStart"/>
      <w:r w:rsidRPr="00D3321D">
        <w:rPr>
          <w:lang w:val="en-US"/>
        </w:rPr>
        <w:t>taximeterAmount</w:t>
      </w:r>
      <w:proofErr w:type="spellEnd"/>
      <w:r w:rsidRPr="00D3321D">
        <w:rPr>
          <w:lang w:val="en-US"/>
        </w:rPr>
        <w:t xml:space="preserve"> only values existing on the Nordic market can be presented. The provider shall without restrictions deliver such detailed taximeter information from its Please not that any start or stop information for the taximeter values is not stored in today’s system and cannot be </w:t>
      </w:r>
      <w:proofErr w:type="gramStart"/>
      <w:r w:rsidRPr="00D3321D">
        <w:rPr>
          <w:lang w:val="en-US"/>
        </w:rPr>
        <w:t>presented</w:t>
      </w:r>
      <w:proofErr w:type="gramEnd"/>
    </w:p>
    <w:p w14:paraId="25F7EAB6" w14:textId="77777777" w:rsidR="00A9741C" w:rsidRPr="00D3321D" w:rsidRDefault="00A9741C" w:rsidP="00A9741C">
      <w:pPr>
        <w:rPr>
          <w:lang w:val="en-US"/>
        </w:rPr>
      </w:pPr>
    </w:p>
    <w:p w14:paraId="32F40470" w14:textId="77777777" w:rsidR="00A9741C" w:rsidRPr="00D3321D" w:rsidRDefault="00A9741C" w:rsidP="00A9741C">
      <w:pPr>
        <w:rPr>
          <w:b/>
          <w:bCs/>
          <w:lang w:val="en-US"/>
        </w:rPr>
      </w:pPr>
      <w:r w:rsidRPr="00D3321D">
        <w:rPr>
          <w:b/>
          <w:bCs/>
          <w:lang w:val="en-US"/>
        </w:rPr>
        <w:t>&lt;</w:t>
      </w:r>
      <w:proofErr w:type="spellStart"/>
      <w:r w:rsidRPr="00D3321D">
        <w:rPr>
          <w:b/>
          <w:bCs/>
          <w:lang w:val="en-US"/>
        </w:rPr>
        <w:t>summaryReportTour</w:t>
      </w:r>
      <w:proofErr w:type="spellEnd"/>
      <w:r w:rsidRPr="00D3321D">
        <w:rPr>
          <w:b/>
          <w:bCs/>
          <w:lang w:val="en-US"/>
        </w:rPr>
        <w:t>&gt;</w:t>
      </w:r>
    </w:p>
    <w:p w14:paraId="565AF8A1" w14:textId="77777777" w:rsidR="00A9741C" w:rsidRPr="00D3321D" w:rsidRDefault="00A9741C" w:rsidP="00A9741C">
      <w:pPr>
        <w:rPr>
          <w:b/>
          <w:bCs/>
          <w:lang w:val="en-US"/>
        </w:rPr>
      </w:pPr>
    </w:p>
    <w:p w14:paraId="7B011E50" w14:textId="77777777" w:rsidR="00A9741C" w:rsidRDefault="00A9741C" w:rsidP="00A9741C">
      <w:pPr>
        <w:rPr>
          <w:lang w:val="en-US"/>
        </w:rPr>
      </w:pPr>
      <w:r w:rsidRPr="00D3321D">
        <w:rPr>
          <w:lang w:val="en-US"/>
        </w:rPr>
        <w:t xml:space="preserve">Used to give information regarding totals for duration and distance for the tour in the elements </w:t>
      </w:r>
      <w:proofErr w:type="spellStart"/>
      <w:r w:rsidRPr="00D3321D">
        <w:rPr>
          <w:lang w:val="en-US"/>
        </w:rPr>
        <w:t>durationStart</w:t>
      </w:r>
      <w:proofErr w:type="spellEnd"/>
      <w:r w:rsidRPr="00D3321D">
        <w:rPr>
          <w:lang w:val="en-US"/>
        </w:rPr>
        <w:t xml:space="preserve"> </w:t>
      </w:r>
      <w:proofErr w:type="spellStart"/>
      <w:r w:rsidRPr="00D3321D">
        <w:rPr>
          <w:lang w:val="en-US"/>
        </w:rPr>
        <w:t>och</w:t>
      </w:r>
      <w:proofErr w:type="spellEnd"/>
      <w:r w:rsidRPr="00D3321D">
        <w:rPr>
          <w:lang w:val="en-US"/>
        </w:rPr>
        <w:t xml:space="preserve"> </w:t>
      </w:r>
      <w:proofErr w:type="spellStart"/>
      <w:r w:rsidRPr="00D3321D">
        <w:rPr>
          <w:lang w:val="en-US"/>
        </w:rPr>
        <w:t>distanceStart</w:t>
      </w:r>
      <w:proofErr w:type="spellEnd"/>
      <w:r w:rsidRPr="00D3321D">
        <w:rPr>
          <w:lang w:val="en-US"/>
        </w:rPr>
        <w:t>.</w:t>
      </w:r>
    </w:p>
    <w:p w14:paraId="74F4DD7E" w14:textId="77777777" w:rsidR="00371C04" w:rsidRDefault="00371C04" w:rsidP="00A9741C">
      <w:pPr>
        <w:rPr>
          <w:lang w:val="en-US"/>
        </w:rPr>
      </w:pPr>
    </w:p>
    <w:p w14:paraId="70E2237B" w14:textId="77777777" w:rsidR="00371C04" w:rsidRDefault="00371C04" w:rsidP="00A9741C">
      <w:pPr>
        <w:rPr>
          <w:b/>
          <w:bCs/>
          <w:lang w:val="en-US"/>
        </w:rPr>
      </w:pPr>
      <w:r>
        <w:rPr>
          <w:b/>
          <w:bCs/>
          <w:lang w:val="en-US"/>
        </w:rPr>
        <w:t>&lt;</w:t>
      </w:r>
      <w:proofErr w:type="spellStart"/>
      <w:r>
        <w:rPr>
          <w:b/>
          <w:bCs/>
          <w:lang w:val="en-US"/>
        </w:rPr>
        <w:t>eventTour</w:t>
      </w:r>
      <w:proofErr w:type="spellEnd"/>
      <w:r w:rsidRPr="00D3321D">
        <w:rPr>
          <w:b/>
          <w:bCs/>
          <w:lang w:val="en-US"/>
        </w:rPr>
        <w:t>&gt;</w:t>
      </w:r>
    </w:p>
    <w:p w14:paraId="2E781780" w14:textId="77777777" w:rsidR="00371C04" w:rsidRDefault="00371C04" w:rsidP="00A9741C">
      <w:pPr>
        <w:rPr>
          <w:b/>
          <w:bCs/>
          <w:lang w:val="en-US"/>
        </w:rPr>
      </w:pPr>
    </w:p>
    <w:p w14:paraId="502A600B" w14:textId="77777777" w:rsidR="00371C04" w:rsidRPr="00371C04" w:rsidRDefault="00244551" w:rsidP="00A9741C">
      <w:pPr>
        <w:rPr>
          <w:lang w:val="en-US"/>
        </w:rPr>
      </w:pPr>
      <w:r>
        <w:rPr>
          <w:bCs/>
          <w:lang w:val="en-US"/>
        </w:rPr>
        <w:t>There should only be three</w:t>
      </w:r>
      <w:r w:rsidR="00371C04">
        <w:rPr>
          <w:bCs/>
          <w:lang w:val="en-US"/>
        </w:rPr>
        <w:t xml:space="preserve"> elements of this type. They hold information on the </w:t>
      </w:r>
      <w:r>
        <w:rPr>
          <w:bCs/>
          <w:lang w:val="en-US"/>
        </w:rPr>
        <w:t xml:space="preserve">accept, </w:t>
      </w:r>
      <w:proofErr w:type="gramStart"/>
      <w:r>
        <w:rPr>
          <w:bCs/>
          <w:lang w:val="en-US"/>
        </w:rPr>
        <w:t>start</w:t>
      </w:r>
      <w:proofErr w:type="gramEnd"/>
      <w:r>
        <w:rPr>
          <w:bCs/>
          <w:lang w:val="en-US"/>
        </w:rPr>
        <w:t xml:space="preserve"> and stop </w:t>
      </w:r>
      <w:r w:rsidR="00371C04">
        <w:rPr>
          <w:bCs/>
          <w:lang w:val="en-US"/>
        </w:rPr>
        <w:t xml:space="preserve">of the tour. For </w:t>
      </w:r>
      <w:proofErr w:type="spellStart"/>
      <w:r w:rsidR="00371C04">
        <w:rPr>
          <w:bCs/>
          <w:lang w:val="en-US"/>
        </w:rPr>
        <w:t>furher</w:t>
      </w:r>
      <w:proofErr w:type="spellEnd"/>
      <w:r w:rsidR="00371C04">
        <w:rPr>
          <w:bCs/>
          <w:lang w:val="en-US"/>
        </w:rPr>
        <w:t xml:space="preserve"> information about events see </w:t>
      </w:r>
      <w:r>
        <w:rPr>
          <w:bCs/>
          <w:lang w:val="en-US"/>
        </w:rPr>
        <w:t xml:space="preserve">general discussion </w:t>
      </w:r>
      <w:proofErr w:type="spellStart"/>
      <w:r>
        <w:rPr>
          <w:bCs/>
          <w:lang w:val="en-US"/>
        </w:rPr>
        <w:t>eventSubOrder</w:t>
      </w:r>
      <w:proofErr w:type="spellEnd"/>
      <w:r>
        <w:rPr>
          <w:bCs/>
          <w:lang w:val="en-US"/>
        </w:rPr>
        <w:t xml:space="preserve"> above.</w:t>
      </w:r>
    </w:p>
    <w:p w14:paraId="04B357F9" w14:textId="77777777" w:rsidR="00A9741C" w:rsidRPr="00D3321D" w:rsidRDefault="00A9741C" w:rsidP="00254ABB">
      <w:pPr>
        <w:pStyle w:val="Rubrik3"/>
        <w:rPr>
          <w:lang w:val="en-US"/>
        </w:rPr>
      </w:pPr>
      <w:r w:rsidRPr="00D3321D">
        <w:rPr>
          <w:lang w:val="en-US"/>
        </w:rPr>
        <w:br w:type="page"/>
      </w:r>
      <w:bookmarkStart w:id="116" w:name="_Toc130378181"/>
      <w:r w:rsidRPr="00D3321D">
        <w:rPr>
          <w:lang w:val="en-US"/>
        </w:rPr>
        <w:lastRenderedPageBreak/>
        <w:t>Direct accounting from client to provider</w:t>
      </w:r>
      <w:bookmarkEnd w:id="116"/>
    </w:p>
    <w:p w14:paraId="6F4293FE" w14:textId="77777777" w:rsidR="00A9741C" w:rsidRPr="00D3321D" w:rsidRDefault="00A9741C" w:rsidP="00A9741C">
      <w:pPr>
        <w:rPr>
          <w:lang w:val="en-US"/>
        </w:rPr>
      </w:pPr>
    </w:p>
    <w:p w14:paraId="68345B60" w14:textId="77777777" w:rsidR="00A9741C" w:rsidRPr="00D3321D" w:rsidRDefault="00A9741C" w:rsidP="00254ABB">
      <w:pPr>
        <w:pStyle w:val="Rubrik4"/>
        <w:rPr>
          <w:lang w:val="en-US"/>
        </w:rPr>
      </w:pPr>
      <w:bookmarkStart w:id="117" w:name="_Toc130378182"/>
      <w:r w:rsidRPr="00D3321D">
        <w:rPr>
          <w:lang w:val="en-US"/>
        </w:rPr>
        <w:t>General</w:t>
      </w:r>
      <w:bookmarkEnd w:id="117"/>
    </w:p>
    <w:p w14:paraId="3BA2657D" w14:textId="77777777" w:rsidR="00A9741C" w:rsidRPr="00D3321D" w:rsidRDefault="00A9741C" w:rsidP="00A9741C">
      <w:pPr>
        <w:rPr>
          <w:lang w:val="en-US"/>
        </w:rPr>
      </w:pPr>
      <w:r w:rsidRPr="00D3321D">
        <w:rPr>
          <w:lang w:val="en-US"/>
        </w:rPr>
        <w:t xml:space="preserve">This accounting will be presented in more detail at launch of first such system. </w:t>
      </w:r>
      <w:proofErr w:type="gramStart"/>
      <w:r w:rsidRPr="00D3321D">
        <w:rPr>
          <w:lang w:val="en-US"/>
        </w:rPr>
        <w:t>However</w:t>
      </w:r>
      <w:proofErr w:type="gramEnd"/>
      <w:r w:rsidRPr="00D3321D">
        <w:rPr>
          <w:lang w:val="en-US"/>
        </w:rPr>
        <w:t xml:space="preserve"> the process has been designed and shall contain the structure you will find in Flow chart below.</w:t>
      </w:r>
    </w:p>
    <w:p w14:paraId="601C50AA" w14:textId="77777777" w:rsidR="00A9741C" w:rsidRPr="00D3321D" w:rsidRDefault="00A9741C" w:rsidP="00A9741C">
      <w:pPr>
        <w:rPr>
          <w:lang w:val="en-US"/>
        </w:rPr>
      </w:pPr>
    </w:p>
    <w:p w14:paraId="394F64F2" w14:textId="77777777" w:rsidR="00A9741C" w:rsidRPr="00D3321D" w:rsidRDefault="00A9741C" w:rsidP="00A9741C">
      <w:pPr>
        <w:rPr>
          <w:lang w:val="en-US"/>
        </w:rPr>
      </w:pPr>
      <w:r w:rsidRPr="00D3321D">
        <w:rPr>
          <w:lang w:val="en-US"/>
        </w:rPr>
        <w:t xml:space="preserve">It is based on the situation where the client has already sent information regarding the tour </w:t>
      </w:r>
      <w:proofErr w:type="gramStart"/>
      <w:r w:rsidRPr="00D3321D">
        <w:rPr>
          <w:lang w:val="en-US"/>
        </w:rPr>
        <w:t>and also</w:t>
      </w:r>
      <w:proofErr w:type="gramEnd"/>
      <w:r w:rsidRPr="00D3321D">
        <w:rPr>
          <w:lang w:val="en-US"/>
        </w:rPr>
        <w:t xml:space="preserve"> economic information in its ordering system. The process is always initiated by client. Normally such a msg 8102 will be a periodically msg containing all tours for a certain </w:t>
      </w:r>
      <w:proofErr w:type="gramStart"/>
      <w:r w:rsidRPr="00D3321D">
        <w:rPr>
          <w:lang w:val="en-US"/>
        </w:rPr>
        <w:t>time period</w:t>
      </w:r>
      <w:proofErr w:type="gramEnd"/>
      <w:r w:rsidRPr="00D3321D">
        <w:rPr>
          <w:lang w:val="en-US"/>
        </w:rPr>
        <w:t>.</w:t>
      </w:r>
    </w:p>
    <w:p w14:paraId="35E073ED" w14:textId="77777777" w:rsidR="00A9741C" w:rsidRPr="00D3321D" w:rsidRDefault="00A9741C" w:rsidP="00A9741C">
      <w:pPr>
        <w:rPr>
          <w:lang w:val="en-US"/>
        </w:rPr>
      </w:pPr>
    </w:p>
    <w:p w14:paraId="7ECC2708" w14:textId="77777777" w:rsidR="00A9741C" w:rsidRPr="00D3321D" w:rsidRDefault="00A9741C" w:rsidP="00A9741C">
      <w:pPr>
        <w:rPr>
          <w:lang w:val="en-US"/>
        </w:rPr>
      </w:pPr>
      <w:r w:rsidRPr="00D3321D">
        <w:rPr>
          <w:lang w:val="en-US"/>
        </w:rPr>
        <w:t>The information content may also differ from what has been described in Basic accounting, since it is based on information inside the client system.</w:t>
      </w:r>
    </w:p>
    <w:p w14:paraId="7902593C" w14:textId="77777777" w:rsidR="00A9741C" w:rsidRPr="00D3321D" w:rsidRDefault="00A9741C" w:rsidP="00A9741C">
      <w:pPr>
        <w:rPr>
          <w:lang w:val="en-US"/>
        </w:rPr>
      </w:pPr>
    </w:p>
    <w:p w14:paraId="6A265266" w14:textId="77777777" w:rsidR="00A9741C" w:rsidRDefault="00A9741C" w:rsidP="00254ABB">
      <w:pPr>
        <w:pStyle w:val="Rubrik4"/>
        <w:rPr>
          <w:lang w:val="en-US"/>
        </w:rPr>
      </w:pPr>
      <w:bookmarkStart w:id="118" w:name="_Toc130378183"/>
      <w:r w:rsidRPr="00D3321D">
        <w:rPr>
          <w:lang w:val="en-US"/>
        </w:rPr>
        <w:t>Flow chart</w:t>
      </w:r>
      <w:bookmarkEnd w:id="118"/>
    </w:p>
    <w:p w14:paraId="5B33F9C8" w14:textId="77777777" w:rsidR="00254ABB" w:rsidRPr="00254ABB" w:rsidRDefault="00254ABB" w:rsidP="00254ABB">
      <w:pPr>
        <w:rPr>
          <w:lang w:val="en-US"/>
        </w:rPr>
      </w:pPr>
    </w:p>
    <w:p w14:paraId="7402489E" w14:textId="77777777" w:rsidR="00A9741C" w:rsidRPr="00D3321D" w:rsidRDefault="00A9741C" w:rsidP="00A9741C">
      <w:pPr>
        <w:rPr>
          <w:lang w:val="en-US"/>
        </w:rPr>
      </w:pPr>
    </w:p>
    <w:p w14:paraId="16A8C2DF" w14:textId="77777777" w:rsidR="00E25441" w:rsidRPr="00A9741C" w:rsidRDefault="00A9741C" w:rsidP="00254ABB">
      <w:pPr>
        <w:rPr>
          <w:lang w:val="en-US"/>
        </w:rPr>
      </w:pPr>
      <w:r w:rsidRPr="00D3321D">
        <w:rPr>
          <w:noProof/>
          <w:lang w:val="sv-SE"/>
        </w:rPr>
        <w:drawing>
          <wp:inline distT="0" distB="0" distL="0" distR="0" wp14:anchorId="70F3DE97" wp14:editId="56AF3B85">
            <wp:extent cx="5762625" cy="4448175"/>
            <wp:effectExtent l="0" t="0" r="9525" b="9525"/>
            <wp:docPr id="82" name="Bildobjekt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2625" cy="4448175"/>
                    </a:xfrm>
                    <a:prstGeom prst="rect">
                      <a:avLst/>
                    </a:prstGeom>
                    <a:noFill/>
                    <a:ln>
                      <a:noFill/>
                    </a:ln>
                  </pic:spPr>
                </pic:pic>
              </a:graphicData>
            </a:graphic>
          </wp:inline>
        </w:drawing>
      </w:r>
    </w:p>
    <w:p w14:paraId="6348A706" w14:textId="77777777" w:rsidR="00612813" w:rsidRPr="00C95271" w:rsidRDefault="00612813">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sv-SE"/>
        </w:rPr>
      </w:pPr>
    </w:p>
    <w:p w14:paraId="753C6BFD" w14:textId="77777777" w:rsidR="008208D7" w:rsidRDefault="008208D7">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4"/>
          <w:szCs w:val="24"/>
          <w:lang w:val="sv-SE"/>
        </w:rPr>
      </w:pPr>
      <w:r>
        <w:rPr>
          <w:lang w:val="sv-SE"/>
        </w:rPr>
        <w:br w:type="page"/>
      </w:r>
    </w:p>
    <w:p w14:paraId="2A07CECF" w14:textId="77777777" w:rsidR="008208D7" w:rsidRDefault="008208D7" w:rsidP="008208D7">
      <w:pPr>
        <w:pStyle w:val="Rubrik2"/>
        <w:rPr>
          <w:lang w:val="sv-SE"/>
        </w:rPr>
      </w:pPr>
      <w:bookmarkStart w:id="119" w:name="_Toc130378184"/>
      <w:proofErr w:type="spellStart"/>
      <w:r>
        <w:rPr>
          <w:lang w:val="sv-SE"/>
        </w:rPr>
        <w:lastRenderedPageBreak/>
        <w:t>Exchanging</w:t>
      </w:r>
      <w:proofErr w:type="spellEnd"/>
      <w:r>
        <w:rPr>
          <w:lang w:val="sv-SE"/>
        </w:rPr>
        <w:t xml:space="preserve"> </w:t>
      </w:r>
      <w:proofErr w:type="spellStart"/>
      <w:r>
        <w:rPr>
          <w:lang w:val="sv-SE"/>
        </w:rPr>
        <w:t>resource</w:t>
      </w:r>
      <w:proofErr w:type="spellEnd"/>
      <w:r>
        <w:rPr>
          <w:lang w:val="sv-SE"/>
        </w:rPr>
        <w:t xml:space="preserve"> information</w:t>
      </w:r>
      <w:bookmarkEnd w:id="119"/>
    </w:p>
    <w:p w14:paraId="0895A575" w14:textId="77777777" w:rsidR="008208D7" w:rsidRDefault="008208D7" w:rsidP="008208D7">
      <w:pPr>
        <w:pStyle w:val="Rubrik3"/>
        <w:rPr>
          <w:lang w:val="sv-SE"/>
        </w:rPr>
      </w:pPr>
      <w:bookmarkStart w:id="120" w:name="_Toc130378185"/>
      <w:r>
        <w:rPr>
          <w:lang w:val="sv-SE"/>
        </w:rPr>
        <w:t>General</w:t>
      </w:r>
      <w:bookmarkEnd w:id="120"/>
    </w:p>
    <w:p w14:paraId="6FF92D34" w14:textId="77777777" w:rsidR="008208D7" w:rsidRDefault="008208D7" w:rsidP="008208D7">
      <w:pPr>
        <w:rPr>
          <w:lang w:val="en-US"/>
        </w:rPr>
      </w:pPr>
      <w:r w:rsidRPr="008208D7">
        <w:rPr>
          <w:lang w:val="en-US"/>
        </w:rPr>
        <w:t>The most common task of communication using the SUTI protocol is the transferring of different</w:t>
      </w:r>
      <w:r>
        <w:rPr>
          <w:lang w:val="en-US"/>
        </w:rPr>
        <w:t xml:space="preserve"> types of </w:t>
      </w:r>
      <w:proofErr w:type="spellStart"/>
      <w:r>
        <w:rPr>
          <w:lang w:val="en-US"/>
        </w:rPr>
        <w:t>orderinformation</w:t>
      </w:r>
      <w:proofErr w:type="spellEnd"/>
      <w:r>
        <w:rPr>
          <w:lang w:val="en-US"/>
        </w:rPr>
        <w:t xml:space="preserve"> regarding one or more transports and the settlement (accounting) of such matters.</w:t>
      </w:r>
    </w:p>
    <w:p w14:paraId="45480A78" w14:textId="77777777" w:rsidR="008208D7" w:rsidRDefault="008208D7" w:rsidP="008208D7">
      <w:pPr>
        <w:rPr>
          <w:lang w:val="en-US"/>
        </w:rPr>
      </w:pPr>
    </w:p>
    <w:p w14:paraId="77C66AB1" w14:textId="77777777" w:rsidR="00945A6E" w:rsidRDefault="008208D7" w:rsidP="008208D7">
      <w:pPr>
        <w:rPr>
          <w:lang w:val="en-US"/>
        </w:rPr>
      </w:pPr>
      <w:r>
        <w:rPr>
          <w:lang w:val="en-US"/>
        </w:rPr>
        <w:t xml:space="preserve">However using the SUTI </w:t>
      </w:r>
      <w:proofErr w:type="gramStart"/>
      <w:r>
        <w:rPr>
          <w:lang w:val="en-US"/>
        </w:rPr>
        <w:t>protocol</w:t>
      </w:r>
      <w:proofErr w:type="gramEnd"/>
      <w:r>
        <w:rPr>
          <w:lang w:val="en-US"/>
        </w:rPr>
        <w:t xml:space="preserve"> you can also exchange different type of</w:t>
      </w:r>
      <w:r w:rsidR="00A95F0A">
        <w:rPr>
          <w:lang w:val="en-US"/>
        </w:rPr>
        <w:t xml:space="preserve"> general information between a Client and </w:t>
      </w:r>
      <w:proofErr w:type="spellStart"/>
      <w:r w:rsidR="00A95F0A">
        <w:rPr>
          <w:lang w:val="en-US"/>
        </w:rPr>
        <w:t>aP</w:t>
      </w:r>
      <w:r>
        <w:rPr>
          <w:lang w:val="en-US"/>
        </w:rPr>
        <w:t>provider</w:t>
      </w:r>
      <w:proofErr w:type="spellEnd"/>
      <w:r>
        <w:rPr>
          <w:lang w:val="en-US"/>
        </w:rPr>
        <w:t xml:space="preserve"> regardless of any order. This may mostly be t</w:t>
      </w:r>
      <w:r w:rsidR="00945A6E">
        <w:rPr>
          <w:lang w:val="en-US"/>
        </w:rPr>
        <w:t>he case as preparations for an o</w:t>
      </w:r>
      <w:r>
        <w:rPr>
          <w:lang w:val="en-US"/>
        </w:rPr>
        <w:t>rder process.</w:t>
      </w:r>
      <w:r w:rsidR="00945A6E">
        <w:rPr>
          <w:lang w:val="en-US"/>
        </w:rPr>
        <w:t xml:space="preserve"> Such types of messages </w:t>
      </w:r>
      <w:proofErr w:type="gramStart"/>
      <w:r w:rsidR="00945A6E">
        <w:rPr>
          <w:lang w:val="en-US"/>
        </w:rPr>
        <w:t>uses</w:t>
      </w:r>
      <w:proofErr w:type="gramEnd"/>
      <w:r w:rsidR="00945A6E">
        <w:rPr>
          <w:lang w:val="en-US"/>
        </w:rPr>
        <w:t xml:space="preserve"> </w:t>
      </w:r>
      <w:proofErr w:type="spellStart"/>
      <w:r w:rsidR="00945A6E">
        <w:rPr>
          <w:lang w:val="en-US"/>
        </w:rPr>
        <w:t>messagetypes</w:t>
      </w:r>
      <w:proofErr w:type="spellEnd"/>
      <w:r w:rsidR="00945A6E">
        <w:rPr>
          <w:lang w:val="en-US"/>
        </w:rPr>
        <w:t xml:space="preserve"> 1xxx described and defined in chapter 1 of Messages.</w:t>
      </w:r>
    </w:p>
    <w:p w14:paraId="11F804FC" w14:textId="77777777" w:rsidR="00945A6E" w:rsidRDefault="00945A6E" w:rsidP="008208D7">
      <w:pPr>
        <w:rPr>
          <w:lang w:val="en-US"/>
        </w:rPr>
      </w:pPr>
    </w:p>
    <w:p w14:paraId="72E3F49C" w14:textId="77777777" w:rsidR="00945A6E" w:rsidRDefault="00945A6E" w:rsidP="008208D7">
      <w:pPr>
        <w:rPr>
          <w:lang w:val="en-US"/>
        </w:rPr>
      </w:pPr>
      <w:r>
        <w:rPr>
          <w:lang w:val="en-US"/>
        </w:rPr>
        <w:t>In this chapter you will find some use cases regarding such message flows described a little deeper.</w:t>
      </w:r>
    </w:p>
    <w:p w14:paraId="2E2C064D" w14:textId="77777777" w:rsidR="00945A6E" w:rsidRDefault="00945A6E" w:rsidP="008208D7">
      <w:pPr>
        <w:rPr>
          <w:lang w:val="en-US"/>
        </w:rPr>
      </w:pPr>
    </w:p>
    <w:p w14:paraId="69FA74BD" w14:textId="77777777" w:rsidR="00945A6E" w:rsidRDefault="00945A6E" w:rsidP="00945A6E">
      <w:pPr>
        <w:pStyle w:val="Rubrik3"/>
        <w:rPr>
          <w:lang w:val="en-US"/>
        </w:rPr>
      </w:pPr>
      <w:bookmarkStart w:id="121" w:name="_Toc130378186"/>
      <w:r>
        <w:rPr>
          <w:lang w:val="en-US"/>
        </w:rPr>
        <w:t>Resource request</w:t>
      </w:r>
      <w:r w:rsidR="003D2936">
        <w:rPr>
          <w:lang w:val="en-US"/>
        </w:rPr>
        <w:t xml:space="preserve"> and respo</w:t>
      </w:r>
      <w:r w:rsidR="0077671E">
        <w:rPr>
          <w:lang w:val="en-US"/>
        </w:rPr>
        <w:t>nse</w:t>
      </w:r>
      <w:bookmarkEnd w:id="121"/>
    </w:p>
    <w:p w14:paraId="485D5C6A" w14:textId="77777777" w:rsidR="007D3263" w:rsidRDefault="00C44D1F" w:rsidP="00945A6E">
      <w:pPr>
        <w:rPr>
          <w:lang w:val="en-US"/>
        </w:rPr>
      </w:pPr>
      <w:r>
        <w:rPr>
          <w:lang w:val="en-US"/>
        </w:rPr>
        <w:t xml:space="preserve">The </w:t>
      </w:r>
      <w:proofErr w:type="gramStart"/>
      <w:r>
        <w:rPr>
          <w:lang w:val="en-US"/>
        </w:rPr>
        <w:t>most simple</w:t>
      </w:r>
      <w:proofErr w:type="gramEnd"/>
      <w:r>
        <w:rPr>
          <w:lang w:val="en-US"/>
        </w:rPr>
        <w:t xml:space="preserve"> form of such requests are the messages 100x which will result in one or many 101X messages.</w:t>
      </w:r>
    </w:p>
    <w:p w14:paraId="40AF1B9C" w14:textId="77777777" w:rsidR="007D3263" w:rsidRDefault="007D3263" w:rsidP="00945A6E">
      <w:pPr>
        <w:rPr>
          <w:lang w:val="en-US"/>
        </w:rPr>
      </w:pPr>
    </w:p>
    <w:p w14:paraId="18C305FE" w14:textId="77777777" w:rsidR="007D3263" w:rsidRDefault="007D3263" w:rsidP="00945A6E">
      <w:pPr>
        <w:rPr>
          <w:lang w:val="en-US"/>
        </w:rPr>
      </w:pPr>
      <w:r>
        <w:rPr>
          <w:lang w:val="en-US"/>
        </w:rPr>
        <w:t xml:space="preserve">By such a request the client will ask for the specification </w:t>
      </w:r>
      <w:r w:rsidR="00A95F0A">
        <w:rPr>
          <w:lang w:val="en-US"/>
        </w:rPr>
        <w:t>(description) of one or</w:t>
      </w:r>
      <w:r>
        <w:rPr>
          <w:lang w:val="en-US"/>
        </w:rPr>
        <w:t xml:space="preserve"> many vehicles and its corresponding driver. The respond is always the current specification of the vehicle and the actual driver.</w:t>
      </w:r>
    </w:p>
    <w:p w14:paraId="0CC99E58" w14:textId="77777777" w:rsidR="007D3263" w:rsidRDefault="007D3263" w:rsidP="00945A6E">
      <w:pPr>
        <w:rPr>
          <w:lang w:val="en-US"/>
        </w:rPr>
      </w:pPr>
    </w:p>
    <w:p w14:paraId="2DCC4ADF" w14:textId="77777777" w:rsidR="007D3263" w:rsidRDefault="007D3263" w:rsidP="00945A6E">
      <w:pPr>
        <w:rPr>
          <w:lang w:val="en-US"/>
        </w:rPr>
      </w:pPr>
      <w:r>
        <w:rPr>
          <w:lang w:val="en-US"/>
        </w:rPr>
        <w:t xml:space="preserve">The request messages all have the same general description with these </w:t>
      </w:r>
      <w:proofErr w:type="gramStart"/>
      <w:r>
        <w:rPr>
          <w:lang w:val="en-US"/>
        </w:rPr>
        <w:t>options</w:t>
      </w:r>
      <w:proofErr w:type="gramEnd"/>
    </w:p>
    <w:p w14:paraId="116109A2" w14:textId="77777777" w:rsidR="007D3263" w:rsidRDefault="007D3263" w:rsidP="005021E4">
      <w:pPr>
        <w:pStyle w:val="Liststycke"/>
        <w:numPr>
          <w:ilvl w:val="0"/>
          <w:numId w:val="5"/>
        </w:numPr>
        <w:rPr>
          <w:lang w:val="en-US"/>
        </w:rPr>
      </w:pPr>
      <w:r>
        <w:rPr>
          <w:lang w:val="en-US"/>
        </w:rPr>
        <w:t xml:space="preserve">Msg </w:t>
      </w:r>
      <w:r w:rsidR="009E1337">
        <w:rPr>
          <w:lang w:val="en-US"/>
        </w:rPr>
        <w:t>1000</w:t>
      </w:r>
      <w:r>
        <w:rPr>
          <w:lang w:val="en-US"/>
        </w:rPr>
        <w:t xml:space="preserve"> request the description of a single vehicle having the </w:t>
      </w:r>
      <w:proofErr w:type="spellStart"/>
      <w:r>
        <w:rPr>
          <w:lang w:val="en-US"/>
        </w:rPr>
        <w:t>idVehicle</w:t>
      </w:r>
      <w:proofErr w:type="spellEnd"/>
      <w:r>
        <w:rPr>
          <w:lang w:val="en-US"/>
        </w:rPr>
        <w:t xml:space="preserve"> in </w:t>
      </w:r>
      <w:proofErr w:type="spellStart"/>
      <w:proofErr w:type="gramStart"/>
      <w:r>
        <w:rPr>
          <w:lang w:val="en-US"/>
        </w:rPr>
        <w:t>referencesTo</w:t>
      </w:r>
      <w:proofErr w:type="spellEnd"/>
      <w:proofErr w:type="gramEnd"/>
    </w:p>
    <w:p w14:paraId="52BB3D4E" w14:textId="77777777" w:rsidR="007D3263" w:rsidRDefault="009E1337" w:rsidP="005021E4">
      <w:pPr>
        <w:pStyle w:val="Liststycke"/>
        <w:numPr>
          <w:ilvl w:val="0"/>
          <w:numId w:val="5"/>
        </w:numPr>
        <w:rPr>
          <w:lang w:val="en-US"/>
        </w:rPr>
      </w:pPr>
      <w:r>
        <w:rPr>
          <w:lang w:val="en-US"/>
        </w:rPr>
        <w:t>Msg 1001</w:t>
      </w:r>
      <w:r w:rsidR="007D3263">
        <w:rPr>
          <w:lang w:val="en-US"/>
        </w:rPr>
        <w:t xml:space="preserve"> request the descriptions of all vehicles in an agreement (link) having no </w:t>
      </w:r>
      <w:proofErr w:type="spellStart"/>
      <w:r w:rsidR="007D3263">
        <w:rPr>
          <w:lang w:val="en-US"/>
        </w:rPr>
        <w:t>idVehicle</w:t>
      </w:r>
      <w:proofErr w:type="spellEnd"/>
      <w:r w:rsidR="007D3263">
        <w:rPr>
          <w:lang w:val="en-US"/>
        </w:rPr>
        <w:t xml:space="preserve"> in </w:t>
      </w:r>
      <w:proofErr w:type="spellStart"/>
      <w:proofErr w:type="gramStart"/>
      <w:r w:rsidR="007D3263">
        <w:rPr>
          <w:lang w:val="en-US"/>
        </w:rPr>
        <w:t>referencesTo</w:t>
      </w:r>
      <w:proofErr w:type="spellEnd"/>
      <w:proofErr w:type="gramEnd"/>
    </w:p>
    <w:p w14:paraId="742BAEAD" w14:textId="77777777" w:rsidR="007D3263" w:rsidRDefault="007D3263" w:rsidP="005021E4">
      <w:pPr>
        <w:pStyle w:val="Liststycke"/>
        <w:numPr>
          <w:ilvl w:val="0"/>
          <w:numId w:val="5"/>
        </w:numPr>
        <w:rPr>
          <w:lang w:val="en-US"/>
        </w:rPr>
      </w:pPr>
      <w:r>
        <w:rPr>
          <w:lang w:val="en-US"/>
        </w:rPr>
        <w:t>Msg</w:t>
      </w:r>
      <w:r w:rsidR="009E1337">
        <w:rPr>
          <w:lang w:val="en-US"/>
        </w:rPr>
        <w:t xml:space="preserve"> 1002</w:t>
      </w:r>
      <w:r>
        <w:rPr>
          <w:lang w:val="en-US"/>
        </w:rPr>
        <w:t xml:space="preserve"> requesting the descriptions of all active vehicles</w:t>
      </w:r>
      <w:r w:rsidR="00A95F0A">
        <w:rPr>
          <w:lang w:val="en-US"/>
        </w:rPr>
        <w:t xml:space="preserve"> for a </w:t>
      </w:r>
      <w:proofErr w:type="gramStart"/>
      <w:r w:rsidR="00A95F0A">
        <w:rPr>
          <w:lang w:val="en-US"/>
        </w:rPr>
        <w:t>P</w:t>
      </w:r>
      <w:r>
        <w:rPr>
          <w:lang w:val="en-US"/>
        </w:rPr>
        <w:t>rovider</w:t>
      </w:r>
      <w:proofErr w:type="gramEnd"/>
    </w:p>
    <w:p w14:paraId="4AD91EC7" w14:textId="77777777" w:rsidR="007D3263" w:rsidRDefault="007D3263" w:rsidP="007D3263">
      <w:pPr>
        <w:rPr>
          <w:lang w:val="en-US"/>
        </w:rPr>
      </w:pPr>
    </w:p>
    <w:p w14:paraId="067EA2EB" w14:textId="77777777" w:rsidR="007D3263" w:rsidRDefault="007D3263" w:rsidP="007D3263">
      <w:pPr>
        <w:rPr>
          <w:lang w:val="en-US"/>
        </w:rPr>
      </w:pPr>
      <w:r>
        <w:rPr>
          <w:lang w:val="en-US"/>
        </w:rPr>
        <w:t>These types of messages must be agreed in advance between client and provider.</w:t>
      </w:r>
    </w:p>
    <w:p w14:paraId="433CD70E" w14:textId="77777777" w:rsidR="007D3263" w:rsidRDefault="007D3263" w:rsidP="007D3263">
      <w:pPr>
        <w:rPr>
          <w:lang w:val="en-US"/>
        </w:rPr>
      </w:pPr>
    </w:p>
    <w:p w14:paraId="10130B15" w14:textId="77777777" w:rsidR="00A95F0A" w:rsidRDefault="007D3263" w:rsidP="007D3263">
      <w:pPr>
        <w:rPr>
          <w:lang w:val="en-US"/>
        </w:rPr>
      </w:pPr>
      <w:r>
        <w:rPr>
          <w:lang w:val="en-US"/>
        </w:rPr>
        <w:t>The responses are for 1</w:t>
      </w:r>
      <w:r w:rsidR="009E1337">
        <w:rPr>
          <w:lang w:val="en-US"/>
        </w:rPr>
        <w:t>000</w:t>
      </w:r>
      <w:r>
        <w:rPr>
          <w:lang w:val="en-US"/>
        </w:rPr>
        <w:t xml:space="preserve"> one 10</w:t>
      </w:r>
      <w:r w:rsidR="009E1337">
        <w:rPr>
          <w:lang w:val="en-US"/>
        </w:rPr>
        <w:t>10</w:t>
      </w:r>
      <w:r>
        <w:rPr>
          <w:lang w:val="en-US"/>
        </w:rPr>
        <w:t xml:space="preserve"> and for the other as many 10</w:t>
      </w:r>
      <w:r w:rsidR="009E1337">
        <w:rPr>
          <w:lang w:val="en-US"/>
        </w:rPr>
        <w:t>11 or 1012</w:t>
      </w:r>
      <w:r w:rsidR="00974236">
        <w:rPr>
          <w:lang w:val="en-US"/>
        </w:rPr>
        <w:t xml:space="preserve"> as there are available vehicles to describe. Each message 101x only holds one veh</w:t>
      </w:r>
      <w:r w:rsidR="00A95F0A">
        <w:rPr>
          <w:lang w:val="en-US"/>
        </w:rPr>
        <w:t xml:space="preserve">icle and the id of the vehicle is present in </w:t>
      </w:r>
      <w:proofErr w:type="spellStart"/>
      <w:r w:rsidR="00A95F0A">
        <w:rPr>
          <w:lang w:val="en-US"/>
        </w:rPr>
        <w:t>referencesTo</w:t>
      </w:r>
      <w:proofErr w:type="spellEnd"/>
      <w:r w:rsidR="00A95F0A">
        <w:rPr>
          <w:lang w:val="en-US"/>
        </w:rPr>
        <w:t xml:space="preserve"> of the message.</w:t>
      </w:r>
    </w:p>
    <w:p w14:paraId="459CD3AF" w14:textId="77777777" w:rsidR="00A95F0A" w:rsidRDefault="00A95F0A" w:rsidP="007D3263">
      <w:pPr>
        <w:rPr>
          <w:lang w:val="en-US"/>
        </w:rPr>
      </w:pPr>
    </w:p>
    <w:p w14:paraId="2C71BD1D" w14:textId="77777777" w:rsidR="0026442F" w:rsidRDefault="00A95F0A" w:rsidP="007D3263">
      <w:pPr>
        <w:rPr>
          <w:lang w:val="en-US"/>
        </w:rPr>
      </w:pPr>
      <w:r>
        <w:rPr>
          <w:lang w:val="en-US"/>
        </w:rPr>
        <w:t xml:space="preserve">The provider may also request to be informed of any changes </w:t>
      </w:r>
      <w:proofErr w:type="gramStart"/>
      <w:r>
        <w:rPr>
          <w:lang w:val="en-US"/>
        </w:rPr>
        <w:t>i.e.</w:t>
      </w:r>
      <w:proofErr w:type="gramEnd"/>
      <w:r>
        <w:rPr>
          <w:lang w:val="en-US"/>
        </w:rPr>
        <w:t xml:space="preserve"> change of configuration of vehicle or change of driver for vehicle. This is done by setting the attribute </w:t>
      </w:r>
      <w:proofErr w:type="spellStart"/>
      <w:r>
        <w:rPr>
          <w:lang w:val="en-US"/>
        </w:rPr>
        <w:t>updateRequest</w:t>
      </w:r>
      <w:proofErr w:type="spellEnd"/>
      <w:r>
        <w:rPr>
          <w:lang w:val="en-US"/>
        </w:rPr>
        <w:t xml:space="preserve"> to true. This will mean that the Provider will send a msg 101</w:t>
      </w:r>
      <w:r w:rsidR="009E1337">
        <w:rPr>
          <w:lang w:val="en-US"/>
        </w:rPr>
        <w:t>0</w:t>
      </w:r>
      <w:r>
        <w:rPr>
          <w:lang w:val="en-US"/>
        </w:rPr>
        <w:t xml:space="preserve"> (or maybe 1012 or 1013) whenever the change is documented in the Provider system</w:t>
      </w:r>
      <w:r w:rsidR="0026442F">
        <w:rPr>
          <w:lang w:val="en-US"/>
        </w:rPr>
        <w:t>.</w:t>
      </w:r>
    </w:p>
    <w:p w14:paraId="2270C187" w14:textId="77777777" w:rsidR="0026442F" w:rsidRDefault="0026442F" w:rsidP="007D3263">
      <w:pPr>
        <w:rPr>
          <w:lang w:val="en-US"/>
        </w:rPr>
      </w:pPr>
    </w:p>
    <w:p w14:paraId="5ABD102A" w14:textId="77777777" w:rsidR="0026442F" w:rsidRDefault="0026442F" w:rsidP="007D3263">
      <w:pPr>
        <w:rPr>
          <w:lang w:val="en-US"/>
        </w:rPr>
      </w:pPr>
      <w:r>
        <w:rPr>
          <w:lang w:val="en-US"/>
        </w:rPr>
        <w:t xml:space="preserve">There is no way of ending such an information flow. If the vehicle no longer has a driver, </w:t>
      </w:r>
      <w:proofErr w:type="gramStart"/>
      <w:r>
        <w:rPr>
          <w:lang w:val="en-US"/>
        </w:rPr>
        <w:t>i.e.</w:t>
      </w:r>
      <w:proofErr w:type="gramEnd"/>
      <w:r>
        <w:rPr>
          <w:lang w:val="en-US"/>
        </w:rPr>
        <w:t xml:space="preserve"> i</w:t>
      </w:r>
      <w:r w:rsidR="009E1337">
        <w:rPr>
          <w:lang w:val="en-US"/>
        </w:rPr>
        <w:t>s not in action the 1010</w:t>
      </w:r>
      <w:r>
        <w:rPr>
          <w:lang w:val="en-US"/>
        </w:rPr>
        <w:t xml:space="preserve"> may contain no driver.</w:t>
      </w:r>
    </w:p>
    <w:p w14:paraId="2221F6F9" w14:textId="77777777" w:rsidR="0026442F" w:rsidRDefault="0026442F" w:rsidP="007D3263">
      <w:pPr>
        <w:rPr>
          <w:lang w:val="en-US"/>
        </w:rPr>
      </w:pPr>
    </w:p>
    <w:p w14:paraId="0C0C6E86" w14:textId="77777777" w:rsidR="0026442F" w:rsidRDefault="0026442F" w:rsidP="007D3263">
      <w:pPr>
        <w:rPr>
          <w:lang w:val="en-US"/>
        </w:rPr>
      </w:pPr>
      <w:proofErr w:type="gramStart"/>
      <w:r>
        <w:rPr>
          <w:lang w:val="en-US"/>
        </w:rPr>
        <w:t>In order to</w:t>
      </w:r>
      <w:proofErr w:type="gramEnd"/>
      <w:r>
        <w:rPr>
          <w:lang w:val="en-US"/>
        </w:rPr>
        <w:t xml:space="preserve"> be certain about the current status of all vehicles with </w:t>
      </w:r>
      <w:proofErr w:type="spellStart"/>
      <w:r>
        <w:rPr>
          <w:lang w:val="en-US"/>
        </w:rPr>
        <w:t>updateRequest</w:t>
      </w:r>
      <w:proofErr w:type="spellEnd"/>
      <w:r>
        <w:rPr>
          <w:lang w:val="en-US"/>
        </w:rPr>
        <w:t xml:space="preserve"> = true, </w:t>
      </w:r>
      <w:r w:rsidR="009E1337">
        <w:rPr>
          <w:lang w:val="en-US"/>
        </w:rPr>
        <w:t>the 1001</w:t>
      </w:r>
      <w:r>
        <w:rPr>
          <w:lang w:val="en-US"/>
        </w:rPr>
        <w:t xml:space="preserve"> or 1</w:t>
      </w:r>
      <w:r w:rsidR="009E1337">
        <w:rPr>
          <w:lang w:val="en-US"/>
        </w:rPr>
        <w:t>002</w:t>
      </w:r>
      <w:r>
        <w:rPr>
          <w:lang w:val="en-US"/>
        </w:rPr>
        <w:t xml:space="preserve"> is suggested to be sent with some regular interval like once a day (preferably when communication volumes are low).</w:t>
      </w:r>
    </w:p>
    <w:p w14:paraId="53F8C9C5" w14:textId="77777777" w:rsidR="0026442F" w:rsidRDefault="0026442F" w:rsidP="007D3263">
      <w:pPr>
        <w:rPr>
          <w:lang w:val="en-US"/>
        </w:rPr>
      </w:pPr>
    </w:p>
    <w:p w14:paraId="0A616229" w14:textId="77777777" w:rsidR="002B5E41" w:rsidRDefault="0026442F" w:rsidP="007D3263">
      <w:pPr>
        <w:rPr>
          <w:lang w:val="en-US"/>
        </w:rPr>
      </w:pPr>
      <w:r>
        <w:rPr>
          <w:lang w:val="en-US"/>
        </w:rPr>
        <w:t xml:space="preserve">Even if the Client has set </w:t>
      </w:r>
      <w:proofErr w:type="spellStart"/>
      <w:r>
        <w:rPr>
          <w:lang w:val="en-US"/>
        </w:rPr>
        <w:t>updateReuest</w:t>
      </w:r>
      <w:proofErr w:type="spellEnd"/>
      <w:r>
        <w:rPr>
          <w:lang w:val="en-US"/>
        </w:rPr>
        <w:t xml:space="preserve"> to true</w:t>
      </w:r>
      <w:r w:rsidR="002B5E41">
        <w:rPr>
          <w:lang w:val="en-US"/>
        </w:rPr>
        <w:t xml:space="preserve"> in a </w:t>
      </w:r>
      <w:r w:rsidR="009E1337">
        <w:rPr>
          <w:lang w:val="en-US"/>
        </w:rPr>
        <w:t xml:space="preserve">1001 or </w:t>
      </w:r>
      <w:proofErr w:type="gramStart"/>
      <w:r w:rsidR="009E1337">
        <w:rPr>
          <w:lang w:val="en-US"/>
        </w:rPr>
        <w:t>1002</w:t>
      </w:r>
      <w:r w:rsidR="002B5E41">
        <w:rPr>
          <w:lang w:val="en-US"/>
        </w:rPr>
        <w:t xml:space="preserve"> </w:t>
      </w:r>
      <w:r>
        <w:rPr>
          <w:lang w:val="en-US"/>
        </w:rPr>
        <w:t xml:space="preserve"> the</w:t>
      </w:r>
      <w:proofErr w:type="gramEnd"/>
      <w:r>
        <w:rPr>
          <w:lang w:val="en-US"/>
        </w:rPr>
        <w:t xml:space="preserve"> Client may ask for a single vehicle by</w:t>
      </w:r>
      <w:r w:rsidR="009E1337">
        <w:rPr>
          <w:lang w:val="en-US"/>
        </w:rPr>
        <w:t xml:space="preserve"> using 1000</w:t>
      </w:r>
      <w:r>
        <w:rPr>
          <w:lang w:val="en-US"/>
        </w:rPr>
        <w:t xml:space="preserve">. </w:t>
      </w:r>
      <w:proofErr w:type="gramStart"/>
      <w:r>
        <w:rPr>
          <w:lang w:val="en-US"/>
        </w:rPr>
        <w:t>However</w:t>
      </w:r>
      <w:proofErr w:type="gramEnd"/>
      <w:r>
        <w:rPr>
          <w:lang w:val="en-US"/>
        </w:rPr>
        <w:t xml:space="preserve"> a </w:t>
      </w:r>
      <w:r w:rsidR="009E1337">
        <w:rPr>
          <w:lang w:val="en-US"/>
        </w:rPr>
        <w:t>msg 1000</w:t>
      </w:r>
      <w:r>
        <w:rPr>
          <w:lang w:val="en-US"/>
        </w:rPr>
        <w:t xml:space="preserve"> should never hold </w:t>
      </w:r>
      <w:proofErr w:type="spellStart"/>
      <w:r>
        <w:rPr>
          <w:lang w:val="en-US"/>
        </w:rPr>
        <w:t>updateRequest</w:t>
      </w:r>
      <w:proofErr w:type="spellEnd"/>
      <w:r>
        <w:rPr>
          <w:lang w:val="en-US"/>
        </w:rPr>
        <w:t xml:space="preserve"> = true. If set the Provider may ignore such setting.</w:t>
      </w:r>
    </w:p>
    <w:p w14:paraId="54FF7F55" w14:textId="77777777" w:rsidR="002B5E41" w:rsidRDefault="002B5E41" w:rsidP="007D3263">
      <w:pPr>
        <w:rPr>
          <w:lang w:val="en-US"/>
        </w:rPr>
      </w:pPr>
    </w:p>
    <w:p w14:paraId="68C4C1CF" w14:textId="77777777" w:rsidR="002B5E41" w:rsidRDefault="009E1337" w:rsidP="007D3263">
      <w:pPr>
        <w:rPr>
          <w:lang w:val="en-US"/>
        </w:rPr>
      </w:pPr>
      <w:r>
        <w:rPr>
          <w:lang w:val="en-US"/>
        </w:rPr>
        <w:t>A typical flow using 1001</w:t>
      </w:r>
      <w:r w:rsidR="002B5E41">
        <w:rPr>
          <w:lang w:val="en-US"/>
        </w:rPr>
        <w:t xml:space="preserve"> may be like this</w:t>
      </w:r>
      <w:r w:rsidR="005C11D7">
        <w:rPr>
          <w:lang w:val="en-US"/>
        </w:rPr>
        <w:t>. Observe</w:t>
      </w:r>
      <w:r>
        <w:rPr>
          <w:lang w:val="en-US"/>
        </w:rPr>
        <w:t xml:space="preserve"> any implementation using 1010</w:t>
      </w:r>
      <w:r w:rsidR="005C11D7">
        <w:rPr>
          <w:lang w:val="en-US"/>
        </w:rPr>
        <w:t xml:space="preserve"> instead of 101</w:t>
      </w:r>
      <w:r>
        <w:rPr>
          <w:lang w:val="en-US"/>
        </w:rPr>
        <w:t>1 as a response</w:t>
      </w:r>
      <w:r w:rsidR="005C11D7">
        <w:rPr>
          <w:lang w:val="en-US"/>
        </w:rPr>
        <w:t xml:space="preserve"> may be acceptable.</w:t>
      </w:r>
    </w:p>
    <w:p w14:paraId="5F4C0B8C" w14:textId="77777777" w:rsidR="003D2936" w:rsidRDefault="003D2936" w:rsidP="007D3263">
      <w:pPr>
        <w:rPr>
          <w:lang w:val="en-US"/>
        </w:rPr>
      </w:pPr>
    </w:p>
    <w:p w14:paraId="0363E28A" w14:textId="77777777" w:rsidR="003D2936" w:rsidRDefault="008A4247" w:rsidP="007D3263">
      <w:pPr>
        <w:rPr>
          <w:lang w:val="en-US"/>
        </w:rPr>
      </w:pPr>
      <w:r w:rsidRPr="008A4247">
        <w:rPr>
          <w:noProof/>
          <w:lang w:val="sv-SE"/>
        </w:rPr>
        <w:lastRenderedPageBreak/>
        <w:drawing>
          <wp:inline distT="0" distB="0" distL="0" distR="0" wp14:anchorId="1B8B301D" wp14:editId="45C1975C">
            <wp:extent cx="3973979" cy="3973979"/>
            <wp:effectExtent l="0" t="0" r="7620" b="7620"/>
            <wp:docPr id="56"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3"/>
                    <pic:cNvPicPr>
                      <a:picLocks noChangeAspect="1"/>
                    </pic:cNvPicPr>
                  </pic:nvPicPr>
                  <pic:blipFill>
                    <a:blip r:embed="rId55"/>
                    <a:stretch>
                      <a:fillRect/>
                    </a:stretch>
                  </pic:blipFill>
                  <pic:spPr>
                    <a:xfrm>
                      <a:off x="0" y="0"/>
                      <a:ext cx="3973979" cy="3973979"/>
                    </a:xfrm>
                    <a:prstGeom prst="rect">
                      <a:avLst/>
                    </a:prstGeom>
                  </pic:spPr>
                </pic:pic>
              </a:graphicData>
            </a:graphic>
          </wp:inline>
        </w:drawing>
      </w:r>
    </w:p>
    <w:p w14:paraId="29F67218" w14:textId="77777777" w:rsidR="002B5E41" w:rsidRDefault="002B5E41" w:rsidP="007D3263">
      <w:pPr>
        <w:rPr>
          <w:lang w:val="en-US"/>
        </w:rPr>
      </w:pPr>
    </w:p>
    <w:p w14:paraId="6E83D1C4" w14:textId="77777777" w:rsidR="003D2936" w:rsidRDefault="003D2936" w:rsidP="005C11D7">
      <w:pPr>
        <w:pStyle w:val="Rubrik3"/>
        <w:rPr>
          <w:lang w:val="en-US"/>
        </w:rPr>
      </w:pPr>
      <w:bookmarkStart w:id="122" w:name="_Toc130378187"/>
      <w:proofErr w:type="spellStart"/>
      <w:r>
        <w:rPr>
          <w:lang w:val="en-US"/>
        </w:rPr>
        <w:t>bulkLocation</w:t>
      </w:r>
      <w:proofErr w:type="spellEnd"/>
      <w:r>
        <w:rPr>
          <w:lang w:val="en-US"/>
        </w:rPr>
        <w:t xml:space="preserve"> request and response</w:t>
      </w:r>
      <w:bookmarkEnd w:id="122"/>
    </w:p>
    <w:p w14:paraId="52133E3E" w14:textId="77777777" w:rsidR="009464D1" w:rsidRDefault="003D2936" w:rsidP="003D2936">
      <w:pPr>
        <w:rPr>
          <w:lang w:val="en-US"/>
        </w:rPr>
      </w:pPr>
      <w:r>
        <w:rPr>
          <w:lang w:val="en-US"/>
        </w:rPr>
        <w:t xml:space="preserve">The Client and the provider may want to exchange information regarding </w:t>
      </w:r>
      <w:proofErr w:type="spellStart"/>
      <w:r>
        <w:rPr>
          <w:lang w:val="en-US"/>
        </w:rPr>
        <w:t>locationData</w:t>
      </w:r>
      <w:proofErr w:type="spellEnd"/>
      <w:r>
        <w:rPr>
          <w:lang w:val="en-US"/>
        </w:rPr>
        <w:t xml:space="preserve"> (most often </w:t>
      </w:r>
      <w:proofErr w:type="spellStart"/>
      <w:r w:rsidR="009464D1">
        <w:rPr>
          <w:lang w:val="en-US"/>
        </w:rPr>
        <w:t>gps</w:t>
      </w:r>
      <w:proofErr w:type="spellEnd"/>
      <w:r w:rsidR="009464D1">
        <w:rPr>
          <w:lang w:val="en-US"/>
        </w:rPr>
        <w:t>-positions) of vehicles.</w:t>
      </w:r>
      <w:r w:rsidR="00754AB3" w:rsidRPr="00754AB3">
        <w:rPr>
          <w:lang w:val="en-US"/>
        </w:rPr>
        <w:t xml:space="preserve"> </w:t>
      </w:r>
      <w:r w:rsidR="009464D1">
        <w:rPr>
          <w:lang w:val="en-US"/>
        </w:rPr>
        <w:t xml:space="preserve">For vehicles in order </w:t>
      </w:r>
      <w:proofErr w:type="spellStart"/>
      <w:r w:rsidR="009464D1">
        <w:rPr>
          <w:lang w:val="en-US"/>
        </w:rPr>
        <w:t>thera</w:t>
      </w:r>
      <w:proofErr w:type="spellEnd"/>
      <w:r w:rsidR="009464D1">
        <w:rPr>
          <w:lang w:val="en-US"/>
        </w:rPr>
        <w:t xml:space="preserve"> are msg 5020 and 5021 to request and respond to such information.</w:t>
      </w:r>
    </w:p>
    <w:p w14:paraId="4747BC0C" w14:textId="77777777" w:rsidR="009464D1" w:rsidRDefault="009464D1" w:rsidP="003D2936">
      <w:pPr>
        <w:rPr>
          <w:lang w:val="en-US"/>
        </w:rPr>
      </w:pPr>
    </w:p>
    <w:p w14:paraId="2605E4F0" w14:textId="77777777" w:rsidR="009464D1" w:rsidRDefault="009464D1" w:rsidP="003D2936">
      <w:pPr>
        <w:rPr>
          <w:lang w:val="en-US"/>
        </w:rPr>
      </w:pPr>
      <w:r>
        <w:rPr>
          <w:lang w:val="en-US"/>
        </w:rPr>
        <w:t xml:space="preserve">This communication may however tend to be large in </w:t>
      </w:r>
      <w:proofErr w:type="spellStart"/>
      <w:r>
        <w:rPr>
          <w:lang w:val="en-US"/>
        </w:rPr>
        <w:t>amout</w:t>
      </w:r>
      <w:proofErr w:type="spellEnd"/>
      <w:r>
        <w:rPr>
          <w:lang w:val="en-US"/>
        </w:rPr>
        <w:t xml:space="preserve"> of data and messages. There may also be a need to have information of other vehicles than those in a specific order.</w:t>
      </w:r>
    </w:p>
    <w:p w14:paraId="4B2C9717" w14:textId="77777777" w:rsidR="009464D1" w:rsidRDefault="009464D1" w:rsidP="003D2936">
      <w:pPr>
        <w:rPr>
          <w:lang w:val="en-US"/>
        </w:rPr>
      </w:pPr>
    </w:p>
    <w:p w14:paraId="08AD2746" w14:textId="77777777" w:rsidR="009464D1" w:rsidRDefault="009464D1" w:rsidP="003D2936">
      <w:pPr>
        <w:rPr>
          <w:lang w:val="en-US"/>
        </w:rPr>
      </w:pPr>
      <w:r>
        <w:rPr>
          <w:lang w:val="en-US"/>
        </w:rPr>
        <w:t>The answer to that is the use of msg 1</w:t>
      </w:r>
      <w:r w:rsidR="008A4247">
        <w:rPr>
          <w:lang w:val="en-US"/>
        </w:rPr>
        <w:t>100, 1101 or 1102</w:t>
      </w:r>
      <w:r>
        <w:rPr>
          <w:lang w:val="en-US"/>
        </w:rPr>
        <w:t xml:space="preserve"> with </w:t>
      </w:r>
      <w:r w:rsidR="008A4247">
        <w:rPr>
          <w:lang w:val="en-US"/>
        </w:rPr>
        <w:t>the corresponding responses 1110, 1111</w:t>
      </w:r>
      <w:r>
        <w:rPr>
          <w:lang w:val="en-US"/>
        </w:rPr>
        <w:t xml:space="preserve"> and 11</w:t>
      </w:r>
      <w:r w:rsidR="008A4247">
        <w:rPr>
          <w:lang w:val="en-US"/>
        </w:rPr>
        <w:t>12</w:t>
      </w:r>
      <w:r>
        <w:rPr>
          <w:lang w:val="en-US"/>
        </w:rPr>
        <w:t>.</w:t>
      </w:r>
    </w:p>
    <w:p w14:paraId="75C85AB4" w14:textId="77777777" w:rsidR="009E1337" w:rsidRDefault="009E1337" w:rsidP="003D2936">
      <w:pPr>
        <w:rPr>
          <w:lang w:val="en-US"/>
        </w:rPr>
      </w:pPr>
    </w:p>
    <w:p w14:paraId="224CA706" w14:textId="77777777" w:rsidR="009464D1" w:rsidRDefault="009464D1" w:rsidP="005021E4">
      <w:pPr>
        <w:pStyle w:val="Liststycke"/>
        <w:numPr>
          <w:ilvl w:val="0"/>
          <w:numId w:val="5"/>
        </w:numPr>
        <w:rPr>
          <w:lang w:val="en-US"/>
        </w:rPr>
      </w:pPr>
      <w:r>
        <w:rPr>
          <w:lang w:val="en-US"/>
        </w:rPr>
        <w:t xml:space="preserve">Msg </w:t>
      </w:r>
      <w:r w:rsidR="008A4247">
        <w:rPr>
          <w:lang w:val="en-US"/>
        </w:rPr>
        <w:t>1100</w:t>
      </w:r>
      <w:r>
        <w:rPr>
          <w:lang w:val="en-US"/>
        </w:rPr>
        <w:t xml:space="preserve"> to request for all vehicles in </w:t>
      </w:r>
      <w:proofErr w:type="gramStart"/>
      <w:r>
        <w:rPr>
          <w:lang w:val="en-US"/>
        </w:rPr>
        <w:t>an</w:t>
      </w:r>
      <w:proofErr w:type="gramEnd"/>
      <w:r>
        <w:rPr>
          <w:lang w:val="en-US"/>
        </w:rPr>
        <w:t xml:space="preserve"> geographic area represented by a </w:t>
      </w:r>
      <w:proofErr w:type="spellStart"/>
      <w:r>
        <w:rPr>
          <w:lang w:val="en-US"/>
        </w:rPr>
        <w:t>gps</w:t>
      </w:r>
      <w:proofErr w:type="spellEnd"/>
      <w:r>
        <w:rPr>
          <w:lang w:val="en-US"/>
        </w:rPr>
        <w:t xml:space="preserve"> position and a distance</w:t>
      </w:r>
    </w:p>
    <w:p w14:paraId="71B05FED" w14:textId="77777777" w:rsidR="009E1337" w:rsidRDefault="009464D1" w:rsidP="005021E4">
      <w:pPr>
        <w:pStyle w:val="Liststycke"/>
        <w:numPr>
          <w:ilvl w:val="0"/>
          <w:numId w:val="5"/>
        </w:numPr>
        <w:rPr>
          <w:lang w:val="en-US"/>
        </w:rPr>
      </w:pPr>
      <w:r>
        <w:rPr>
          <w:lang w:val="en-US"/>
        </w:rPr>
        <w:t xml:space="preserve">Msg </w:t>
      </w:r>
      <w:r w:rsidR="008A4247">
        <w:rPr>
          <w:lang w:val="en-US"/>
        </w:rPr>
        <w:t>1101</w:t>
      </w:r>
      <w:r>
        <w:rPr>
          <w:lang w:val="en-US"/>
        </w:rPr>
        <w:t xml:space="preserve"> to request all vehicles for a current agreement (can be used instead of 5020, 5021</w:t>
      </w:r>
      <w:r w:rsidR="009E1337">
        <w:rPr>
          <w:lang w:val="en-US"/>
        </w:rPr>
        <w:t>)</w:t>
      </w:r>
      <w:r w:rsidR="008A4247">
        <w:rPr>
          <w:lang w:val="en-US"/>
        </w:rPr>
        <w:t>.</w:t>
      </w:r>
    </w:p>
    <w:p w14:paraId="165D03A2" w14:textId="77777777" w:rsidR="009E1337" w:rsidRDefault="009E1337" w:rsidP="005021E4">
      <w:pPr>
        <w:pStyle w:val="Liststycke"/>
        <w:numPr>
          <w:ilvl w:val="0"/>
          <w:numId w:val="5"/>
        </w:numPr>
        <w:rPr>
          <w:lang w:val="en-US"/>
        </w:rPr>
      </w:pPr>
      <w:r>
        <w:rPr>
          <w:lang w:val="en-US"/>
        </w:rPr>
        <w:t xml:space="preserve">Msg </w:t>
      </w:r>
      <w:r w:rsidR="008A4247">
        <w:rPr>
          <w:lang w:val="en-US"/>
        </w:rPr>
        <w:t>1102</w:t>
      </w:r>
      <w:r>
        <w:rPr>
          <w:lang w:val="en-US"/>
        </w:rPr>
        <w:t xml:space="preserve"> to request all vehicles known to the Provider </w:t>
      </w:r>
      <w:proofErr w:type="gramStart"/>
      <w:r>
        <w:rPr>
          <w:lang w:val="en-US"/>
        </w:rPr>
        <w:t>system</w:t>
      </w:r>
      <w:proofErr w:type="gramEnd"/>
    </w:p>
    <w:p w14:paraId="09610D23" w14:textId="77777777" w:rsidR="009E1337" w:rsidRDefault="009E1337" w:rsidP="009E1337">
      <w:pPr>
        <w:rPr>
          <w:lang w:val="en-US"/>
        </w:rPr>
      </w:pPr>
    </w:p>
    <w:p w14:paraId="6B419C6D" w14:textId="77777777" w:rsidR="008A4247" w:rsidRDefault="008A4247" w:rsidP="009E1337">
      <w:pPr>
        <w:rPr>
          <w:lang w:val="en-US"/>
        </w:rPr>
      </w:pPr>
      <w:r>
        <w:rPr>
          <w:lang w:val="en-US"/>
        </w:rPr>
        <w:t>For 1101 and 1102</w:t>
      </w:r>
      <w:r w:rsidR="009E1337">
        <w:rPr>
          <w:lang w:val="en-US"/>
        </w:rPr>
        <w:t xml:space="preserve"> the Client may also ask to be informed regularly for a certain </w:t>
      </w:r>
      <w:proofErr w:type="spellStart"/>
      <w:r w:rsidR="009E1337">
        <w:rPr>
          <w:lang w:val="en-US"/>
        </w:rPr>
        <w:t>timeperiod</w:t>
      </w:r>
      <w:proofErr w:type="spellEnd"/>
      <w:r w:rsidR="009E1337">
        <w:rPr>
          <w:lang w:val="en-US"/>
        </w:rPr>
        <w:t xml:space="preserve"> thus providing the Client with continuously information of </w:t>
      </w:r>
      <w:proofErr w:type="spellStart"/>
      <w:r w:rsidR="009E1337">
        <w:rPr>
          <w:lang w:val="en-US"/>
        </w:rPr>
        <w:t>locationData</w:t>
      </w:r>
      <w:proofErr w:type="spellEnd"/>
      <w:r w:rsidR="009E1337">
        <w:rPr>
          <w:lang w:val="en-US"/>
        </w:rPr>
        <w:t xml:space="preserve"> for vehicles. T</w:t>
      </w:r>
      <w:r>
        <w:rPr>
          <w:lang w:val="en-US"/>
        </w:rPr>
        <w:t>he 1100 is just a single request.</w:t>
      </w:r>
    </w:p>
    <w:p w14:paraId="4F1B01F3" w14:textId="77777777" w:rsidR="008A4247" w:rsidRDefault="008A4247" w:rsidP="009E1337">
      <w:pPr>
        <w:rPr>
          <w:lang w:val="en-US"/>
        </w:rPr>
      </w:pPr>
    </w:p>
    <w:p w14:paraId="5A26A6F6" w14:textId="77777777" w:rsidR="008A4247" w:rsidRDefault="008A4247" w:rsidP="009E1337">
      <w:pPr>
        <w:rPr>
          <w:lang w:val="en-US"/>
        </w:rPr>
      </w:pPr>
      <w:r>
        <w:rPr>
          <w:lang w:val="en-US"/>
        </w:rPr>
        <w:t xml:space="preserve">There may be complementary restrictions that the Client may request. </w:t>
      </w:r>
      <w:proofErr w:type="gramStart"/>
      <w:r>
        <w:rPr>
          <w:lang w:val="en-US"/>
        </w:rPr>
        <w:t>Thus</w:t>
      </w:r>
      <w:proofErr w:type="gramEnd"/>
      <w:r>
        <w:rPr>
          <w:lang w:val="en-US"/>
        </w:rPr>
        <w:t xml:space="preserve"> combinations</w:t>
      </w:r>
      <w:r w:rsidR="009E1337">
        <w:rPr>
          <w:lang w:val="en-US"/>
        </w:rPr>
        <w:t xml:space="preserve"> </w:t>
      </w:r>
      <w:r>
        <w:rPr>
          <w:lang w:val="en-US"/>
        </w:rPr>
        <w:t xml:space="preserve">with </w:t>
      </w:r>
      <w:proofErr w:type="spellStart"/>
      <w:r>
        <w:rPr>
          <w:lang w:val="en-US"/>
        </w:rPr>
        <w:t>statusTaximeter</w:t>
      </w:r>
      <w:proofErr w:type="spellEnd"/>
      <w:r>
        <w:rPr>
          <w:lang w:val="en-US"/>
        </w:rPr>
        <w:t xml:space="preserve"> will restrict to only vehicles having that setting of </w:t>
      </w:r>
      <w:proofErr w:type="spellStart"/>
      <w:r>
        <w:rPr>
          <w:lang w:val="en-US"/>
        </w:rPr>
        <w:t>statusTaximeter</w:t>
      </w:r>
      <w:proofErr w:type="spellEnd"/>
      <w:r>
        <w:rPr>
          <w:lang w:val="en-US"/>
        </w:rPr>
        <w:t xml:space="preserve"> will occur in response. Combinations with resource in request will reduce the response to only vehicles satisfying the resource description will be included in responses.</w:t>
      </w:r>
    </w:p>
    <w:p w14:paraId="17E0037C" w14:textId="77777777" w:rsidR="008A4247" w:rsidRDefault="008A4247" w:rsidP="009E1337">
      <w:pPr>
        <w:rPr>
          <w:lang w:val="en-US"/>
        </w:rPr>
      </w:pPr>
    </w:p>
    <w:p w14:paraId="07F276E7" w14:textId="77777777" w:rsidR="00C2695E" w:rsidRDefault="008A4247" w:rsidP="009E1337">
      <w:pPr>
        <w:rPr>
          <w:lang w:val="en-US"/>
        </w:rPr>
      </w:pPr>
      <w:r>
        <w:rPr>
          <w:lang w:val="en-US"/>
        </w:rPr>
        <w:t xml:space="preserve">The msg 1101 </w:t>
      </w:r>
      <w:proofErr w:type="spellStart"/>
      <w:r w:rsidR="00C2695E">
        <w:rPr>
          <w:lang w:val="en-US"/>
        </w:rPr>
        <w:t>can not</w:t>
      </w:r>
      <w:proofErr w:type="spellEnd"/>
      <w:r w:rsidR="00C2695E">
        <w:rPr>
          <w:lang w:val="en-US"/>
        </w:rPr>
        <w:t xml:space="preserve"> however have any complementary </w:t>
      </w:r>
      <w:proofErr w:type="spellStart"/>
      <w:r w:rsidR="00C2695E">
        <w:rPr>
          <w:lang w:val="en-US"/>
        </w:rPr>
        <w:t>restictions</w:t>
      </w:r>
      <w:proofErr w:type="spellEnd"/>
      <w:r w:rsidR="00C2695E">
        <w:rPr>
          <w:lang w:val="en-US"/>
        </w:rPr>
        <w:t>. If there are such present in a message the Provider may ignore them.</w:t>
      </w:r>
    </w:p>
    <w:p w14:paraId="7BC84100" w14:textId="77777777" w:rsidR="00C2695E" w:rsidRDefault="00C2695E" w:rsidP="009E1337">
      <w:pPr>
        <w:rPr>
          <w:lang w:val="en-US"/>
        </w:rPr>
      </w:pPr>
    </w:p>
    <w:p w14:paraId="4C7288F9" w14:textId="77777777" w:rsidR="00C2695E" w:rsidRDefault="00C2695E" w:rsidP="009E1337">
      <w:pPr>
        <w:rPr>
          <w:lang w:val="en-US"/>
        </w:rPr>
      </w:pPr>
      <w:r>
        <w:rPr>
          <w:lang w:val="en-US"/>
        </w:rPr>
        <w:t xml:space="preserve">The flow of 110x and 111x is very similar to the flow of 100x and 101x described in previous chapter. There </w:t>
      </w:r>
      <w:proofErr w:type="gramStart"/>
      <w:r>
        <w:rPr>
          <w:lang w:val="en-US"/>
        </w:rPr>
        <w:t>are</w:t>
      </w:r>
      <w:proofErr w:type="gramEnd"/>
      <w:r>
        <w:rPr>
          <w:lang w:val="en-US"/>
        </w:rPr>
        <w:t xml:space="preserve"> however one difference.</w:t>
      </w:r>
    </w:p>
    <w:p w14:paraId="60FD888E" w14:textId="77777777" w:rsidR="00C2695E" w:rsidRDefault="00C2695E" w:rsidP="00C2695E">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left" w:pos="4370"/>
        </w:tabs>
        <w:rPr>
          <w:lang w:val="en-US"/>
        </w:rPr>
      </w:pPr>
      <w:r>
        <w:rPr>
          <w:lang w:val="en-US"/>
        </w:rPr>
        <w:tab/>
        <w:t xml:space="preserve"> </w:t>
      </w:r>
    </w:p>
    <w:p w14:paraId="796C9017" w14:textId="77777777" w:rsidR="00BE1AE0" w:rsidRPr="009E1337" w:rsidRDefault="00C2695E" w:rsidP="009E1337">
      <w:pPr>
        <w:rPr>
          <w:lang w:val="en-US"/>
        </w:rPr>
      </w:pPr>
      <w:r>
        <w:rPr>
          <w:lang w:val="en-US"/>
        </w:rPr>
        <w:t xml:space="preserve">The response messages may be </w:t>
      </w:r>
      <w:proofErr w:type="gramStart"/>
      <w:r>
        <w:rPr>
          <w:lang w:val="en-US"/>
        </w:rPr>
        <w:t>large in size</w:t>
      </w:r>
      <w:proofErr w:type="gramEnd"/>
      <w:r>
        <w:rPr>
          <w:lang w:val="en-US"/>
        </w:rPr>
        <w:t xml:space="preserve"> and the Provider may want to split the response for a bulk on several messages. Pls refer to chapter 3.2.x for details of how this will happen.</w:t>
      </w:r>
      <w:r w:rsidR="00B37255">
        <w:rPr>
          <w:lang w:val="en-US"/>
        </w:rPr>
        <w:t xml:space="preserve"> There you will also find the details of how a </w:t>
      </w:r>
      <w:proofErr w:type="spellStart"/>
      <w:r w:rsidR="00B37255">
        <w:rPr>
          <w:lang w:val="en-US"/>
        </w:rPr>
        <w:t>bulkLocation</w:t>
      </w:r>
      <w:proofErr w:type="spellEnd"/>
      <w:r w:rsidR="00B37255">
        <w:rPr>
          <w:lang w:val="en-US"/>
        </w:rPr>
        <w:t xml:space="preserve"> is defined.</w:t>
      </w:r>
      <w:r w:rsidR="00BE1AE0" w:rsidRPr="009E1337">
        <w:rPr>
          <w:lang w:val="en-US"/>
        </w:rPr>
        <w:br w:type="page"/>
      </w:r>
    </w:p>
    <w:p w14:paraId="54E0C0C2" w14:textId="77777777" w:rsidR="00BE1AE0" w:rsidRPr="006B6C87" w:rsidRDefault="00BE1AE0" w:rsidP="00BE1AE0">
      <w:pPr>
        <w:pStyle w:val="Rubrik1"/>
        <w:tabs>
          <w:tab w:val="clear" w:pos="284"/>
          <w:tab w:val="clear" w:pos="851"/>
          <w:tab w:val="clear" w:pos="1134"/>
          <w:tab w:val="clear" w:pos="1418"/>
          <w:tab w:val="clear" w:pos="1701"/>
          <w:tab w:val="clear" w:pos="1985"/>
          <w:tab w:val="clear" w:pos="2268"/>
          <w:tab w:val="clear" w:pos="2552"/>
          <w:tab w:val="clear" w:pos="2835"/>
          <w:tab w:val="clear" w:pos="3119"/>
        </w:tabs>
        <w:ind w:left="432" w:hanging="432"/>
        <w:rPr>
          <w:lang w:val="en-US"/>
        </w:rPr>
      </w:pPr>
      <w:bookmarkStart w:id="123" w:name="_Toc130378188"/>
      <w:r>
        <w:rPr>
          <w:lang w:val="en-US"/>
        </w:rPr>
        <w:lastRenderedPageBreak/>
        <w:t>Use of information elements</w:t>
      </w:r>
      <w:bookmarkEnd w:id="123"/>
    </w:p>
    <w:p w14:paraId="4D4FBCCD" w14:textId="77777777" w:rsidR="00BE1AE0" w:rsidRDefault="00BE1AE0" w:rsidP="00BE1AE0">
      <w:pPr>
        <w:rPr>
          <w:lang w:val="en-US"/>
        </w:rPr>
      </w:pPr>
    </w:p>
    <w:p w14:paraId="070AD4A6" w14:textId="77777777" w:rsidR="009C0A65" w:rsidRDefault="009C0A65" w:rsidP="009C0A65">
      <w:pPr>
        <w:pStyle w:val="Rubrik2"/>
        <w:rPr>
          <w:lang w:val="en-US"/>
        </w:rPr>
      </w:pPr>
      <w:bookmarkStart w:id="124" w:name="_Toc130378189"/>
      <w:r>
        <w:rPr>
          <w:lang w:val="en-US"/>
        </w:rPr>
        <w:t>General descriptions</w:t>
      </w:r>
      <w:bookmarkEnd w:id="124"/>
    </w:p>
    <w:p w14:paraId="458CA56B" w14:textId="77777777" w:rsidR="009C0A65" w:rsidRDefault="009C0A65" w:rsidP="00BE1AE0">
      <w:pPr>
        <w:rPr>
          <w:lang w:val="en-US"/>
        </w:rPr>
      </w:pPr>
    </w:p>
    <w:p w14:paraId="3FB2CDCB" w14:textId="77777777" w:rsidR="00D56242" w:rsidRDefault="00D56242" w:rsidP="00D56242">
      <w:pPr>
        <w:pStyle w:val="Rubrik3"/>
        <w:rPr>
          <w:lang w:val="en-US"/>
        </w:rPr>
      </w:pPr>
      <w:bookmarkStart w:id="125" w:name="_Toc130378190"/>
      <w:r>
        <w:rPr>
          <w:lang w:val="en-US"/>
        </w:rPr>
        <w:t>General use of information elements</w:t>
      </w:r>
      <w:bookmarkEnd w:id="125"/>
    </w:p>
    <w:p w14:paraId="498DA901" w14:textId="77777777" w:rsidR="00D56242" w:rsidRDefault="00D56242" w:rsidP="00D56242">
      <w:pPr>
        <w:rPr>
          <w:lang w:val="en-US"/>
        </w:rPr>
      </w:pPr>
    </w:p>
    <w:p w14:paraId="5A997769" w14:textId="77777777" w:rsidR="00D56242" w:rsidRDefault="00D56242" w:rsidP="00D56242">
      <w:pPr>
        <w:rPr>
          <w:lang w:val="en-US"/>
        </w:rPr>
      </w:pPr>
      <w:r>
        <w:rPr>
          <w:lang w:val="en-US"/>
        </w:rPr>
        <w:t xml:space="preserve">Understanding and using of information has two aspects. One is obviously sending and receiving of a </w:t>
      </w:r>
      <w:proofErr w:type="spellStart"/>
      <w:proofErr w:type="gramStart"/>
      <w:r>
        <w:rPr>
          <w:lang w:val="en-US"/>
        </w:rPr>
        <w:t>message.When</w:t>
      </w:r>
      <w:proofErr w:type="spellEnd"/>
      <w:proofErr w:type="gramEnd"/>
      <w:r>
        <w:rPr>
          <w:lang w:val="en-US"/>
        </w:rPr>
        <w:t xml:space="preserve">, why and how to send messages to communicate information is described in chapter 2. </w:t>
      </w:r>
    </w:p>
    <w:p w14:paraId="4C86CE23" w14:textId="77777777" w:rsidR="00D56242" w:rsidRDefault="00D56242" w:rsidP="00D56242">
      <w:pPr>
        <w:rPr>
          <w:lang w:val="en-US"/>
        </w:rPr>
      </w:pPr>
    </w:p>
    <w:p w14:paraId="6A9EEA21" w14:textId="77777777" w:rsidR="00D56242" w:rsidRDefault="00D56242" w:rsidP="00D56242">
      <w:pPr>
        <w:rPr>
          <w:lang w:val="en-US"/>
        </w:rPr>
      </w:pPr>
      <w:r>
        <w:rPr>
          <w:lang w:val="en-US"/>
        </w:rPr>
        <w:t xml:space="preserve">To understand and be able to fully use and treat a message the content must also be understanded. </w:t>
      </w:r>
    </w:p>
    <w:p w14:paraId="6D88F6E3" w14:textId="77777777" w:rsidR="00D56242" w:rsidRDefault="00D56242" w:rsidP="00D56242">
      <w:pPr>
        <w:rPr>
          <w:lang w:val="en-US"/>
        </w:rPr>
      </w:pPr>
      <w:r>
        <w:rPr>
          <w:lang w:val="en-US"/>
        </w:rPr>
        <w:t>This chapter will therefore concentrate on the content.</w:t>
      </w:r>
    </w:p>
    <w:p w14:paraId="3A7448D1" w14:textId="77777777" w:rsidR="00D56242" w:rsidRDefault="00D56242" w:rsidP="00D56242">
      <w:pPr>
        <w:rPr>
          <w:lang w:val="en-US"/>
        </w:rPr>
      </w:pPr>
    </w:p>
    <w:p w14:paraId="1A1A5890" w14:textId="77777777" w:rsidR="00D56242" w:rsidRDefault="00D56242" w:rsidP="00D56242">
      <w:pPr>
        <w:rPr>
          <w:lang w:val="en-US"/>
        </w:rPr>
      </w:pPr>
      <w:r>
        <w:rPr>
          <w:lang w:val="en-US"/>
        </w:rPr>
        <w:t xml:space="preserve">When building the SUTI </w:t>
      </w:r>
      <w:proofErr w:type="gramStart"/>
      <w:r>
        <w:rPr>
          <w:lang w:val="en-US"/>
        </w:rPr>
        <w:t>standard</w:t>
      </w:r>
      <w:proofErr w:type="gramEnd"/>
      <w:r>
        <w:rPr>
          <w:lang w:val="en-US"/>
        </w:rPr>
        <w:t xml:space="preserve"> it has been the ambition to reuse information elements in different situations and successively build an own standard of each information element.</w:t>
      </w:r>
    </w:p>
    <w:p w14:paraId="7FC44F98" w14:textId="77777777" w:rsidR="00D56242" w:rsidRDefault="00D56242" w:rsidP="00D56242">
      <w:pPr>
        <w:rPr>
          <w:lang w:val="en-US"/>
        </w:rPr>
      </w:pPr>
    </w:p>
    <w:p w14:paraId="292E7EC5" w14:textId="77777777" w:rsidR="00D56242" w:rsidRDefault="00D56242" w:rsidP="00D56242">
      <w:pPr>
        <w:rPr>
          <w:lang w:val="en-US"/>
        </w:rPr>
      </w:pPr>
      <w:r>
        <w:rPr>
          <w:lang w:val="en-US"/>
        </w:rPr>
        <w:t>This chapter is therefore dominated by a description of vital information elements in chapter 3.2. The list is prospected to be successively enlarged.</w:t>
      </w:r>
    </w:p>
    <w:p w14:paraId="77C20B7A" w14:textId="77777777" w:rsidR="00D56242" w:rsidRDefault="00D56242" w:rsidP="00D56242">
      <w:pPr>
        <w:rPr>
          <w:lang w:val="en-US"/>
        </w:rPr>
      </w:pPr>
    </w:p>
    <w:p w14:paraId="6A3F4533" w14:textId="77777777" w:rsidR="00D56242" w:rsidRDefault="00D56242" w:rsidP="00D56242">
      <w:pPr>
        <w:rPr>
          <w:lang w:val="en-US"/>
        </w:rPr>
      </w:pPr>
      <w:r>
        <w:rPr>
          <w:lang w:val="en-US"/>
        </w:rPr>
        <w:t xml:space="preserve">There </w:t>
      </w:r>
      <w:proofErr w:type="spellStart"/>
      <w:r>
        <w:rPr>
          <w:lang w:val="en-US"/>
        </w:rPr>
        <w:t>ar</w:t>
      </w:r>
      <w:proofErr w:type="spellEnd"/>
      <w:r>
        <w:rPr>
          <w:lang w:val="en-US"/>
        </w:rPr>
        <w:t xml:space="preserve"> however two different type of information elements that has had its own documentation in the SUTI standard. It is the id-elements and resource descriptions. These are of special interest. You will therefore find them deeply described in 3.1.2. and 3.1.3 below.</w:t>
      </w:r>
    </w:p>
    <w:p w14:paraId="184E955D" w14:textId="77777777" w:rsidR="00D56242" w:rsidRDefault="00D56242" w:rsidP="00D56242">
      <w:pPr>
        <w:rPr>
          <w:lang w:val="en-US"/>
        </w:rPr>
      </w:pPr>
    </w:p>
    <w:p w14:paraId="19C4D07A" w14:textId="77777777" w:rsidR="00D56242" w:rsidRPr="002D2CD1" w:rsidRDefault="00D56242" w:rsidP="00D56242">
      <w:pPr>
        <w:rPr>
          <w:lang w:val="en-US"/>
        </w:rPr>
      </w:pPr>
      <w:r>
        <w:rPr>
          <w:lang w:val="en-US"/>
        </w:rPr>
        <w:t>SUTI encourage use of international standards as far as it is possible. The use of the XML-structure has therefore been essential. AS far as it is possible also use of national and international sources is encouraged.</w:t>
      </w:r>
    </w:p>
    <w:p w14:paraId="2E7E9AEF" w14:textId="77777777" w:rsidR="00D56242" w:rsidRDefault="00D56242" w:rsidP="00D56242">
      <w:pPr>
        <w:rPr>
          <w:lang w:val="en-US"/>
        </w:rPr>
      </w:pPr>
    </w:p>
    <w:p w14:paraId="4A0A88A8" w14:textId="77777777" w:rsidR="007035A3" w:rsidRDefault="007035A3" w:rsidP="009C0A65">
      <w:pPr>
        <w:pStyle w:val="Rubrik3"/>
      </w:pPr>
      <w:bookmarkStart w:id="126" w:name="_Toc130378191"/>
      <w:r>
        <w:t>ID (Identification elements) Structures and Usage in SUTI</w:t>
      </w:r>
      <w:bookmarkEnd w:id="126"/>
    </w:p>
    <w:p w14:paraId="112979F6" w14:textId="77777777" w:rsidR="007035A3" w:rsidRDefault="007035A3" w:rsidP="007035A3">
      <w:pPr>
        <w:pStyle w:val="NromEng"/>
        <w:rPr>
          <w:rFonts w:cs="Arial"/>
        </w:rPr>
      </w:pPr>
    </w:p>
    <w:p w14:paraId="7F389F8A" w14:textId="77777777" w:rsidR="007035A3" w:rsidRDefault="007035A3" w:rsidP="009C0A65">
      <w:pPr>
        <w:pStyle w:val="Rubrik4"/>
      </w:pPr>
      <w:bookmarkStart w:id="127" w:name="_Toc130378192"/>
      <w:r>
        <w:t>Background</w:t>
      </w:r>
      <w:bookmarkEnd w:id="127"/>
    </w:p>
    <w:p w14:paraId="3A4D74C8" w14:textId="77777777" w:rsidR="007035A3" w:rsidRDefault="007035A3" w:rsidP="007035A3"/>
    <w:p w14:paraId="4885FC0A" w14:textId="77777777" w:rsidR="007035A3" w:rsidRDefault="007035A3" w:rsidP="007035A3">
      <w:r>
        <w:t xml:space="preserve">In SUTI there are </w:t>
      </w:r>
      <w:proofErr w:type="gramStart"/>
      <w:r>
        <w:t>a large number of</w:t>
      </w:r>
      <w:proofErr w:type="gramEnd"/>
      <w:r>
        <w:t xml:space="preserve"> different type instances that use Identification elements. There is a general ID-element (</w:t>
      </w:r>
      <w:proofErr w:type="spellStart"/>
      <w:r>
        <w:rPr>
          <w:b/>
          <w:bCs/>
        </w:rPr>
        <w:t>idType</w:t>
      </w:r>
      <w:proofErr w:type="spellEnd"/>
      <w:r>
        <w:t xml:space="preserve">) that assure that all instances </w:t>
      </w:r>
      <w:proofErr w:type="gramStart"/>
      <w:r>
        <w:t>has</w:t>
      </w:r>
      <w:proofErr w:type="gramEnd"/>
      <w:r>
        <w:t xml:space="preserve"> the same structure. The parts </w:t>
      </w:r>
      <w:proofErr w:type="gramStart"/>
      <w:r>
        <w:t>are</w:t>
      </w:r>
      <w:proofErr w:type="gramEnd"/>
    </w:p>
    <w:p w14:paraId="5722EE3D" w14:textId="77777777" w:rsidR="007035A3" w:rsidRDefault="007035A3" w:rsidP="007035A3"/>
    <w:p w14:paraId="721A757F" w14:textId="77777777" w:rsidR="007035A3" w:rsidRDefault="007035A3" w:rsidP="007035A3">
      <w:pPr>
        <w:rPr>
          <w:b/>
          <w:bCs/>
          <w:u w:val="single"/>
        </w:rPr>
      </w:pPr>
      <w:r>
        <w:rPr>
          <w:u w:val="single"/>
        </w:rPr>
        <w:t xml:space="preserve">Attribute </w:t>
      </w:r>
      <w:r>
        <w:rPr>
          <w:b/>
          <w:bCs/>
          <w:u w:val="single"/>
        </w:rPr>
        <w:t>source</w:t>
      </w:r>
    </w:p>
    <w:p w14:paraId="7C1A7315" w14:textId="77777777" w:rsidR="007035A3" w:rsidRDefault="007035A3" w:rsidP="007035A3">
      <w:pPr>
        <w:pStyle w:val="Frteckning"/>
        <w:suppressLineNumbers w:val="0"/>
      </w:pPr>
      <w:r>
        <w:t xml:space="preserve">This attribute is a description of the organisation and/or part of the organisation that keeps the original content of all possible values for the id. How to set </w:t>
      </w:r>
      <w:r>
        <w:rPr>
          <w:b/>
          <w:bCs/>
        </w:rPr>
        <w:t>source</w:t>
      </w:r>
      <w:r>
        <w:t xml:space="preserve"> is described below.</w:t>
      </w:r>
    </w:p>
    <w:p w14:paraId="1DBDE6D7" w14:textId="77777777" w:rsidR="007035A3" w:rsidRDefault="007035A3" w:rsidP="007035A3">
      <w:pPr>
        <w:pStyle w:val="Frteckning"/>
        <w:suppressLineNumbers w:val="0"/>
        <w:rPr>
          <w:b/>
          <w:bCs/>
          <w:u w:val="single"/>
        </w:rPr>
      </w:pPr>
      <w:r>
        <w:rPr>
          <w:u w:val="single"/>
        </w:rPr>
        <w:t xml:space="preserve">Attribute </w:t>
      </w:r>
      <w:r>
        <w:rPr>
          <w:b/>
          <w:bCs/>
          <w:u w:val="single"/>
        </w:rPr>
        <w:t>id</w:t>
      </w:r>
    </w:p>
    <w:p w14:paraId="194D8379" w14:textId="77777777" w:rsidR="007035A3" w:rsidRDefault="007035A3" w:rsidP="007035A3">
      <w:pPr>
        <w:pStyle w:val="Frteckning"/>
        <w:suppressLineNumbers w:val="0"/>
      </w:pPr>
      <w:r>
        <w:t xml:space="preserve">This attribute </w:t>
      </w:r>
      <w:proofErr w:type="gramStart"/>
      <w:r>
        <w:t>hold</w:t>
      </w:r>
      <w:proofErr w:type="gramEnd"/>
      <w:r>
        <w:t xml:space="preserve"> one possible value from the source set above. </w:t>
      </w:r>
    </w:p>
    <w:p w14:paraId="4DB989BB" w14:textId="77777777" w:rsidR="007035A3" w:rsidRDefault="007035A3" w:rsidP="007035A3">
      <w:pPr>
        <w:pStyle w:val="Frteckning"/>
        <w:suppressLineNumbers w:val="0"/>
        <w:rPr>
          <w:u w:val="single"/>
        </w:rPr>
      </w:pPr>
      <w:r>
        <w:rPr>
          <w:u w:val="single"/>
        </w:rPr>
        <w:t xml:space="preserve">Attribute </w:t>
      </w:r>
      <w:r>
        <w:rPr>
          <w:b/>
          <w:bCs/>
          <w:u w:val="single"/>
        </w:rPr>
        <w:t>unique</w:t>
      </w:r>
    </w:p>
    <w:p w14:paraId="61E59D6E" w14:textId="77777777" w:rsidR="007035A3" w:rsidRDefault="007035A3" w:rsidP="007035A3">
      <w:pPr>
        <w:pStyle w:val="Frteckning"/>
        <w:suppressLineNumbers w:val="0"/>
      </w:pPr>
      <w:r>
        <w:t>This attribute has two possible values:</w:t>
      </w:r>
    </w:p>
    <w:p w14:paraId="40D55E47" w14:textId="77777777" w:rsidR="007035A3" w:rsidRDefault="007035A3" w:rsidP="007035A3">
      <w:pPr>
        <w:pStyle w:val="Frteckning"/>
        <w:suppressLineNumbers w:val="0"/>
      </w:pPr>
      <w:r>
        <w:t xml:space="preserve">“Yes” tells that the </w:t>
      </w:r>
      <w:r>
        <w:rPr>
          <w:b/>
          <w:bCs/>
        </w:rPr>
        <w:t>id</w:t>
      </w:r>
      <w:r>
        <w:t xml:space="preserve"> always uniquely identifies the same object.</w:t>
      </w:r>
    </w:p>
    <w:p w14:paraId="548E910D" w14:textId="77777777" w:rsidR="007035A3" w:rsidRDefault="007035A3" w:rsidP="007035A3">
      <w:pPr>
        <w:pStyle w:val="Frteckning"/>
        <w:suppressLineNumbers w:val="0"/>
      </w:pPr>
      <w:r>
        <w:t xml:space="preserve">“No” tells that several objects can have the same value. This may occur when the </w:t>
      </w:r>
      <w:r>
        <w:rPr>
          <w:b/>
          <w:bCs/>
        </w:rPr>
        <w:t>id</w:t>
      </w:r>
      <w:r>
        <w:t xml:space="preserve"> is reused over time or that the </w:t>
      </w:r>
      <w:r>
        <w:rPr>
          <w:b/>
          <w:bCs/>
        </w:rPr>
        <w:t xml:space="preserve">id </w:t>
      </w:r>
      <w:r>
        <w:t xml:space="preserve">is applicable to several instances. One example of this may be that the id of a transport containing several orders is sent with the order. The </w:t>
      </w:r>
      <w:r>
        <w:rPr>
          <w:b/>
          <w:bCs/>
        </w:rPr>
        <w:t>id</w:t>
      </w:r>
      <w:r>
        <w:t xml:space="preserve"> is not unique to the order.</w:t>
      </w:r>
    </w:p>
    <w:p w14:paraId="7C5F6F98" w14:textId="77777777" w:rsidR="007035A3" w:rsidRDefault="007035A3" w:rsidP="007035A3">
      <w:pPr>
        <w:pStyle w:val="Frteckning"/>
        <w:suppressLineNumbers w:val="0"/>
      </w:pPr>
    </w:p>
    <w:p w14:paraId="74490C2F" w14:textId="77777777" w:rsidR="007035A3" w:rsidRDefault="007035A3" w:rsidP="00576FEA">
      <w:pPr>
        <w:pStyle w:val="Frteckning"/>
        <w:suppressLineNumbers w:val="0"/>
        <w:rPr>
          <w:b/>
          <w:bCs/>
        </w:rPr>
      </w:pPr>
      <w:r>
        <w:t xml:space="preserve">There are many </w:t>
      </w:r>
      <w:proofErr w:type="spellStart"/>
      <w:r>
        <w:rPr>
          <w:b/>
          <w:bCs/>
        </w:rPr>
        <w:t>idType</w:t>
      </w:r>
      <w:r>
        <w:t>’s</w:t>
      </w:r>
      <w:proofErr w:type="spellEnd"/>
      <w:r>
        <w:t xml:space="preserve"> among the SUTI elements. We will not describe these here. We refer to the schema and the message-description for that. There are however one specific element </w:t>
      </w:r>
      <w:proofErr w:type="spellStart"/>
      <w:r>
        <w:rPr>
          <w:b/>
          <w:bCs/>
        </w:rPr>
        <w:t>SUTIId</w:t>
      </w:r>
      <w:proofErr w:type="spellEnd"/>
      <w:r>
        <w:t xml:space="preserve"> whose usage is described in detail below. If the usage of this element is not in correspondence with what is stated there the link can never be approved as a SUTI-link.</w:t>
      </w:r>
    </w:p>
    <w:p w14:paraId="31654B8E" w14:textId="77777777" w:rsidR="00D56242" w:rsidRDefault="00D56242" w:rsidP="009C0A65">
      <w:pPr>
        <w:pStyle w:val="Rubrik4"/>
      </w:pPr>
      <w:r>
        <w:br w:type="page"/>
      </w:r>
    </w:p>
    <w:p w14:paraId="16105065" w14:textId="77777777" w:rsidR="007035A3" w:rsidRDefault="007035A3" w:rsidP="009C0A65">
      <w:pPr>
        <w:pStyle w:val="Rubrik4"/>
      </w:pPr>
      <w:bookmarkStart w:id="128" w:name="_Toc130378193"/>
      <w:r>
        <w:lastRenderedPageBreak/>
        <w:t>Rules for usage of attribute source</w:t>
      </w:r>
      <w:bookmarkEnd w:id="128"/>
    </w:p>
    <w:p w14:paraId="0AE8E2F3" w14:textId="77777777" w:rsidR="007035A3" w:rsidRDefault="007035A3" w:rsidP="007035A3"/>
    <w:p w14:paraId="235736DB" w14:textId="77777777" w:rsidR="007035A3" w:rsidRDefault="007035A3" w:rsidP="007035A3">
      <w:pPr>
        <w:rPr>
          <w:u w:val="single"/>
        </w:rPr>
      </w:pPr>
      <w:r>
        <w:rPr>
          <w:u w:val="single"/>
        </w:rPr>
        <w:t>General sources</w:t>
      </w:r>
    </w:p>
    <w:p w14:paraId="63E03A56" w14:textId="77777777" w:rsidR="007035A3" w:rsidRDefault="007035A3" w:rsidP="007035A3">
      <w:r>
        <w:t xml:space="preserve">The value of the attribute </w:t>
      </w:r>
      <w:r>
        <w:rPr>
          <w:b/>
          <w:bCs/>
        </w:rPr>
        <w:t>source</w:t>
      </w:r>
      <w:r>
        <w:t xml:space="preserve"> for the same source should obviously be the same wherever its used. In principle general type of sources like ISO, IATA etc should be preferred. In SUTI we have at present identified following general sources.</w:t>
      </w:r>
    </w:p>
    <w:p w14:paraId="2C2AD9B9" w14:textId="77777777" w:rsidR="00D56242" w:rsidRDefault="00D56242" w:rsidP="007035A3"/>
    <w:p w14:paraId="02EF57F1" w14:textId="77777777" w:rsidR="00D56242" w:rsidRPr="00D56242" w:rsidRDefault="00D56242" w:rsidP="00D56242">
      <w:pPr>
        <w:pStyle w:val="NromEng"/>
        <w:rPr>
          <w:sz w:val="20"/>
          <w:szCs w:val="20"/>
        </w:rPr>
      </w:pPr>
      <w:r w:rsidRPr="00D56242">
        <w:rPr>
          <w:sz w:val="20"/>
          <w:szCs w:val="20"/>
        </w:rPr>
        <w:t xml:space="preserve">Links to referenced ISO </w:t>
      </w:r>
      <w:proofErr w:type="gramStart"/>
      <w:r w:rsidRPr="00D56242">
        <w:rPr>
          <w:sz w:val="20"/>
          <w:szCs w:val="20"/>
        </w:rPr>
        <w:t>standards</w:t>
      </w:r>
      <w:proofErr w:type="gramEnd"/>
    </w:p>
    <w:p w14:paraId="330D61D6" w14:textId="77777777" w:rsidR="00D56242" w:rsidRDefault="00D56242" w:rsidP="007035A3"/>
    <w:p w14:paraId="236F2BCF" w14:textId="77777777" w:rsidR="007035A3" w:rsidRDefault="007035A3" w:rsidP="007035A3"/>
    <w:tbl>
      <w:tblPr>
        <w:tblpPr w:leftFromText="141" w:rightFromText="141" w:vertAnchor="text" w:horzAnchor="margin"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4"/>
        <w:gridCol w:w="1694"/>
        <w:gridCol w:w="6120"/>
      </w:tblGrid>
      <w:tr w:rsidR="00D56242" w:rsidRPr="002422DC" w14:paraId="2E139E68" w14:textId="77777777" w:rsidTr="00D56242">
        <w:tc>
          <w:tcPr>
            <w:tcW w:w="1474" w:type="dxa"/>
            <w:vAlign w:val="center"/>
          </w:tcPr>
          <w:p w14:paraId="7AF05F3D" w14:textId="77777777" w:rsidR="00D56242" w:rsidRPr="00D56242" w:rsidRDefault="00D56242" w:rsidP="00D56242">
            <w:pPr>
              <w:pStyle w:val="NromEng"/>
              <w:rPr>
                <w:rFonts w:cs="Arial"/>
                <w:b/>
                <w:sz w:val="20"/>
                <w:szCs w:val="20"/>
              </w:rPr>
            </w:pPr>
            <w:r w:rsidRPr="00D56242">
              <w:rPr>
                <w:rFonts w:cs="Arial"/>
                <w:b/>
                <w:sz w:val="20"/>
                <w:szCs w:val="20"/>
              </w:rPr>
              <w:t>Topic</w:t>
            </w:r>
          </w:p>
        </w:tc>
        <w:tc>
          <w:tcPr>
            <w:tcW w:w="1694" w:type="dxa"/>
            <w:vAlign w:val="center"/>
          </w:tcPr>
          <w:p w14:paraId="7282AC74" w14:textId="77777777" w:rsidR="00D56242" w:rsidRPr="00D56242" w:rsidRDefault="00D56242" w:rsidP="00D56242">
            <w:pPr>
              <w:pStyle w:val="NromEng"/>
              <w:rPr>
                <w:rFonts w:cs="Arial"/>
                <w:b/>
                <w:sz w:val="20"/>
                <w:szCs w:val="20"/>
              </w:rPr>
            </w:pPr>
            <w:r w:rsidRPr="00D56242">
              <w:rPr>
                <w:rFonts w:cs="Arial"/>
                <w:b/>
                <w:sz w:val="20"/>
                <w:szCs w:val="20"/>
              </w:rPr>
              <w:t>Standard</w:t>
            </w:r>
          </w:p>
        </w:tc>
        <w:tc>
          <w:tcPr>
            <w:tcW w:w="6120" w:type="dxa"/>
            <w:vAlign w:val="center"/>
          </w:tcPr>
          <w:p w14:paraId="1A1EE3BE" w14:textId="77777777" w:rsidR="00D56242" w:rsidRPr="00D56242" w:rsidRDefault="00D56242" w:rsidP="00D56242">
            <w:pPr>
              <w:pStyle w:val="NromEng"/>
              <w:rPr>
                <w:rFonts w:cs="Arial"/>
                <w:b/>
                <w:sz w:val="20"/>
                <w:szCs w:val="20"/>
              </w:rPr>
            </w:pPr>
            <w:r w:rsidRPr="00D56242">
              <w:rPr>
                <w:rFonts w:cs="Arial"/>
                <w:b/>
                <w:sz w:val="20"/>
                <w:szCs w:val="20"/>
              </w:rPr>
              <w:t>Link</w:t>
            </w:r>
          </w:p>
        </w:tc>
      </w:tr>
      <w:tr w:rsidR="00D56242" w14:paraId="126C151C" w14:textId="77777777" w:rsidTr="00D56242">
        <w:tc>
          <w:tcPr>
            <w:tcW w:w="1474" w:type="dxa"/>
            <w:vAlign w:val="center"/>
          </w:tcPr>
          <w:p w14:paraId="41B0BFF7" w14:textId="77777777" w:rsidR="00D56242" w:rsidRPr="00D56242" w:rsidRDefault="00D56242" w:rsidP="00D56242">
            <w:pPr>
              <w:pStyle w:val="NromEng"/>
              <w:rPr>
                <w:rFonts w:cs="Arial"/>
                <w:sz w:val="20"/>
                <w:szCs w:val="20"/>
              </w:rPr>
            </w:pPr>
            <w:r w:rsidRPr="00D56242">
              <w:rPr>
                <w:rFonts w:cs="Arial"/>
                <w:sz w:val="20"/>
                <w:szCs w:val="20"/>
              </w:rPr>
              <w:t>Currency</w:t>
            </w:r>
          </w:p>
        </w:tc>
        <w:tc>
          <w:tcPr>
            <w:tcW w:w="1694" w:type="dxa"/>
            <w:vAlign w:val="center"/>
          </w:tcPr>
          <w:p w14:paraId="34C14BCF" w14:textId="77777777" w:rsidR="00D56242" w:rsidRPr="00D56242" w:rsidRDefault="00D56242" w:rsidP="00D56242">
            <w:pPr>
              <w:pStyle w:val="NromEng"/>
              <w:rPr>
                <w:rFonts w:cs="Arial"/>
                <w:sz w:val="20"/>
                <w:szCs w:val="20"/>
              </w:rPr>
            </w:pPr>
            <w:r w:rsidRPr="00D56242">
              <w:rPr>
                <w:rFonts w:cs="Arial"/>
                <w:sz w:val="20"/>
                <w:szCs w:val="20"/>
              </w:rPr>
              <w:t>ISO 4217</w:t>
            </w:r>
          </w:p>
        </w:tc>
        <w:tc>
          <w:tcPr>
            <w:tcW w:w="6120" w:type="dxa"/>
            <w:vAlign w:val="center"/>
          </w:tcPr>
          <w:p w14:paraId="76861F4F" w14:textId="77777777" w:rsidR="00D56242" w:rsidRPr="00D56242" w:rsidRDefault="00000000" w:rsidP="00D56242">
            <w:pPr>
              <w:pStyle w:val="NromEng"/>
              <w:rPr>
                <w:rFonts w:cs="Arial"/>
                <w:sz w:val="20"/>
                <w:szCs w:val="20"/>
              </w:rPr>
            </w:pPr>
            <w:hyperlink r:id="rId56" w:history="1">
              <w:r w:rsidR="00D56242" w:rsidRPr="00D56242">
                <w:rPr>
                  <w:rStyle w:val="Hyperlnk"/>
                  <w:rFonts w:ascii="Arial" w:hAnsi="Arial" w:cs="Arial"/>
                  <w:sz w:val="20"/>
                  <w:szCs w:val="20"/>
                </w:rPr>
                <w:t>http://www.bsi-global.com/British_Standards/currency/index.xalter</w:t>
              </w:r>
            </w:hyperlink>
          </w:p>
        </w:tc>
      </w:tr>
      <w:tr w:rsidR="00D56242" w14:paraId="5C77DDE0" w14:textId="77777777" w:rsidTr="00D56242">
        <w:tc>
          <w:tcPr>
            <w:tcW w:w="1474" w:type="dxa"/>
            <w:vAlign w:val="center"/>
          </w:tcPr>
          <w:p w14:paraId="57728CF1" w14:textId="77777777" w:rsidR="00D56242" w:rsidRPr="00D56242" w:rsidRDefault="00D56242" w:rsidP="00D56242">
            <w:pPr>
              <w:pStyle w:val="NromEng"/>
              <w:rPr>
                <w:rFonts w:cs="Arial"/>
                <w:sz w:val="20"/>
                <w:szCs w:val="20"/>
              </w:rPr>
            </w:pPr>
            <w:r w:rsidRPr="00D56242">
              <w:rPr>
                <w:rFonts w:cs="Arial"/>
                <w:sz w:val="20"/>
                <w:szCs w:val="20"/>
              </w:rPr>
              <w:t>Language</w:t>
            </w:r>
          </w:p>
        </w:tc>
        <w:tc>
          <w:tcPr>
            <w:tcW w:w="1694" w:type="dxa"/>
            <w:vAlign w:val="center"/>
          </w:tcPr>
          <w:p w14:paraId="6095D51D" w14:textId="77777777" w:rsidR="00D56242" w:rsidRPr="00D56242" w:rsidRDefault="00D56242" w:rsidP="00D56242">
            <w:pPr>
              <w:pStyle w:val="NromEng"/>
              <w:rPr>
                <w:rFonts w:cs="Arial"/>
                <w:sz w:val="20"/>
                <w:szCs w:val="20"/>
              </w:rPr>
            </w:pPr>
            <w:r w:rsidRPr="00D56242">
              <w:rPr>
                <w:rFonts w:cs="Arial"/>
                <w:sz w:val="20"/>
                <w:szCs w:val="20"/>
              </w:rPr>
              <w:t>ISO 639-2</w:t>
            </w:r>
          </w:p>
        </w:tc>
        <w:tc>
          <w:tcPr>
            <w:tcW w:w="6120" w:type="dxa"/>
            <w:vAlign w:val="center"/>
          </w:tcPr>
          <w:p w14:paraId="6F1D9206" w14:textId="77777777" w:rsidR="00D56242" w:rsidRPr="00D56242" w:rsidRDefault="00000000" w:rsidP="00D56242">
            <w:pPr>
              <w:pStyle w:val="NromEng"/>
              <w:rPr>
                <w:rFonts w:cs="Arial"/>
                <w:sz w:val="20"/>
                <w:szCs w:val="20"/>
              </w:rPr>
            </w:pPr>
            <w:hyperlink r:id="rId57" w:history="1">
              <w:r w:rsidR="00D56242" w:rsidRPr="00D56242">
                <w:rPr>
                  <w:rStyle w:val="Hyperlnk"/>
                  <w:rFonts w:ascii="Arial" w:hAnsi="Arial" w:cs="Arial"/>
                  <w:sz w:val="20"/>
                  <w:szCs w:val="20"/>
                </w:rPr>
                <w:t>http://www.loc.gov/standards/iso639-2/langcodes.html</w:t>
              </w:r>
            </w:hyperlink>
          </w:p>
        </w:tc>
      </w:tr>
      <w:tr w:rsidR="00D56242" w14:paraId="680CF04E" w14:textId="77777777" w:rsidTr="00D56242">
        <w:tc>
          <w:tcPr>
            <w:tcW w:w="1474" w:type="dxa"/>
            <w:vAlign w:val="center"/>
          </w:tcPr>
          <w:p w14:paraId="7D87B137" w14:textId="77777777" w:rsidR="00D56242" w:rsidRPr="00D56242" w:rsidRDefault="00D56242" w:rsidP="00D56242">
            <w:pPr>
              <w:pStyle w:val="NromEng"/>
              <w:rPr>
                <w:rFonts w:cs="Arial"/>
                <w:sz w:val="20"/>
                <w:szCs w:val="20"/>
              </w:rPr>
            </w:pPr>
            <w:r w:rsidRPr="00D56242">
              <w:rPr>
                <w:rFonts w:cs="Arial"/>
                <w:sz w:val="20"/>
                <w:szCs w:val="20"/>
              </w:rPr>
              <w:t>Country</w:t>
            </w:r>
          </w:p>
        </w:tc>
        <w:tc>
          <w:tcPr>
            <w:tcW w:w="1694" w:type="dxa"/>
            <w:vAlign w:val="center"/>
          </w:tcPr>
          <w:p w14:paraId="59A678D3" w14:textId="77777777" w:rsidR="00D56242" w:rsidRPr="00D56242" w:rsidRDefault="00D56242" w:rsidP="00D56242">
            <w:pPr>
              <w:pStyle w:val="NromEng"/>
              <w:rPr>
                <w:rFonts w:cs="Arial"/>
                <w:sz w:val="20"/>
                <w:szCs w:val="20"/>
              </w:rPr>
            </w:pPr>
            <w:r w:rsidRPr="00D56242">
              <w:rPr>
                <w:rFonts w:cs="Arial"/>
                <w:sz w:val="20"/>
                <w:szCs w:val="20"/>
              </w:rPr>
              <w:t>ISO 3166-1</w:t>
            </w:r>
          </w:p>
        </w:tc>
        <w:tc>
          <w:tcPr>
            <w:tcW w:w="6120" w:type="dxa"/>
            <w:vAlign w:val="center"/>
          </w:tcPr>
          <w:p w14:paraId="62761B94" w14:textId="77777777" w:rsidR="00D56242" w:rsidRPr="00D56242" w:rsidRDefault="00000000" w:rsidP="00D56242">
            <w:pPr>
              <w:pStyle w:val="NromEng"/>
              <w:rPr>
                <w:rFonts w:cs="Arial"/>
                <w:sz w:val="20"/>
                <w:szCs w:val="20"/>
              </w:rPr>
            </w:pPr>
            <w:hyperlink r:id="rId58" w:history="1">
              <w:r w:rsidR="00D56242" w:rsidRPr="00D56242">
                <w:rPr>
                  <w:rStyle w:val="Hyperlnk"/>
                  <w:rFonts w:ascii="Arial" w:hAnsi="Arial" w:cs="Arial"/>
                  <w:sz w:val="20"/>
                  <w:szCs w:val="20"/>
                </w:rPr>
                <w:t>http://www.iso.org</w:t>
              </w:r>
            </w:hyperlink>
          </w:p>
        </w:tc>
      </w:tr>
      <w:tr w:rsidR="00D56242" w14:paraId="47886FCE" w14:textId="77777777" w:rsidTr="00D56242">
        <w:tc>
          <w:tcPr>
            <w:tcW w:w="1474" w:type="dxa"/>
            <w:vAlign w:val="center"/>
          </w:tcPr>
          <w:p w14:paraId="536BBD9F" w14:textId="77777777" w:rsidR="00D56242" w:rsidRPr="00D56242" w:rsidRDefault="00D56242" w:rsidP="00D56242">
            <w:pPr>
              <w:pStyle w:val="NromEng"/>
              <w:rPr>
                <w:rFonts w:cs="Arial"/>
                <w:sz w:val="20"/>
                <w:szCs w:val="20"/>
              </w:rPr>
            </w:pPr>
            <w:r w:rsidRPr="00D56242">
              <w:rPr>
                <w:rFonts w:cs="Arial"/>
                <w:sz w:val="20"/>
                <w:szCs w:val="20"/>
              </w:rPr>
              <w:t xml:space="preserve">Time and </w:t>
            </w:r>
            <w:proofErr w:type="spellStart"/>
            <w:r w:rsidRPr="00D56242">
              <w:rPr>
                <w:rFonts w:cs="Arial"/>
                <w:sz w:val="20"/>
                <w:szCs w:val="20"/>
              </w:rPr>
              <w:t>Timezones</w:t>
            </w:r>
            <w:proofErr w:type="spellEnd"/>
          </w:p>
        </w:tc>
        <w:tc>
          <w:tcPr>
            <w:tcW w:w="1694" w:type="dxa"/>
            <w:vAlign w:val="center"/>
          </w:tcPr>
          <w:p w14:paraId="67565C12" w14:textId="77777777" w:rsidR="00D56242" w:rsidRPr="00D56242" w:rsidRDefault="00D56242" w:rsidP="00D56242">
            <w:pPr>
              <w:pStyle w:val="NromEng"/>
              <w:rPr>
                <w:rFonts w:cs="Arial"/>
                <w:b/>
                <w:sz w:val="20"/>
                <w:szCs w:val="20"/>
              </w:rPr>
            </w:pPr>
            <w:r w:rsidRPr="00D56242">
              <w:rPr>
                <w:rStyle w:val="Stark"/>
                <w:rFonts w:ascii="Arial" w:hAnsi="Arial" w:cs="Arial"/>
                <w:b w:val="0"/>
                <w:color w:val="000000"/>
                <w:sz w:val="20"/>
                <w:szCs w:val="20"/>
              </w:rPr>
              <w:t>ISO 8601</w:t>
            </w:r>
          </w:p>
        </w:tc>
        <w:tc>
          <w:tcPr>
            <w:tcW w:w="6120" w:type="dxa"/>
            <w:vAlign w:val="center"/>
          </w:tcPr>
          <w:p w14:paraId="7716FA2C" w14:textId="77777777" w:rsidR="00D56242" w:rsidRPr="00D56242" w:rsidRDefault="00000000" w:rsidP="00D56242">
            <w:pPr>
              <w:pStyle w:val="NromEng"/>
              <w:rPr>
                <w:rFonts w:cs="Arial"/>
                <w:sz w:val="20"/>
                <w:szCs w:val="20"/>
              </w:rPr>
            </w:pPr>
            <w:hyperlink r:id="rId59" w:history="1">
              <w:r w:rsidR="00D56242" w:rsidRPr="00D56242">
                <w:rPr>
                  <w:rStyle w:val="Hyperlnk"/>
                  <w:rFonts w:ascii="Arial" w:hAnsi="Arial" w:cs="Arial"/>
                  <w:sz w:val="20"/>
                  <w:szCs w:val="20"/>
                </w:rPr>
                <w:t>http://www.iso.org</w:t>
              </w:r>
            </w:hyperlink>
          </w:p>
        </w:tc>
      </w:tr>
    </w:tbl>
    <w:p w14:paraId="58361B8F" w14:textId="77777777" w:rsidR="007035A3" w:rsidRDefault="007035A3" w:rsidP="007035A3"/>
    <w:p w14:paraId="2ECC221B" w14:textId="77777777" w:rsidR="007035A3" w:rsidRDefault="007035A3" w:rsidP="007035A3"/>
    <w:p w14:paraId="68452186" w14:textId="77777777" w:rsidR="007035A3" w:rsidRDefault="007035A3" w:rsidP="007035A3"/>
    <w:p w14:paraId="3F2408F7" w14:textId="77777777" w:rsidR="007035A3" w:rsidRDefault="007035A3" w:rsidP="007035A3">
      <w:pPr>
        <w:pStyle w:val="NromEng"/>
        <w:rPr>
          <w:rFonts w:cs="Arial"/>
        </w:rPr>
      </w:pPr>
    </w:p>
    <w:p w14:paraId="6478CC29" w14:textId="77777777" w:rsidR="007035A3" w:rsidRDefault="007035A3" w:rsidP="007035A3">
      <w:pPr>
        <w:pStyle w:val="NromEng"/>
        <w:rPr>
          <w:rFonts w:cs="Arial"/>
          <w:b/>
          <w:bCs/>
          <w:u w:val="single"/>
        </w:rPr>
      </w:pPr>
    </w:p>
    <w:p w14:paraId="093D3855" w14:textId="77777777" w:rsidR="007035A3" w:rsidRDefault="007035A3" w:rsidP="007035A3">
      <w:pPr>
        <w:pStyle w:val="NromEng"/>
        <w:rPr>
          <w:rFonts w:cs="Arial"/>
          <w:b/>
          <w:bCs/>
          <w:u w:val="single"/>
        </w:rPr>
      </w:pPr>
    </w:p>
    <w:p w14:paraId="0CA6DCE3" w14:textId="77777777" w:rsidR="007035A3" w:rsidRDefault="007035A3" w:rsidP="007035A3">
      <w:pPr>
        <w:pStyle w:val="NromEng"/>
        <w:rPr>
          <w:rFonts w:cs="Arial"/>
          <w:b/>
          <w:bCs/>
          <w:u w:val="single"/>
        </w:rPr>
      </w:pPr>
    </w:p>
    <w:p w14:paraId="7874B94B" w14:textId="77777777" w:rsidR="007035A3" w:rsidRDefault="007035A3" w:rsidP="007035A3">
      <w:r>
        <w:t>For the attributes for description of different types of time we strongly emphasize use of “</w:t>
      </w:r>
      <w:r>
        <w:rPr>
          <w:rStyle w:val="Stark"/>
          <w:rFonts w:ascii="Arial" w:hAnsi="Arial" w:cs="Arial"/>
        </w:rPr>
        <w:t>ISO 8601” (</w:t>
      </w:r>
      <w:hyperlink r:id="rId60" w:history="1">
        <w:r>
          <w:rPr>
            <w:rStyle w:val="Hyperlnk"/>
          </w:rPr>
          <w:t>http://www.iso.org</w:t>
        </w:r>
      </w:hyperlink>
      <w:r>
        <w:t>)</w:t>
      </w:r>
      <w:r>
        <w:rPr>
          <w:rStyle w:val="Stark"/>
          <w:rFonts w:ascii="Arial" w:hAnsi="Arial" w:cs="Arial"/>
        </w:rPr>
        <w:t xml:space="preserve">, even if these attributes are not of </w:t>
      </w:r>
      <w:proofErr w:type="spellStart"/>
      <w:proofErr w:type="gramStart"/>
      <w:r>
        <w:rPr>
          <w:rStyle w:val="Stark"/>
          <w:rFonts w:ascii="Arial" w:hAnsi="Arial" w:cs="Arial"/>
        </w:rPr>
        <w:t>idType</w:t>
      </w:r>
      <w:proofErr w:type="spellEnd"/>
      <w:proofErr w:type="gramEnd"/>
    </w:p>
    <w:p w14:paraId="30F5615E" w14:textId="77777777" w:rsidR="007035A3" w:rsidRDefault="007035A3" w:rsidP="007035A3">
      <w:pPr>
        <w:pStyle w:val="NromEng"/>
        <w:rPr>
          <w:rFonts w:cs="Arial"/>
          <w:b/>
          <w:bCs/>
          <w:u w:val="single"/>
        </w:rPr>
      </w:pPr>
    </w:p>
    <w:p w14:paraId="50A51502" w14:textId="77777777" w:rsidR="007035A3" w:rsidRDefault="007035A3" w:rsidP="007035A3">
      <w:pPr>
        <w:pStyle w:val="NromEng"/>
        <w:rPr>
          <w:rFonts w:cs="Arial"/>
          <w:u w:val="single"/>
        </w:rPr>
      </w:pPr>
      <w:r>
        <w:rPr>
          <w:rFonts w:cs="Arial"/>
          <w:u w:val="single"/>
        </w:rPr>
        <w:t>Member sources</w:t>
      </w:r>
    </w:p>
    <w:p w14:paraId="6823E0F7" w14:textId="77777777" w:rsidR="007035A3" w:rsidRDefault="007035A3" w:rsidP="007035A3">
      <w:r>
        <w:t xml:space="preserve">The most vital </w:t>
      </w:r>
      <w:proofErr w:type="spellStart"/>
      <w:r>
        <w:t>idTypes</w:t>
      </w:r>
      <w:proofErr w:type="spellEnd"/>
      <w:r>
        <w:t xml:space="preserve"> are </w:t>
      </w:r>
      <w:proofErr w:type="spellStart"/>
      <w:r>
        <w:rPr>
          <w:b/>
          <w:bCs/>
        </w:rPr>
        <w:t>idOrg</w:t>
      </w:r>
      <w:proofErr w:type="spellEnd"/>
      <w:r>
        <w:t xml:space="preserve">, used for </w:t>
      </w:r>
      <w:proofErr w:type="spellStart"/>
      <w:r>
        <w:rPr>
          <w:b/>
          <w:bCs/>
        </w:rPr>
        <w:t>orgSender</w:t>
      </w:r>
      <w:proofErr w:type="spellEnd"/>
      <w:r>
        <w:t xml:space="preserve">, </w:t>
      </w:r>
      <w:proofErr w:type="spellStart"/>
      <w:r>
        <w:rPr>
          <w:b/>
          <w:bCs/>
        </w:rPr>
        <w:t>orgReceiver</w:t>
      </w:r>
      <w:proofErr w:type="spellEnd"/>
      <w:r>
        <w:rPr>
          <w:b/>
          <w:bCs/>
        </w:rPr>
        <w:t xml:space="preserve"> </w:t>
      </w:r>
      <w:r>
        <w:t xml:space="preserve">and </w:t>
      </w:r>
      <w:proofErr w:type="spellStart"/>
      <w:r>
        <w:rPr>
          <w:b/>
          <w:bCs/>
        </w:rPr>
        <w:t>orgProvider</w:t>
      </w:r>
      <w:proofErr w:type="spellEnd"/>
      <w:r>
        <w:t>.  Here you will find the description of a member or a partner to a member. These id’s should have a source “</w:t>
      </w:r>
      <w:proofErr w:type="spellStart"/>
      <w:proofErr w:type="gramStart"/>
      <w:r>
        <w:t>SUTI:idLink</w:t>
      </w:r>
      <w:proofErr w:type="spellEnd"/>
      <w:proofErr w:type="gramEnd"/>
      <w:r>
        <w:t>” if the values are set as the values of the link (“holmedal_hbgtaxi_001”) or be set with the structure “</w:t>
      </w:r>
      <w:proofErr w:type="spellStart"/>
      <w:r>
        <w:t>SUTI:idMember</w:t>
      </w:r>
      <w:proofErr w:type="spellEnd"/>
      <w:r>
        <w:t xml:space="preserve">” (e.g. </w:t>
      </w:r>
      <w:r>
        <w:rPr>
          <w:b/>
          <w:bCs/>
        </w:rPr>
        <w:t>source</w:t>
      </w:r>
      <w:r>
        <w:t xml:space="preserve"> “</w:t>
      </w:r>
      <w:proofErr w:type="spellStart"/>
      <w:r>
        <w:t>SUTI:holmedal</w:t>
      </w:r>
      <w:proofErr w:type="spellEnd"/>
      <w:r>
        <w:t xml:space="preserve">” if  the </w:t>
      </w:r>
      <w:r>
        <w:rPr>
          <w:b/>
          <w:bCs/>
        </w:rPr>
        <w:t>id</w:t>
      </w:r>
      <w:r>
        <w:t xml:space="preserve"> is like “</w:t>
      </w:r>
      <w:proofErr w:type="spellStart"/>
      <w:r>
        <w:t>holmedal_hbgtaxi</w:t>
      </w:r>
      <w:proofErr w:type="spellEnd"/>
      <w:r>
        <w:t xml:space="preserve">”). For description of </w:t>
      </w:r>
      <w:proofErr w:type="spellStart"/>
      <w:r>
        <w:rPr>
          <w:b/>
          <w:bCs/>
        </w:rPr>
        <w:t>idLink</w:t>
      </w:r>
      <w:proofErr w:type="spellEnd"/>
      <w:r>
        <w:t xml:space="preserve"> see full description below.</w:t>
      </w:r>
    </w:p>
    <w:p w14:paraId="437A4B82" w14:textId="77777777" w:rsidR="007035A3" w:rsidRDefault="007035A3" w:rsidP="007035A3">
      <w:pPr>
        <w:pStyle w:val="Frteckning"/>
        <w:suppressLineNumbers w:val="0"/>
      </w:pPr>
    </w:p>
    <w:p w14:paraId="45AF83A8" w14:textId="77777777" w:rsidR="007035A3" w:rsidRDefault="007035A3" w:rsidP="007035A3">
      <w:r>
        <w:t xml:space="preserve">Each member in SUTI has its unique </w:t>
      </w:r>
      <w:proofErr w:type="spellStart"/>
      <w:r>
        <w:rPr>
          <w:b/>
          <w:bCs/>
        </w:rPr>
        <w:t>idMember</w:t>
      </w:r>
      <w:proofErr w:type="spellEnd"/>
      <w:r>
        <w:t>, which is set when the member has been approved and paid. Each member keeps its own directory of its partners and systems.</w:t>
      </w:r>
    </w:p>
    <w:p w14:paraId="795A9E2B" w14:textId="77777777" w:rsidR="007035A3" w:rsidRDefault="007035A3" w:rsidP="007035A3"/>
    <w:p w14:paraId="2472C52B" w14:textId="77777777" w:rsidR="007035A3" w:rsidRDefault="007035A3" w:rsidP="007035A3">
      <w:r>
        <w:t xml:space="preserve">A lot of sources </w:t>
      </w:r>
      <w:proofErr w:type="gramStart"/>
      <w:r>
        <w:t>derives</w:t>
      </w:r>
      <w:proofErr w:type="gramEnd"/>
      <w:r>
        <w:t xml:space="preserve"> from sources within the members organisation or partners to the member.</w:t>
      </w:r>
    </w:p>
    <w:p w14:paraId="6202CBAD" w14:textId="77777777" w:rsidR="007035A3" w:rsidRDefault="007035A3" w:rsidP="007035A3">
      <w:r>
        <w:t xml:space="preserve">Some of these are very specific to the member </w:t>
      </w:r>
      <w:proofErr w:type="gramStart"/>
      <w:r>
        <w:t>e.g.</w:t>
      </w:r>
      <w:proofErr w:type="gramEnd"/>
      <w:r>
        <w:t xml:space="preserve"> </w:t>
      </w:r>
      <w:proofErr w:type="spellStart"/>
      <w:r>
        <w:t>I</w:t>
      </w:r>
      <w:r>
        <w:rPr>
          <w:b/>
          <w:bCs/>
        </w:rPr>
        <w:t>dAgreement</w:t>
      </w:r>
      <w:proofErr w:type="spellEnd"/>
      <w:r>
        <w:rPr>
          <w:b/>
          <w:bCs/>
        </w:rPr>
        <w:t xml:space="preserve"> </w:t>
      </w:r>
      <w:r>
        <w:t xml:space="preserve">and </w:t>
      </w:r>
      <w:proofErr w:type="spellStart"/>
      <w:r>
        <w:rPr>
          <w:b/>
          <w:bCs/>
        </w:rPr>
        <w:t>idProduct</w:t>
      </w:r>
      <w:proofErr w:type="spellEnd"/>
      <w:r>
        <w:t xml:space="preserve">. There are no national or international sources to describe these </w:t>
      </w:r>
      <w:proofErr w:type="gramStart"/>
      <w:r>
        <w:t>id’s</w:t>
      </w:r>
      <w:proofErr w:type="gramEnd"/>
      <w:r>
        <w:t xml:space="preserve">. </w:t>
      </w:r>
      <w:proofErr w:type="gramStart"/>
      <w:r>
        <w:t>Therefore</w:t>
      </w:r>
      <w:proofErr w:type="gramEnd"/>
      <w:r>
        <w:t xml:space="preserve"> the source must be some source by the member. A very natural way of expressing the source is ““</w:t>
      </w:r>
      <w:proofErr w:type="spellStart"/>
      <w:proofErr w:type="gramStart"/>
      <w:r>
        <w:t>idMember:idAgreement</w:t>
      </w:r>
      <w:proofErr w:type="spellEnd"/>
      <w:proofErr w:type="gramEnd"/>
      <w:r>
        <w:t>” and  “</w:t>
      </w:r>
      <w:proofErr w:type="spellStart"/>
      <w:r>
        <w:t>idMember:idProduct</w:t>
      </w:r>
      <w:proofErr w:type="spellEnd"/>
      <w:r>
        <w:t>”, e..g.”</w:t>
      </w:r>
      <w:proofErr w:type="spellStart"/>
      <w:r>
        <w:t>flygtaxi:idAgreement</w:t>
      </w:r>
      <w:proofErr w:type="spellEnd"/>
      <w:r>
        <w:t>” and “</w:t>
      </w:r>
      <w:proofErr w:type="spellStart"/>
      <w:r>
        <w:t>flygtaxi:idProduct</w:t>
      </w:r>
      <w:proofErr w:type="spellEnd"/>
      <w:r>
        <w:t xml:space="preserve">”. </w:t>
      </w:r>
      <w:proofErr w:type="gramStart"/>
      <w:r>
        <w:t>Unfortunately</w:t>
      </w:r>
      <w:proofErr w:type="gramEnd"/>
      <w:r>
        <w:t xml:space="preserve"> today the structure is not exactly like this. As long as the source is given like “</w:t>
      </w:r>
      <w:proofErr w:type="spellStart"/>
      <w:proofErr w:type="gramStart"/>
      <w:r>
        <w:t>idMember:somethingUniqueWithinTheMember</w:t>
      </w:r>
      <w:proofErr w:type="spellEnd"/>
      <w:proofErr w:type="gramEnd"/>
      <w:r>
        <w:t>” it will do until further, like “</w:t>
      </w:r>
      <w:proofErr w:type="spellStart"/>
      <w:r>
        <w:t>flygtaxi:Product</w:t>
      </w:r>
      <w:proofErr w:type="spellEnd"/>
      <w:r>
        <w:t>”.</w:t>
      </w:r>
    </w:p>
    <w:p w14:paraId="204C8983" w14:textId="77777777" w:rsidR="007035A3" w:rsidRDefault="007035A3" w:rsidP="007035A3"/>
    <w:p w14:paraId="33441C04" w14:textId="77777777" w:rsidR="007035A3" w:rsidRDefault="007035A3" w:rsidP="007035A3">
      <w:r>
        <w:t xml:space="preserve">There are other examples of these type of sources which could be given by more than one </w:t>
      </w:r>
      <w:r>
        <w:rPr>
          <w:b/>
          <w:bCs/>
        </w:rPr>
        <w:t>source</w:t>
      </w:r>
      <w:r>
        <w:t xml:space="preserve"> </w:t>
      </w:r>
      <w:proofErr w:type="gramStart"/>
      <w:r>
        <w:t>e.g.</w:t>
      </w:r>
      <w:proofErr w:type="gramEnd"/>
      <w:r>
        <w:t xml:space="preserve"> </w:t>
      </w:r>
      <w:proofErr w:type="spellStart"/>
      <w:r>
        <w:rPr>
          <w:b/>
          <w:bCs/>
        </w:rPr>
        <w:t>idVehicle</w:t>
      </w:r>
      <w:proofErr w:type="spellEnd"/>
      <w:r>
        <w:t xml:space="preserve"> and </w:t>
      </w:r>
      <w:proofErr w:type="spellStart"/>
      <w:r>
        <w:rPr>
          <w:b/>
          <w:bCs/>
        </w:rPr>
        <w:t>idDriver</w:t>
      </w:r>
      <w:proofErr w:type="spellEnd"/>
      <w:r>
        <w:t xml:space="preserve">. </w:t>
      </w:r>
      <w:proofErr w:type="gramStart"/>
      <w:r>
        <w:t>These type of id’s</w:t>
      </w:r>
      <w:proofErr w:type="gramEnd"/>
      <w:r>
        <w:t xml:space="preserve"> could be described in two different ways, either from an internal source or from a general source. For </w:t>
      </w:r>
      <w:proofErr w:type="spellStart"/>
      <w:r>
        <w:t>idVehicle</w:t>
      </w:r>
      <w:proofErr w:type="spellEnd"/>
      <w:r>
        <w:t xml:space="preserve"> the </w:t>
      </w:r>
      <w:r>
        <w:rPr>
          <w:b/>
          <w:bCs/>
        </w:rPr>
        <w:t>id</w:t>
      </w:r>
      <w:r>
        <w:t xml:space="preserve"> can be either the national registration number “ABC 123” or the internal number used by the provider “456”. </w:t>
      </w:r>
    </w:p>
    <w:p w14:paraId="56F38C7C" w14:textId="77777777" w:rsidR="007035A3" w:rsidRDefault="007035A3" w:rsidP="007035A3"/>
    <w:p w14:paraId="58615261" w14:textId="77777777" w:rsidR="007035A3" w:rsidRDefault="007035A3" w:rsidP="007035A3">
      <w:r>
        <w:t xml:space="preserve">When using the internal id the </w:t>
      </w:r>
      <w:r>
        <w:rPr>
          <w:b/>
          <w:bCs/>
        </w:rPr>
        <w:t>source</w:t>
      </w:r>
      <w:r>
        <w:t xml:space="preserve"> should be with the </w:t>
      </w:r>
      <w:proofErr w:type="spellStart"/>
      <w:r>
        <w:t>stucture</w:t>
      </w:r>
      <w:proofErr w:type="spellEnd"/>
      <w:r>
        <w:t xml:space="preserve"> “</w:t>
      </w:r>
      <w:proofErr w:type="spellStart"/>
      <w:proofErr w:type="gramStart"/>
      <w:r>
        <w:t>idMember:idPartner</w:t>
      </w:r>
      <w:proofErr w:type="gramEnd"/>
      <w:r>
        <w:t>:idVehicle</w:t>
      </w:r>
      <w:proofErr w:type="spellEnd"/>
      <w:r>
        <w:t>”, e.g. “</w:t>
      </w:r>
      <w:proofErr w:type="spellStart"/>
      <w:r>
        <w:t>holmedal:hbgtaxi:idVehicle</w:t>
      </w:r>
      <w:proofErr w:type="spellEnd"/>
      <w:r>
        <w:t>”. Very many today use a structure like “holmedal_hbgtaxi_</w:t>
      </w:r>
      <w:proofErr w:type="gramStart"/>
      <w:r>
        <w:t>001:Vehicleno</w:t>
      </w:r>
      <w:proofErr w:type="gramEnd"/>
      <w:r>
        <w:t>” for this purpose. There is a use of the “</w:t>
      </w:r>
      <w:proofErr w:type="spellStart"/>
      <w:r>
        <w:t>ValueOfAn_</w:t>
      </w:r>
      <w:proofErr w:type="gramStart"/>
      <w:r>
        <w:t>idLink:Vehicleno</w:t>
      </w:r>
      <w:proofErr w:type="spellEnd"/>
      <w:proofErr w:type="gramEnd"/>
      <w:r>
        <w:t>”. This is not incorrect but is in excess. The risk that there would be another source with the identical value is minimal.</w:t>
      </w:r>
    </w:p>
    <w:p w14:paraId="28A22B35" w14:textId="77777777" w:rsidR="007035A3" w:rsidRDefault="007035A3" w:rsidP="007035A3"/>
    <w:p w14:paraId="70604D2B" w14:textId="77777777" w:rsidR="007035A3" w:rsidRDefault="007035A3" w:rsidP="007035A3">
      <w:r>
        <w:t>When using national id’s these should refer to a national registry. In case these are a part of an international standardization unit the source should obviously be set as for general sources described above. In case these registries is just hold by a national organisation which could change over time we recommend use of more describing sources like “</w:t>
      </w:r>
      <w:proofErr w:type="spellStart"/>
      <w:proofErr w:type="gramStart"/>
      <w:r>
        <w:t>SE:idVehicle</w:t>
      </w:r>
      <w:proofErr w:type="spellEnd"/>
      <w:proofErr w:type="gramEnd"/>
      <w:r>
        <w:t xml:space="preserve">”, i.e. “National code ISO 3166-1:idVehicle”. SUTI will never allow any members to have </w:t>
      </w:r>
      <w:proofErr w:type="spellStart"/>
      <w:r>
        <w:t>idMember</w:t>
      </w:r>
      <w:proofErr w:type="spellEnd"/>
      <w:r>
        <w:t xml:space="preserve"> conflicting with the ISO 3166-1. Nor must not any use of such a shortening other than representing a national authority be set in conflict with ISO 3166-1. </w:t>
      </w:r>
      <w:proofErr w:type="gramStart"/>
      <w:r>
        <w:t>Thus</w:t>
      </w:r>
      <w:proofErr w:type="gramEnd"/>
      <w:r>
        <w:t xml:space="preserve"> this forms a good base for having these type of sources unique and the same for a long </w:t>
      </w:r>
      <w:proofErr w:type="spellStart"/>
      <w:r>
        <w:t>timeperiod</w:t>
      </w:r>
      <w:proofErr w:type="spellEnd"/>
      <w:r>
        <w:t>. In Norway the same source is therefore is set as “</w:t>
      </w:r>
      <w:proofErr w:type="spellStart"/>
      <w:proofErr w:type="gramStart"/>
      <w:r>
        <w:t>NO:idVehicle</w:t>
      </w:r>
      <w:proofErr w:type="spellEnd"/>
      <w:proofErr w:type="gramEnd"/>
      <w:r>
        <w:t>”.</w:t>
      </w:r>
    </w:p>
    <w:p w14:paraId="397D5E50" w14:textId="77777777" w:rsidR="007035A3" w:rsidRDefault="007035A3" w:rsidP="007035A3"/>
    <w:p w14:paraId="1997E7ED" w14:textId="77777777" w:rsidR="007035A3" w:rsidRDefault="007035A3" w:rsidP="007035A3">
      <w:r>
        <w:t xml:space="preserve">When setting the source to national sources for organisations or persons </w:t>
      </w:r>
      <w:proofErr w:type="spellStart"/>
      <w:r>
        <w:t>similarily</w:t>
      </w:r>
      <w:proofErr w:type="spellEnd"/>
      <w:r>
        <w:t xml:space="preserve"> use of “</w:t>
      </w:r>
      <w:proofErr w:type="spellStart"/>
      <w:proofErr w:type="gramStart"/>
      <w:r>
        <w:t>SE:idOrg</w:t>
      </w:r>
      <w:proofErr w:type="spellEnd"/>
      <w:proofErr w:type="gramEnd"/>
      <w:r>
        <w:t>” and “</w:t>
      </w:r>
      <w:proofErr w:type="spellStart"/>
      <w:r>
        <w:t>SE:idPerson</w:t>
      </w:r>
      <w:proofErr w:type="spellEnd"/>
      <w:r>
        <w:t>” can be used.</w:t>
      </w:r>
    </w:p>
    <w:p w14:paraId="73A91FCC" w14:textId="77777777" w:rsidR="007035A3" w:rsidRDefault="007035A3" w:rsidP="007035A3">
      <w:pPr>
        <w:pStyle w:val="NromEng"/>
        <w:rPr>
          <w:rFonts w:cs="Arial"/>
          <w:b/>
          <w:bCs/>
        </w:rPr>
      </w:pPr>
    </w:p>
    <w:p w14:paraId="3A35D7DC" w14:textId="77777777" w:rsidR="00D56242" w:rsidRDefault="00D56242" w:rsidP="009C0A65">
      <w:pPr>
        <w:pStyle w:val="Rubrik4"/>
      </w:pPr>
      <w:r>
        <w:br w:type="page"/>
      </w:r>
    </w:p>
    <w:p w14:paraId="3EA6EB6A" w14:textId="77777777" w:rsidR="007035A3" w:rsidRDefault="007035A3" w:rsidP="009C0A65">
      <w:pPr>
        <w:pStyle w:val="Rubrik4"/>
      </w:pPr>
      <w:bookmarkStart w:id="129" w:name="_Toc130378194"/>
      <w:r>
        <w:lastRenderedPageBreak/>
        <w:t>SUTI Id Description</w:t>
      </w:r>
      <w:bookmarkEnd w:id="129"/>
    </w:p>
    <w:p w14:paraId="24A208D7" w14:textId="77777777" w:rsidR="007035A3" w:rsidRDefault="007035A3" w:rsidP="007035A3">
      <w:pPr>
        <w:pStyle w:val="NromEng"/>
        <w:rPr>
          <w:rFonts w:cs="Arial"/>
        </w:rPr>
      </w:pPr>
    </w:p>
    <w:p w14:paraId="7739F6F2" w14:textId="77777777" w:rsidR="007035A3" w:rsidRDefault="009C0A65" w:rsidP="00D56242">
      <w:r>
        <w:t>This section</w:t>
      </w:r>
      <w:r w:rsidR="007035A3">
        <w:t xml:space="preserve"> explains how to construct a complete SUTI Id and how to register a new SUTI link. </w:t>
      </w:r>
    </w:p>
    <w:p w14:paraId="05C38FC3" w14:textId="77777777" w:rsidR="007035A3" w:rsidRDefault="007035A3" w:rsidP="00D56242"/>
    <w:p w14:paraId="3A6EEA68" w14:textId="77777777" w:rsidR="007035A3" w:rsidRDefault="007035A3" w:rsidP="00D56242">
      <w:r>
        <w:t xml:space="preserve">A SUTI Id is an important part of the SUTI link and the communication performed through the link. The SUTI Id is used to uniquely identify the Client and the Provider in a SUTI communication and give the Client system and the Provider system a tool to make sure that the other side is the correct </w:t>
      </w:r>
      <w:proofErr w:type="gramStart"/>
      <w:r>
        <w:t>side</w:t>
      </w:r>
      <w:proofErr w:type="gramEnd"/>
      <w:r>
        <w:t xml:space="preserve"> and it is the correct link that is used. This is very important if a system is using several links to one Client/Provider or to different Clients/Providers.</w:t>
      </w:r>
    </w:p>
    <w:p w14:paraId="4C2364F5" w14:textId="77777777" w:rsidR="007035A3" w:rsidRDefault="007035A3" w:rsidP="00D56242"/>
    <w:p w14:paraId="04E4E84B" w14:textId="77777777" w:rsidR="007035A3" w:rsidRDefault="007035A3" w:rsidP="00D56242">
      <w:pPr>
        <w:rPr>
          <w:lang w:val="en-US"/>
        </w:rPr>
      </w:pPr>
      <w:r>
        <w:t>A SUTI-Id</w:t>
      </w:r>
      <w:r>
        <w:rPr>
          <w:lang w:val="en-US"/>
        </w:rPr>
        <w:t xml:space="preserve"> is built from 3 different parts:</w:t>
      </w:r>
    </w:p>
    <w:p w14:paraId="5CB03E31" w14:textId="77777777" w:rsidR="007035A3" w:rsidRDefault="007035A3" w:rsidP="00D56242">
      <w:r>
        <w:t xml:space="preserve"> </w:t>
      </w:r>
    </w:p>
    <w:p w14:paraId="704EB96F" w14:textId="77777777" w:rsidR="007035A3" w:rsidRDefault="007035A3" w:rsidP="00D56242">
      <w:r>
        <w:rPr>
          <w:lang w:val="en-US"/>
        </w:rPr>
        <w:t xml:space="preserve">1. The Id of the System supplier. This can be found in the document </w:t>
      </w:r>
      <w:proofErr w:type="spellStart"/>
      <w:r>
        <w:rPr>
          <w:lang w:val="en-US"/>
        </w:rPr>
        <w:t>Memberids</w:t>
      </w:r>
      <w:proofErr w:type="spellEnd"/>
      <w:r>
        <w:rPr>
          <w:lang w:val="en-US"/>
        </w:rPr>
        <w:t xml:space="preserve"> located at </w:t>
      </w:r>
      <w:proofErr w:type="gramStart"/>
      <w:r>
        <w:rPr>
          <w:lang w:val="en-US"/>
        </w:rPr>
        <w:t>the  SUTI</w:t>
      </w:r>
      <w:proofErr w:type="gramEnd"/>
      <w:r>
        <w:rPr>
          <w:lang w:val="en-US"/>
        </w:rPr>
        <w:t xml:space="preserve"> member pages (</w:t>
      </w:r>
      <w:hyperlink r:id="rId61" w:history="1">
        <w:r>
          <w:rPr>
            <w:rStyle w:val="Hyperlnk"/>
            <w:rFonts w:cs="Arial"/>
            <w:lang w:val="en-US"/>
          </w:rPr>
          <w:t>http://member.suti.se</w:t>
        </w:r>
      </w:hyperlink>
      <w:r>
        <w:rPr>
          <w:lang w:val="en-US"/>
        </w:rPr>
        <w:t xml:space="preserve">). If the System Supplier is a new member of SUTI and haven’t had their Id distributed or issued, contact the </w:t>
      </w:r>
      <w:proofErr w:type="gramStart"/>
      <w:r>
        <w:rPr>
          <w:lang w:val="en-US"/>
        </w:rPr>
        <w:t>Technical</w:t>
      </w:r>
      <w:proofErr w:type="gramEnd"/>
      <w:r>
        <w:rPr>
          <w:lang w:val="en-US"/>
        </w:rPr>
        <w:t xml:space="preserve"> </w:t>
      </w:r>
      <w:r>
        <w:t xml:space="preserve">committee. If the System Supplier isn’t a member of SUTI an Id </w:t>
      </w:r>
      <w:proofErr w:type="spellStart"/>
      <w:r>
        <w:t>can not</w:t>
      </w:r>
      <w:proofErr w:type="spellEnd"/>
      <w:r>
        <w:t xml:space="preserve"> be issued until </w:t>
      </w:r>
      <w:proofErr w:type="gramStart"/>
      <w:r>
        <w:t>a the</w:t>
      </w:r>
      <w:proofErr w:type="gramEnd"/>
      <w:r>
        <w:t xml:space="preserve"> Supplier has become a member.</w:t>
      </w:r>
    </w:p>
    <w:p w14:paraId="172CDD26" w14:textId="77777777" w:rsidR="007035A3" w:rsidRDefault="007035A3" w:rsidP="00D56242">
      <w:pPr>
        <w:rPr>
          <w:lang w:val="en-US"/>
        </w:rPr>
      </w:pPr>
      <w:r>
        <w:rPr>
          <w:lang w:val="en-US"/>
        </w:rPr>
        <w:t xml:space="preserve"> </w:t>
      </w:r>
    </w:p>
    <w:p w14:paraId="2F2CBE2B" w14:textId="77777777" w:rsidR="007035A3" w:rsidRDefault="007035A3" w:rsidP="00D56242">
      <w:pPr>
        <w:rPr>
          <w:lang w:val="en-US"/>
        </w:rPr>
      </w:pPr>
      <w:r>
        <w:rPr>
          <w:lang w:val="en-US"/>
        </w:rPr>
        <w:t xml:space="preserve">2. The Id of </w:t>
      </w:r>
      <w:r>
        <w:t>System</w:t>
      </w:r>
      <w:r>
        <w:rPr>
          <w:lang w:val="en-US"/>
        </w:rPr>
        <w:t xml:space="preserve"> owner (a partner to the member or a member itself)</w:t>
      </w:r>
      <w:r>
        <w:t xml:space="preserve">. </w:t>
      </w:r>
      <w:r>
        <w:rPr>
          <w:lang w:val="en-US"/>
        </w:rPr>
        <w:t xml:space="preserve">If the System Supplier is a new member of SUTI and haven’t had their Id distributed or issued, contact the </w:t>
      </w:r>
      <w:proofErr w:type="gramStart"/>
      <w:r>
        <w:rPr>
          <w:lang w:val="en-US"/>
        </w:rPr>
        <w:t>Technical</w:t>
      </w:r>
      <w:proofErr w:type="gramEnd"/>
      <w:r>
        <w:rPr>
          <w:lang w:val="en-US"/>
        </w:rPr>
        <w:t xml:space="preserve"> </w:t>
      </w:r>
      <w:r>
        <w:t xml:space="preserve">committee. If the System Supplier isn’t a member of SUTI an Id </w:t>
      </w:r>
      <w:proofErr w:type="spellStart"/>
      <w:r>
        <w:t>can not</w:t>
      </w:r>
      <w:proofErr w:type="spellEnd"/>
      <w:r>
        <w:t xml:space="preserve"> be issued until </w:t>
      </w:r>
      <w:proofErr w:type="gramStart"/>
      <w:r>
        <w:t>a the</w:t>
      </w:r>
      <w:proofErr w:type="gramEnd"/>
      <w:r>
        <w:t xml:space="preserve"> Supplier has become a member.</w:t>
      </w:r>
    </w:p>
    <w:p w14:paraId="62883669" w14:textId="77777777" w:rsidR="007035A3" w:rsidRDefault="007035A3" w:rsidP="00D56242">
      <w:pPr>
        <w:rPr>
          <w:lang w:val="en-US"/>
        </w:rPr>
      </w:pPr>
    </w:p>
    <w:p w14:paraId="1E9C3C3A" w14:textId="77777777" w:rsidR="007035A3" w:rsidRDefault="007035A3" w:rsidP="00D56242">
      <w:pPr>
        <w:rPr>
          <w:lang w:val="en-US"/>
        </w:rPr>
      </w:pPr>
      <w:r>
        <w:rPr>
          <w:lang w:val="en-US"/>
        </w:rPr>
        <w:t>3. An Id that uniquely identifies this link at the Client’s or the Provider’s site.</w:t>
      </w:r>
    </w:p>
    <w:p w14:paraId="6ABF4DFE" w14:textId="77777777" w:rsidR="007035A3" w:rsidRDefault="007035A3" w:rsidP="00D56242">
      <w:pPr>
        <w:rPr>
          <w:lang w:val="en-US"/>
        </w:rPr>
      </w:pPr>
    </w:p>
    <w:p w14:paraId="481FE9B5" w14:textId="77777777" w:rsidR="007035A3" w:rsidRDefault="007035A3" w:rsidP="00D56242">
      <w:pPr>
        <w:rPr>
          <w:lang w:val="en-US"/>
        </w:rPr>
      </w:pPr>
      <w:r>
        <w:rPr>
          <w:lang w:val="en-US"/>
        </w:rPr>
        <w:t xml:space="preserve">These three are put together like this: </w:t>
      </w:r>
    </w:p>
    <w:p w14:paraId="0B5595D4" w14:textId="77777777" w:rsidR="007035A3" w:rsidRDefault="007035A3" w:rsidP="00D56242">
      <w:pPr>
        <w:rPr>
          <w:lang w:val="en-US"/>
        </w:rPr>
      </w:pPr>
    </w:p>
    <w:p w14:paraId="6D61AE05" w14:textId="77777777" w:rsidR="007035A3" w:rsidRDefault="007035A3" w:rsidP="00D56242">
      <w:r>
        <w:rPr>
          <w:lang w:val="en-US"/>
        </w:rPr>
        <w:t xml:space="preserve">Id </w:t>
      </w:r>
      <w:proofErr w:type="spellStart"/>
      <w:r>
        <w:rPr>
          <w:lang w:val="en-US"/>
        </w:rPr>
        <w:t>systemsupplier_Id</w:t>
      </w:r>
      <w:proofErr w:type="spellEnd"/>
      <w:r>
        <w:rPr>
          <w:lang w:val="en-US"/>
        </w:rPr>
        <w:t xml:space="preserve"> System </w:t>
      </w:r>
      <w:proofErr w:type="spellStart"/>
      <w:r>
        <w:rPr>
          <w:lang w:val="en-US"/>
        </w:rPr>
        <w:t>owner_unique</w:t>
      </w:r>
      <w:proofErr w:type="spellEnd"/>
      <w:r>
        <w:rPr>
          <w:lang w:val="en-US"/>
        </w:rPr>
        <w:t xml:space="preserve"> Id</w:t>
      </w:r>
    </w:p>
    <w:p w14:paraId="575DE502" w14:textId="77777777" w:rsidR="007035A3" w:rsidRDefault="007035A3" w:rsidP="00D56242"/>
    <w:p w14:paraId="48276CD8" w14:textId="77777777" w:rsidR="007035A3" w:rsidRDefault="007035A3" w:rsidP="00D56242">
      <w:r>
        <w:t>Example:</w:t>
      </w:r>
    </w:p>
    <w:p w14:paraId="2B87829F" w14:textId="77777777" w:rsidR="007035A3" w:rsidRDefault="007035A3" w:rsidP="00D56242"/>
    <w:p w14:paraId="08AAD3AC" w14:textId="77777777" w:rsidR="007035A3" w:rsidRDefault="007035A3" w:rsidP="00D56242">
      <w:r>
        <w:t xml:space="preserve">A SUTI link between a </w:t>
      </w:r>
      <w:proofErr w:type="spellStart"/>
      <w:r>
        <w:t>Netrevelation</w:t>
      </w:r>
      <w:proofErr w:type="spellEnd"/>
      <w:r>
        <w:t xml:space="preserve"> system at </w:t>
      </w:r>
      <w:proofErr w:type="spellStart"/>
      <w:r>
        <w:t>Netrevelation</w:t>
      </w:r>
      <w:proofErr w:type="spellEnd"/>
      <w:r>
        <w:t xml:space="preserve"> and an OTT system at Taxi </w:t>
      </w:r>
      <w:proofErr w:type="spellStart"/>
      <w:r>
        <w:t>Göteborg</w:t>
      </w:r>
      <w:proofErr w:type="spellEnd"/>
      <w:r>
        <w:t xml:space="preserve"> could look like this:</w:t>
      </w:r>
    </w:p>
    <w:p w14:paraId="1C873305" w14:textId="77777777" w:rsidR="007035A3" w:rsidRDefault="007035A3" w:rsidP="007035A3">
      <w:pPr>
        <w:pStyle w:val="NromEng"/>
        <w:rPr>
          <w:rFonts w:cs="Arial"/>
        </w:rPr>
      </w:pPr>
    </w:p>
    <w:p w14:paraId="09BD0FE0" w14:textId="77777777" w:rsidR="007035A3" w:rsidRDefault="007035A3" w:rsidP="007035A3">
      <w:pPr>
        <w:pStyle w:val="NromEng"/>
        <w:rPr>
          <w:rFonts w:cs="Arial"/>
        </w:rPr>
      </w:pPr>
      <w:r>
        <w:rPr>
          <w:rFonts w:cs="Arial"/>
          <w:noProof/>
          <w:lang w:val="sv-SE"/>
        </w:rPr>
        <mc:AlternateContent>
          <mc:Choice Requires="wpg">
            <w:drawing>
              <wp:anchor distT="0" distB="0" distL="114300" distR="114300" simplePos="0" relativeHeight="251659264" behindDoc="0" locked="1" layoutInCell="1" allowOverlap="1" wp14:anchorId="2ED8818F" wp14:editId="42EF1C52">
                <wp:simplePos x="0" y="0"/>
                <wp:positionH relativeFrom="character">
                  <wp:posOffset>0</wp:posOffset>
                </wp:positionH>
                <wp:positionV relativeFrom="line">
                  <wp:posOffset>0</wp:posOffset>
                </wp:positionV>
                <wp:extent cx="5110480" cy="1943100"/>
                <wp:effectExtent l="0" t="0" r="4445" b="0"/>
                <wp:wrapNone/>
                <wp:docPr id="31" name="Group 2"/>
                <wp:cNvGraphicFramePr>
                  <a:graphicFrameLocks xmlns:a="http://schemas.openxmlformats.org/drawingml/2006/main" noChangeAspect="1" noMove="1" noResize="1"/>
                </wp:cNvGraphicFramePr>
                <a:graphic xmlns:a="http://schemas.openxmlformats.org/drawingml/2006/main">
                  <a:graphicData uri="http://schemas.microsoft.com/office/word/2010/wordprocessingGroup">
                    <wpg:wgp>
                      <wpg:cNvGrpSpPr>
                        <a:grpSpLocks noRot="1" noChangeAspect="1" noMove="1" noResize="1"/>
                      </wpg:cNvGrpSpPr>
                      <wpg:grpSpPr bwMode="auto">
                        <a:xfrm>
                          <a:off x="0" y="0"/>
                          <a:ext cx="5110480" cy="1943100"/>
                          <a:chOff x="2281" y="2546"/>
                          <a:chExt cx="6668" cy="2552"/>
                        </a:xfrm>
                      </wpg:grpSpPr>
                      <wps:wsp>
                        <wps:cNvPr id="32" name="AutoShape 3"/>
                        <wps:cNvSpPr>
                          <a:spLocks noChangeAspect="1" noChangeArrowheads="1" noTextEdit="1"/>
                        </wps:cNvSpPr>
                        <wps:spPr bwMode="auto">
                          <a:xfrm>
                            <a:off x="2281" y="2546"/>
                            <a:ext cx="6668" cy="2552"/>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Text Box 4"/>
                        <wps:cNvSpPr txBox="1">
                          <a:spLocks noChangeArrowheads="1"/>
                        </wps:cNvSpPr>
                        <wps:spPr bwMode="auto">
                          <a:xfrm>
                            <a:off x="2579" y="2696"/>
                            <a:ext cx="2493" cy="10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3DE3BD" w14:textId="77777777" w:rsidR="00094DAB" w:rsidRDefault="00094DAB" w:rsidP="007035A3">
                              <w:pPr>
                                <w:rPr>
                                  <w:sz w:val="16"/>
                                  <w:szCs w:val="16"/>
                                </w:rPr>
                              </w:pPr>
                              <w:proofErr w:type="spellStart"/>
                              <w:r>
                                <w:rPr>
                                  <w:sz w:val="16"/>
                                  <w:szCs w:val="16"/>
                                </w:rPr>
                                <w:t>Netrevelation</w:t>
                              </w:r>
                              <w:proofErr w:type="spellEnd"/>
                              <w:r>
                                <w:rPr>
                                  <w:sz w:val="16"/>
                                  <w:szCs w:val="16"/>
                                </w:rPr>
                                <w:t>/Client</w:t>
                              </w:r>
                            </w:p>
                            <w:p w14:paraId="39569F3B" w14:textId="77777777" w:rsidR="00094DAB" w:rsidRDefault="00094DAB" w:rsidP="007035A3">
                              <w:pPr>
                                <w:rPr>
                                  <w:sz w:val="16"/>
                                  <w:szCs w:val="16"/>
                                </w:rPr>
                              </w:pPr>
                              <w:r>
                                <w:rPr>
                                  <w:sz w:val="16"/>
                                  <w:szCs w:val="16"/>
                                </w:rPr>
                                <w:t>SUTI-ID:</w:t>
                              </w:r>
                            </w:p>
                            <w:p w14:paraId="4B275E8B" w14:textId="77777777" w:rsidR="00094DAB" w:rsidRDefault="00094DAB" w:rsidP="007035A3">
                              <w:pPr>
                                <w:rPr>
                                  <w:sz w:val="16"/>
                                  <w:szCs w:val="16"/>
                                </w:rPr>
                              </w:pPr>
                            </w:p>
                            <w:p w14:paraId="4062D89B" w14:textId="77777777" w:rsidR="00094DAB" w:rsidRDefault="00094DAB" w:rsidP="007035A3">
                              <w:pPr>
                                <w:rPr>
                                  <w:sz w:val="16"/>
                                  <w:szCs w:val="16"/>
                                </w:rPr>
                              </w:pPr>
                              <w:r>
                                <w:rPr>
                                  <w:sz w:val="16"/>
                                  <w:szCs w:val="16"/>
                                </w:rPr>
                                <w:t>Neterevelation_netrevelation_0001</w:t>
                              </w:r>
                            </w:p>
                          </w:txbxContent>
                        </wps:txbx>
                        <wps:bodyPr rot="0" vert="horz" wrap="square" lIns="85039" tIns="42520" rIns="85039" bIns="42520" anchor="t" anchorCtr="0" upright="1">
                          <a:noAutofit/>
                        </wps:bodyPr>
                      </wps:wsp>
                      <wps:wsp>
                        <wps:cNvPr id="34" name="Text Box 5"/>
                        <wps:cNvSpPr txBox="1">
                          <a:spLocks noChangeArrowheads="1"/>
                        </wps:cNvSpPr>
                        <wps:spPr bwMode="auto">
                          <a:xfrm>
                            <a:off x="6158" y="2696"/>
                            <a:ext cx="2630" cy="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08562B" w14:textId="77777777" w:rsidR="00094DAB" w:rsidRDefault="00094DAB" w:rsidP="007035A3">
                              <w:pPr>
                                <w:rPr>
                                  <w:sz w:val="16"/>
                                  <w:szCs w:val="16"/>
                                  <w:lang w:val="sv-SE"/>
                                </w:rPr>
                              </w:pPr>
                              <w:r>
                                <w:rPr>
                                  <w:sz w:val="16"/>
                                  <w:szCs w:val="16"/>
                                  <w:lang w:val="sv-SE"/>
                                </w:rPr>
                                <w:t>Taxi Göteborg/</w:t>
                              </w:r>
                              <w:proofErr w:type="spellStart"/>
                              <w:r>
                                <w:rPr>
                                  <w:sz w:val="16"/>
                                  <w:szCs w:val="16"/>
                                  <w:lang w:val="sv-SE"/>
                                </w:rPr>
                                <w:t>Provider</w:t>
                              </w:r>
                              <w:proofErr w:type="spellEnd"/>
                            </w:p>
                            <w:p w14:paraId="14DE6CD7" w14:textId="77777777" w:rsidR="00094DAB" w:rsidRDefault="00094DAB" w:rsidP="007035A3">
                              <w:pPr>
                                <w:rPr>
                                  <w:sz w:val="16"/>
                                  <w:szCs w:val="16"/>
                                  <w:lang w:val="sv-SE"/>
                                </w:rPr>
                              </w:pPr>
                              <w:r>
                                <w:rPr>
                                  <w:sz w:val="16"/>
                                  <w:szCs w:val="16"/>
                                  <w:lang w:val="sv-SE"/>
                                </w:rPr>
                                <w:t>SUTI-ID:</w:t>
                              </w:r>
                            </w:p>
                            <w:p w14:paraId="340236F2" w14:textId="77777777" w:rsidR="00094DAB" w:rsidRDefault="00094DAB" w:rsidP="007035A3">
                              <w:pPr>
                                <w:rPr>
                                  <w:sz w:val="16"/>
                                  <w:szCs w:val="16"/>
                                  <w:lang w:val="sv-SE"/>
                                </w:rPr>
                              </w:pPr>
                            </w:p>
                            <w:p w14:paraId="5402AD4B" w14:textId="77777777" w:rsidR="00094DAB" w:rsidRDefault="00094DAB" w:rsidP="007035A3">
                              <w:pPr>
                                <w:rPr>
                                  <w:sz w:val="16"/>
                                  <w:szCs w:val="16"/>
                                </w:rPr>
                              </w:pPr>
                              <w:r>
                                <w:rPr>
                                  <w:sz w:val="16"/>
                                  <w:szCs w:val="16"/>
                                </w:rPr>
                                <w:t>Ott_taxigbg_0001</w:t>
                              </w:r>
                            </w:p>
                          </w:txbxContent>
                        </wps:txbx>
                        <wps:bodyPr rot="0" vert="horz" wrap="square" lIns="85039" tIns="42520" rIns="85039" bIns="42520" anchor="t" anchorCtr="0" upright="1">
                          <a:noAutofit/>
                        </wps:bodyPr>
                      </wps:wsp>
                      <wps:wsp>
                        <wps:cNvPr id="35" name="Text Box 6"/>
                        <wps:cNvSpPr txBox="1">
                          <a:spLocks noChangeArrowheads="1"/>
                        </wps:cNvSpPr>
                        <wps:spPr bwMode="auto">
                          <a:xfrm>
                            <a:off x="2579" y="3596"/>
                            <a:ext cx="2493" cy="7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809F84" w14:textId="77777777" w:rsidR="00094DAB" w:rsidRDefault="00094DAB" w:rsidP="007035A3">
                              <w:pPr>
                                <w:rPr>
                                  <w:sz w:val="16"/>
                                  <w:szCs w:val="16"/>
                                  <w:lang w:val="en-US"/>
                                </w:rPr>
                              </w:pPr>
                              <w:proofErr w:type="spellStart"/>
                              <w:r>
                                <w:rPr>
                                  <w:sz w:val="16"/>
                                  <w:szCs w:val="16"/>
                                </w:rPr>
                                <w:t>Orgsender</w:t>
                              </w:r>
                              <w:proofErr w:type="spellEnd"/>
                              <w:r>
                                <w:rPr>
                                  <w:sz w:val="16"/>
                                  <w:szCs w:val="16"/>
                                </w:rPr>
                                <w:t xml:space="preserve">: </w:t>
                              </w:r>
                              <w:proofErr w:type="spellStart"/>
                              <w:r>
                                <w:rPr>
                                  <w:sz w:val="16"/>
                                  <w:szCs w:val="16"/>
                                </w:rPr>
                                <w:t>netrevelation</w:t>
                              </w:r>
                              <w:proofErr w:type="spellEnd"/>
                            </w:p>
                            <w:p w14:paraId="6C74373C" w14:textId="77777777" w:rsidR="00094DAB" w:rsidRDefault="00094DAB" w:rsidP="007035A3">
                              <w:pPr>
                                <w:rPr>
                                  <w:sz w:val="16"/>
                                  <w:szCs w:val="16"/>
                                </w:rPr>
                              </w:pPr>
                              <w:proofErr w:type="spellStart"/>
                              <w:r>
                                <w:rPr>
                                  <w:sz w:val="16"/>
                                  <w:szCs w:val="16"/>
                                  <w:lang w:val="en-US"/>
                                </w:rPr>
                                <w:t>Orgreciever</w:t>
                              </w:r>
                              <w:proofErr w:type="spellEnd"/>
                              <w:r>
                                <w:rPr>
                                  <w:sz w:val="16"/>
                                  <w:szCs w:val="16"/>
                                </w:rPr>
                                <w:t xml:space="preserve">: </w:t>
                              </w:r>
                              <w:proofErr w:type="spellStart"/>
                              <w:r>
                                <w:rPr>
                                  <w:sz w:val="16"/>
                                  <w:szCs w:val="16"/>
                                </w:rPr>
                                <w:t>taxigbg</w:t>
                              </w:r>
                              <w:proofErr w:type="spellEnd"/>
                            </w:p>
                            <w:p w14:paraId="4177E00C" w14:textId="77777777" w:rsidR="00094DAB" w:rsidRDefault="00094DAB" w:rsidP="007035A3">
                              <w:pPr>
                                <w:rPr>
                                  <w:sz w:val="16"/>
                                  <w:szCs w:val="16"/>
                                </w:rPr>
                              </w:pPr>
                              <w:proofErr w:type="spellStart"/>
                              <w:r>
                                <w:rPr>
                                  <w:sz w:val="16"/>
                                  <w:szCs w:val="16"/>
                                </w:rPr>
                                <w:t>verSuti</w:t>
                              </w:r>
                              <w:proofErr w:type="spellEnd"/>
                              <w:r>
                                <w:rPr>
                                  <w:sz w:val="16"/>
                                  <w:szCs w:val="16"/>
                                </w:rPr>
                                <w:t>: 1.1.0</w:t>
                              </w:r>
                            </w:p>
                          </w:txbxContent>
                        </wps:txbx>
                        <wps:bodyPr rot="0" vert="horz" wrap="square" lIns="85039" tIns="42520" rIns="85039" bIns="42520" anchor="t" anchorCtr="0" upright="1">
                          <a:noAutofit/>
                        </wps:bodyPr>
                      </wps:wsp>
                      <wps:wsp>
                        <wps:cNvPr id="36" name="Text Box 7"/>
                        <wps:cNvSpPr txBox="1">
                          <a:spLocks noChangeArrowheads="1"/>
                        </wps:cNvSpPr>
                        <wps:spPr bwMode="auto">
                          <a:xfrm>
                            <a:off x="6457" y="4047"/>
                            <a:ext cx="1939" cy="7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4A1007" w14:textId="77777777" w:rsidR="00094DAB" w:rsidRDefault="00094DAB" w:rsidP="007035A3">
                              <w:pPr>
                                <w:rPr>
                                  <w:sz w:val="16"/>
                                  <w:szCs w:val="16"/>
                                </w:rPr>
                              </w:pPr>
                              <w:proofErr w:type="spellStart"/>
                              <w:r>
                                <w:rPr>
                                  <w:sz w:val="16"/>
                                  <w:szCs w:val="16"/>
                                </w:rPr>
                                <w:t>Orgsender</w:t>
                              </w:r>
                              <w:proofErr w:type="spellEnd"/>
                              <w:r>
                                <w:rPr>
                                  <w:sz w:val="16"/>
                                  <w:szCs w:val="16"/>
                                </w:rPr>
                                <w:t xml:space="preserve">: </w:t>
                              </w:r>
                              <w:proofErr w:type="spellStart"/>
                              <w:r>
                                <w:rPr>
                                  <w:sz w:val="16"/>
                                  <w:szCs w:val="16"/>
                                </w:rPr>
                                <w:t>taxigbg</w:t>
                              </w:r>
                              <w:proofErr w:type="spellEnd"/>
                            </w:p>
                            <w:p w14:paraId="255598DD" w14:textId="77777777" w:rsidR="00094DAB" w:rsidRDefault="00094DAB" w:rsidP="007035A3">
                              <w:pPr>
                                <w:rPr>
                                  <w:sz w:val="16"/>
                                  <w:szCs w:val="16"/>
                                </w:rPr>
                              </w:pPr>
                              <w:proofErr w:type="spellStart"/>
                              <w:r>
                                <w:rPr>
                                  <w:sz w:val="16"/>
                                  <w:szCs w:val="16"/>
                                </w:rPr>
                                <w:t>Orgreciever</w:t>
                              </w:r>
                              <w:proofErr w:type="spellEnd"/>
                              <w:r>
                                <w:rPr>
                                  <w:sz w:val="16"/>
                                  <w:szCs w:val="16"/>
                                </w:rPr>
                                <w:t xml:space="preserve">: </w:t>
                              </w:r>
                              <w:proofErr w:type="spellStart"/>
                              <w:r>
                                <w:rPr>
                                  <w:sz w:val="16"/>
                                  <w:szCs w:val="16"/>
                                </w:rPr>
                                <w:t>netrevelation</w:t>
                              </w:r>
                              <w:proofErr w:type="spellEnd"/>
                            </w:p>
                            <w:p w14:paraId="5FD6123A" w14:textId="77777777" w:rsidR="00094DAB" w:rsidRDefault="00094DAB" w:rsidP="007035A3">
                              <w:pPr>
                                <w:rPr>
                                  <w:sz w:val="16"/>
                                  <w:szCs w:val="16"/>
                                </w:rPr>
                              </w:pPr>
                              <w:proofErr w:type="spellStart"/>
                              <w:r>
                                <w:rPr>
                                  <w:sz w:val="16"/>
                                  <w:szCs w:val="16"/>
                                </w:rPr>
                                <w:t>verSuti</w:t>
                              </w:r>
                              <w:proofErr w:type="spellEnd"/>
                              <w:r>
                                <w:rPr>
                                  <w:sz w:val="16"/>
                                  <w:szCs w:val="16"/>
                                </w:rPr>
                                <w:t>: 1.1.0</w:t>
                              </w:r>
                            </w:p>
                          </w:txbxContent>
                        </wps:txbx>
                        <wps:bodyPr rot="0" vert="horz" wrap="square" lIns="85039" tIns="42520" rIns="85039" bIns="42520" anchor="t" anchorCtr="0" upright="1">
                          <a:noAutofit/>
                        </wps:bodyPr>
                      </wps:wsp>
                      <wps:wsp>
                        <wps:cNvPr id="37" name="Rectangle 8"/>
                        <wps:cNvSpPr>
                          <a:spLocks noChangeArrowheads="1"/>
                        </wps:cNvSpPr>
                        <wps:spPr bwMode="auto">
                          <a:xfrm>
                            <a:off x="6158" y="2696"/>
                            <a:ext cx="2387" cy="21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Line 9"/>
                        <wps:cNvCnPr/>
                        <wps:spPr bwMode="auto">
                          <a:xfrm flipV="1">
                            <a:off x="5115" y="3896"/>
                            <a:ext cx="1044" cy="1"/>
                          </a:xfrm>
                          <a:prstGeom prst="line">
                            <a:avLst/>
                          </a:prstGeom>
                          <a:noFill/>
                          <a:ln w="9525">
                            <a:solidFill>
                              <a:srgbClr val="000000"/>
                            </a:solidFill>
                            <a:round/>
                            <a:headEnd type="oval" w="lg" len="lg"/>
                            <a:tailEnd type="triangle" w="lg" len="lg"/>
                          </a:ln>
                          <a:extLst>
                            <a:ext uri="{909E8E84-426E-40DD-AFC4-6F175D3DCCD1}">
                              <a14:hiddenFill xmlns:a14="http://schemas.microsoft.com/office/drawing/2010/main">
                                <a:noFill/>
                              </a14:hiddenFill>
                            </a:ext>
                          </a:extLst>
                        </wps:spPr>
                        <wps:bodyPr/>
                      </wps:wsp>
                      <wps:wsp>
                        <wps:cNvPr id="39" name="Line 10"/>
                        <wps:cNvCnPr/>
                        <wps:spPr bwMode="auto">
                          <a:xfrm flipH="1">
                            <a:off x="5115" y="4497"/>
                            <a:ext cx="1044" cy="1"/>
                          </a:xfrm>
                          <a:prstGeom prst="line">
                            <a:avLst/>
                          </a:prstGeom>
                          <a:noFill/>
                          <a:ln w="9525">
                            <a:solidFill>
                              <a:srgbClr val="000000"/>
                            </a:solidFill>
                            <a:round/>
                            <a:headEnd type="oval" w="lg" len="lg"/>
                            <a:tailEnd type="triangle" w="lg" len="lg"/>
                          </a:ln>
                          <a:extLst>
                            <a:ext uri="{909E8E84-426E-40DD-AFC4-6F175D3DCCD1}">
                              <a14:hiddenFill xmlns:a14="http://schemas.microsoft.com/office/drawing/2010/main">
                                <a:noFill/>
                              </a14:hiddenFill>
                            </a:ext>
                          </a:extLst>
                        </wps:spPr>
                        <wps:bodyPr/>
                      </wps:wsp>
                      <wps:wsp>
                        <wps:cNvPr id="40" name="Rectangle 11"/>
                        <wps:cNvSpPr>
                          <a:spLocks noChangeArrowheads="1"/>
                        </wps:cNvSpPr>
                        <wps:spPr bwMode="auto">
                          <a:xfrm>
                            <a:off x="2579" y="2685"/>
                            <a:ext cx="2535" cy="21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D8818F" id="Group 2" o:spid="_x0000_s1050" style="position:absolute;margin-left:0;margin-top:0;width:402.4pt;height:153pt;z-index:251659264;mso-position-horizontal-relative:char;mso-position-vertical-relative:line" coordorigin="2281,2546" coordsize="6668,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">
                <o:lock v:ext="edit" rotation="t" aspectratio="t" position="t"/>
                <v:rect id="AutoShape 3" o:spid="_x0000_s1051" style="position:absolute;left:2281;top:2546;width:6668;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5CTxAAAANsAAAAPAAAAZHJzL2Rvd25yZXYueG1sRI9Ba8JA&#10;FITvhf6H5RW8FN3UQ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NsnkJPEAAAA2wAAAA8A&#10;AAAAAAAAAAAAAAAABwIAAGRycy9kb3ducmV2LnhtbFBLBQYAAAAAAwADALcAAAD4AgAAAAA=&#10;" filled="f" stroked="f">
                  <o:lock v:ext="edit" aspectratio="t" text="t"/>
                </v:rect>
                <v:shape id="Text Box 4" o:spid="_x0000_s1052" type="#_x0000_t202" style="position:absolute;left:2579;top:2696;width:2493;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" stroked="f">
                  <v:textbox inset="2.36219mm,1.1811mm,2.36219mm,1.1811mm">
                    <w:txbxContent>
                      <w:p w14:paraId="383DE3BD" w14:textId="77777777" w:rsidR="00094DAB" w:rsidRDefault="00094DAB" w:rsidP="007035A3">
                        <w:pPr>
                          <w:rPr>
                            <w:sz w:val="16"/>
                            <w:szCs w:val="16"/>
                          </w:rPr>
                        </w:pPr>
                        <w:proofErr w:type="spellStart"/>
                        <w:r>
                          <w:rPr>
                            <w:sz w:val="16"/>
                            <w:szCs w:val="16"/>
                          </w:rPr>
                          <w:t>Netrevelation</w:t>
                        </w:r>
                        <w:proofErr w:type="spellEnd"/>
                        <w:r>
                          <w:rPr>
                            <w:sz w:val="16"/>
                            <w:szCs w:val="16"/>
                          </w:rPr>
                          <w:t>/Client</w:t>
                        </w:r>
                      </w:p>
                      <w:p w14:paraId="39569F3B" w14:textId="77777777" w:rsidR="00094DAB" w:rsidRDefault="00094DAB" w:rsidP="007035A3">
                        <w:pPr>
                          <w:rPr>
                            <w:sz w:val="16"/>
                            <w:szCs w:val="16"/>
                          </w:rPr>
                        </w:pPr>
                        <w:r>
                          <w:rPr>
                            <w:sz w:val="16"/>
                            <w:szCs w:val="16"/>
                          </w:rPr>
                          <w:t>SUTI-ID:</w:t>
                        </w:r>
                      </w:p>
                      <w:p w14:paraId="4B275E8B" w14:textId="77777777" w:rsidR="00094DAB" w:rsidRDefault="00094DAB" w:rsidP="007035A3">
                        <w:pPr>
                          <w:rPr>
                            <w:sz w:val="16"/>
                            <w:szCs w:val="16"/>
                          </w:rPr>
                        </w:pPr>
                      </w:p>
                      <w:p w14:paraId="4062D89B" w14:textId="77777777" w:rsidR="00094DAB" w:rsidRDefault="00094DAB" w:rsidP="007035A3">
                        <w:pPr>
                          <w:rPr>
                            <w:sz w:val="16"/>
                            <w:szCs w:val="16"/>
                          </w:rPr>
                        </w:pPr>
                        <w:r>
                          <w:rPr>
                            <w:sz w:val="16"/>
                            <w:szCs w:val="16"/>
                          </w:rPr>
                          <w:t>Neterevelation_netrevelation_0001</w:t>
                        </w:r>
                      </w:p>
                    </w:txbxContent>
                  </v:textbox>
                </v:shape>
                <v:shape id="_x0000_s1053" type="#_x0000_t202" style="position:absolute;left:6158;top:2696;width:2630;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" stroked="f">
                  <v:textbox inset="2.36219mm,1.1811mm,2.36219mm,1.1811mm">
                    <w:txbxContent>
                      <w:p w14:paraId="0208562B" w14:textId="77777777" w:rsidR="00094DAB" w:rsidRDefault="00094DAB" w:rsidP="007035A3">
                        <w:pPr>
                          <w:rPr>
                            <w:sz w:val="16"/>
                            <w:szCs w:val="16"/>
                            <w:lang w:val="sv-SE"/>
                          </w:rPr>
                        </w:pPr>
                        <w:r>
                          <w:rPr>
                            <w:sz w:val="16"/>
                            <w:szCs w:val="16"/>
                            <w:lang w:val="sv-SE"/>
                          </w:rPr>
                          <w:t>Taxi Göteborg/</w:t>
                        </w:r>
                        <w:proofErr w:type="spellStart"/>
                        <w:r>
                          <w:rPr>
                            <w:sz w:val="16"/>
                            <w:szCs w:val="16"/>
                            <w:lang w:val="sv-SE"/>
                          </w:rPr>
                          <w:t>Provider</w:t>
                        </w:r>
                        <w:proofErr w:type="spellEnd"/>
                      </w:p>
                      <w:p w14:paraId="14DE6CD7" w14:textId="77777777" w:rsidR="00094DAB" w:rsidRDefault="00094DAB" w:rsidP="007035A3">
                        <w:pPr>
                          <w:rPr>
                            <w:sz w:val="16"/>
                            <w:szCs w:val="16"/>
                            <w:lang w:val="sv-SE"/>
                          </w:rPr>
                        </w:pPr>
                        <w:r>
                          <w:rPr>
                            <w:sz w:val="16"/>
                            <w:szCs w:val="16"/>
                            <w:lang w:val="sv-SE"/>
                          </w:rPr>
                          <w:t>SUTI-ID:</w:t>
                        </w:r>
                      </w:p>
                      <w:p w14:paraId="340236F2" w14:textId="77777777" w:rsidR="00094DAB" w:rsidRDefault="00094DAB" w:rsidP="007035A3">
                        <w:pPr>
                          <w:rPr>
                            <w:sz w:val="16"/>
                            <w:szCs w:val="16"/>
                            <w:lang w:val="sv-SE"/>
                          </w:rPr>
                        </w:pPr>
                      </w:p>
                      <w:p w14:paraId="5402AD4B" w14:textId="77777777" w:rsidR="00094DAB" w:rsidRDefault="00094DAB" w:rsidP="007035A3">
                        <w:pPr>
                          <w:rPr>
                            <w:sz w:val="16"/>
                            <w:szCs w:val="16"/>
                          </w:rPr>
                        </w:pPr>
                        <w:r>
                          <w:rPr>
                            <w:sz w:val="16"/>
                            <w:szCs w:val="16"/>
                          </w:rPr>
                          <w:t>Ott_taxigbg_0001</w:t>
                        </w:r>
                      </w:p>
                    </w:txbxContent>
                  </v:textbox>
                </v:shape>
                <v:shape id="Text Box 6" o:spid="_x0000_s1054" type="#_x0000_t202" style="position:absolute;left:2579;top:3596;width:2493;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" stroked="f">
                  <v:textbox inset="2.36219mm,1.1811mm,2.36219mm,1.1811mm">
                    <w:txbxContent>
                      <w:p w14:paraId="07809F84" w14:textId="77777777" w:rsidR="00094DAB" w:rsidRDefault="00094DAB" w:rsidP="007035A3">
                        <w:pPr>
                          <w:rPr>
                            <w:sz w:val="16"/>
                            <w:szCs w:val="16"/>
                            <w:lang w:val="en-US"/>
                          </w:rPr>
                        </w:pPr>
                        <w:proofErr w:type="spellStart"/>
                        <w:r>
                          <w:rPr>
                            <w:sz w:val="16"/>
                            <w:szCs w:val="16"/>
                          </w:rPr>
                          <w:t>Orgsender</w:t>
                        </w:r>
                        <w:proofErr w:type="spellEnd"/>
                        <w:r>
                          <w:rPr>
                            <w:sz w:val="16"/>
                            <w:szCs w:val="16"/>
                          </w:rPr>
                          <w:t xml:space="preserve">: </w:t>
                        </w:r>
                        <w:proofErr w:type="spellStart"/>
                        <w:r>
                          <w:rPr>
                            <w:sz w:val="16"/>
                            <w:szCs w:val="16"/>
                          </w:rPr>
                          <w:t>netrevelation</w:t>
                        </w:r>
                        <w:proofErr w:type="spellEnd"/>
                      </w:p>
                      <w:p w14:paraId="6C74373C" w14:textId="77777777" w:rsidR="00094DAB" w:rsidRDefault="00094DAB" w:rsidP="007035A3">
                        <w:pPr>
                          <w:rPr>
                            <w:sz w:val="16"/>
                            <w:szCs w:val="16"/>
                          </w:rPr>
                        </w:pPr>
                        <w:proofErr w:type="spellStart"/>
                        <w:r>
                          <w:rPr>
                            <w:sz w:val="16"/>
                            <w:szCs w:val="16"/>
                            <w:lang w:val="en-US"/>
                          </w:rPr>
                          <w:t>Orgreciever</w:t>
                        </w:r>
                        <w:proofErr w:type="spellEnd"/>
                        <w:r>
                          <w:rPr>
                            <w:sz w:val="16"/>
                            <w:szCs w:val="16"/>
                          </w:rPr>
                          <w:t xml:space="preserve">: </w:t>
                        </w:r>
                        <w:proofErr w:type="spellStart"/>
                        <w:r>
                          <w:rPr>
                            <w:sz w:val="16"/>
                            <w:szCs w:val="16"/>
                          </w:rPr>
                          <w:t>taxigbg</w:t>
                        </w:r>
                        <w:proofErr w:type="spellEnd"/>
                      </w:p>
                      <w:p w14:paraId="4177E00C" w14:textId="77777777" w:rsidR="00094DAB" w:rsidRDefault="00094DAB" w:rsidP="007035A3">
                        <w:pPr>
                          <w:rPr>
                            <w:sz w:val="16"/>
                            <w:szCs w:val="16"/>
                          </w:rPr>
                        </w:pPr>
                        <w:proofErr w:type="spellStart"/>
                        <w:r>
                          <w:rPr>
                            <w:sz w:val="16"/>
                            <w:szCs w:val="16"/>
                          </w:rPr>
                          <w:t>verSuti</w:t>
                        </w:r>
                        <w:proofErr w:type="spellEnd"/>
                        <w:r>
                          <w:rPr>
                            <w:sz w:val="16"/>
                            <w:szCs w:val="16"/>
                          </w:rPr>
                          <w:t>: 1.1.0</w:t>
                        </w:r>
                      </w:p>
                    </w:txbxContent>
                  </v:textbox>
                </v:shape>
                <v:shape id="Text Box 7" o:spid="_x0000_s1055" type="#_x0000_t202" style="position:absolute;left:6457;top:4047;width:1939;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" stroked="f">
                  <v:textbox inset="2.36219mm,1.1811mm,2.36219mm,1.1811mm">
                    <w:txbxContent>
                      <w:p w14:paraId="254A1007" w14:textId="77777777" w:rsidR="00094DAB" w:rsidRDefault="00094DAB" w:rsidP="007035A3">
                        <w:pPr>
                          <w:rPr>
                            <w:sz w:val="16"/>
                            <w:szCs w:val="16"/>
                          </w:rPr>
                        </w:pPr>
                        <w:proofErr w:type="spellStart"/>
                        <w:r>
                          <w:rPr>
                            <w:sz w:val="16"/>
                            <w:szCs w:val="16"/>
                          </w:rPr>
                          <w:t>Orgsender</w:t>
                        </w:r>
                        <w:proofErr w:type="spellEnd"/>
                        <w:r>
                          <w:rPr>
                            <w:sz w:val="16"/>
                            <w:szCs w:val="16"/>
                          </w:rPr>
                          <w:t xml:space="preserve">: </w:t>
                        </w:r>
                        <w:proofErr w:type="spellStart"/>
                        <w:r>
                          <w:rPr>
                            <w:sz w:val="16"/>
                            <w:szCs w:val="16"/>
                          </w:rPr>
                          <w:t>taxigbg</w:t>
                        </w:r>
                        <w:proofErr w:type="spellEnd"/>
                      </w:p>
                      <w:p w14:paraId="255598DD" w14:textId="77777777" w:rsidR="00094DAB" w:rsidRDefault="00094DAB" w:rsidP="007035A3">
                        <w:pPr>
                          <w:rPr>
                            <w:sz w:val="16"/>
                            <w:szCs w:val="16"/>
                          </w:rPr>
                        </w:pPr>
                        <w:proofErr w:type="spellStart"/>
                        <w:r>
                          <w:rPr>
                            <w:sz w:val="16"/>
                            <w:szCs w:val="16"/>
                          </w:rPr>
                          <w:t>Orgreciever</w:t>
                        </w:r>
                        <w:proofErr w:type="spellEnd"/>
                        <w:r>
                          <w:rPr>
                            <w:sz w:val="16"/>
                            <w:szCs w:val="16"/>
                          </w:rPr>
                          <w:t xml:space="preserve">: </w:t>
                        </w:r>
                        <w:proofErr w:type="spellStart"/>
                        <w:r>
                          <w:rPr>
                            <w:sz w:val="16"/>
                            <w:szCs w:val="16"/>
                          </w:rPr>
                          <w:t>netrevelation</w:t>
                        </w:r>
                        <w:proofErr w:type="spellEnd"/>
                      </w:p>
                      <w:p w14:paraId="5FD6123A" w14:textId="77777777" w:rsidR="00094DAB" w:rsidRDefault="00094DAB" w:rsidP="007035A3">
                        <w:pPr>
                          <w:rPr>
                            <w:sz w:val="16"/>
                            <w:szCs w:val="16"/>
                          </w:rPr>
                        </w:pPr>
                        <w:proofErr w:type="spellStart"/>
                        <w:r>
                          <w:rPr>
                            <w:sz w:val="16"/>
                            <w:szCs w:val="16"/>
                          </w:rPr>
                          <w:t>verSuti</w:t>
                        </w:r>
                        <w:proofErr w:type="spellEnd"/>
                        <w:r>
                          <w:rPr>
                            <w:sz w:val="16"/>
                            <w:szCs w:val="16"/>
                          </w:rPr>
                          <w:t>: 1.1.0</w:t>
                        </w:r>
                      </w:p>
                    </w:txbxContent>
                  </v:textbox>
                </v:shape>
                <v:rect id="Rectangle 8" o:spid="_x0000_s1056" style="position:absolute;left:6158;top:2696;width:2387;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" filled="f"/>
                <v:line id="Line 9" o:spid="_x0000_s1057" style="position:absolute;flip:y;visibility:visible;mso-wrap-style:square" from="5115,3896" to="6159,3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">
                  <v:stroke startarrow="oval" startarrowwidth="wide" startarrowlength="long" endarrow="block" endarrowwidth="wide" endarrowlength="long"/>
                </v:line>
                <v:line id="Line 10" o:spid="_x0000_s1058" style="position:absolute;flip:x;visibility:visible;mso-wrap-style:square" from="5115,4497" to="6159,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">
                  <v:stroke startarrow="oval" startarrowwidth="wide" startarrowlength="long" endarrow="block" endarrowwidth="wide" endarrowlength="long"/>
                </v:line>
                <v:rect id="Rectangle 11" o:spid="_x0000_s1059" style="position:absolute;left:2579;top:2685;width:2535;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" filled="f"/>
                <w10:wrap anchory="line"/>
                <w10:anchorlock/>
              </v:group>
            </w:pict>
          </mc:Fallback>
        </mc:AlternateContent>
      </w:r>
    </w:p>
    <w:p w14:paraId="3516BBAC" w14:textId="77777777" w:rsidR="007035A3" w:rsidRDefault="007035A3" w:rsidP="007035A3">
      <w:pPr>
        <w:pStyle w:val="NromEng"/>
        <w:rPr>
          <w:rFonts w:cs="Arial"/>
        </w:rPr>
      </w:pPr>
    </w:p>
    <w:p w14:paraId="442A9146" w14:textId="77777777" w:rsidR="007035A3" w:rsidRDefault="007035A3" w:rsidP="007035A3">
      <w:pPr>
        <w:pStyle w:val="NromEng"/>
        <w:rPr>
          <w:rFonts w:cs="Arial"/>
        </w:rPr>
      </w:pPr>
    </w:p>
    <w:p w14:paraId="3013F177" w14:textId="77777777" w:rsidR="009C0A65" w:rsidRDefault="009C0A65" w:rsidP="007035A3">
      <w:pPr>
        <w:pStyle w:val="NromEng"/>
        <w:rPr>
          <w:rFonts w:cs="Arial"/>
        </w:rPr>
      </w:pPr>
    </w:p>
    <w:p w14:paraId="08231D34" w14:textId="77777777" w:rsidR="009C0A65" w:rsidRDefault="009C0A65" w:rsidP="007035A3">
      <w:pPr>
        <w:pStyle w:val="NromEng"/>
        <w:rPr>
          <w:rFonts w:cs="Arial"/>
        </w:rPr>
      </w:pPr>
    </w:p>
    <w:p w14:paraId="4624057E" w14:textId="77777777" w:rsidR="009C0A65" w:rsidRDefault="009C0A65" w:rsidP="007035A3">
      <w:pPr>
        <w:pStyle w:val="NromEng"/>
        <w:rPr>
          <w:rFonts w:cs="Arial"/>
        </w:rPr>
      </w:pPr>
    </w:p>
    <w:p w14:paraId="6EF3960D" w14:textId="77777777" w:rsidR="009C0A65" w:rsidRDefault="009C0A65" w:rsidP="007035A3">
      <w:pPr>
        <w:pStyle w:val="NromEng"/>
        <w:rPr>
          <w:rFonts w:cs="Arial"/>
        </w:rPr>
      </w:pPr>
    </w:p>
    <w:p w14:paraId="11D0646A" w14:textId="77777777" w:rsidR="009C0A65" w:rsidRDefault="009C0A65" w:rsidP="007035A3">
      <w:pPr>
        <w:pStyle w:val="NromEng"/>
        <w:rPr>
          <w:rFonts w:cs="Arial"/>
        </w:rPr>
      </w:pPr>
    </w:p>
    <w:p w14:paraId="02A8FB5F" w14:textId="77777777" w:rsidR="009C0A65" w:rsidRDefault="009C0A65" w:rsidP="007035A3">
      <w:pPr>
        <w:pStyle w:val="NromEng"/>
        <w:rPr>
          <w:rFonts w:cs="Arial"/>
        </w:rPr>
      </w:pPr>
    </w:p>
    <w:p w14:paraId="27C01C38" w14:textId="77777777" w:rsidR="009C0A65" w:rsidRDefault="009C0A65" w:rsidP="007035A3">
      <w:pPr>
        <w:pStyle w:val="NromEng"/>
        <w:rPr>
          <w:rFonts w:cs="Arial"/>
        </w:rPr>
      </w:pPr>
    </w:p>
    <w:p w14:paraId="1007465F" w14:textId="77777777" w:rsidR="009C0A65" w:rsidRDefault="009C0A65" w:rsidP="007035A3">
      <w:pPr>
        <w:pStyle w:val="NromEng"/>
        <w:rPr>
          <w:rFonts w:cs="Arial"/>
        </w:rPr>
      </w:pPr>
    </w:p>
    <w:p w14:paraId="02237392" w14:textId="77777777" w:rsidR="009C0A65" w:rsidRDefault="009C0A65" w:rsidP="007035A3">
      <w:pPr>
        <w:pStyle w:val="NromEng"/>
        <w:rPr>
          <w:rFonts w:cs="Arial"/>
        </w:rPr>
      </w:pPr>
    </w:p>
    <w:p w14:paraId="25155F57" w14:textId="77777777" w:rsidR="00A80316" w:rsidRDefault="00A8031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2"/>
          <w:szCs w:val="22"/>
        </w:rPr>
      </w:pPr>
      <w:r>
        <w:br w:type="page"/>
      </w:r>
    </w:p>
    <w:p w14:paraId="3FF74208" w14:textId="77777777" w:rsidR="009C0A65" w:rsidRDefault="009C0A65" w:rsidP="009C0A65">
      <w:pPr>
        <w:pStyle w:val="Rubrik3"/>
      </w:pPr>
      <w:bookmarkStart w:id="130" w:name="_Toc130378195"/>
      <w:r>
        <w:lastRenderedPageBreak/>
        <w:t>Resorce description</w:t>
      </w:r>
      <w:bookmarkEnd w:id="130"/>
    </w:p>
    <w:p w14:paraId="0BAD0AF2" w14:textId="77777777" w:rsidR="009C0A65" w:rsidRDefault="009C0A65" w:rsidP="007035A3">
      <w:pPr>
        <w:pStyle w:val="NromEng"/>
        <w:rPr>
          <w:rFonts w:cs="Arial"/>
        </w:rPr>
      </w:pPr>
    </w:p>
    <w:p w14:paraId="088997D2" w14:textId="77777777" w:rsidR="005B29CD" w:rsidRPr="007D763E" w:rsidRDefault="005B29CD" w:rsidP="00A80316">
      <w:pPr>
        <w:pStyle w:val="Rubrik4"/>
      </w:pPr>
      <w:bookmarkStart w:id="131" w:name="_Toc318880396"/>
      <w:bookmarkStart w:id="132" w:name="_Toc130378196"/>
      <w:r w:rsidRPr="007D763E">
        <w:t>GENERAL</w:t>
      </w:r>
      <w:bookmarkEnd w:id="131"/>
      <w:bookmarkEnd w:id="132"/>
    </w:p>
    <w:p w14:paraId="219205B8" w14:textId="77777777" w:rsidR="005B29CD" w:rsidRPr="00903D7C" w:rsidRDefault="005B29CD" w:rsidP="005B29CD">
      <w:pPr>
        <w:rPr>
          <w:lang w:val="en-US"/>
        </w:rPr>
      </w:pPr>
    </w:p>
    <w:p w14:paraId="79F220AF" w14:textId="77777777" w:rsidR="005B29CD" w:rsidRPr="00903D7C" w:rsidRDefault="005B29CD" w:rsidP="005B29CD">
      <w:pPr>
        <w:rPr>
          <w:lang w:val="en-US"/>
        </w:rPr>
      </w:pPr>
      <w:r w:rsidRPr="00903D7C">
        <w:rPr>
          <w:lang w:val="en-US"/>
        </w:rPr>
        <w:t xml:space="preserve">One of the most basic functions that must be standardized to get a SUTI-link to work, are how we describe the resources used for the transportation. If the Client doesn’t work with the same description of a vehicle that the Provider use, it’s impossible to send an order from the Client to the Provider with any possibility to provide a resource that is needed for the order. This document contains a way to describe resources needed to provide a transportation service. </w:t>
      </w:r>
    </w:p>
    <w:p w14:paraId="58DCC64B" w14:textId="77777777" w:rsidR="005B29CD" w:rsidRPr="00903D7C" w:rsidRDefault="005B29CD" w:rsidP="005B29CD">
      <w:pPr>
        <w:rPr>
          <w:lang w:val="en-US"/>
        </w:rPr>
      </w:pPr>
    </w:p>
    <w:p w14:paraId="28B01AAB" w14:textId="77777777" w:rsidR="005B29CD" w:rsidRPr="00903D7C" w:rsidRDefault="005B29CD" w:rsidP="005B29CD">
      <w:pPr>
        <w:rPr>
          <w:lang w:val="en-US"/>
        </w:rPr>
      </w:pPr>
      <w:r w:rsidRPr="00903D7C">
        <w:rPr>
          <w:lang w:val="en-US"/>
        </w:rPr>
        <w:t xml:space="preserve">Two major resources are used </w:t>
      </w:r>
      <w:proofErr w:type="gramStart"/>
      <w:r w:rsidRPr="00903D7C">
        <w:rPr>
          <w:lang w:val="en-US"/>
        </w:rPr>
        <w:t>in order to</w:t>
      </w:r>
      <w:proofErr w:type="gramEnd"/>
      <w:r w:rsidRPr="00903D7C">
        <w:rPr>
          <w:lang w:val="en-US"/>
        </w:rPr>
        <w:t xml:space="preserve"> provide a transportation service, a Vehicle and a Driver. This is the resources described in this document.</w:t>
      </w:r>
    </w:p>
    <w:p w14:paraId="06FBC96C" w14:textId="77777777" w:rsidR="005B29CD" w:rsidRPr="00903D7C" w:rsidRDefault="005B29CD" w:rsidP="005B29CD">
      <w:pPr>
        <w:rPr>
          <w:lang w:val="en-US"/>
        </w:rPr>
      </w:pPr>
    </w:p>
    <w:p w14:paraId="046AE9AA" w14:textId="77777777" w:rsidR="005B29CD" w:rsidRPr="00903D7C" w:rsidRDefault="005B29CD" w:rsidP="00A80316">
      <w:pPr>
        <w:pStyle w:val="Rubrik5"/>
        <w:rPr>
          <w:lang w:val="en-US"/>
        </w:rPr>
      </w:pPr>
      <w:bookmarkStart w:id="133" w:name="_Toc318880397"/>
      <w:bookmarkStart w:id="134" w:name="_Toc130378197"/>
      <w:r w:rsidRPr="00903D7C">
        <w:rPr>
          <w:lang w:val="en-US"/>
        </w:rPr>
        <w:t>VEHICLE GENERAL</w:t>
      </w:r>
      <w:bookmarkEnd w:id="133"/>
      <w:bookmarkEnd w:id="134"/>
    </w:p>
    <w:p w14:paraId="1492BF6E" w14:textId="77777777" w:rsidR="005B29CD" w:rsidRPr="00903D7C" w:rsidRDefault="005B29CD" w:rsidP="005B29CD">
      <w:pPr>
        <w:rPr>
          <w:lang w:val="en-US"/>
        </w:rPr>
      </w:pPr>
    </w:p>
    <w:p w14:paraId="5CC699EE" w14:textId="77777777" w:rsidR="005B29CD" w:rsidRPr="00903D7C" w:rsidRDefault="005B29CD" w:rsidP="005B29CD">
      <w:pPr>
        <w:rPr>
          <w:lang w:val="en-US"/>
        </w:rPr>
      </w:pPr>
      <w:r w:rsidRPr="00903D7C">
        <w:rPr>
          <w:lang w:val="en-US"/>
        </w:rPr>
        <w:t>A vehicle has two sets of descriptions, Capacity and Attributes. Capacity describes the size of the vehicle, the number of passengers in the vehicle and attributes specifying a seat. Attributes specify functions and properties of the vehicle.</w:t>
      </w:r>
    </w:p>
    <w:p w14:paraId="4A0C176D" w14:textId="77777777" w:rsidR="005B29CD" w:rsidRPr="00903D7C" w:rsidRDefault="005B29CD" w:rsidP="005B29CD">
      <w:pPr>
        <w:rPr>
          <w:lang w:val="en-US"/>
        </w:rPr>
      </w:pPr>
    </w:p>
    <w:p w14:paraId="4CEB93E1" w14:textId="77777777" w:rsidR="005B29CD" w:rsidRPr="00903D7C" w:rsidRDefault="005B29CD" w:rsidP="00A80316">
      <w:pPr>
        <w:pStyle w:val="Rubrik6"/>
        <w:rPr>
          <w:lang w:val="en-US"/>
        </w:rPr>
      </w:pPr>
      <w:bookmarkStart w:id="135" w:name="_Toc318880398"/>
      <w:r w:rsidRPr="00903D7C">
        <w:rPr>
          <w:lang w:val="en-US"/>
        </w:rPr>
        <w:t>VEHICLE CAPACITY GENERAL</w:t>
      </w:r>
      <w:bookmarkEnd w:id="135"/>
      <w:r w:rsidRPr="00903D7C">
        <w:rPr>
          <w:lang w:val="en-US"/>
        </w:rPr>
        <w:t xml:space="preserve"> </w:t>
      </w:r>
    </w:p>
    <w:p w14:paraId="0494EC11" w14:textId="77777777" w:rsidR="005B29CD" w:rsidRPr="00903D7C" w:rsidRDefault="005B29CD" w:rsidP="005B29CD">
      <w:pPr>
        <w:rPr>
          <w:lang w:val="en-US"/>
        </w:rPr>
      </w:pPr>
    </w:p>
    <w:p w14:paraId="60310D09" w14:textId="77777777" w:rsidR="005B29CD" w:rsidRPr="00903D7C" w:rsidRDefault="005B29CD" w:rsidP="005B29CD">
      <w:pPr>
        <w:rPr>
          <w:lang w:val="en-US"/>
        </w:rPr>
      </w:pPr>
      <w:r w:rsidRPr="00903D7C">
        <w:rPr>
          <w:lang w:val="en-US"/>
        </w:rPr>
        <w:t>Many vehicles have the possibility to let the driver change the internal configuration very easily. This poses a problem if we shall be able to handle an order that demands a configuration that a vehicle can’t carry out in the normal configuration, but with very little effort, the driver can change the configuration of the vehicle to fit the demands in the order. We have a need for a description of the alternative configuration. This need for an alternative description gets even more important if we deal with orders involving travelers in wheelchairs or in stretchers.</w:t>
      </w:r>
    </w:p>
    <w:p w14:paraId="54CDE956" w14:textId="77777777" w:rsidR="005B29CD" w:rsidRPr="00903D7C" w:rsidRDefault="005B29CD" w:rsidP="005B29CD">
      <w:pPr>
        <w:rPr>
          <w:lang w:val="en-US"/>
        </w:rPr>
      </w:pPr>
    </w:p>
    <w:p w14:paraId="7A7D64A0" w14:textId="77777777" w:rsidR="005B29CD" w:rsidRPr="00903D7C" w:rsidRDefault="005B29CD" w:rsidP="005B29CD">
      <w:pPr>
        <w:rPr>
          <w:lang w:val="en-US"/>
        </w:rPr>
      </w:pPr>
      <w:r w:rsidRPr="00903D7C">
        <w:rPr>
          <w:lang w:val="en-US"/>
        </w:rPr>
        <w:t xml:space="preserve">Many of these vehicles have many combinations of seating and luggage space or seating and wheelchair space. A description of a vehicle that handles all the combinations of seat and space will be very extensive and too difficult to handle for both Client and Provider systems. To solve this </w:t>
      </w:r>
      <w:proofErr w:type="gramStart"/>
      <w:r w:rsidRPr="00903D7C">
        <w:rPr>
          <w:lang w:val="en-US"/>
        </w:rPr>
        <w:t>problem</w:t>
      </w:r>
      <w:proofErr w:type="gramEnd"/>
      <w:r w:rsidRPr="00903D7C">
        <w:rPr>
          <w:lang w:val="en-US"/>
        </w:rPr>
        <w:t xml:space="preserve"> we will deal with the possibility to have three descriptions of a vehicle: Normal, Alternative and Stretcher description. Normal will be the configuration a vehicle normally has. Alternative will be the configuration if all possibilities are used. Stretcher configuration will be the configuration that can handle a stretcher. </w:t>
      </w:r>
    </w:p>
    <w:p w14:paraId="378A4CE8" w14:textId="77777777" w:rsidR="005B29CD" w:rsidRPr="00903D7C" w:rsidRDefault="005B29CD" w:rsidP="005B29CD">
      <w:pPr>
        <w:rPr>
          <w:lang w:val="en-US"/>
        </w:rPr>
      </w:pPr>
    </w:p>
    <w:p w14:paraId="4FB520A5" w14:textId="77777777" w:rsidR="005B29CD" w:rsidRPr="007D763E" w:rsidRDefault="005B29CD" w:rsidP="00A80316">
      <w:pPr>
        <w:pStyle w:val="Rubrik5"/>
      </w:pPr>
      <w:bookmarkStart w:id="136" w:name="_Toc318880399"/>
      <w:bookmarkStart w:id="137" w:name="_Toc130378198"/>
      <w:r w:rsidRPr="007D763E">
        <w:t>DRIVER GENERAL</w:t>
      </w:r>
      <w:bookmarkEnd w:id="136"/>
      <w:bookmarkEnd w:id="137"/>
    </w:p>
    <w:p w14:paraId="72B234E7" w14:textId="77777777" w:rsidR="005B29CD" w:rsidRPr="00903D7C" w:rsidRDefault="005B29CD" w:rsidP="005B29CD">
      <w:pPr>
        <w:rPr>
          <w:lang w:val="en-US"/>
        </w:rPr>
      </w:pPr>
    </w:p>
    <w:p w14:paraId="39A46F64" w14:textId="77777777" w:rsidR="005B29CD" w:rsidRPr="00903D7C" w:rsidRDefault="005B29CD" w:rsidP="005B29CD">
      <w:pPr>
        <w:rPr>
          <w:lang w:val="en-US"/>
        </w:rPr>
      </w:pPr>
      <w:r w:rsidRPr="00903D7C">
        <w:rPr>
          <w:lang w:val="en-US"/>
        </w:rPr>
        <w:t xml:space="preserve">A driver has only one set of descriptions: Attributes. Attributes of the driver specify skills and other properties of the driver. </w:t>
      </w:r>
    </w:p>
    <w:p w14:paraId="74521156" w14:textId="77777777" w:rsidR="005B29CD" w:rsidRPr="00903D7C" w:rsidRDefault="005B29CD" w:rsidP="005B29CD">
      <w:pPr>
        <w:rPr>
          <w:lang w:val="en-US"/>
        </w:rPr>
      </w:pPr>
    </w:p>
    <w:p w14:paraId="0B70116C" w14:textId="77777777" w:rsidR="005B29CD" w:rsidRPr="007D763E" w:rsidRDefault="005B29CD" w:rsidP="00A80316">
      <w:pPr>
        <w:pStyle w:val="Rubrik4"/>
      </w:pPr>
      <w:r w:rsidRPr="00903D7C">
        <w:rPr>
          <w:lang w:val="en-US"/>
        </w:rPr>
        <w:br w:type="page"/>
      </w:r>
      <w:bookmarkStart w:id="138" w:name="_Toc318880400"/>
      <w:bookmarkStart w:id="139" w:name="_Toc130378199"/>
      <w:r w:rsidRPr="007D763E">
        <w:lastRenderedPageBreak/>
        <w:t>SEATING PROPERTIES in VEHICLE</w:t>
      </w:r>
      <w:bookmarkEnd w:id="138"/>
      <w:bookmarkEnd w:id="139"/>
    </w:p>
    <w:p w14:paraId="65591567" w14:textId="77777777" w:rsidR="005B29CD" w:rsidRPr="00903D7C" w:rsidRDefault="005B29CD" w:rsidP="005B29CD">
      <w:pPr>
        <w:rPr>
          <w:lang w:val="en-US"/>
        </w:rPr>
      </w:pPr>
    </w:p>
    <w:p w14:paraId="259700F6" w14:textId="77777777" w:rsidR="005B29CD" w:rsidRPr="00903D7C" w:rsidRDefault="005B29CD" w:rsidP="005B29CD">
      <w:pPr>
        <w:rPr>
          <w:lang w:val="en-US"/>
        </w:rPr>
      </w:pPr>
      <w:r w:rsidRPr="00903D7C">
        <w:rPr>
          <w:lang w:val="en-US"/>
        </w:rPr>
        <w:t xml:space="preserve">Three properties are used: Direction, Access and </w:t>
      </w:r>
      <w:proofErr w:type="spellStart"/>
      <w:r w:rsidRPr="00903D7C">
        <w:rPr>
          <w:lang w:val="en-US"/>
        </w:rPr>
        <w:t>Legspace</w:t>
      </w:r>
      <w:proofErr w:type="spellEnd"/>
      <w:r w:rsidRPr="00903D7C">
        <w:rPr>
          <w:lang w:val="en-US"/>
        </w:rPr>
        <w:t xml:space="preserve">. A property for a seat can be F0C. The first character is the </w:t>
      </w:r>
      <w:proofErr w:type="gramStart"/>
      <w:r w:rsidRPr="00903D7C">
        <w:rPr>
          <w:lang w:val="en-US"/>
        </w:rPr>
        <w:t>Direction ”F</w:t>
      </w:r>
      <w:proofErr w:type="gramEnd"/>
      <w:r w:rsidRPr="00903D7C">
        <w:rPr>
          <w:lang w:val="en-US"/>
        </w:rPr>
        <w:t>”, the second character is Access ”</w:t>
      </w:r>
      <w:smartTag w:uri="urn:schemas-microsoft-com:office:smarttags" w:element="metricconverter">
        <w:smartTagPr>
          <w:attr w:name="ProductID" w:val="0”"/>
        </w:smartTagPr>
        <w:r w:rsidRPr="00903D7C">
          <w:rPr>
            <w:lang w:val="en-US"/>
          </w:rPr>
          <w:t>0”</w:t>
        </w:r>
      </w:smartTag>
      <w:r w:rsidRPr="00903D7C">
        <w:rPr>
          <w:lang w:val="en-US"/>
        </w:rPr>
        <w:t xml:space="preserve"> and the third character is </w:t>
      </w:r>
      <w:proofErr w:type="spellStart"/>
      <w:r w:rsidRPr="00903D7C">
        <w:rPr>
          <w:lang w:val="en-US"/>
        </w:rPr>
        <w:t>Legspace</w:t>
      </w:r>
      <w:proofErr w:type="spellEnd"/>
      <w:r w:rsidRPr="00903D7C">
        <w:rPr>
          <w:lang w:val="en-US"/>
        </w:rPr>
        <w:t xml:space="preserve"> ”C”.</w:t>
      </w:r>
    </w:p>
    <w:p w14:paraId="2D0CB077" w14:textId="77777777" w:rsidR="005B29CD" w:rsidRPr="00903D7C" w:rsidRDefault="005B29CD" w:rsidP="005B29CD">
      <w:pPr>
        <w:rPr>
          <w:lang w:val="en-US"/>
        </w:rPr>
      </w:pPr>
    </w:p>
    <w:p w14:paraId="5ADA8990" w14:textId="77777777" w:rsidR="005B29CD" w:rsidRPr="00903D7C" w:rsidRDefault="005B29CD" w:rsidP="00A80316">
      <w:pPr>
        <w:pStyle w:val="Rubrik5"/>
        <w:rPr>
          <w:lang w:val="en-US"/>
        </w:rPr>
      </w:pPr>
      <w:bookmarkStart w:id="140" w:name="_Toc130378200"/>
      <w:r>
        <w:rPr>
          <w:noProof/>
          <w:lang w:val="sv-SE"/>
        </w:rPr>
        <mc:AlternateContent>
          <mc:Choice Requires="wps">
            <w:drawing>
              <wp:anchor distT="0" distB="0" distL="114300" distR="180340" simplePos="0" relativeHeight="251662336" behindDoc="0" locked="0" layoutInCell="0" allowOverlap="1" wp14:anchorId="6A1E59AB" wp14:editId="2962D3D5">
                <wp:simplePos x="0" y="0"/>
                <wp:positionH relativeFrom="column">
                  <wp:posOffset>14605</wp:posOffset>
                </wp:positionH>
                <wp:positionV relativeFrom="paragraph">
                  <wp:posOffset>168275</wp:posOffset>
                </wp:positionV>
                <wp:extent cx="2737485" cy="4846320"/>
                <wp:effectExtent l="5080" t="6350" r="10160" b="5080"/>
                <wp:wrapSquare wrapText="right"/>
                <wp:docPr id="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7485" cy="4846320"/>
                        </a:xfrm>
                        <a:prstGeom prst="rect">
                          <a:avLst/>
                        </a:prstGeom>
                        <a:solidFill>
                          <a:srgbClr val="FFFFFF"/>
                        </a:solidFill>
                        <a:ln w="9525">
                          <a:solidFill>
                            <a:srgbClr val="000000"/>
                          </a:solidFill>
                          <a:miter lim="800000"/>
                          <a:headEnd/>
                          <a:tailEnd/>
                        </a:ln>
                      </wps:spPr>
                      <wps:txbx>
                        <w:txbxContent>
                          <w:p w14:paraId="5EA8EB9F" w14:textId="77777777" w:rsidR="00094DAB" w:rsidRDefault="00094DAB" w:rsidP="005B29CD">
                            <w:r>
                              <w:rPr>
                                <w:noProof/>
                                <w:lang w:val="sv-SE"/>
                              </w:rPr>
                              <w:drawing>
                                <wp:inline distT="0" distB="0" distL="0" distR="0" wp14:anchorId="4414FAE8" wp14:editId="73EA774F">
                                  <wp:extent cx="2543175" cy="4514850"/>
                                  <wp:effectExtent l="19050" t="0" r="9525" b="0"/>
                                  <wp:docPr id="49" name="Picture 7" descr="SUTI_Fordonsbeskrivning_1_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TI_Fordonsbeskrivning_1_0_0"/>
                                          <pic:cNvPicPr>
                                            <a:picLocks noChangeAspect="1" noChangeArrowheads="1"/>
                                          </pic:cNvPicPr>
                                        </pic:nvPicPr>
                                        <pic:blipFill>
                                          <a:blip r:embed="rId62"/>
                                          <a:srcRect/>
                                          <a:stretch>
                                            <a:fillRect/>
                                          </a:stretch>
                                        </pic:blipFill>
                                        <pic:spPr bwMode="auto">
                                          <a:xfrm>
                                            <a:off x="0" y="0"/>
                                            <a:ext cx="2543175" cy="4514850"/>
                                          </a:xfrm>
                                          <a:prstGeom prst="rect">
                                            <a:avLst/>
                                          </a:prstGeom>
                                          <a:noFill/>
                                          <a:ln w="9525">
                                            <a:noFill/>
                                            <a:miter lim="800000"/>
                                            <a:headEnd/>
                                            <a:tailEnd/>
                                          </a:ln>
                                        </pic:spPr>
                                      </pic:pic>
                                    </a:graphicData>
                                  </a:graphic>
                                </wp:inline>
                              </w:drawing>
                            </w:r>
                          </w:p>
                          <w:p w14:paraId="11642B53" w14:textId="77777777" w:rsidR="00094DAB" w:rsidRPr="00903D7C" w:rsidRDefault="00094DAB" w:rsidP="005B29CD">
                            <w:pPr>
                              <w:rPr>
                                <w:lang w:val="en-US"/>
                              </w:rPr>
                            </w:pPr>
                            <w:proofErr w:type="spellStart"/>
                            <w:r w:rsidRPr="00903D7C">
                              <w:rPr>
                                <w:lang w:val="en-US"/>
                              </w:rPr>
                              <w:t>Figur</w:t>
                            </w:r>
                            <w:proofErr w:type="spellEnd"/>
                            <w:r w:rsidRPr="00903D7C">
                              <w:rPr>
                                <w:lang w:val="en-US"/>
                              </w:rPr>
                              <w:t xml:space="preserve"> 1 Seating properties in a vehicle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E59AB" id="Text Box 5" o:spid="_x0000_s1060" type="#_x0000_t202" style="position:absolute;left:0;text-align:left;margin-left:1.15pt;margin-top:13.25pt;width:215.55pt;height:381.6pt;z-index:251662336;visibility:visible;mso-wrap-style:square;mso-width-percent:0;mso-height-percent:0;mso-wrap-distance-left:9pt;mso-wrap-distance-top:0;mso-wrap-distance-right:14.2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" o:allowincell="f">
                <v:textbox>
                  <w:txbxContent>
                    <w:p w14:paraId="5EA8EB9F" w14:textId="77777777" w:rsidR="00094DAB" w:rsidRDefault="00094DAB" w:rsidP="005B29CD">
                      <w:r>
                        <w:rPr>
                          <w:noProof/>
                          <w:lang w:val="sv-SE"/>
                        </w:rPr>
                        <w:drawing>
                          <wp:inline distT="0" distB="0" distL="0" distR="0" wp14:anchorId="4414FAE8" wp14:editId="73EA774F">
                            <wp:extent cx="2543175" cy="4514850"/>
                            <wp:effectExtent l="19050" t="0" r="9525" b="0"/>
                            <wp:docPr id="49" name="Picture 7" descr="SUTI_Fordonsbeskrivning_1_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TI_Fordonsbeskrivning_1_0_0"/>
                                    <pic:cNvPicPr>
                                      <a:picLocks noChangeAspect="1" noChangeArrowheads="1"/>
                                    </pic:cNvPicPr>
                                  </pic:nvPicPr>
                                  <pic:blipFill>
                                    <a:blip r:embed="rId62"/>
                                    <a:srcRect/>
                                    <a:stretch>
                                      <a:fillRect/>
                                    </a:stretch>
                                  </pic:blipFill>
                                  <pic:spPr bwMode="auto">
                                    <a:xfrm>
                                      <a:off x="0" y="0"/>
                                      <a:ext cx="2543175" cy="4514850"/>
                                    </a:xfrm>
                                    <a:prstGeom prst="rect">
                                      <a:avLst/>
                                    </a:prstGeom>
                                    <a:noFill/>
                                    <a:ln w="9525">
                                      <a:noFill/>
                                      <a:miter lim="800000"/>
                                      <a:headEnd/>
                                      <a:tailEnd/>
                                    </a:ln>
                                  </pic:spPr>
                                </pic:pic>
                              </a:graphicData>
                            </a:graphic>
                          </wp:inline>
                        </w:drawing>
                      </w:r>
                    </w:p>
                    <w:p w14:paraId="11642B53" w14:textId="77777777" w:rsidR="00094DAB" w:rsidRPr="00903D7C" w:rsidRDefault="00094DAB" w:rsidP="005B29CD">
                      <w:pPr>
                        <w:rPr>
                          <w:lang w:val="en-US"/>
                        </w:rPr>
                      </w:pPr>
                      <w:proofErr w:type="spellStart"/>
                      <w:r w:rsidRPr="00903D7C">
                        <w:rPr>
                          <w:lang w:val="en-US"/>
                        </w:rPr>
                        <w:t>Figur</w:t>
                      </w:r>
                      <w:proofErr w:type="spellEnd"/>
                      <w:r w:rsidRPr="00903D7C">
                        <w:rPr>
                          <w:lang w:val="en-US"/>
                        </w:rPr>
                        <w:t xml:space="preserve"> 1 Seating properties in a vehicle</w:t>
                      </w:r>
                    </w:p>
                  </w:txbxContent>
                </v:textbox>
                <w10:wrap type="square" side="right"/>
              </v:shape>
            </w:pict>
          </mc:Fallback>
        </mc:AlternateContent>
      </w:r>
      <w:bookmarkStart w:id="141" w:name="_Toc318880401"/>
      <w:r w:rsidRPr="00903D7C">
        <w:rPr>
          <w:lang w:val="en-US"/>
        </w:rPr>
        <w:t>DIRECTION</w:t>
      </w:r>
      <w:bookmarkEnd w:id="140"/>
      <w:bookmarkEnd w:id="141"/>
      <w:r w:rsidRPr="00903D7C">
        <w:rPr>
          <w:lang w:val="en-US"/>
        </w:rPr>
        <w:t xml:space="preserve"> </w:t>
      </w:r>
    </w:p>
    <w:p w14:paraId="0CDC4C55" w14:textId="77777777" w:rsidR="005B29CD" w:rsidRPr="00903D7C" w:rsidRDefault="005B29CD" w:rsidP="005B29CD">
      <w:pPr>
        <w:rPr>
          <w:lang w:val="en-US"/>
        </w:rPr>
      </w:pPr>
    </w:p>
    <w:p w14:paraId="7A690562" w14:textId="77777777" w:rsidR="005B29CD" w:rsidRPr="00903D7C" w:rsidRDefault="005B29CD" w:rsidP="005B29CD">
      <w:pPr>
        <w:rPr>
          <w:lang w:val="en-US"/>
        </w:rPr>
      </w:pPr>
      <w:r w:rsidRPr="00903D7C">
        <w:rPr>
          <w:lang w:val="en-US"/>
        </w:rPr>
        <w:t xml:space="preserve">Indicates if the traveler will be facing Forward </w:t>
      </w:r>
      <w:proofErr w:type="gramStart"/>
      <w:r w:rsidRPr="00903D7C">
        <w:rPr>
          <w:lang w:val="en-US"/>
        </w:rPr>
        <w:t>(”F</w:t>
      </w:r>
      <w:proofErr w:type="gramEnd"/>
      <w:r w:rsidRPr="00903D7C">
        <w:rPr>
          <w:lang w:val="en-US"/>
        </w:rPr>
        <w:t>”) or Backward (”B”) while seated in this seat.</w:t>
      </w:r>
    </w:p>
    <w:p w14:paraId="2A007CC2" w14:textId="77777777" w:rsidR="005B29CD" w:rsidRPr="00903D7C" w:rsidRDefault="005B29CD" w:rsidP="005B29CD">
      <w:pPr>
        <w:rPr>
          <w:lang w:val="en-US"/>
        </w:rPr>
      </w:pPr>
    </w:p>
    <w:p w14:paraId="6FBEF790" w14:textId="77777777" w:rsidR="005B29CD" w:rsidRPr="00903D7C" w:rsidRDefault="005B29CD" w:rsidP="00A80316">
      <w:pPr>
        <w:pStyle w:val="Rubrik5"/>
        <w:rPr>
          <w:lang w:val="en-US"/>
        </w:rPr>
      </w:pPr>
      <w:bookmarkStart w:id="142" w:name="_Toc318880402"/>
      <w:bookmarkStart w:id="143" w:name="_Toc130378201"/>
      <w:r w:rsidRPr="00903D7C">
        <w:rPr>
          <w:lang w:val="en-US"/>
        </w:rPr>
        <w:t>ACCESS</w:t>
      </w:r>
      <w:bookmarkEnd w:id="142"/>
      <w:bookmarkEnd w:id="143"/>
    </w:p>
    <w:p w14:paraId="0C2C4E65" w14:textId="77777777" w:rsidR="005B29CD" w:rsidRPr="00903D7C" w:rsidRDefault="005B29CD" w:rsidP="005B29CD">
      <w:pPr>
        <w:rPr>
          <w:lang w:val="en-US"/>
        </w:rPr>
      </w:pPr>
    </w:p>
    <w:p w14:paraId="1AC82E91" w14:textId="77777777" w:rsidR="005B29CD" w:rsidRPr="00903D7C" w:rsidRDefault="005B29CD" w:rsidP="005B29CD">
      <w:pPr>
        <w:rPr>
          <w:lang w:val="en-US"/>
        </w:rPr>
      </w:pPr>
      <w:r w:rsidRPr="00903D7C">
        <w:rPr>
          <w:lang w:val="en-US"/>
        </w:rPr>
        <w:t xml:space="preserve">Indicates how many sets the traveler </w:t>
      </w:r>
      <w:proofErr w:type="gramStart"/>
      <w:r w:rsidRPr="00903D7C">
        <w:rPr>
          <w:lang w:val="en-US"/>
        </w:rPr>
        <w:t>has to</w:t>
      </w:r>
      <w:proofErr w:type="gramEnd"/>
      <w:r w:rsidRPr="00903D7C">
        <w:rPr>
          <w:lang w:val="en-US"/>
        </w:rPr>
        <w:t xml:space="preserve"> pass over in order to reach his/her seat. This is indicated by a number from zero and up. </w:t>
      </w:r>
    </w:p>
    <w:p w14:paraId="0CAF3B28" w14:textId="77777777" w:rsidR="005B29CD" w:rsidRPr="00903D7C" w:rsidRDefault="005B29CD" w:rsidP="005B29CD">
      <w:pPr>
        <w:rPr>
          <w:lang w:val="en-US"/>
        </w:rPr>
      </w:pPr>
    </w:p>
    <w:p w14:paraId="397D3623" w14:textId="77777777" w:rsidR="005B29CD" w:rsidRPr="00903D7C" w:rsidRDefault="005B29CD" w:rsidP="005B29CD">
      <w:pPr>
        <w:rPr>
          <w:lang w:val="en-US"/>
        </w:rPr>
      </w:pPr>
      <w:r w:rsidRPr="00903D7C">
        <w:rPr>
          <w:lang w:val="en-US"/>
        </w:rPr>
        <w:t>If it is a seat placed at a door in figure 1 the access property will be ”</w:t>
      </w:r>
      <w:smartTag w:uri="urn:schemas-microsoft-com:office:smarttags" w:element="metricconverter">
        <w:smartTagPr>
          <w:attr w:name="ProductID" w:val="0”"/>
        </w:smartTagPr>
        <w:r w:rsidRPr="00903D7C">
          <w:rPr>
            <w:lang w:val="en-US"/>
          </w:rPr>
          <w:t>0”</w:t>
        </w:r>
      </w:smartTag>
      <w:r w:rsidRPr="00903D7C">
        <w:rPr>
          <w:lang w:val="en-US"/>
        </w:rPr>
        <w:t>. If it's the middle seat in the back in figure 1 the access property will be ”</w:t>
      </w:r>
      <w:smartTag w:uri="urn:schemas-microsoft-com:office:smarttags" w:element="metricconverter">
        <w:smartTagPr>
          <w:attr w:name="ProductID" w:val="1”"/>
        </w:smartTagPr>
        <w:r w:rsidRPr="00903D7C">
          <w:rPr>
            <w:lang w:val="en-US"/>
          </w:rPr>
          <w:t>1”</w:t>
        </w:r>
      </w:smartTag>
      <w:r w:rsidRPr="00903D7C">
        <w:rPr>
          <w:lang w:val="en-US"/>
        </w:rPr>
        <w:t>. The left extra seat in figure 1 has the access property ”</w:t>
      </w:r>
      <w:smartTag w:uri="urn:schemas-microsoft-com:office:smarttags" w:element="metricconverter">
        <w:smartTagPr>
          <w:attr w:name="ProductID" w:val="2”"/>
        </w:smartTagPr>
        <w:r w:rsidRPr="00903D7C">
          <w:rPr>
            <w:lang w:val="en-US"/>
          </w:rPr>
          <w:t>2”</w:t>
        </w:r>
      </w:smartTag>
      <w:r w:rsidRPr="00903D7C">
        <w:rPr>
          <w:lang w:val="en-US"/>
        </w:rPr>
        <w:t xml:space="preserve"> as the traveler </w:t>
      </w:r>
      <w:proofErr w:type="gramStart"/>
      <w:r w:rsidRPr="00903D7C">
        <w:rPr>
          <w:lang w:val="en-US"/>
        </w:rPr>
        <w:t>have to</w:t>
      </w:r>
      <w:proofErr w:type="gramEnd"/>
      <w:r w:rsidRPr="00903D7C">
        <w:rPr>
          <w:lang w:val="en-US"/>
        </w:rPr>
        <w:t xml:space="preserve"> pass over both the right back seat and the right extra seat.</w:t>
      </w:r>
    </w:p>
    <w:p w14:paraId="1392B6EE" w14:textId="77777777" w:rsidR="005B29CD" w:rsidRPr="00903D7C" w:rsidRDefault="005B29CD" w:rsidP="005B29CD">
      <w:pPr>
        <w:rPr>
          <w:lang w:val="en-US"/>
        </w:rPr>
      </w:pPr>
    </w:p>
    <w:p w14:paraId="7E80969C" w14:textId="77777777" w:rsidR="005B29CD" w:rsidRPr="00903D7C" w:rsidRDefault="005B29CD" w:rsidP="00A80316">
      <w:pPr>
        <w:pStyle w:val="Rubrik5"/>
        <w:rPr>
          <w:lang w:val="en-US"/>
        </w:rPr>
      </w:pPr>
      <w:bookmarkStart w:id="144" w:name="_Toc318880403"/>
      <w:bookmarkStart w:id="145" w:name="_Toc130378202"/>
      <w:r w:rsidRPr="00903D7C">
        <w:rPr>
          <w:lang w:val="en-US"/>
        </w:rPr>
        <w:t>LEGSPACE</w:t>
      </w:r>
      <w:bookmarkEnd w:id="144"/>
      <w:bookmarkEnd w:id="145"/>
    </w:p>
    <w:p w14:paraId="261EC9D2" w14:textId="77777777" w:rsidR="005B29CD" w:rsidRPr="00903D7C" w:rsidRDefault="005B29CD" w:rsidP="005B29CD">
      <w:pPr>
        <w:rPr>
          <w:lang w:val="en-US"/>
        </w:rPr>
      </w:pPr>
    </w:p>
    <w:p w14:paraId="06314D8B" w14:textId="77777777" w:rsidR="005B29CD" w:rsidRPr="00903D7C" w:rsidRDefault="005B29CD" w:rsidP="005B29CD">
      <w:pPr>
        <w:rPr>
          <w:lang w:val="en-US"/>
        </w:rPr>
      </w:pPr>
      <w:r w:rsidRPr="00903D7C">
        <w:rPr>
          <w:lang w:val="en-US"/>
        </w:rPr>
        <w:t xml:space="preserve">Indicates the </w:t>
      </w:r>
      <w:proofErr w:type="spellStart"/>
      <w:r w:rsidRPr="00903D7C">
        <w:rPr>
          <w:lang w:val="en-US"/>
        </w:rPr>
        <w:t>Legspace</w:t>
      </w:r>
      <w:proofErr w:type="spellEnd"/>
      <w:r w:rsidRPr="00903D7C">
        <w:rPr>
          <w:lang w:val="en-US"/>
        </w:rPr>
        <w:t xml:space="preserve"> for the traveler while seated. </w:t>
      </w:r>
    </w:p>
    <w:p w14:paraId="2C786F37" w14:textId="77777777" w:rsidR="005B29CD" w:rsidRPr="00903D7C" w:rsidRDefault="005B29CD" w:rsidP="005B29CD">
      <w:pPr>
        <w:rPr>
          <w:lang w:val="en-US"/>
        </w:rPr>
      </w:pPr>
    </w:p>
    <w:p w14:paraId="234F60C8" w14:textId="77777777" w:rsidR="005B29CD" w:rsidRPr="00903D7C" w:rsidRDefault="005B29CD" w:rsidP="005B29CD">
      <w:pPr>
        <w:rPr>
          <w:lang w:val="en-US"/>
        </w:rPr>
      </w:pPr>
      <w:r w:rsidRPr="00903D7C">
        <w:rPr>
          <w:lang w:val="en-US"/>
        </w:rPr>
        <w:t>Comfort (”C”) = Good space, may be the seat beside the driver.</w:t>
      </w:r>
    </w:p>
    <w:p w14:paraId="37409D4B" w14:textId="77777777" w:rsidR="005B29CD" w:rsidRPr="00903D7C" w:rsidRDefault="005B29CD" w:rsidP="005B29CD">
      <w:pPr>
        <w:rPr>
          <w:lang w:val="en-US"/>
        </w:rPr>
      </w:pPr>
      <w:r w:rsidRPr="00903D7C">
        <w:rPr>
          <w:lang w:val="en-US"/>
        </w:rPr>
        <w:t xml:space="preserve">Normal </w:t>
      </w:r>
      <w:proofErr w:type="gramStart"/>
      <w:r w:rsidRPr="00903D7C">
        <w:rPr>
          <w:lang w:val="en-US"/>
        </w:rPr>
        <w:t>(”N</w:t>
      </w:r>
      <w:proofErr w:type="gramEnd"/>
      <w:r w:rsidRPr="00903D7C">
        <w:rPr>
          <w:lang w:val="en-US"/>
        </w:rPr>
        <w:t>”) = Normal space, may be the seat behind the driver in a normal car.</w:t>
      </w:r>
    </w:p>
    <w:p w14:paraId="44DF0868" w14:textId="77777777" w:rsidR="005B29CD" w:rsidRPr="00903D7C" w:rsidRDefault="005B29CD" w:rsidP="005B29CD">
      <w:pPr>
        <w:rPr>
          <w:lang w:val="en-US"/>
        </w:rPr>
      </w:pPr>
      <w:r w:rsidRPr="00903D7C">
        <w:rPr>
          <w:lang w:val="en-US"/>
        </w:rPr>
        <w:t xml:space="preserve">Poor </w:t>
      </w:r>
      <w:proofErr w:type="gramStart"/>
      <w:r w:rsidRPr="00903D7C">
        <w:rPr>
          <w:lang w:val="en-US"/>
        </w:rPr>
        <w:t>(”P</w:t>
      </w:r>
      <w:proofErr w:type="gramEnd"/>
      <w:r w:rsidRPr="00903D7C">
        <w:rPr>
          <w:lang w:val="en-US"/>
        </w:rPr>
        <w:t xml:space="preserve">”) = Very little </w:t>
      </w:r>
      <w:proofErr w:type="spellStart"/>
      <w:r w:rsidRPr="00903D7C">
        <w:rPr>
          <w:lang w:val="en-US"/>
        </w:rPr>
        <w:t>legspace</w:t>
      </w:r>
      <w:proofErr w:type="spellEnd"/>
      <w:r w:rsidRPr="00903D7C">
        <w:rPr>
          <w:lang w:val="en-US"/>
        </w:rPr>
        <w:t>, may be an extra seat placed behind the normal back seat.</w:t>
      </w:r>
    </w:p>
    <w:p w14:paraId="3B526688" w14:textId="77777777" w:rsidR="005B29CD" w:rsidRPr="00903D7C" w:rsidRDefault="005B29CD" w:rsidP="005B29CD">
      <w:pPr>
        <w:rPr>
          <w:lang w:val="en-US"/>
        </w:rPr>
      </w:pPr>
    </w:p>
    <w:p w14:paraId="633446B2" w14:textId="77777777" w:rsidR="005B29CD" w:rsidRPr="00903D7C" w:rsidRDefault="005B29CD" w:rsidP="005B29CD">
      <w:pPr>
        <w:rPr>
          <w:lang w:val="en-US"/>
        </w:rPr>
      </w:pPr>
    </w:p>
    <w:p w14:paraId="67890BF4" w14:textId="77777777" w:rsidR="005B29CD" w:rsidRPr="00903D7C" w:rsidRDefault="005B29CD" w:rsidP="005B29CD">
      <w:pPr>
        <w:pStyle w:val="Innehll1"/>
        <w:rPr>
          <w:lang w:val="en-US"/>
        </w:rPr>
      </w:pPr>
    </w:p>
    <w:p w14:paraId="0F9C820F" w14:textId="77777777" w:rsidR="005B29CD" w:rsidRPr="00903D7C" w:rsidRDefault="005B29CD" w:rsidP="005B29CD">
      <w:pPr>
        <w:rPr>
          <w:lang w:val="en-US"/>
        </w:rPr>
      </w:pPr>
    </w:p>
    <w:p w14:paraId="02363AF1" w14:textId="77777777" w:rsidR="005B29CD" w:rsidRPr="00903D7C" w:rsidRDefault="005B29CD" w:rsidP="005B29CD">
      <w:pPr>
        <w:rPr>
          <w:lang w:val="en-US"/>
        </w:rPr>
      </w:pPr>
    </w:p>
    <w:p w14:paraId="757FD995" w14:textId="77777777" w:rsidR="005B29CD" w:rsidRPr="00903D7C" w:rsidRDefault="005B29CD" w:rsidP="005B29CD">
      <w:pPr>
        <w:rPr>
          <w:lang w:val="en-US"/>
        </w:rPr>
      </w:pPr>
    </w:p>
    <w:p w14:paraId="44CB2583" w14:textId="77777777" w:rsidR="005B29CD" w:rsidRPr="00903D7C" w:rsidRDefault="005B29CD" w:rsidP="005B29CD">
      <w:pPr>
        <w:rPr>
          <w:lang w:val="en-US"/>
        </w:rPr>
      </w:pPr>
    </w:p>
    <w:p w14:paraId="406AF139" w14:textId="77777777" w:rsidR="005B29CD" w:rsidRPr="00903D7C" w:rsidRDefault="005B29CD" w:rsidP="005B29CD">
      <w:pPr>
        <w:rPr>
          <w:lang w:val="en-US"/>
        </w:rPr>
      </w:pPr>
    </w:p>
    <w:p w14:paraId="61B5015B" w14:textId="77777777" w:rsidR="005B29CD" w:rsidRPr="00903D7C" w:rsidRDefault="005B29CD" w:rsidP="005B29CD">
      <w:pPr>
        <w:rPr>
          <w:lang w:val="en-US"/>
        </w:rPr>
      </w:pPr>
    </w:p>
    <w:p w14:paraId="7801DE3E" w14:textId="77777777" w:rsidR="005B29CD" w:rsidRPr="00903D7C" w:rsidRDefault="005B29CD" w:rsidP="005B29CD">
      <w:pPr>
        <w:rPr>
          <w:lang w:val="en-US"/>
        </w:rPr>
      </w:pPr>
    </w:p>
    <w:p w14:paraId="7AB7D6B9" w14:textId="77777777" w:rsidR="005B29CD" w:rsidRPr="00903D7C" w:rsidRDefault="005B29CD" w:rsidP="005B29CD">
      <w:pPr>
        <w:rPr>
          <w:lang w:val="en-US"/>
        </w:rPr>
      </w:pPr>
    </w:p>
    <w:p w14:paraId="79B56E1D" w14:textId="77777777" w:rsidR="005B29CD" w:rsidRPr="00903D7C" w:rsidRDefault="005B29CD" w:rsidP="005B29CD">
      <w:pPr>
        <w:rPr>
          <w:lang w:val="en-US"/>
        </w:rPr>
      </w:pPr>
    </w:p>
    <w:p w14:paraId="404E58EE" w14:textId="77777777" w:rsidR="005B29CD" w:rsidRPr="00903D7C" w:rsidRDefault="005B29CD" w:rsidP="005B29CD">
      <w:pPr>
        <w:rPr>
          <w:lang w:val="en-US"/>
        </w:rPr>
      </w:pPr>
    </w:p>
    <w:p w14:paraId="18B668D2" w14:textId="77777777" w:rsidR="005B29CD" w:rsidRPr="00903D7C" w:rsidRDefault="005B29CD" w:rsidP="005B29CD">
      <w:pPr>
        <w:rPr>
          <w:lang w:val="en-US"/>
        </w:rPr>
      </w:pPr>
    </w:p>
    <w:p w14:paraId="28E00945" w14:textId="77777777" w:rsidR="005B29CD" w:rsidRPr="00903D7C" w:rsidRDefault="005B29CD" w:rsidP="005B29CD">
      <w:pPr>
        <w:rPr>
          <w:lang w:val="en-US"/>
        </w:rPr>
      </w:pPr>
    </w:p>
    <w:p w14:paraId="35D072C2" w14:textId="77777777" w:rsidR="005B29CD" w:rsidRPr="00903D7C" w:rsidRDefault="005B29CD" w:rsidP="005B29CD">
      <w:pPr>
        <w:rPr>
          <w:lang w:val="en-US"/>
        </w:rPr>
      </w:pPr>
    </w:p>
    <w:p w14:paraId="18CF5C63" w14:textId="77777777" w:rsidR="005B29CD" w:rsidRPr="00903D7C" w:rsidRDefault="005B29CD" w:rsidP="00A80316">
      <w:pPr>
        <w:pStyle w:val="Rubrik4"/>
        <w:rPr>
          <w:lang w:val="en-US"/>
        </w:rPr>
      </w:pPr>
      <w:r w:rsidRPr="00903D7C">
        <w:rPr>
          <w:lang w:val="en-US"/>
        </w:rPr>
        <w:br w:type="page"/>
      </w:r>
      <w:bookmarkStart w:id="146" w:name="_Toc318880404"/>
      <w:bookmarkStart w:id="147" w:name="_Toc130378203"/>
      <w:r w:rsidRPr="00903D7C">
        <w:rPr>
          <w:lang w:val="en-US"/>
        </w:rPr>
        <w:lastRenderedPageBreak/>
        <w:t>SEATING POSITION in VEHICLE</w:t>
      </w:r>
      <w:bookmarkEnd w:id="146"/>
      <w:bookmarkEnd w:id="147"/>
    </w:p>
    <w:p w14:paraId="6618089F" w14:textId="77777777" w:rsidR="005B29CD" w:rsidRPr="00903D7C" w:rsidRDefault="005B29CD" w:rsidP="005B29CD">
      <w:pPr>
        <w:rPr>
          <w:lang w:val="en-US"/>
        </w:rPr>
      </w:pPr>
    </w:p>
    <w:p w14:paraId="430FA09E" w14:textId="77777777" w:rsidR="005B29CD" w:rsidRPr="00903D7C" w:rsidRDefault="005B29CD" w:rsidP="005B29CD">
      <w:pPr>
        <w:rPr>
          <w:lang w:val="en-US"/>
        </w:rPr>
      </w:pPr>
      <w:r w:rsidRPr="00903D7C">
        <w:rPr>
          <w:lang w:val="en-US"/>
        </w:rPr>
        <w:t xml:space="preserve">In certain orders the Client has a need to specify a certain seat in a vehicle. If the traveler has the need to sit in one of the front </w:t>
      </w:r>
      <w:proofErr w:type="gramStart"/>
      <w:r w:rsidRPr="00903D7C">
        <w:rPr>
          <w:lang w:val="en-US"/>
        </w:rPr>
        <w:t>seat</w:t>
      </w:r>
      <w:proofErr w:type="gramEnd"/>
      <w:r w:rsidRPr="00903D7C">
        <w:rPr>
          <w:lang w:val="en-US"/>
        </w:rPr>
        <w:t xml:space="preserve">, the Client system must specify this to the Provider system in the order. </w:t>
      </w:r>
    </w:p>
    <w:p w14:paraId="4991939B" w14:textId="77777777" w:rsidR="005B29CD" w:rsidRPr="00903D7C" w:rsidRDefault="005B29CD" w:rsidP="005B29CD">
      <w:pPr>
        <w:rPr>
          <w:lang w:val="en-US"/>
        </w:rPr>
      </w:pPr>
    </w:p>
    <w:p w14:paraId="70D882B6" w14:textId="77777777" w:rsidR="005B29CD" w:rsidRPr="00903D7C" w:rsidRDefault="005B29CD" w:rsidP="005B29CD">
      <w:pPr>
        <w:rPr>
          <w:lang w:val="en-US"/>
        </w:rPr>
      </w:pPr>
      <w:r w:rsidRPr="00903D7C">
        <w:rPr>
          <w:lang w:val="en-US"/>
        </w:rPr>
        <w:t xml:space="preserve">In order to facilitate </w:t>
      </w:r>
      <w:proofErr w:type="gramStart"/>
      <w:r w:rsidRPr="00903D7C">
        <w:rPr>
          <w:lang w:val="en-US"/>
        </w:rPr>
        <w:t>this</w:t>
      </w:r>
      <w:proofErr w:type="gramEnd"/>
      <w:r w:rsidRPr="00903D7C">
        <w:rPr>
          <w:lang w:val="en-US"/>
        </w:rPr>
        <w:t xml:space="preserve"> we have adopted a system derived from airline booking. The position of the seat is specified by a row and a place in that row. In order to specify a certain </w:t>
      </w:r>
      <w:proofErr w:type="gramStart"/>
      <w:r w:rsidRPr="00903D7C">
        <w:rPr>
          <w:lang w:val="en-US"/>
        </w:rPr>
        <w:t>seat</w:t>
      </w:r>
      <w:proofErr w:type="gramEnd"/>
      <w:r w:rsidRPr="00903D7C">
        <w:rPr>
          <w:lang w:val="en-US"/>
        </w:rPr>
        <w:t xml:space="preserve"> the Client system tells the Provider system in the order that a certain traveler shall be seated in a certain seat. This is done under the node section of the order message in which the pickup point of this traveler is specified. Here the client </w:t>
      </w:r>
      <w:proofErr w:type="gramStart"/>
      <w:r w:rsidRPr="00903D7C">
        <w:rPr>
          <w:lang w:val="en-US"/>
        </w:rPr>
        <w:t>specify</w:t>
      </w:r>
      <w:proofErr w:type="gramEnd"/>
      <w:r w:rsidRPr="00903D7C">
        <w:rPr>
          <w:lang w:val="en-US"/>
        </w:rPr>
        <w:t xml:space="preserve"> seat 1B, which mean that the traveler shall be seated next to the driver in the front seat.</w:t>
      </w:r>
    </w:p>
    <w:p w14:paraId="3D1B856A" w14:textId="77777777" w:rsidR="005B29CD" w:rsidRPr="00903D7C" w:rsidRDefault="005B29CD" w:rsidP="005B29CD">
      <w:pPr>
        <w:rPr>
          <w:lang w:val="en-US"/>
        </w:rPr>
      </w:pPr>
      <w:r>
        <w:rPr>
          <w:noProof/>
          <w:lang w:val="sv-SE"/>
        </w:rPr>
        <mc:AlternateContent>
          <mc:Choice Requires="wps">
            <w:drawing>
              <wp:anchor distT="0" distB="0" distL="114300" distR="180340" simplePos="0" relativeHeight="251661312" behindDoc="0" locked="0" layoutInCell="0" allowOverlap="1" wp14:anchorId="4F655CA2" wp14:editId="7E9F8CE9">
                <wp:simplePos x="0" y="0"/>
                <wp:positionH relativeFrom="column">
                  <wp:posOffset>14605</wp:posOffset>
                </wp:positionH>
                <wp:positionV relativeFrom="paragraph">
                  <wp:posOffset>61595</wp:posOffset>
                </wp:positionV>
                <wp:extent cx="3017520" cy="5394960"/>
                <wp:effectExtent l="5080" t="13970" r="6350" b="10795"/>
                <wp:wrapSquare wrapText="right"/>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5394960"/>
                        </a:xfrm>
                        <a:prstGeom prst="rect">
                          <a:avLst/>
                        </a:prstGeom>
                        <a:solidFill>
                          <a:srgbClr val="FFFFFF"/>
                        </a:solidFill>
                        <a:ln w="9525">
                          <a:solidFill>
                            <a:srgbClr val="000000"/>
                          </a:solidFill>
                          <a:miter lim="800000"/>
                          <a:headEnd/>
                          <a:tailEnd/>
                        </a:ln>
                      </wps:spPr>
                      <wps:txbx>
                        <w:txbxContent>
                          <w:p w14:paraId="605BBAF5" w14:textId="77777777" w:rsidR="00094DAB" w:rsidRDefault="00094DAB" w:rsidP="005B29CD">
                            <w:r>
                              <w:rPr>
                                <w:noProof/>
                                <w:lang w:val="sv-SE"/>
                              </w:rPr>
                              <w:drawing>
                                <wp:inline distT="0" distB="0" distL="0" distR="0" wp14:anchorId="04F01A86" wp14:editId="0A362DDF">
                                  <wp:extent cx="2819400" cy="4800600"/>
                                  <wp:effectExtent l="19050" t="0" r="0" b="0"/>
                                  <wp:docPr id="48" name="Picture 6" descr="SUTI_Normal Co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TI_Normal Conf"/>
                                          <pic:cNvPicPr>
                                            <a:picLocks noChangeAspect="1" noChangeArrowheads="1"/>
                                          </pic:cNvPicPr>
                                        </pic:nvPicPr>
                                        <pic:blipFill>
                                          <a:blip r:embed="rId63"/>
                                          <a:srcRect/>
                                          <a:stretch>
                                            <a:fillRect/>
                                          </a:stretch>
                                        </pic:blipFill>
                                        <pic:spPr bwMode="auto">
                                          <a:xfrm>
                                            <a:off x="0" y="0"/>
                                            <a:ext cx="2819400" cy="4800600"/>
                                          </a:xfrm>
                                          <a:prstGeom prst="rect">
                                            <a:avLst/>
                                          </a:prstGeom>
                                          <a:noFill/>
                                          <a:ln w="9525">
                                            <a:noFill/>
                                            <a:miter lim="800000"/>
                                            <a:headEnd/>
                                            <a:tailEnd/>
                                          </a:ln>
                                        </pic:spPr>
                                      </pic:pic>
                                    </a:graphicData>
                                  </a:graphic>
                                </wp:inline>
                              </w:drawing>
                            </w:r>
                          </w:p>
                          <w:p w14:paraId="3A203DBE" w14:textId="77777777" w:rsidR="00094DAB" w:rsidRDefault="00094DAB" w:rsidP="005B29CD">
                            <w:pPr>
                              <w:pStyle w:val="Figurfrteckning"/>
                            </w:pPr>
                            <w:r>
                              <w:t xml:space="preserve">Figur 2 </w:t>
                            </w:r>
                            <w:proofErr w:type="spellStart"/>
                            <w:r>
                              <w:t>Seating</w:t>
                            </w:r>
                            <w:proofErr w:type="spellEnd"/>
                            <w:r>
                              <w:t xml:space="preserve"> </w:t>
                            </w:r>
                            <w:proofErr w:type="spellStart"/>
                            <w:r>
                              <w:t>cofiguration</w:t>
                            </w:r>
                            <w:proofErr w:type="spellEnd"/>
                            <w:r>
                              <w:t xml:space="preserve"> in</w:t>
                            </w:r>
                            <w:r w:rsidRPr="00903D7C">
                              <w:rPr>
                                <w:lang w:val="en-US"/>
                              </w:rPr>
                              <w:t xml:space="preserve"> vehicle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55CA2" id="Text Box 3" o:spid="_x0000_s1061" type="#_x0000_t202" style="position:absolute;margin-left:1.15pt;margin-top:4.85pt;width:237.6pt;height:424.8pt;z-index:251661312;visibility:visible;mso-wrap-style:square;mso-width-percent:0;mso-height-percent:0;mso-wrap-distance-left:9pt;mso-wrap-distance-top:0;mso-wrap-distance-right:14.2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" o:allowincell="f">
                <v:textbox>
                  <w:txbxContent>
                    <w:p w14:paraId="605BBAF5" w14:textId="77777777" w:rsidR="00094DAB" w:rsidRDefault="00094DAB" w:rsidP="005B29CD">
                      <w:r>
                        <w:rPr>
                          <w:noProof/>
                          <w:lang w:val="sv-SE"/>
                        </w:rPr>
                        <w:drawing>
                          <wp:inline distT="0" distB="0" distL="0" distR="0" wp14:anchorId="04F01A86" wp14:editId="0A362DDF">
                            <wp:extent cx="2819400" cy="4800600"/>
                            <wp:effectExtent l="19050" t="0" r="0" b="0"/>
                            <wp:docPr id="48" name="Picture 6" descr="SUTI_Normal Co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TI_Normal Conf"/>
                                    <pic:cNvPicPr>
                                      <a:picLocks noChangeAspect="1" noChangeArrowheads="1"/>
                                    </pic:cNvPicPr>
                                  </pic:nvPicPr>
                                  <pic:blipFill>
                                    <a:blip r:embed="rId63"/>
                                    <a:srcRect/>
                                    <a:stretch>
                                      <a:fillRect/>
                                    </a:stretch>
                                  </pic:blipFill>
                                  <pic:spPr bwMode="auto">
                                    <a:xfrm>
                                      <a:off x="0" y="0"/>
                                      <a:ext cx="2819400" cy="4800600"/>
                                    </a:xfrm>
                                    <a:prstGeom prst="rect">
                                      <a:avLst/>
                                    </a:prstGeom>
                                    <a:noFill/>
                                    <a:ln w="9525">
                                      <a:noFill/>
                                      <a:miter lim="800000"/>
                                      <a:headEnd/>
                                      <a:tailEnd/>
                                    </a:ln>
                                  </pic:spPr>
                                </pic:pic>
                              </a:graphicData>
                            </a:graphic>
                          </wp:inline>
                        </w:drawing>
                      </w:r>
                    </w:p>
                    <w:p w14:paraId="3A203DBE" w14:textId="77777777" w:rsidR="00094DAB" w:rsidRDefault="00094DAB" w:rsidP="005B29CD">
                      <w:pPr>
                        <w:pStyle w:val="Figurfrteckning"/>
                      </w:pPr>
                      <w:r>
                        <w:t xml:space="preserve">Figur 2 </w:t>
                      </w:r>
                      <w:proofErr w:type="spellStart"/>
                      <w:r>
                        <w:t>Seating</w:t>
                      </w:r>
                      <w:proofErr w:type="spellEnd"/>
                      <w:r>
                        <w:t xml:space="preserve"> </w:t>
                      </w:r>
                      <w:proofErr w:type="spellStart"/>
                      <w:r>
                        <w:t>cofiguration</w:t>
                      </w:r>
                      <w:proofErr w:type="spellEnd"/>
                      <w:r>
                        <w:t xml:space="preserve"> in</w:t>
                      </w:r>
                      <w:r w:rsidRPr="00903D7C">
                        <w:rPr>
                          <w:lang w:val="en-US"/>
                        </w:rPr>
                        <w:t xml:space="preserve"> vehicle</w:t>
                      </w:r>
                    </w:p>
                  </w:txbxContent>
                </v:textbox>
                <w10:wrap type="square" side="right"/>
              </v:shape>
            </w:pict>
          </mc:Fallback>
        </mc:AlternateContent>
      </w:r>
    </w:p>
    <w:p w14:paraId="63DA12BD" w14:textId="77777777" w:rsidR="005B29CD" w:rsidRPr="00903D7C" w:rsidRDefault="005B29CD" w:rsidP="00A80316">
      <w:pPr>
        <w:pStyle w:val="Rubrik5"/>
        <w:rPr>
          <w:lang w:val="en-US"/>
        </w:rPr>
      </w:pPr>
      <w:bookmarkStart w:id="148" w:name="_Toc318880405"/>
      <w:bookmarkStart w:id="149" w:name="_Toc130378204"/>
      <w:r w:rsidRPr="00903D7C">
        <w:rPr>
          <w:lang w:val="en-US"/>
        </w:rPr>
        <w:t>ROW</w:t>
      </w:r>
      <w:bookmarkEnd w:id="148"/>
      <w:bookmarkEnd w:id="149"/>
    </w:p>
    <w:p w14:paraId="400DD7B1" w14:textId="77777777" w:rsidR="005B29CD" w:rsidRPr="00903D7C" w:rsidRDefault="005B29CD" w:rsidP="005B29CD">
      <w:pPr>
        <w:rPr>
          <w:lang w:val="en-US"/>
        </w:rPr>
      </w:pPr>
    </w:p>
    <w:p w14:paraId="6E1884E1" w14:textId="77777777" w:rsidR="005B29CD" w:rsidRPr="00903D7C" w:rsidRDefault="005B29CD" w:rsidP="005B29CD">
      <w:pPr>
        <w:rPr>
          <w:lang w:val="en-US"/>
        </w:rPr>
      </w:pPr>
      <w:r w:rsidRPr="00903D7C">
        <w:rPr>
          <w:lang w:val="en-US"/>
        </w:rPr>
        <w:t xml:space="preserve">Row number is counted from the front toward the back of the vehicle. The first row is numbered 1, the second 2 and so on through the vehicle. This makes it possible to describe vehicles reaching from taxis through buses up to airplanes. </w:t>
      </w:r>
    </w:p>
    <w:p w14:paraId="3DAE94F0" w14:textId="77777777" w:rsidR="005B29CD" w:rsidRPr="00903D7C" w:rsidRDefault="005B29CD" w:rsidP="005B29CD">
      <w:pPr>
        <w:rPr>
          <w:lang w:val="en-US"/>
        </w:rPr>
      </w:pPr>
    </w:p>
    <w:p w14:paraId="6D9495EC" w14:textId="77777777" w:rsidR="005B29CD" w:rsidRPr="00903D7C" w:rsidRDefault="005B29CD" w:rsidP="005B29CD">
      <w:pPr>
        <w:rPr>
          <w:lang w:val="en-US"/>
        </w:rPr>
      </w:pPr>
      <w:r w:rsidRPr="00903D7C">
        <w:rPr>
          <w:lang w:val="en-US"/>
        </w:rPr>
        <w:t xml:space="preserve">In row number 1 the seat reserved for the driver are not specified, to avoid booking this seat for passenger. </w:t>
      </w:r>
    </w:p>
    <w:p w14:paraId="78487DA9" w14:textId="77777777" w:rsidR="005B29CD" w:rsidRPr="00903D7C" w:rsidRDefault="005B29CD" w:rsidP="005B29CD">
      <w:pPr>
        <w:rPr>
          <w:lang w:val="en-US"/>
        </w:rPr>
      </w:pPr>
    </w:p>
    <w:p w14:paraId="1009B136" w14:textId="77777777" w:rsidR="005B29CD" w:rsidRPr="00903D7C" w:rsidRDefault="005B29CD" w:rsidP="00A80316">
      <w:pPr>
        <w:pStyle w:val="Rubrik5"/>
        <w:rPr>
          <w:lang w:val="en-US"/>
        </w:rPr>
      </w:pPr>
      <w:bookmarkStart w:id="150" w:name="_Toc318880406"/>
      <w:bookmarkStart w:id="151" w:name="_Toc130378205"/>
      <w:r w:rsidRPr="00903D7C">
        <w:rPr>
          <w:lang w:val="en-US"/>
        </w:rPr>
        <w:t>PLACE IN A ROW</w:t>
      </w:r>
      <w:bookmarkEnd w:id="150"/>
      <w:bookmarkEnd w:id="151"/>
    </w:p>
    <w:p w14:paraId="5EE01EFC" w14:textId="77777777" w:rsidR="005B29CD" w:rsidRPr="00903D7C" w:rsidRDefault="005B29CD" w:rsidP="005B29CD">
      <w:pPr>
        <w:rPr>
          <w:lang w:val="en-US"/>
        </w:rPr>
      </w:pPr>
    </w:p>
    <w:p w14:paraId="5711967E" w14:textId="77777777" w:rsidR="005B29CD" w:rsidRPr="00903D7C" w:rsidRDefault="005B29CD" w:rsidP="005B29CD">
      <w:pPr>
        <w:rPr>
          <w:lang w:val="en-US"/>
        </w:rPr>
      </w:pPr>
      <w:r w:rsidRPr="00903D7C">
        <w:rPr>
          <w:lang w:val="en-US"/>
        </w:rPr>
        <w:t xml:space="preserve">Place are counted from left to right facing in a forward direction of the vehicle. Numbers are </w:t>
      </w:r>
      <w:proofErr w:type="gramStart"/>
      <w:r w:rsidRPr="00903D7C">
        <w:rPr>
          <w:lang w:val="en-US"/>
        </w:rPr>
        <w:t>A,B</w:t>
      </w:r>
      <w:proofErr w:type="gramEnd"/>
      <w:r w:rsidRPr="00903D7C">
        <w:rPr>
          <w:lang w:val="en-US"/>
        </w:rPr>
        <w:t xml:space="preserve">,C and so on. </w:t>
      </w:r>
    </w:p>
    <w:p w14:paraId="58C73DA8" w14:textId="77777777" w:rsidR="005B29CD" w:rsidRPr="00903D7C" w:rsidRDefault="005B29CD" w:rsidP="005B29CD">
      <w:pPr>
        <w:rPr>
          <w:lang w:val="en-US"/>
        </w:rPr>
      </w:pPr>
    </w:p>
    <w:p w14:paraId="6E9546B9" w14:textId="77777777" w:rsidR="005B29CD" w:rsidRPr="00903D7C" w:rsidRDefault="005B29CD" w:rsidP="005B29CD">
      <w:pPr>
        <w:rPr>
          <w:lang w:val="en-US"/>
        </w:rPr>
      </w:pPr>
      <w:r w:rsidRPr="00903D7C">
        <w:rPr>
          <w:lang w:val="en-US"/>
        </w:rPr>
        <w:t xml:space="preserve">Place </w:t>
      </w:r>
      <w:smartTag w:uri="urn:schemas-microsoft-com:office:smarttags" w:element="metricconverter">
        <w:smartTagPr>
          <w:attr w:name="ProductID" w:val="1C"/>
        </w:smartTagPr>
        <w:r w:rsidRPr="00903D7C">
          <w:rPr>
            <w:lang w:val="en-US"/>
          </w:rPr>
          <w:t>1C</w:t>
        </w:r>
      </w:smartTag>
      <w:r w:rsidRPr="00903D7C">
        <w:rPr>
          <w:lang w:val="en-US"/>
        </w:rPr>
        <w:t xml:space="preserve"> in figure 2 will have the property F0C.</w:t>
      </w:r>
    </w:p>
    <w:p w14:paraId="6FC7083D" w14:textId="77777777" w:rsidR="005B29CD" w:rsidRPr="00903D7C" w:rsidRDefault="005B29CD" w:rsidP="005B29CD">
      <w:pPr>
        <w:rPr>
          <w:lang w:val="en-US"/>
        </w:rPr>
      </w:pPr>
      <w:r w:rsidRPr="00903D7C">
        <w:rPr>
          <w:lang w:val="en-US"/>
        </w:rPr>
        <w:t xml:space="preserve"> </w:t>
      </w:r>
    </w:p>
    <w:p w14:paraId="4193EEB1" w14:textId="77777777" w:rsidR="005B29CD" w:rsidRPr="00903D7C" w:rsidRDefault="005B29CD" w:rsidP="005B29CD">
      <w:pPr>
        <w:rPr>
          <w:lang w:val="en-US"/>
        </w:rPr>
      </w:pPr>
    </w:p>
    <w:p w14:paraId="6338D0BE" w14:textId="77777777" w:rsidR="005B29CD" w:rsidRPr="00903D7C" w:rsidRDefault="005B29CD" w:rsidP="005B29CD">
      <w:pPr>
        <w:rPr>
          <w:lang w:val="en-US"/>
        </w:rPr>
      </w:pPr>
    </w:p>
    <w:p w14:paraId="15ACFE10" w14:textId="77777777" w:rsidR="005B29CD" w:rsidRPr="00903D7C" w:rsidRDefault="005B29CD" w:rsidP="005B29CD">
      <w:pPr>
        <w:rPr>
          <w:lang w:val="en-US"/>
        </w:rPr>
      </w:pPr>
    </w:p>
    <w:p w14:paraId="289B7B03" w14:textId="77777777" w:rsidR="005B29CD" w:rsidRPr="00903D7C" w:rsidRDefault="005B29CD" w:rsidP="005B29CD">
      <w:pPr>
        <w:rPr>
          <w:lang w:val="en-US"/>
        </w:rPr>
      </w:pPr>
    </w:p>
    <w:p w14:paraId="6FCAFBB4" w14:textId="77777777" w:rsidR="005B29CD" w:rsidRPr="00903D7C" w:rsidRDefault="005B29CD" w:rsidP="005B29CD">
      <w:pPr>
        <w:rPr>
          <w:lang w:val="en-US"/>
        </w:rPr>
      </w:pPr>
    </w:p>
    <w:p w14:paraId="59270B85" w14:textId="77777777" w:rsidR="005B29CD" w:rsidRPr="00903D7C" w:rsidRDefault="005B29CD" w:rsidP="005B29CD">
      <w:pPr>
        <w:rPr>
          <w:lang w:val="en-US"/>
        </w:rPr>
      </w:pPr>
    </w:p>
    <w:p w14:paraId="49F1D325" w14:textId="77777777" w:rsidR="005B29CD" w:rsidRPr="00903D7C" w:rsidRDefault="005B29CD" w:rsidP="005B29CD">
      <w:pPr>
        <w:rPr>
          <w:lang w:val="en-US"/>
        </w:rPr>
      </w:pPr>
    </w:p>
    <w:p w14:paraId="5D3E0682" w14:textId="77777777" w:rsidR="005B29CD" w:rsidRPr="00903D7C" w:rsidRDefault="005B29CD" w:rsidP="005B29CD">
      <w:pPr>
        <w:rPr>
          <w:lang w:val="en-US"/>
        </w:rPr>
      </w:pPr>
    </w:p>
    <w:p w14:paraId="2F8CA1CA" w14:textId="77777777" w:rsidR="005B29CD" w:rsidRPr="00903D7C" w:rsidRDefault="005B29CD" w:rsidP="005B29CD">
      <w:pPr>
        <w:rPr>
          <w:lang w:val="en-US"/>
        </w:rPr>
      </w:pPr>
    </w:p>
    <w:p w14:paraId="41277FD3" w14:textId="77777777" w:rsidR="005B29CD" w:rsidRPr="00903D7C" w:rsidRDefault="005B29CD" w:rsidP="005B29CD">
      <w:pPr>
        <w:rPr>
          <w:lang w:val="en-US"/>
        </w:rPr>
      </w:pPr>
    </w:p>
    <w:p w14:paraId="235F9965" w14:textId="77777777" w:rsidR="005B29CD" w:rsidRPr="00903D7C" w:rsidRDefault="005B29CD" w:rsidP="005B29CD">
      <w:pPr>
        <w:rPr>
          <w:lang w:val="en-US"/>
        </w:rPr>
      </w:pPr>
    </w:p>
    <w:p w14:paraId="258C8611" w14:textId="77777777" w:rsidR="005B29CD" w:rsidRPr="00903D7C" w:rsidRDefault="005B29CD" w:rsidP="005B29CD">
      <w:pPr>
        <w:rPr>
          <w:lang w:val="en-US"/>
        </w:rPr>
      </w:pPr>
    </w:p>
    <w:p w14:paraId="1B0013DE" w14:textId="77777777" w:rsidR="005B29CD" w:rsidRPr="00903D7C" w:rsidRDefault="005B29CD" w:rsidP="005B29CD">
      <w:pPr>
        <w:rPr>
          <w:lang w:val="en-US"/>
        </w:rPr>
      </w:pPr>
    </w:p>
    <w:p w14:paraId="6D06EF62" w14:textId="77777777" w:rsidR="005B29CD" w:rsidRPr="00903D7C" w:rsidRDefault="005B29CD" w:rsidP="005B29CD">
      <w:pPr>
        <w:rPr>
          <w:lang w:val="en-US"/>
        </w:rPr>
      </w:pPr>
    </w:p>
    <w:p w14:paraId="3E1A643C" w14:textId="77777777" w:rsidR="005B29CD" w:rsidRPr="00903D7C" w:rsidRDefault="005B29CD" w:rsidP="005B29CD">
      <w:pPr>
        <w:rPr>
          <w:lang w:val="en-US"/>
        </w:rPr>
      </w:pPr>
    </w:p>
    <w:p w14:paraId="15841F5A" w14:textId="77777777" w:rsidR="005B29CD" w:rsidRPr="00903D7C" w:rsidRDefault="005B29CD" w:rsidP="00A80316">
      <w:pPr>
        <w:pStyle w:val="Rubrik4"/>
        <w:rPr>
          <w:lang w:val="en-US"/>
        </w:rPr>
      </w:pPr>
      <w:r w:rsidRPr="00903D7C">
        <w:rPr>
          <w:lang w:val="en-US"/>
        </w:rPr>
        <w:br w:type="page"/>
      </w:r>
      <w:bookmarkStart w:id="152" w:name="_Toc318880407"/>
      <w:bookmarkStart w:id="153" w:name="_Toc130378206"/>
      <w:r w:rsidRPr="00903D7C">
        <w:rPr>
          <w:lang w:val="en-US"/>
        </w:rPr>
        <w:lastRenderedPageBreak/>
        <w:t>ATTRIBUTES on VEHICLE</w:t>
      </w:r>
      <w:bookmarkEnd w:id="152"/>
      <w:bookmarkEnd w:id="153"/>
    </w:p>
    <w:p w14:paraId="08B3731A" w14:textId="77777777" w:rsidR="005B29CD" w:rsidRPr="00903D7C" w:rsidRDefault="005B29CD" w:rsidP="005B29CD">
      <w:pPr>
        <w:rPr>
          <w:lang w:val="en-US"/>
        </w:rPr>
      </w:pPr>
    </w:p>
    <w:p w14:paraId="675350C9" w14:textId="77777777" w:rsidR="005B29CD" w:rsidRPr="00903D7C" w:rsidRDefault="005B29CD" w:rsidP="005B29CD">
      <w:pPr>
        <w:rPr>
          <w:lang w:val="en-US"/>
        </w:rPr>
      </w:pPr>
      <w:r w:rsidRPr="00903D7C">
        <w:rPr>
          <w:lang w:val="en-US"/>
        </w:rPr>
        <w:t>Attributes on a vehicle specify functions and properties of the vehicle. A vehicle can have certain equipment required for special assignments or may be sanitized for travelers with allergies.</w:t>
      </w:r>
    </w:p>
    <w:p w14:paraId="024F0C89" w14:textId="77777777" w:rsidR="005B29CD" w:rsidRPr="00903D7C" w:rsidRDefault="005B29CD" w:rsidP="005B29CD">
      <w:pPr>
        <w:rPr>
          <w:lang w:val="en-US"/>
        </w:rPr>
      </w:pPr>
    </w:p>
    <w:p w14:paraId="2DA08B42" w14:textId="77777777" w:rsidR="005B29CD" w:rsidRPr="00903D7C" w:rsidRDefault="005B29CD" w:rsidP="005B29CD">
      <w:pPr>
        <w:rPr>
          <w:lang w:val="en-US"/>
        </w:rPr>
      </w:pPr>
      <w:r w:rsidRPr="00903D7C">
        <w:rPr>
          <w:lang w:val="en-US"/>
        </w:rPr>
        <w:t>These attributes are managed by SUTI and kept in a public list for members to use.</w:t>
      </w:r>
    </w:p>
    <w:p w14:paraId="030B3242" w14:textId="77777777" w:rsidR="005B29CD" w:rsidRPr="00903D7C" w:rsidRDefault="005B29CD" w:rsidP="005B29CD">
      <w:pPr>
        <w:rPr>
          <w:lang w:val="en-US"/>
        </w:rPr>
      </w:pPr>
    </w:p>
    <w:p w14:paraId="5F93B8D5" w14:textId="77777777" w:rsidR="005B29CD" w:rsidRPr="00903D7C" w:rsidRDefault="005B29CD" w:rsidP="00A80316">
      <w:pPr>
        <w:pStyle w:val="Rubrik4"/>
        <w:rPr>
          <w:lang w:val="en-US"/>
        </w:rPr>
      </w:pPr>
      <w:bookmarkStart w:id="154" w:name="_Toc318880408"/>
      <w:bookmarkStart w:id="155" w:name="_Toc130378207"/>
      <w:r w:rsidRPr="00903D7C">
        <w:rPr>
          <w:lang w:val="en-US"/>
        </w:rPr>
        <w:t>ATTRIBUTES on DRIVER</w:t>
      </w:r>
      <w:bookmarkEnd w:id="154"/>
      <w:bookmarkEnd w:id="155"/>
    </w:p>
    <w:p w14:paraId="4126BFB0" w14:textId="77777777" w:rsidR="005B29CD" w:rsidRPr="00903D7C" w:rsidRDefault="005B29CD" w:rsidP="005B29CD">
      <w:pPr>
        <w:rPr>
          <w:lang w:val="en-US"/>
        </w:rPr>
      </w:pPr>
    </w:p>
    <w:p w14:paraId="06949A88" w14:textId="77777777" w:rsidR="005B29CD" w:rsidRPr="00903D7C" w:rsidRDefault="005B29CD" w:rsidP="005B29CD">
      <w:pPr>
        <w:rPr>
          <w:lang w:val="en-US"/>
        </w:rPr>
      </w:pPr>
      <w:r w:rsidRPr="00903D7C">
        <w:rPr>
          <w:lang w:val="en-US"/>
        </w:rPr>
        <w:t xml:space="preserve">Attributes on a driver can be special skills or education that the driver possesses. He may talk a certain </w:t>
      </w:r>
      <w:proofErr w:type="gramStart"/>
      <w:r w:rsidRPr="00903D7C">
        <w:rPr>
          <w:lang w:val="en-US"/>
        </w:rPr>
        <w:t>language,</w:t>
      </w:r>
      <w:proofErr w:type="gramEnd"/>
      <w:r w:rsidRPr="00903D7C">
        <w:rPr>
          <w:lang w:val="en-US"/>
        </w:rPr>
        <w:t xml:space="preserve"> he may have knowledge about first aid or CPR. Another attribute on a driver is if he/she has special security clearances for certain places such as airports, </w:t>
      </w:r>
      <w:proofErr w:type="gramStart"/>
      <w:r w:rsidRPr="00903D7C">
        <w:rPr>
          <w:lang w:val="en-US"/>
        </w:rPr>
        <w:t>harbors</w:t>
      </w:r>
      <w:proofErr w:type="gramEnd"/>
      <w:r w:rsidRPr="00903D7C">
        <w:rPr>
          <w:lang w:val="en-US"/>
        </w:rPr>
        <w:t xml:space="preserve"> or other restricted areas.</w:t>
      </w:r>
    </w:p>
    <w:p w14:paraId="0DF913D9" w14:textId="77777777" w:rsidR="005B29CD" w:rsidRPr="00903D7C" w:rsidRDefault="005B29CD" w:rsidP="005B29CD">
      <w:pPr>
        <w:rPr>
          <w:lang w:val="en-US"/>
        </w:rPr>
      </w:pPr>
    </w:p>
    <w:p w14:paraId="277B2767" w14:textId="77777777" w:rsidR="005B29CD" w:rsidRPr="00903D7C" w:rsidRDefault="005B29CD" w:rsidP="005B29CD">
      <w:pPr>
        <w:rPr>
          <w:lang w:val="en-US"/>
        </w:rPr>
      </w:pPr>
      <w:r w:rsidRPr="00903D7C">
        <w:rPr>
          <w:lang w:val="en-US"/>
        </w:rPr>
        <w:t>These attributes are managed by SUTI and kept in a public list for members to use.</w:t>
      </w:r>
    </w:p>
    <w:p w14:paraId="3AA35D68" w14:textId="77777777" w:rsidR="005B29CD" w:rsidRPr="00903D7C" w:rsidRDefault="005B29CD" w:rsidP="005B29CD">
      <w:pPr>
        <w:rPr>
          <w:lang w:val="en-US"/>
        </w:rPr>
      </w:pPr>
    </w:p>
    <w:p w14:paraId="28432118" w14:textId="77777777" w:rsidR="005B29CD" w:rsidRPr="00903D7C" w:rsidRDefault="005B29CD" w:rsidP="005B29CD">
      <w:pPr>
        <w:rPr>
          <w:lang w:val="en-US"/>
        </w:rPr>
      </w:pPr>
    </w:p>
    <w:p w14:paraId="3259660B" w14:textId="77777777" w:rsidR="005B29CD" w:rsidRPr="00903D7C" w:rsidRDefault="005B29CD" w:rsidP="005B29CD">
      <w:pPr>
        <w:rPr>
          <w:lang w:val="en-US"/>
        </w:rPr>
      </w:pPr>
    </w:p>
    <w:p w14:paraId="2AAC830C" w14:textId="77777777" w:rsidR="005B29CD" w:rsidRPr="00903D7C" w:rsidRDefault="005B29CD" w:rsidP="00A80316">
      <w:pPr>
        <w:pStyle w:val="Rubrik4"/>
        <w:rPr>
          <w:lang w:val="en-US"/>
        </w:rPr>
      </w:pPr>
      <w:r w:rsidRPr="00903D7C">
        <w:rPr>
          <w:lang w:val="en-US"/>
        </w:rPr>
        <w:br w:type="page"/>
      </w:r>
      <w:bookmarkStart w:id="156" w:name="_Toc318880409"/>
      <w:bookmarkStart w:id="157" w:name="_Toc130378208"/>
      <w:r w:rsidRPr="00903D7C">
        <w:rPr>
          <w:lang w:val="en-US"/>
        </w:rPr>
        <w:lastRenderedPageBreak/>
        <w:t>EXAMPLE of CONFIGURATION</w:t>
      </w:r>
      <w:bookmarkEnd w:id="156"/>
      <w:bookmarkEnd w:id="157"/>
    </w:p>
    <w:p w14:paraId="372C2F0A" w14:textId="77777777" w:rsidR="005B29CD" w:rsidRPr="00903D7C" w:rsidRDefault="005B29CD" w:rsidP="005B29CD">
      <w:pPr>
        <w:rPr>
          <w:lang w:val="en-US"/>
        </w:rPr>
      </w:pPr>
    </w:p>
    <w:p w14:paraId="351557A5" w14:textId="77777777" w:rsidR="005B29CD" w:rsidRPr="00903D7C" w:rsidRDefault="005B29CD" w:rsidP="00A80316">
      <w:pPr>
        <w:pStyle w:val="Rubrik5"/>
        <w:rPr>
          <w:lang w:val="en-US"/>
        </w:rPr>
      </w:pPr>
      <w:bookmarkStart w:id="158" w:name="_Toc318880410"/>
      <w:bookmarkStart w:id="159" w:name="_Toc130378209"/>
      <w:r w:rsidRPr="00903D7C">
        <w:rPr>
          <w:lang w:val="en-US"/>
        </w:rPr>
        <w:t>NORMAL CONFIGURATION</w:t>
      </w:r>
      <w:bookmarkEnd w:id="158"/>
      <w:bookmarkEnd w:id="159"/>
    </w:p>
    <w:p w14:paraId="0ED01396" w14:textId="77777777" w:rsidR="005B29CD" w:rsidRPr="00903D7C" w:rsidRDefault="005B29CD" w:rsidP="005B29CD">
      <w:pPr>
        <w:rPr>
          <w:lang w:val="en-US"/>
        </w:rPr>
      </w:pPr>
    </w:p>
    <w:p w14:paraId="5F8C0F46" w14:textId="77777777" w:rsidR="005B29CD" w:rsidRPr="00903D7C" w:rsidRDefault="005B29CD" w:rsidP="005B29CD">
      <w:pPr>
        <w:rPr>
          <w:lang w:val="en-US"/>
        </w:rPr>
      </w:pPr>
      <w:r w:rsidRPr="00903D7C">
        <w:rPr>
          <w:noProof/>
          <w:lang w:val="sv-SE"/>
        </w:rPr>
        <w:drawing>
          <wp:inline distT="0" distB="0" distL="0" distR="0" wp14:anchorId="49EDD396" wp14:editId="43DAEE98">
            <wp:extent cx="4629150" cy="7867650"/>
            <wp:effectExtent l="19050" t="0" r="0" b="0"/>
            <wp:docPr id="43" name="Picture 2" descr="SUTI_Normal Co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TI_Normal Conf"/>
                    <pic:cNvPicPr>
                      <a:picLocks noChangeAspect="1" noChangeArrowheads="1"/>
                    </pic:cNvPicPr>
                  </pic:nvPicPr>
                  <pic:blipFill>
                    <a:blip r:embed="rId63" cstate="print"/>
                    <a:srcRect/>
                    <a:stretch>
                      <a:fillRect/>
                    </a:stretch>
                  </pic:blipFill>
                  <pic:spPr bwMode="auto">
                    <a:xfrm>
                      <a:off x="0" y="0"/>
                      <a:ext cx="4629150" cy="7867650"/>
                    </a:xfrm>
                    <a:prstGeom prst="rect">
                      <a:avLst/>
                    </a:prstGeom>
                    <a:noFill/>
                    <a:ln w="9525">
                      <a:noFill/>
                      <a:miter lim="800000"/>
                      <a:headEnd/>
                      <a:tailEnd/>
                    </a:ln>
                  </pic:spPr>
                </pic:pic>
              </a:graphicData>
            </a:graphic>
          </wp:inline>
        </w:drawing>
      </w:r>
    </w:p>
    <w:p w14:paraId="1B32C999" w14:textId="77777777" w:rsidR="005B29CD" w:rsidRPr="00903D7C" w:rsidRDefault="005B29CD" w:rsidP="005B29CD">
      <w:pPr>
        <w:rPr>
          <w:lang w:val="en-US"/>
        </w:rPr>
      </w:pPr>
    </w:p>
    <w:p w14:paraId="066CABE8" w14:textId="77777777" w:rsidR="005B29CD" w:rsidRPr="00903D7C" w:rsidRDefault="005B29CD" w:rsidP="00A80316">
      <w:pPr>
        <w:pStyle w:val="Rubrik5"/>
        <w:rPr>
          <w:lang w:val="en-US"/>
        </w:rPr>
      </w:pPr>
      <w:r w:rsidRPr="00903D7C">
        <w:rPr>
          <w:lang w:val="en-US"/>
        </w:rPr>
        <w:br w:type="page"/>
      </w:r>
      <w:bookmarkStart w:id="160" w:name="_Toc318880411"/>
      <w:bookmarkStart w:id="161" w:name="_Toc130378210"/>
      <w:r w:rsidRPr="00903D7C">
        <w:rPr>
          <w:lang w:val="en-US"/>
        </w:rPr>
        <w:lastRenderedPageBreak/>
        <w:t>ALTERNATIVE CONFIGURATION</w:t>
      </w:r>
      <w:bookmarkEnd w:id="160"/>
      <w:bookmarkEnd w:id="161"/>
    </w:p>
    <w:p w14:paraId="120B9509" w14:textId="77777777" w:rsidR="005B29CD" w:rsidRPr="00903D7C" w:rsidRDefault="005B29CD" w:rsidP="005B29CD">
      <w:pPr>
        <w:rPr>
          <w:lang w:val="en-US"/>
        </w:rPr>
      </w:pPr>
    </w:p>
    <w:p w14:paraId="6161451F" w14:textId="77777777" w:rsidR="005B29CD" w:rsidRPr="00903D7C" w:rsidRDefault="005B29CD" w:rsidP="005B29CD">
      <w:pPr>
        <w:rPr>
          <w:lang w:val="en-US"/>
        </w:rPr>
      </w:pPr>
      <w:r w:rsidRPr="00903D7C">
        <w:rPr>
          <w:noProof/>
          <w:lang w:val="sv-SE"/>
        </w:rPr>
        <w:drawing>
          <wp:inline distT="0" distB="0" distL="0" distR="0" wp14:anchorId="41001389" wp14:editId="3AFA5233">
            <wp:extent cx="4619625" cy="7858125"/>
            <wp:effectExtent l="19050" t="0" r="9525" b="0"/>
            <wp:docPr id="44" name="Picture 3" descr="SUTI_AltCo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TI_AltConf"/>
                    <pic:cNvPicPr>
                      <a:picLocks noChangeAspect="1" noChangeArrowheads="1"/>
                    </pic:cNvPicPr>
                  </pic:nvPicPr>
                  <pic:blipFill>
                    <a:blip r:embed="rId64" cstate="print"/>
                    <a:srcRect/>
                    <a:stretch>
                      <a:fillRect/>
                    </a:stretch>
                  </pic:blipFill>
                  <pic:spPr bwMode="auto">
                    <a:xfrm>
                      <a:off x="0" y="0"/>
                      <a:ext cx="4619625" cy="7858125"/>
                    </a:xfrm>
                    <a:prstGeom prst="rect">
                      <a:avLst/>
                    </a:prstGeom>
                    <a:noFill/>
                    <a:ln w="9525">
                      <a:noFill/>
                      <a:miter lim="800000"/>
                      <a:headEnd/>
                      <a:tailEnd/>
                    </a:ln>
                  </pic:spPr>
                </pic:pic>
              </a:graphicData>
            </a:graphic>
          </wp:inline>
        </w:drawing>
      </w:r>
    </w:p>
    <w:p w14:paraId="6BA5A1B5" w14:textId="77777777" w:rsidR="005B29CD" w:rsidRPr="00903D7C" w:rsidRDefault="005B29CD" w:rsidP="005B29CD">
      <w:pPr>
        <w:rPr>
          <w:lang w:val="en-US"/>
        </w:rPr>
      </w:pPr>
    </w:p>
    <w:p w14:paraId="4C3988BA" w14:textId="77777777" w:rsidR="005B29CD" w:rsidRPr="00903D7C" w:rsidRDefault="005B29CD" w:rsidP="005B29CD">
      <w:pPr>
        <w:rPr>
          <w:lang w:val="en-US"/>
        </w:rPr>
      </w:pPr>
    </w:p>
    <w:p w14:paraId="563F17AB" w14:textId="77777777" w:rsidR="005B29CD" w:rsidRPr="00903D7C" w:rsidRDefault="005B29CD" w:rsidP="005B29CD">
      <w:pPr>
        <w:rPr>
          <w:lang w:val="en-US"/>
        </w:rPr>
      </w:pPr>
    </w:p>
    <w:p w14:paraId="4D7BDBA1" w14:textId="77777777" w:rsidR="005B29CD" w:rsidRPr="00903D7C" w:rsidRDefault="005B29CD" w:rsidP="00A80316">
      <w:pPr>
        <w:pStyle w:val="Rubrik5"/>
        <w:rPr>
          <w:lang w:val="en-US"/>
        </w:rPr>
      </w:pPr>
      <w:r w:rsidRPr="00903D7C">
        <w:rPr>
          <w:lang w:val="en-US"/>
        </w:rPr>
        <w:br w:type="page"/>
      </w:r>
      <w:bookmarkStart w:id="162" w:name="_Toc318880412"/>
      <w:bookmarkStart w:id="163" w:name="_Toc130378211"/>
      <w:r w:rsidRPr="00903D7C">
        <w:rPr>
          <w:lang w:val="en-US"/>
        </w:rPr>
        <w:lastRenderedPageBreak/>
        <w:t>SPECIAL CONFIGURATION STRETCHER</w:t>
      </w:r>
      <w:bookmarkEnd w:id="162"/>
      <w:bookmarkEnd w:id="163"/>
    </w:p>
    <w:p w14:paraId="23A58788" w14:textId="77777777" w:rsidR="005B29CD" w:rsidRPr="00903D7C" w:rsidRDefault="005B29CD" w:rsidP="005B29CD">
      <w:pPr>
        <w:rPr>
          <w:lang w:val="en-US"/>
        </w:rPr>
      </w:pPr>
    </w:p>
    <w:p w14:paraId="204D304B" w14:textId="77777777" w:rsidR="005B29CD" w:rsidRPr="00903D7C" w:rsidRDefault="005B29CD" w:rsidP="005B29CD">
      <w:pPr>
        <w:rPr>
          <w:lang w:val="en-US"/>
        </w:rPr>
      </w:pPr>
      <w:r w:rsidRPr="00903D7C">
        <w:rPr>
          <w:noProof/>
          <w:lang w:val="sv-SE"/>
        </w:rPr>
        <w:drawing>
          <wp:inline distT="0" distB="0" distL="0" distR="0" wp14:anchorId="303049CB" wp14:editId="478BAD5D">
            <wp:extent cx="4619625" cy="7858125"/>
            <wp:effectExtent l="19050" t="0" r="9525" b="0"/>
            <wp:docPr id="45" name="Picture 4" descr="SUTI_SpecialConfStret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TI_SpecialConfStretcher"/>
                    <pic:cNvPicPr>
                      <a:picLocks noChangeAspect="1" noChangeArrowheads="1"/>
                    </pic:cNvPicPr>
                  </pic:nvPicPr>
                  <pic:blipFill>
                    <a:blip r:embed="rId65" cstate="print"/>
                    <a:srcRect/>
                    <a:stretch>
                      <a:fillRect/>
                    </a:stretch>
                  </pic:blipFill>
                  <pic:spPr bwMode="auto">
                    <a:xfrm>
                      <a:off x="0" y="0"/>
                      <a:ext cx="4619625" cy="7858125"/>
                    </a:xfrm>
                    <a:prstGeom prst="rect">
                      <a:avLst/>
                    </a:prstGeom>
                    <a:noFill/>
                    <a:ln w="9525">
                      <a:noFill/>
                      <a:miter lim="800000"/>
                      <a:headEnd/>
                      <a:tailEnd/>
                    </a:ln>
                  </pic:spPr>
                </pic:pic>
              </a:graphicData>
            </a:graphic>
          </wp:inline>
        </w:drawing>
      </w:r>
    </w:p>
    <w:p w14:paraId="4C427673" w14:textId="77777777" w:rsidR="005B29CD" w:rsidRPr="00903D7C" w:rsidRDefault="005B29CD" w:rsidP="005B29CD">
      <w:pPr>
        <w:rPr>
          <w:lang w:val="en-US"/>
        </w:rPr>
      </w:pPr>
    </w:p>
    <w:p w14:paraId="2CC70560" w14:textId="77777777" w:rsidR="005B29CD" w:rsidRPr="00903D7C" w:rsidRDefault="005B29CD" w:rsidP="005B29CD">
      <w:pPr>
        <w:rPr>
          <w:lang w:val="en-US"/>
        </w:rPr>
      </w:pPr>
    </w:p>
    <w:p w14:paraId="6A26076B" w14:textId="77777777" w:rsidR="005B29CD" w:rsidRPr="00903D7C" w:rsidRDefault="005B29CD" w:rsidP="005B29CD">
      <w:pPr>
        <w:rPr>
          <w:lang w:val="en-US"/>
        </w:rPr>
      </w:pPr>
    </w:p>
    <w:p w14:paraId="4FF78204" w14:textId="77777777" w:rsidR="005B29CD" w:rsidRPr="00903D7C" w:rsidRDefault="005B29CD" w:rsidP="00A80316">
      <w:pPr>
        <w:pStyle w:val="Rubrik5"/>
        <w:rPr>
          <w:lang w:val="en-US"/>
        </w:rPr>
      </w:pPr>
      <w:r w:rsidRPr="00903D7C">
        <w:rPr>
          <w:lang w:val="en-US"/>
        </w:rPr>
        <w:br w:type="page"/>
      </w:r>
      <w:bookmarkStart w:id="164" w:name="_Toc318880413"/>
      <w:bookmarkStart w:id="165" w:name="_Toc130378212"/>
      <w:r w:rsidRPr="00903D7C">
        <w:rPr>
          <w:lang w:val="en-US"/>
        </w:rPr>
        <w:lastRenderedPageBreak/>
        <w:t>SPECIAL CONFIGURATION WHEELCHAIR</w:t>
      </w:r>
      <w:bookmarkEnd w:id="164"/>
      <w:bookmarkEnd w:id="165"/>
    </w:p>
    <w:p w14:paraId="6543ADBD" w14:textId="77777777" w:rsidR="005B29CD" w:rsidRPr="00903D7C" w:rsidRDefault="005B29CD" w:rsidP="005B29CD">
      <w:pPr>
        <w:rPr>
          <w:lang w:val="en-US"/>
        </w:rPr>
      </w:pPr>
    </w:p>
    <w:p w14:paraId="706D2724" w14:textId="77777777" w:rsidR="005B29CD" w:rsidRPr="00903D7C" w:rsidRDefault="005B29CD" w:rsidP="005B29CD">
      <w:pPr>
        <w:rPr>
          <w:lang w:val="en-US"/>
        </w:rPr>
      </w:pPr>
      <w:r w:rsidRPr="00903D7C">
        <w:rPr>
          <w:noProof/>
          <w:lang w:val="sv-SE"/>
        </w:rPr>
        <w:drawing>
          <wp:inline distT="0" distB="0" distL="0" distR="0" wp14:anchorId="5486A09A" wp14:editId="4BCC094A">
            <wp:extent cx="4686300" cy="7962900"/>
            <wp:effectExtent l="19050" t="0" r="0" b="0"/>
            <wp:docPr id="46" name="Picture 5" descr="SUTI_SpecialConfWheel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TI_SpecialConfWheelCh"/>
                    <pic:cNvPicPr>
                      <a:picLocks noChangeAspect="1" noChangeArrowheads="1"/>
                    </pic:cNvPicPr>
                  </pic:nvPicPr>
                  <pic:blipFill>
                    <a:blip r:embed="rId66" cstate="print"/>
                    <a:srcRect/>
                    <a:stretch>
                      <a:fillRect/>
                    </a:stretch>
                  </pic:blipFill>
                  <pic:spPr bwMode="auto">
                    <a:xfrm>
                      <a:off x="0" y="0"/>
                      <a:ext cx="4686300" cy="7962900"/>
                    </a:xfrm>
                    <a:prstGeom prst="rect">
                      <a:avLst/>
                    </a:prstGeom>
                    <a:noFill/>
                    <a:ln w="9525">
                      <a:noFill/>
                      <a:miter lim="800000"/>
                      <a:headEnd/>
                      <a:tailEnd/>
                    </a:ln>
                  </pic:spPr>
                </pic:pic>
              </a:graphicData>
            </a:graphic>
          </wp:inline>
        </w:drawing>
      </w:r>
    </w:p>
    <w:p w14:paraId="2683771B" w14:textId="77777777" w:rsidR="005B29CD" w:rsidRPr="00903D7C" w:rsidRDefault="005B29CD" w:rsidP="005B29CD">
      <w:pPr>
        <w:rPr>
          <w:lang w:val="en-US"/>
        </w:rPr>
      </w:pPr>
    </w:p>
    <w:p w14:paraId="1C7D175C" w14:textId="77777777" w:rsidR="005B29CD" w:rsidRPr="00903D7C" w:rsidRDefault="005B29CD" w:rsidP="005B29CD">
      <w:pPr>
        <w:rPr>
          <w:lang w:val="en-US"/>
        </w:rPr>
      </w:pPr>
    </w:p>
    <w:p w14:paraId="05F5E204" w14:textId="77777777" w:rsidR="009C0A65" w:rsidRDefault="009C0A65" w:rsidP="007035A3">
      <w:pPr>
        <w:pStyle w:val="NromEng"/>
        <w:rPr>
          <w:rFonts w:cs="Arial"/>
        </w:rPr>
      </w:pPr>
    </w:p>
    <w:p w14:paraId="44EC72C4" w14:textId="77777777" w:rsidR="009C0A65" w:rsidRDefault="009C0A65" w:rsidP="007035A3">
      <w:pPr>
        <w:pStyle w:val="NromEng"/>
        <w:rPr>
          <w:rFonts w:cs="Arial"/>
        </w:rPr>
      </w:pPr>
    </w:p>
    <w:p w14:paraId="3DFBB5B3" w14:textId="77777777" w:rsidR="00741A4E" w:rsidRDefault="00741A4E">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color w:val="auto"/>
          <w:sz w:val="24"/>
          <w:szCs w:val="24"/>
        </w:rPr>
      </w:pPr>
      <w:r>
        <w:br w:type="page"/>
      </w:r>
    </w:p>
    <w:p w14:paraId="7C766E76" w14:textId="77777777" w:rsidR="00741A4E" w:rsidRDefault="00741A4E" w:rsidP="00741A4E">
      <w:pPr>
        <w:pStyle w:val="Rubrik3"/>
      </w:pPr>
      <w:bookmarkStart w:id="166" w:name="_Toc130378213"/>
      <w:r>
        <w:lastRenderedPageBreak/>
        <w:t>Content</w:t>
      </w:r>
      <w:bookmarkEnd w:id="166"/>
    </w:p>
    <w:p w14:paraId="6678AE49" w14:textId="77777777" w:rsidR="00741A4E" w:rsidRDefault="00741A4E" w:rsidP="007035A3">
      <w:pPr>
        <w:pStyle w:val="NromEng"/>
        <w:rPr>
          <w:rFonts w:cs="Arial"/>
        </w:rPr>
      </w:pPr>
    </w:p>
    <w:p w14:paraId="3EC30574" w14:textId="77777777" w:rsidR="00741A4E" w:rsidRDefault="00741A4E" w:rsidP="007035A3">
      <w:pPr>
        <w:pStyle w:val="NromEng"/>
        <w:rPr>
          <w:rFonts w:cs="Arial"/>
        </w:rPr>
      </w:pPr>
    </w:p>
    <w:p w14:paraId="5AB5124C" w14:textId="77777777" w:rsidR="00741A4E" w:rsidRDefault="00741A4E" w:rsidP="00741A4E">
      <w:pPr>
        <w:pStyle w:val="Rubrik3"/>
      </w:pPr>
      <w:bookmarkStart w:id="167" w:name="_Toc130378214"/>
      <w:r>
        <w:t>Addresses</w:t>
      </w:r>
      <w:r w:rsidR="0006622F">
        <w:t xml:space="preserve"> (</w:t>
      </w:r>
      <w:proofErr w:type="spellStart"/>
      <w:r w:rsidR="0006622F">
        <w:t>addressNode</w:t>
      </w:r>
      <w:proofErr w:type="spellEnd"/>
      <w:r w:rsidR="0006622F">
        <w:t>)</w:t>
      </w:r>
      <w:bookmarkEnd w:id="167"/>
    </w:p>
    <w:p w14:paraId="6F8BE1AC" w14:textId="77777777" w:rsidR="00E00234" w:rsidRDefault="00E00234" w:rsidP="00E00234">
      <w:r w:rsidRPr="00D84602">
        <w:t>Addresses are mainly used</w:t>
      </w:r>
      <w:r w:rsidR="0006622F">
        <w:t xml:space="preserve"> in </w:t>
      </w:r>
      <w:proofErr w:type="spellStart"/>
      <w:r w:rsidR="0006622F">
        <w:t>adressNode</w:t>
      </w:r>
      <w:proofErr w:type="spellEnd"/>
      <w:r w:rsidRPr="00D84602">
        <w:t xml:space="preserve"> to indicate Pickup, </w:t>
      </w:r>
      <w:proofErr w:type="gramStart"/>
      <w:r w:rsidRPr="00D84602">
        <w:t>Drop</w:t>
      </w:r>
      <w:proofErr w:type="gramEnd"/>
      <w:r w:rsidRPr="00D84602">
        <w:t xml:space="preserve"> off and/or </w:t>
      </w:r>
      <w:r w:rsidR="0006622F">
        <w:t xml:space="preserve">Via, </w:t>
      </w:r>
      <w:r w:rsidRPr="00D84602">
        <w:t xml:space="preserve">a point along the travelled route where to perform an action. The action </w:t>
      </w:r>
      <w:r w:rsidR="0006622F">
        <w:t xml:space="preserve">in Via </w:t>
      </w:r>
      <w:r w:rsidRPr="00D84602">
        <w:t xml:space="preserve">can be </w:t>
      </w:r>
      <w:r w:rsidR="0098201F">
        <w:t xml:space="preserve">to </w:t>
      </w:r>
      <w:r w:rsidRPr="00D84602">
        <w:t xml:space="preserve">drive through a certain point or giving the traveller a possibility to do something at a certain point </w:t>
      </w:r>
      <w:r w:rsidR="0098201F">
        <w:t>between Pickup and Drop off</w:t>
      </w:r>
      <w:r w:rsidRPr="00D84602">
        <w:t>.</w:t>
      </w:r>
    </w:p>
    <w:p w14:paraId="645D6B2F" w14:textId="77777777" w:rsidR="0098201F" w:rsidRDefault="001224B8" w:rsidP="00E00234">
      <w:r>
        <w:t>To describe an address SUTI uses xml type “</w:t>
      </w:r>
      <w:proofErr w:type="spellStart"/>
      <w:r>
        <w:t>addressType</w:t>
      </w:r>
      <w:proofErr w:type="spellEnd"/>
      <w:r>
        <w:t xml:space="preserve">” which include different ways to describe an address. It’s built of a set of attributes and a set of elements. </w:t>
      </w:r>
      <w:r w:rsidR="0098201F">
        <w:t xml:space="preserve">The </w:t>
      </w:r>
      <w:proofErr w:type="spellStart"/>
      <w:r w:rsidR="0098201F">
        <w:t>addressType</w:t>
      </w:r>
      <w:proofErr w:type="spellEnd"/>
      <w:r w:rsidR="0098201F">
        <w:t xml:space="preserve"> contains both information in the form of a normal address </w:t>
      </w:r>
      <w:proofErr w:type="spellStart"/>
      <w:proofErr w:type="gramStart"/>
      <w:r w:rsidR="0098201F">
        <w:t>eg</w:t>
      </w:r>
      <w:proofErr w:type="spellEnd"/>
      <w:proofErr w:type="gramEnd"/>
      <w:r w:rsidR="0098201F">
        <w:t xml:space="preserve"> “Short lane 7B; 12345; Big City” and geographic information in the form of a zone or a position. It’s highly recommended that geographic location with a position (latitude/longitude) is used every time an address is passed between Client and Provider. </w:t>
      </w:r>
    </w:p>
    <w:p w14:paraId="6EE5D2E5" w14:textId="77777777" w:rsidR="00EB0824" w:rsidRDefault="00EB0824" w:rsidP="00E00234"/>
    <w:p w14:paraId="01D89FD2" w14:textId="77777777" w:rsidR="0006622F" w:rsidRDefault="0006622F" w:rsidP="0006622F">
      <w:pPr>
        <w:rPr>
          <w:lang w:val="en-US"/>
        </w:rPr>
      </w:pPr>
      <w:r>
        <w:rPr>
          <w:lang w:val="en-US"/>
        </w:rPr>
        <w:t xml:space="preserve">The information in an address node is most vital for the operation between The Client and The Provider. The Client has the responsibility to provide the information with such a quality of the information that the Provider can fulfill the order without unnecessary treatment. </w:t>
      </w:r>
      <w:proofErr w:type="gramStart"/>
      <w:r>
        <w:rPr>
          <w:lang w:val="en-US"/>
        </w:rPr>
        <w:t>Generally</w:t>
      </w:r>
      <w:proofErr w:type="gramEnd"/>
      <w:r>
        <w:rPr>
          <w:lang w:val="en-US"/>
        </w:rPr>
        <w:t xml:space="preserve"> the Provider should automatically be able to do the following operations:</w:t>
      </w:r>
    </w:p>
    <w:p w14:paraId="6E77DBE1" w14:textId="77777777" w:rsidR="0006622F" w:rsidRDefault="0006622F" w:rsidP="0006622F">
      <w:pPr>
        <w:rPr>
          <w:lang w:val="en-US"/>
        </w:rPr>
      </w:pPr>
    </w:p>
    <w:p w14:paraId="073B4779" w14:textId="77777777" w:rsidR="0006622F" w:rsidRDefault="0006622F" w:rsidP="005021E4">
      <w:pPr>
        <w:pStyle w:val="Liststycke"/>
        <w:numPr>
          <w:ilvl w:val="0"/>
          <w:numId w:val="4"/>
        </w:numPr>
        <w:rPr>
          <w:lang w:val="en-US"/>
        </w:rPr>
      </w:pPr>
      <w:r>
        <w:rPr>
          <w:lang w:val="en-US"/>
        </w:rPr>
        <w:t xml:space="preserve">Find suitable </w:t>
      </w:r>
      <w:proofErr w:type="gramStart"/>
      <w:r>
        <w:rPr>
          <w:lang w:val="en-US"/>
        </w:rPr>
        <w:t>vehicle</w:t>
      </w:r>
      <w:proofErr w:type="gramEnd"/>
      <w:r>
        <w:rPr>
          <w:lang w:val="en-US"/>
        </w:rPr>
        <w:t xml:space="preserve"> </w:t>
      </w:r>
    </w:p>
    <w:p w14:paraId="08319366" w14:textId="77777777" w:rsidR="0006622F" w:rsidRDefault="0006622F" w:rsidP="005021E4">
      <w:pPr>
        <w:pStyle w:val="Liststycke"/>
        <w:numPr>
          <w:ilvl w:val="0"/>
          <w:numId w:val="4"/>
        </w:numPr>
        <w:rPr>
          <w:lang w:val="en-US"/>
        </w:rPr>
      </w:pPr>
      <w:r>
        <w:rPr>
          <w:lang w:val="en-US"/>
        </w:rPr>
        <w:t xml:space="preserve">Allow driver/vehicle with information necessary to </w:t>
      </w:r>
      <w:r w:rsidRPr="00041570">
        <w:rPr>
          <w:lang w:val="en-US"/>
        </w:rPr>
        <w:t>carry through</w:t>
      </w:r>
      <w:r>
        <w:rPr>
          <w:lang w:val="en-US"/>
        </w:rPr>
        <w:t xml:space="preserve"> without any further information including navigating to an address.</w:t>
      </w:r>
    </w:p>
    <w:p w14:paraId="70F06A7F" w14:textId="77777777" w:rsidR="0006622F" w:rsidRDefault="0006622F" w:rsidP="0006622F">
      <w:pPr>
        <w:rPr>
          <w:lang w:val="en-US"/>
        </w:rPr>
      </w:pPr>
    </w:p>
    <w:p w14:paraId="52327E0D" w14:textId="77777777" w:rsidR="0006622F" w:rsidRPr="00041570" w:rsidRDefault="0006622F" w:rsidP="0006622F">
      <w:pPr>
        <w:rPr>
          <w:lang w:val="en-US"/>
        </w:rPr>
      </w:pPr>
      <w:r>
        <w:rPr>
          <w:lang w:val="en-US"/>
        </w:rPr>
        <w:t xml:space="preserve">The Provider must have enough information </w:t>
      </w:r>
      <w:proofErr w:type="gramStart"/>
      <w:r>
        <w:rPr>
          <w:lang w:val="en-US"/>
        </w:rPr>
        <w:t>in order to</w:t>
      </w:r>
      <w:proofErr w:type="gramEnd"/>
      <w:r>
        <w:rPr>
          <w:lang w:val="en-US"/>
        </w:rPr>
        <w:t xml:space="preserve"> fulfill other obligations such as price setting and route planning etc.</w:t>
      </w:r>
    </w:p>
    <w:p w14:paraId="761A928F" w14:textId="77777777" w:rsidR="0006622F" w:rsidRDefault="0006622F" w:rsidP="0006622F">
      <w:pPr>
        <w:rPr>
          <w:lang w:val="en-US"/>
        </w:rPr>
      </w:pPr>
    </w:p>
    <w:p w14:paraId="74756FFB" w14:textId="77777777" w:rsidR="0006622F" w:rsidRDefault="0006622F" w:rsidP="0006622F">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autoSpaceDE w:val="0"/>
        <w:autoSpaceDN w:val="0"/>
        <w:adjustRightInd w:val="0"/>
        <w:rPr>
          <w:lang w:val="en-US" w:eastAsia="en-US"/>
        </w:rPr>
      </w:pPr>
      <w:r>
        <w:rPr>
          <w:lang w:val="en-US"/>
        </w:rPr>
        <w:t xml:space="preserve">It’s the Providers responsibility to check that the information is acceptable. In case the information is not acceptable the provider should always be able to reject the order returning reject reason </w:t>
      </w:r>
      <w:proofErr w:type="gramStart"/>
      <w:r w:rsidRPr="00D939F2">
        <w:rPr>
          <w:highlight w:val="white"/>
          <w:lang w:val="en-US" w:eastAsia="en-US"/>
        </w:rPr>
        <w:t>2515</w:t>
      </w:r>
      <w:r>
        <w:rPr>
          <w:highlight w:val="white"/>
          <w:lang w:val="en-US" w:eastAsia="en-US"/>
        </w:rPr>
        <w:t xml:space="preserve">  </w:t>
      </w:r>
      <w:proofErr w:type="spellStart"/>
      <w:r w:rsidRPr="00D939F2">
        <w:rPr>
          <w:highlight w:val="white"/>
          <w:lang w:val="en-US" w:eastAsia="en-US"/>
        </w:rPr>
        <w:t>addressinfonotsufficient</w:t>
      </w:r>
      <w:proofErr w:type="spellEnd"/>
      <w:proofErr w:type="gramEnd"/>
    </w:p>
    <w:p w14:paraId="5855F016" w14:textId="77777777" w:rsidR="0006622F" w:rsidRDefault="0006622F" w:rsidP="0006622F">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autoSpaceDE w:val="0"/>
        <w:autoSpaceDN w:val="0"/>
        <w:adjustRightInd w:val="0"/>
        <w:rPr>
          <w:lang w:val="en-US" w:eastAsia="en-US"/>
        </w:rPr>
      </w:pPr>
    </w:p>
    <w:p w14:paraId="73E8583A" w14:textId="77777777" w:rsidR="0006622F" w:rsidRDefault="0006622F" w:rsidP="0006622F">
      <w:pPr>
        <w:pStyle w:val="Rubrik4"/>
        <w:rPr>
          <w:lang w:val="en-US"/>
        </w:rPr>
      </w:pPr>
      <w:bookmarkStart w:id="168" w:name="_Toc497472766"/>
      <w:bookmarkStart w:id="169" w:name="_Toc130378215"/>
      <w:r>
        <w:rPr>
          <w:lang w:val="en-US"/>
        </w:rPr>
        <w:t>M</w:t>
      </w:r>
      <w:r w:rsidRPr="00B376D3">
        <w:rPr>
          <w:lang w:val="en-US"/>
        </w:rPr>
        <w:t>inimum requirements</w:t>
      </w:r>
      <w:bookmarkEnd w:id="168"/>
      <w:bookmarkEnd w:id="169"/>
    </w:p>
    <w:p w14:paraId="338D99EA" w14:textId="77777777" w:rsidR="0006622F" w:rsidRDefault="0006622F" w:rsidP="0006622F">
      <w:pPr>
        <w:rPr>
          <w:lang w:val="en-US"/>
        </w:rPr>
      </w:pPr>
    </w:p>
    <w:p w14:paraId="5A566EC3" w14:textId="77777777" w:rsidR="0006622F" w:rsidRDefault="0006622F" w:rsidP="0006622F">
      <w:pPr>
        <w:rPr>
          <w:lang w:val="en-US"/>
        </w:rPr>
      </w:pPr>
      <w:r>
        <w:rPr>
          <w:lang w:val="en-US"/>
        </w:rPr>
        <w:t xml:space="preserve">At least one of either </w:t>
      </w:r>
      <w:proofErr w:type="gramStart"/>
      <w:r>
        <w:rPr>
          <w:lang w:val="en-US"/>
        </w:rPr>
        <w:t>street</w:t>
      </w:r>
      <w:proofErr w:type="gramEnd"/>
      <w:r>
        <w:rPr>
          <w:lang w:val="en-US"/>
        </w:rPr>
        <w:t xml:space="preserve"> in combination with </w:t>
      </w:r>
      <w:proofErr w:type="spellStart"/>
      <w:r>
        <w:rPr>
          <w:lang w:val="en-US"/>
        </w:rPr>
        <w:t>streetNo</w:t>
      </w:r>
      <w:proofErr w:type="spellEnd"/>
      <w:r>
        <w:rPr>
          <w:lang w:val="en-US"/>
        </w:rPr>
        <w:t xml:space="preserve"> and </w:t>
      </w:r>
      <w:proofErr w:type="spellStart"/>
      <w:r>
        <w:rPr>
          <w:lang w:val="en-US"/>
        </w:rPr>
        <w:t>streetNoLetter</w:t>
      </w:r>
      <w:proofErr w:type="spellEnd"/>
      <w:r>
        <w:rPr>
          <w:lang w:val="en-US"/>
        </w:rPr>
        <w:t xml:space="preserve"> or </w:t>
      </w:r>
      <w:proofErr w:type="spellStart"/>
      <w:r>
        <w:rPr>
          <w:lang w:val="en-US"/>
        </w:rPr>
        <w:t>addressName</w:t>
      </w:r>
      <w:proofErr w:type="spellEnd"/>
      <w:r>
        <w:rPr>
          <w:lang w:val="en-US"/>
        </w:rPr>
        <w:t xml:space="preserve"> shall be used.</w:t>
      </w:r>
      <w:r w:rsidR="00D91FE6">
        <w:rPr>
          <w:lang w:val="en-US"/>
        </w:rPr>
        <w:t xml:space="preserve"> If </w:t>
      </w:r>
      <w:proofErr w:type="spellStart"/>
      <w:r w:rsidR="00D91FE6">
        <w:rPr>
          <w:lang w:val="en-US"/>
        </w:rPr>
        <w:t>addressName</w:t>
      </w:r>
      <w:proofErr w:type="spellEnd"/>
      <w:r w:rsidR="00D91FE6">
        <w:rPr>
          <w:lang w:val="en-US"/>
        </w:rPr>
        <w:t xml:space="preserve"> is used without street it must be a </w:t>
      </w:r>
      <w:r w:rsidR="00D91FE6" w:rsidRPr="00D91FE6">
        <w:rPr>
          <w:lang w:val="en-US"/>
        </w:rPr>
        <w:t>generally known</w:t>
      </w:r>
      <w:r w:rsidR="00D91FE6">
        <w:rPr>
          <w:lang w:val="en-US"/>
        </w:rPr>
        <w:t xml:space="preserve"> name </w:t>
      </w:r>
      <w:proofErr w:type="spellStart"/>
      <w:proofErr w:type="gramStart"/>
      <w:r w:rsidR="00D91FE6">
        <w:rPr>
          <w:lang w:val="en-US"/>
        </w:rPr>
        <w:t>eg</w:t>
      </w:r>
      <w:proofErr w:type="spellEnd"/>
      <w:proofErr w:type="gramEnd"/>
      <w:r w:rsidR="00D91FE6">
        <w:rPr>
          <w:lang w:val="en-US"/>
        </w:rPr>
        <w:t xml:space="preserve"> “</w:t>
      </w:r>
      <w:proofErr w:type="spellStart"/>
      <w:r w:rsidR="00D91FE6">
        <w:rPr>
          <w:lang w:val="en-US"/>
        </w:rPr>
        <w:t>Södersjukhuset</w:t>
      </w:r>
      <w:proofErr w:type="spellEnd"/>
      <w:r w:rsidR="00D91FE6">
        <w:rPr>
          <w:lang w:val="en-US"/>
        </w:rPr>
        <w:t>” or “Arlanda Airport”.</w:t>
      </w:r>
    </w:p>
    <w:p w14:paraId="40E416FE" w14:textId="77777777" w:rsidR="0006622F" w:rsidRDefault="0006622F" w:rsidP="0006622F">
      <w:pPr>
        <w:rPr>
          <w:lang w:val="en-US"/>
        </w:rPr>
      </w:pPr>
    </w:p>
    <w:p w14:paraId="0952D42F" w14:textId="77777777" w:rsidR="0006622F" w:rsidRDefault="0006622F" w:rsidP="0006622F">
      <w:pPr>
        <w:rPr>
          <w:lang w:val="en-US"/>
        </w:rPr>
      </w:pPr>
      <w:r>
        <w:rPr>
          <w:lang w:val="en-US"/>
        </w:rPr>
        <w:t xml:space="preserve">A route description shall always be placed in </w:t>
      </w:r>
      <w:proofErr w:type="spellStart"/>
      <w:r w:rsidRPr="003A3B9C">
        <w:rPr>
          <w:lang w:val="en-US"/>
        </w:rPr>
        <w:t>manualDescriptionAddress</w:t>
      </w:r>
      <w:proofErr w:type="spellEnd"/>
      <w:r>
        <w:rPr>
          <w:lang w:val="en-US"/>
        </w:rPr>
        <w:t xml:space="preserve">, never in any other </w:t>
      </w:r>
      <w:proofErr w:type="spellStart"/>
      <w:proofErr w:type="gramStart"/>
      <w:r>
        <w:rPr>
          <w:lang w:val="en-US"/>
        </w:rPr>
        <w:t>field.The</w:t>
      </w:r>
      <w:proofErr w:type="spellEnd"/>
      <w:proofErr w:type="gramEnd"/>
      <w:r>
        <w:rPr>
          <w:lang w:val="en-US"/>
        </w:rPr>
        <w:t xml:space="preserve"> fields street, </w:t>
      </w:r>
      <w:proofErr w:type="spellStart"/>
      <w:r>
        <w:rPr>
          <w:lang w:val="en-US"/>
        </w:rPr>
        <w:t>streetNo</w:t>
      </w:r>
      <w:proofErr w:type="spellEnd"/>
      <w:r>
        <w:rPr>
          <w:lang w:val="en-US"/>
        </w:rPr>
        <w:t xml:space="preserve"> and </w:t>
      </w:r>
      <w:proofErr w:type="spellStart"/>
      <w:r>
        <w:rPr>
          <w:lang w:val="en-US"/>
        </w:rPr>
        <w:t>streetNoLetter</w:t>
      </w:r>
      <w:proofErr w:type="spellEnd"/>
      <w:r>
        <w:rPr>
          <w:lang w:val="en-US"/>
        </w:rPr>
        <w:t xml:space="preserve"> shall be validated against an address database at the Client or an external database like Google or similar. The responsible part is the part that originally enters an address into the Client system or a pre system to the Client </w:t>
      </w:r>
      <w:proofErr w:type="gramStart"/>
      <w:r>
        <w:rPr>
          <w:lang w:val="en-US"/>
        </w:rPr>
        <w:t>system</w:t>
      </w:r>
      <w:proofErr w:type="gramEnd"/>
    </w:p>
    <w:p w14:paraId="49A2D49B" w14:textId="77777777" w:rsidR="0006622F" w:rsidRDefault="0006622F" w:rsidP="0006622F">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autoSpaceDE w:val="0"/>
        <w:autoSpaceDN w:val="0"/>
        <w:adjustRightInd w:val="0"/>
        <w:rPr>
          <w:lang w:val="en-US" w:eastAsia="en-US"/>
        </w:rPr>
      </w:pPr>
    </w:p>
    <w:p w14:paraId="06C32DBB" w14:textId="77777777" w:rsidR="0006622F" w:rsidRDefault="0006622F" w:rsidP="00E00234"/>
    <w:p w14:paraId="08BE163C" w14:textId="77777777" w:rsidR="00E00234" w:rsidRDefault="00E00234" w:rsidP="00E00234">
      <w:pPr>
        <w:pStyle w:val="Rubrik4"/>
      </w:pPr>
      <w:bookmarkStart w:id="170" w:name="_Toc130378216"/>
      <w:r>
        <w:t xml:space="preserve">Attributes in </w:t>
      </w:r>
      <w:proofErr w:type="spellStart"/>
      <w:r>
        <w:t>adressType</w:t>
      </w:r>
      <w:bookmarkEnd w:id="170"/>
      <w:proofErr w:type="spellEnd"/>
    </w:p>
    <w:tbl>
      <w:tblPr>
        <w:tblStyle w:val="Tabellrutnt"/>
        <w:tblW w:w="9209" w:type="dxa"/>
        <w:tblLook w:val="04A0" w:firstRow="1" w:lastRow="0" w:firstColumn="1" w:lastColumn="0" w:noHBand="0" w:noVBand="1"/>
      </w:tblPr>
      <w:tblGrid>
        <w:gridCol w:w="3020"/>
        <w:gridCol w:w="6189"/>
      </w:tblGrid>
      <w:tr w:rsidR="00E00234" w:rsidRPr="001D5A83" w14:paraId="410499FE" w14:textId="77777777" w:rsidTr="00E00234">
        <w:tc>
          <w:tcPr>
            <w:tcW w:w="3020" w:type="dxa"/>
          </w:tcPr>
          <w:p w14:paraId="7F67B138" w14:textId="77777777" w:rsidR="00E00234" w:rsidRPr="001D5A83" w:rsidRDefault="00E00234" w:rsidP="00E00234">
            <w:pPr>
              <w:rPr>
                <w:b/>
              </w:rPr>
            </w:pPr>
            <w:r w:rsidRPr="001D5A83">
              <w:rPr>
                <w:b/>
              </w:rPr>
              <w:t>Name</w:t>
            </w:r>
          </w:p>
        </w:tc>
        <w:tc>
          <w:tcPr>
            <w:tcW w:w="6189" w:type="dxa"/>
          </w:tcPr>
          <w:p w14:paraId="48069EBD" w14:textId="77777777" w:rsidR="00E00234" w:rsidRPr="001D5A83" w:rsidRDefault="00E00234" w:rsidP="00E00234">
            <w:pPr>
              <w:rPr>
                <w:b/>
              </w:rPr>
            </w:pPr>
            <w:r>
              <w:rPr>
                <w:b/>
              </w:rPr>
              <w:t>Description</w:t>
            </w:r>
          </w:p>
        </w:tc>
      </w:tr>
      <w:tr w:rsidR="00E00234" w14:paraId="37076C61" w14:textId="77777777" w:rsidTr="00E00234">
        <w:tc>
          <w:tcPr>
            <w:tcW w:w="3020" w:type="dxa"/>
          </w:tcPr>
          <w:p w14:paraId="68947D3D" w14:textId="77777777" w:rsidR="00E00234" w:rsidRDefault="00E00234" w:rsidP="00E00234">
            <w:proofErr w:type="spellStart"/>
            <w:r>
              <w:t>addressName</w:t>
            </w:r>
            <w:proofErr w:type="spellEnd"/>
          </w:p>
        </w:tc>
        <w:tc>
          <w:tcPr>
            <w:tcW w:w="6189" w:type="dxa"/>
          </w:tcPr>
          <w:p w14:paraId="23957071" w14:textId="77777777" w:rsidR="00E00234" w:rsidRDefault="00E00234" w:rsidP="00E00234">
            <w:r w:rsidRPr="001D5A83">
              <w:t xml:space="preserve">Used to give the possibility to give the name </w:t>
            </w:r>
            <w:r w:rsidR="0098201F">
              <w:t xml:space="preserve">of a hospital, a restaurant etc </w:t>
            </w:r>
            <w:proofErr w:type="spellStart"/>
            <w:proofErr w:type="gramStart"/>
            <w:r w:rsidR="0098201F">
              <w:t>eg</w:t>
            </w:r>
            <w:proofErr w:type="spellEnd"/>
            <w:proofErr w:type="gramEnd"/>
            <w:r w:rsidR="0098201F">
              <w:t xml:space="preserve"> “City Hospital”</w:t>
            </w:r>
            <w:r w:rsidR="001224B8">
              <w:t>. This field shall never contain the complete address.</w:t>
            </w:r>
          </w:p>
        </w:tc>
      </w:tr>
      <w:tr w:rsidR="00E00234" w14:paraId="6CE86630" w14:textId="77777777" w:rsidTr="00E00234">
        <w:tc>
          <w:tcPr>
            <w:tcW w:w="3020" w:type="dxa"/>
          </w:tcPr>
          <w:p w14:paraId="32D58A19" w14:textId="77777777" w:rsidR="00E00234" w:rsidRDefault="00E00234" w:rsidP="00E00234">
            <w:r>
              <w:t>street</w:t>
            </w:r>
          </w:p>
        </w:tc>
        <w:tc>
          <w:tcPr>
            <w:tcW w:w="6189" w:type="dxa"/>
          </w:tcPr>
          <w:p w14:paraId="451FB826" w14:textId="77777777" w:rsidR="00E00234" w:rsidRDefault="00E00234" w:rsidP="00E00234">
            <w:r w:rsidRPr="001D5A83">
              <w:t xml:space="preserve">The </w:t>
            </w:r>
            <w:proofErr w:type="spellStart"/>
            <w:r w:rsidRPr="001D5A83">
              <w:t>offical</w:t>
            </w:r>
            <w:proofErr w:type="spellEnd"/>
            <w:r w:rsidRPr="001D5A83">
              <w:t xml:space="preserve"> name of the street</w:t>
            </w:r>
            <w:r>
              <w:t xml:space="preserve"> </w:t>
            </w:r>
            <w:proofErr w:type="spellStart"/>
            <w:proofErr w:type="gramStart"/>
            <w:r w:rsidR="0098201F">
              <w:rPr>
                <w:lang w:val="en-US"/>
              </w:rPr>
              <w:t>eg</w:t>
            </w:r>
            <w:proofErr w:type="spellEnd"/>
            <w:proofErr w:type="gramEnd"/>
            <w:r w:rsidR="0098201F">
              <w:rPr>
                <w:lang w:val="en-US"/>
              </w:rPr>
              <w:t xml:space="preserve"> “Big street”</w:t>
            </w:r>
          </w:p>
        </w:tc>
      </w:tr>
      <w:tr w:rsidR="00E00234" w14:paraId="51B1BCB7" w14:textId="77777777" w:rsidTr="00E00234">
        <w:tc>
          <w:tcPr>
            <w:tcW w:w="3020" w:type="dxa"/>
          </w:tcPr>
          <w:p w14:paraId="2AA53E38" w14:textId="77777777" w:rsidR="00E00234" w:rsidRDefault="00E00234" w:rsidP="00E00234">
            <w:proofErr w:type="spellStart"/>
            <w:r>
              <w:t>streetNo</w:t>
            </w:r>
            <w:proofErr w:type="spellEnd"/>
          </w:p>
        </w:tc>
        <w:tc>
          <w:tcPr>
            <w:tcW w:w="6189" w:type="dxa"/>
          </w:tcPr>
          <w:p w14:paraId="2050AAB6" w14:textId="77777777" w:rsidR="00E00234" w:rsidRDefault="00E00234" w:rsidP="00E00234">
            <w:r>
              <w:t>Number of the street</w:t>
            </w:r>
            <w:r w:rsidR="0006622F">
              <w:t xml:space="preserve"> </w:t>
            </w:r>
            <w:proofErr w:type="spellStart"/>
            <w:proofErr w:type="gramStart"/>
            <w:r w:rsidR="0006622F">
              <w:t>eg</w:t>
            </w:r>
            <w:proofErr w:type="spellEnd"/>
            <w:proofErr w:type="gramEnd"/>
            <w:r w:rsidR="0006622F">
              <w:t xml:space="preserve"> “67</w:t>
            </w:r>
          </w:p>
        </w:tc>
      </w:tr>
      <w:tr w:rsidR="00E00234" w14:paraId="38F5589C" w14:textId="77777777" w:rsidTr="00E00234">
        <w:tc>
          <w:tcPr>
            <w:tcW w:w="3020" w:type="dxa"/>
          </w:tcPr>
          <w:p w14:paraId="2AA1A5F4" w14:textId="77777777" w:rsidR="00E00234" w:rsidRDefault="00E00234" w:rsidP="00E00234">
            <w:proofErr w:type="spellStart"/>
            <w:r>
              <w:t>streeNoLetter</w:t>
            </w:r>
            <w:proofErr w:type="spellEnd"/>
          </w:p>
        </w:tc>
        <w:tc>
          <w:tcPr>
            <w:tcW w:w="6189" w:type="dxa"/>
          </w:tcPr>
          <w:p w14:paraId="16684395" w14:textId="77777777" w:rsidR="00E00234" w:rsidRDefault="00E00234" w:rsidP="00E00234">
            <w:r>
              <w:t xml:space="preserve">Sub number of street number. The address </w:t>
            </w:r>
            <w:r w:rsidR="00EB0824">
              <w:t>“</w:t>
            </w:r>
            <w:proofErr w:type="gramStart"/>
            <w:r>
              <w:t>Big street</w:t>
            </w:r>
            <w:proofErr w:type="gramEnd"/>
            <w:r>
              <w:t xml:space="preserve"> 6</w:t>
            </w:r>
            <w:r w:rsidR="0006622F">
              <w:t>7</w:t>
            </w:r>
            <w:r w:rsidR="00EB0824">
              <w:t>”</w:t>
            </w:r>
            <w:r>
              <w:t xml:space="preserve"> has four entrances, 6</w:t>
            </w:r>
            <w:r w:rsidR="0006622F">
              <w:t>7</w:t>
            </w:r>
            <w:r>
              <w:t>A, 6</w:t>
            </w:r>
            <w:r w:rsidR="0006622F">
              <w:t>7</w:t>
            </w:r>
            <w:r>
              <w:t>B, 6</w:t>
            </w:r>
            <w:r w:rsidR="0006622F">
              <w:t>7</w:t>
            </w:r>
            <w:r>
              <w:t>C and 6</w:t>
            </w:r>
            <w:r w:rsidR="0006622F">
              <w:t>7</w:t>
            </w:r>
            <w:r>
              <w:t xml:space="preserve">D. In this attribute you will find “A” for the address </w:t>
            </w:r>
            <w:r w:rsidR="00EB0824">
              <w:t>“</w:t>
            </w:r>
            <w:proofErr w:type="gramStart"/>
            <w:r>
              <w:t>Big street</w:t>
            </w:r>
            <w:proofErr w:type="gramEnd"/>
            <w:r>
              <w:t xml:space="preserve"> 6</w:t>
            </w:r>
            <w:r w:rsidR="0006622F">
              <w:t>7</w:t>
            </w:r>
            <w:r>
              <w:t>A</w:t>
            </w:r>
            <w:r w:rsidR="00EB0824">
              <w:t>”</w:t>
            </w:r>
            <w:r>
              <w:t>.</w:t>
            </w:r>
          </w:p>
        </w:tc>
      </w:tr>
      <w:tr w:rsidR="00E00234" w14:paraId="5AC91C68" w14:textId="77777777" w:rsidTr="00E00234">
        <w:tc>
          <w:tcPr>
            <w:tcW w:w="3020" w:type="dxa"/>
          </w:tcPr>
          <w:p w14:paraId="37553C54" w14:textId="77777777" w:rsidR="00E00234" w:rsidRDefault="00E00234" w:rsidP="00E00234">
            <w:r>
              <w:t>location</w:t>
            </w:r>
          </w:p>
        </w:tc>
        <w:tc>
          <w:tcPr>
            <w:tcW w:w="6189" w:type="dxa"/>
          </w:tcPr>
          <w:p w14:paraId="5BF82C52" w14:textId="77777777" w:rsidR="00E00234" w:rsidRDefault="00E00234" w:rsidP="00E00234">
            <w:r w:rsidRPr="00F528EC">
              <w:t>Normally the postal address name. or even smaller area names</w:t>
            </w:r>
            <w:r w:rsidR="0006622F">
              <w:t xml:space="preserve"> </w:t>
            </w:r>
            <w:proofErr w:type="spellStart"/>
            <w:proofErr w:type="gramStart"/>
            <w:r w:rsidR="0006622F">
              <w:t>eg</w:t>
            </w:r>
            <w:proofErr w:type="spellEnd"/>
            <w:proofErr w:type="gramEnd"/>
            <w:r w:rsidR="0006622F">
              <w:t xml:space="preserve"> “</w:t>
            </w:r>
            <w:proofErr w:type="spellStart"/>
            <w:r w:rsidR="0006622F">
              <w:t>Stadshagen</w:t>
            </w:r>
            <w:proofErr w:type="spellEnd"/>
            <w:r w:rsidR="0006622F">
              <w:t>”</w:t>
            </w:r>
            <w:r w:rsidRPr="00F528EC">
              <w:t>.</w:t>
            </w:r>
          </w:p>
        </w:tc>
      </w:tr>
      <w:tr w:rsidR="00E00234" w14:paraId="4CB2292D" w14:textId="77777777" w:rsidTr="00E00234">
        <w:tc>
          <w:tcPr>
            <w:tcW w:w="3020" w:type="dxa"/>
          </w:tcPr>
          <w:p w14:paraId="70539AB8" w14:textId="77777777" w:rsidR="00E00234" w:rsidRDefault="00E00234" w:rsidP="00E00234">
            <w:r>
              <w:t>community</w:t>
            </w:r>
          </w:p>
        </w:tc>
        <w:tc>
          <w:tcPr>
            <w:tcW w:w="6189" w:type="dxa"/>
          </w:tcPr>
          <w:p w14:paraId="526375FC" w14:textId="77777777" w:rsidR="00E00234" w:rsidRDefault="00E00234" w:rsidP="00E00234">
            <w:r w:rsidRPr="00F528EC">
              <w:t>Normally the wider area for several locatio</w:t>
            </w:r>
            <w:r>
              <w:t xml:space="preserve">ns. For </w:t>
            </w:r>
            <w:proofErr w:type="gramStart"/>
            <w:r>
              <w:t>example</w:t>
            </w:r>
            <w:proofErr w:type="gramEnd"/>
            <w:r>
              <w:t xml:space="preserve"> </w:t>
            </w:r>
            <w:proofErr w:type="spellStart"/>
            <w:r>
              <w:t>swedish</w:t>
            </w:r>
            <w:proofErr w:type="spellEnd"/>
            <w:r>
              <w:t xml:space="preserve"> "</w:t>
            </w:r>
            <w:proofErr w:type="spellStart"/>
            <w:r>
              <w:t>kommun</w:t>
            </w:r>
            <w:proofErr w:type="spellEnd"/>
            <w:r w:rsidRPr="00F528EC">
              <w:t>".</w:t>
            </w:r>
          </w:p>
        </w:tc>
      </w:tr>
      <w:tr w:rsidR="00E00234" w14:paraId="07EB48BC" w14:textId="77777777" w:rsidTr="00E00234">
        <w:tc>
          <w:tcPr>
            <w:tcW w:w="3020" w:type="dxa"/>
          </w:tcPr>
          <w:p w14:paraId="69E27B03" w14:textId="77777777" w:rsidR="00E00234" w:rsidRDefault="00E00234" w:rsidP="00E00234">
            <w:proofErr w:type="spellStart"/>
            <w:r>
              <w:t>postalNo</w:t>
            </w:r>
            <w:proofErr w:type="spellEnd"/>
          </w:p>
        </w:tc>
        <w:tc>
          <w:tcPr>
            <w:tcW w:w="6189" w:type="dxa"/>
          </w:tcPr>
          <w:p w14:paraId="30960FDC" w14:textId="77777777" w:rsidR="00E00234" w:rsidRDefault="00E00234" w:rsidP="00E00234">
            <w:r>
              <w:t>Zip code</w:t>
            </w:r>
            <w:r w:rsidR="0006622F">
              <w:t xml:space="preserve"> </w:t>
            </w:r>
            <w:proofErr w:type="spellStart"/>
            <w:proofErr w:type="gramStart"/>
            <w:r w:rsidR="0006622F">
              <w:t>eg</w:t>
            </w:r>
            <w:proofErr w:type="spellEnd"/>
            <w:proofErr w:type="gramEnd"/>
            <w:r w:rsidR="0006622F">
              <w:t xml:space="preserve"> “197 35”</w:t>
            </w:r>
          </w:p>
        </w:tc>
      </w:tr>
      <w:tr w:rsidR="00E00234" w14:paraId="4B038628" w14:textId="77777777" w:rsidTr="00E00234">
        <w:tc>
          <w:tcPr>
            <w:tcW w:w="3020" w:type="dxa"/>
          </w:tcPr>
          <w:p w14:paraId="685217A8" w14:textId="77777777" w:rsidR="00E00234" w:rsidRDefault="00E00234" w:rsidP="00E00234">
            <w:r>
              <w:t>country</w:t>
            </w:r>
          </w:p>
        </w:tc>
        <w:tc>
          <w:tcPr>
            <w:tcW w:w="6189" w:type="dxa"/>
          </w:tcPr>
          <w:p w14:paraId="30626D30" w14:textId="77777777" w:rsidR="00E00234" w:rsidRDefault="00E00234" w:rsidP="00E00234">
            <w:r>
              <w:t>Country</w:t>
            </w:r>
            <w:r w:rsidR="001224B8">
              <w:t xml:space="preserve"> </w:t>
            </w:r>
            <w:proofErr w:type="spellStart"/>
            <w:proofErr w:type="gramStart"/>
            <w:r w:rsidR="0006622F">
              <w:t>eg</w:t>
            </w:r>
            <w:proofErr w:type="spellEnd"/>
            <w:proofErr w:type="gramEnd"/>
            <w:r w:rsidR="0006622F">
              <w:t xml:space="preserve"> “Sverige”</w:t>
            </w:r>
          </w:p>
        </w:tc>
      </w:tr>
      <w:tr w:rsidR="00E00234" w14:paraId="4133CB54" w14:textId="77777777" w:rsidTr="00E00234">
        <w:tc>
          <w:tcPr>
            <w:tcW w:w="3020" w:type="dxa"/>
          </w:tcPr>
          <w:p w14:paraId="613E7D74" w14:textId="77777777" w:rsidR="00E00234" w:rsidRDefault="00E00234" w:rsidP="00E00234">
            <w:proofErr w:type="spellStart"/>
            <w:r>
              <w:t>mapPage</w:t>
            </w:r>
            <w:proofErr w:type="spellEnd"/>
          </w:p>
        </w:tc>
        <w:tc>
          <w:tcPr>
            <w:tcW w:w="6189" w:type="dxa"/>
          </w:tcPr>
          <w:p w14:paraId="355FAB93" w14:textId="77777777" w:rsidR="0006622F" w:rsidRDefault="0006622F" w:rsidP="00E00234">
            <w:pPr>
              <w:rPr>
                <w:lang w:val="en-US"/>
              </w:rPr>
            </w:pPr>
            <w:r>
              <w:rPr>
                <w:lang w:val="en-US"/>
              </w:rPr>
              <w:t xml:space="preserve">Page containing the address in a map </w:t>
            </w:r>
            <w:proofErr w:type="spellStart"/>
            <w:proofErr w:type="gramStart"/>
            <w:r>
              <w:rPr>
                <w:lang w:val="en-US"/>
              </w:rPr>
              <w:t>eg</w:t>
            </w:r>
            <w:proofErr w:type="spellEnd"/>
            <w:proofErr w:type="gramEnd"/>
            <w:r>
              <w:rPr>
                <w:lang w:val="en-US"/>
              </w:rPr>
              <w:t xml:space="preserve"> “123A4”</w:t>
            </w:r>
          </w:p>
          <w:p w14:paraId="3245F77A" w14:textId="77777777" w:rsidR="00E00234" w:rsidRPr="0006622F" w:rsidRDefault="001224B8" w:rsidP="00E00234">
            <w:pPr>
              <w:rPr>
                <w:i/>
              </w:rPr>
            </w:pPr>
            <w:r w:rsidRPr="0006622F">
              <w:rPr>
                <w:i/>
              </w:rPr>
              <w:t xml:space="preserve">NOTE!! </w:t>
            </w:r>
            <w:r w:rsidR="00E00234" w:rsidRPr="0006622F">
              <w:rPr>
                <w:i/>
              </w:rPr>
              <w:t xml:space="preserve">If this is </w:t>
            </w:r>
            <w:proofErr w:type="gramStart"/>
            <w:r w:rsidR="00E00234" w:rsidRPr="0006622F">
              <w:rPr>
                <w:i/>
              </w:rPr>
              <w:t>used</w:t>
            </w:r>
            <w:proofErr w:type="gramEnd"/>
            <w:r w:rsidR="00E00234" w:rsidRPr="0006622F">
              <w:rPr>
                <w:i/>
              </w:rPr>
              <w:t xml:space="preserve"> please inform </w:t>
            </w:r>
            <w:proofErr w:type="spellStart"/>
            <w:r w:rsidR="00E00234" w:rsidRPr="0006622F">
              <w:rPr>
                <w:i/>
              </w:rPr>
              <w:t>Thechnical</w:t>
            </w:r>
            <w:proofErr w:type="spellEnd"/>
            <w:r w:rsidR="00E00234" w:rsidRPr="0006622F">
              <w:rPr>
                <w:i/>
              </w:rPr>
              <w:t xml:space="preserve"> </w:t>
            </w:r>
            <w:proofErr w:type="spellStart"/>
            <w:r w:rsidR="00E00234" w:rsidRPr="0006622F">
              <w:rPr>
                <w:i/>
              </w:rPr>
              <w:t>Committe</w:t>
            </w:r>
            <w:proofErr w:type="spellEnd"/>
            <w:r w:rsidR="00E00234" w:rsidRPr="0006622F">
              <w:rPr>
                <w:i/>
              </w:rPr>
              <w:t xml:space="preserve"> about this.</w:t>
            </w:r>
          </w:p>
        </w:tc>
      </w:tr>
    </w:tbl>
    <w:p w14:paraId="7B0C1E58" w14:textId="77777777" w:rsidR="00E00234" w:rsidRDefault="00E00234" w:rsidP="00E00234"/>
    <w:p w14:paraId="1AF50517" w14:textId="77777777" w:rsidR="00E00234" w:rsidRDefault="00E00234" w:rsidP="00E00234">
      <w:pPr>
        <w:pStyle w:val="Rubrik4"/>
      </w:pPr>
      <w:bookmarkStart w:id="171" w:name="_Toc130378217"/>
      <w:r>
        <w:lastRenderedPageBreak/>
        <w:t xml:space="preserve">Elements in </w:t>
      </w:r>
      <w:proofErr w:type="spellStart"/>
      <w:r>
        <w:t>addressType</w:t>
      </w:r>
      <w:bookmarkEnd w:id="171"/>
      <w:proofErr w:type="spellEnd"/>
    </w:p>
    <w:tbl>
      <w:tblPr>
        <w:tblStyle w:val="Tabellrutnt"/>
        <w:tblW w:w="9209" w:type="dxa"/>
        <w:tblLook w:val="04A0" w:firstRow="1" w:lastRow="0" w:firstColumn="1" w:lastColumn="0" w:noHBand="0" w:noVBand="1"/>
      </w:tblPr>
      <w:tblGrid>
        <w:gridCol w:w="3020"/>
        <w:gridCol w:w="6189"/>
      </w:tblGrid>
      <w:tr w:rsidR="00E00234" w:rsidRPr="001D5A83" w14:paraId="2ADC061F" w14:textId="77777777" w:rsidTr="00E00234">
        <w:tc>
          <w:tcPr>
            <w:tcW w:w="3020" w:type="dxa"/>
          </w:tcPr>
          <w:p w14:paraId="44D10538" w14:textId="77777777" w:rsidR="00E00234" w:rsidRPr="001D5A83" w:rsidRDefault="00E00234" w:rsidP="00E00234">
            <w:pPr>
              <w:rPr>
                <w:b/>
              </w:rPr>
            </w:pPr>
            <w:r w:rsidRPr="001D5A83">
              <w:rPr>
                <w:b/>
              </w:rPr>
              <w:t>Name</w:t>
            </w:r>
          </w:p>
        </w:tc>
        <w:tc>
          <w:tcPr>
            <w:tcW w:w="6189" w:type="dxa"/>
          </w:tcPr>
          <w:p w14:paraId="21C20239" w14:textId="77777777" w:rsidR="00E00234" w:rsidRPr="001D5A83" w:rsidRDefault="006917B7" w:rsidP="00E00234">
            <w:pPr>
              <w:rPr>
                <w:b/>
              </w:rPr>
            </w:pPr>
            <w:r>
              <w:rPr>
                <w:b/>
              </w:rPr>
              <w:t>Description</w:t>
            </w:r>
          </w:p>
        </w:tc>
      </w:tr>
      <w:tr w:rsidR="00E00234" w14:paraId="2E8D123C" w14:textId="77777777" w:rsidTr="00E00234">
        <w:tc>
          <w:tcPr>
            <w:tcW w:w="3020" w:type="dxa"/>
          </w:tcPr>
          <w:p w14:paraId="55E39CB1" w14:textId="77777777" w:rsidR="00E00234" w:rsidRDefault="00E00234" w:rsidP="00E00234">
            <w:proofErr w:type="spellStart"/>
            <w:r>
              <w:t>geographicLocation</w:t>
            </w:r>
            <w:proofErr w:type="spellEnd"/>
          </w:p>
        </w:tc>
        <w:tc>
          <w:tcPr>
            <w:tcW w:w="6189" w:type="dxa"/>
          </w:tcPr>
          <w:p w14:paraId="17FF0C71" w14:textId="77777777" w:rsidR="00E00234" w:rsidRDefault="00B1185E" w:rsidP="00E00234">
            <w:r>
              <w:t>Geographic information</w:t>
            </w:r>
            <w:r w:rsidR="00E00234">
              <w:t xml:space="preserve"> containing latitude and longitude</w:t>
            </w:r>
            <w:r>
              <w:t xml:space="preserve"> and other information needed to describe the position of this address.</w:t>
            </w:r>
          </w:p>
        </w:tc>
      </w:tr>
      <w:tr w:rsidR="00E00234" w14:paraId="66731190" w14:textId="77777777" w:rsidTr="00E00234">
        <w:tc>
          <w:tcPr>
            <w:tcW w:w="3020" w:type="dxa"/>
          </w:tcPr>
          <w:p w14:paraId="750150B3" w14:textId="77777777" w:rsidR="00E00234" w:rsidRDefault="00B1185E" w:rsidP="00E00234">
            <w:proofErr w:type="spellStart"/>
            <w:r>
              <w:t>idAddressname</w:t>
            </w:r>
            <w:proofErr w:type="spellEnd"/>
          </w:p>
        </w:tc>
        <w:tc>
          <w:tcPr>
            <w:tcW w:w="6189" w:type="dxa"/>
          </w:tcPr>
          <w:p w14:paraId="4E81D91D" w14:textId="77777777" w:rsidR="00E00234" w:rsidRDefault="00B1185E" w:rsidP="00E00234">
            <w:r w:rsidRPr="00B1185E">
              <w:t xml:space="preserve">This brings the possibility to specify an identity for the organization at the address. The source and the use should be described in a </w:t>
            </w:r>
            <w:proofErr w:type="spellStart"/>
            <w:r w:rsidRPr="00B1185E">
              <w:t>self declaration</w:t>
            </w:r>
            <w:proofErr w:type="spellEnd"/>
            <w:r w:rsidRPr="00B1185E">
              <w:t>.</w:t>
            </w:r>
          </w:p>
        </w:tc>
      </w:tr>
      <w:tr w:rsidR="00E00234" w14:paraId="08D9FC0E" w14:textId="77777777" w:rsidTr="00E00234">
        <w:tc>
          <w:tcPr>
            <w:tcW w:w="3020" w:type="dxa"/>
          </w:tcPr>
          <w:p w14:paraId="6775ADF5" w14:textId="77777777" w:rsidR="00E00234" w:rsidRDefault="00B1185E" w:rsidP="00E00234">
            <w:proofErr w:type="spellStart"/>
            <w:r>
              <w:t>idStreet</w:t>
            </w:r>
            <w:proofErr w:type="spellEnd"/>
          </w:p>
        </w:tc>
        <w:tc>
          <w:tcPr>
            <w:tcW w:w="6189" w:type="dxa"/>
          </w:tcPr>
          <w:p w14:paraId="289F7861" w14:textId="77777777" w:rsidR="00E00234" w:rsidRDefault="00B1185E" w:rsidP="00E00234">
            <w:r w:rsidRPr="00B1185E">
              <w:t xml:space="preserve">This brings the possibility to </w:t>
            </w:r>
            <w:proofErr w:type="spellStart"/>
            <w:r w:rsidRPr="00B1185E">
              <w:t>refere</w:t>
            </w:r>
            <w:proofErr w:type="spellEnd"/>
            <w:r w:rsidRPr="00B1185E">
              <w:t xml:space="preserve"> to national or </w:t>
            </w:r>
            <w:proofErr w:type="spellStart"/>
            <w:r w:rsidRPr="00B1185E">
              <w:t>comercial</w:t>
            </w:r>
            <w:proofErr w:type="spellEnd"/>
            <w:r w:rsidRPr="00B1185E">
              <w:t xml:space="preserve"> map data.</w:t>
            </w:r>
          </w:p>
        </w:tc>
      </w:tr>
      <w:tr w:rsidR="00E00234" w14:paraId="5AF2D5A0" w14:textId="77777777" w:rsidTr="00E00234">
        <w:tc>
          <w:tcPr>
            <w:tcW w:w="3020" w:type="dxa"/>
          </w:tcPr>
          <w:p w14:paraId="2DA75E42" w14:textId="77777777" w:rsidR="00E00234" w:rsidRDefault="00B1185E" w:rsidP="00E00234">
            <w:proofErr w:type="spellStart"/>
            <w:r>
              <w:t>idPostalCode</w:t>
            </w:r>
            <w:proofErr w:type="spellEnd"/>
          </w:p>
        </w:tc>
        <w:tc>
          <w:tcPr>
            <w:tcW w:w="6189" w:type="dxa"/>
          </w:tcPr>
          <w:p w14:paraId="08D7D429" w14:textId="77777777" w:rsidR="00E00234" w:rsidRDefault="00B1185E" w:rsidP="00E00234">
            <w:r w:rsidRPr="00B1185E">
              <w:t xml:space="preserve">This </w:t>
            </w:r>
            <w:r w:rsidR="00FD58EA">
              <w:t>brings the possibility to refer</w:t>
            </w:r>
            <w:r w:rsidRPr="00B1185E">
              <w:t xml:space="preserve"> to a </w:t>
            </w:r>
            <w:r>
              <w:t>nationally defined postal code.</w:t>
            </w:r>
          </w:p>
        </w:tc>
      </w:tr>
      <w:tr w:rsidR="00E00234" w14:paraId="468E8F35" w14:textId="77777777" w:rsidTr="00E00234">
        <w:tc>
          <w:tcPr>
            <w:tcW w:w="3020" w:type="dxa"/>
          </w:tcPr>
          <w:p w14:paraId="30FA45D3" w14:textId="77777777" w:rsidR="00E00234" w:rsidRDefault="00B1185E" w:rsidP="00E00234">
            <w:proofErr w:type="spellStart"/>
            <w:r>
              <w:t>idCommunity</w:t>
            </w:r>
            <w:proofErr w:type="spellEnd"/>
          </w:p>
        </w:tc>
        <w:tc>
          <w:tcPr>
            <w:tcW w:w="6189" w:type="dxa"/>
          </w:tcPr>
          <w:p w14:paraId="0C557C4F" w14:textId="77777777" w:rsidR="00E00234" w:rsidRDefault="00B1185E" w:rsidP="00E00234">
            <w:r w:rsidRPr="00B1185E">
              <w:t>This brings the possibil</w:t>
            </w:r>
            <w:r>
              <w:t xml:space="preserve">ity to </w:t>
            </w:r>
            <w:proofErr w:type="spellStart"/>
            <w:r>
              <w:t>refere</w:t>
            </w:r>
            <w:proofErr w:type="spellEnd"/>
            <w:r>
              <w:t xml:space="preserve"> to a national id </w:t>
            </w:r>
            <w:r w:rsidRPr="00B1185E">
              <w:t>for municipality.</w:t>
            </w:r>
          </w:p>
        </w:tc>
      </w:tr>
      <w:tr w:rsidR="00E00234" w14:paraId="4CA72F9F" w14:textId="77777777" w:rsidTr="00E00234">
        <w:tc>
          <w:tcPr>
            <w:tcW w:w="3020" w:type="dxa"/>
          </w:tcPr>
          <w:p w14:paraId="6618BA0B" w14:textId="77777777" w:rsidR="00E00234" w:rsidRDefault="00B1185E" w:rsidP="00E00234">
            <w:proofErr w:type="spellStart"/>
            <w:r>
              <w:t>idCountry</w:t>
            </w:r>
            <w:proofErr w:type="spellEnd"/>
          </w:p>
        </w:tc>
        <w:tc>
          <w:tcPr>
            <w:tcW w:w="6189" w:type="dxa"/>
          </w:tcPr>
          <w:p w14:paraId="5DA6375F" w14:textId="77777777" w:rsidR="00E00234" w:rsidRDefault="00B1185E" w:rsidP="00E00234">
            <w:r w:rsidRPr="00B1185E">
              <w:t>Id identifying Country. Source (</w:t>
            </w:r>
            <w:proofErr w:type="spellStart"/>
            <w:proofErr w:type="gramStart"/>
            <w:r w:rsidRPr="00B1185E">
              <w:t>src</w:t>
            </w:r>
            <w:proofErr w:type="spellEnd"/>
            <w:r w:rsidRPr="00B1185E">
              <w:t>)  shall</w:t>
            </w:r>
            <w:proofErr w:type="gramEnd"/>
            <w:r w:rsidRPr="00B1185E">
              <w:t xml:space="preserve"> refer to ISO 3166-1</w:t>
            </w:r>
          </w:p>
        </w:tc>
      </w:tr>
      <w:tr w:rsidR="00E00234" w14:paraId="149B7447" w14:textId="77777777" w:rsidTr="00E00234">
        <w:tc>
          <w:tcPr>
            <w:tcW w:w="3020" w:type="dxa"/>
          </w:tcPr>
          <w:p w14:paraId="44DAC71F" w14:textId="77777777" w:rsidR="00E00234" w:rsidRDefault="00B1185E" w:rsidP="00E00234">
            <w:proofErr w:type="spellStart"/>
            <w:r>
              <w:t>idZone</w:t>
            </w:r>
            <w:proofErr w:type="spellEnd"/>
          </w:p>
        </w:tc>
        <w:tc>
          <w:tcPr>
            <w:tcW w:w="6189" w:type="dxa"/>
          </w:tcPr>
          <w:p w14:paraId="1815BA5E" w14:textId="77777777" w:rsidR="00E00234" w:rsidRDefault="00B1185E" w:rsidP="00E00234">
            <w:r w:rsidRPr="00B1185E">
              <w:t>Id of a used</w:t>
            </w:r>
            <w:r>
              <w:t xml:space="preserve"> Zone or </w:t>
            </w:r>
            <w:proofErr w:type="spellStart"/>
            <w:r>
              <w:t>zoneset</w:t>
            </w:r>
            <w:proofErr w:type="spellEnd"/>
            <w:r>
              <w:t>. Source (</w:t>
            </w:r>
            <w:proofErr w:type="spellStart"/>
            <w:r>
              <w:t>src</w:t>
            </w:r>
            <w:proofErr w:type="spellEnd"/>
            <w:r>
              <w:t xml:space="preserve">) </w:t>
            </w:r>
            <w:r w:rsidRPr="00B1185E">
              <w:t xml:space="preserve">shall refer to either a general zone defined between sender and receiver or to a </w:t>
            </w:r>
            <w:proofErr w:type="spellStart"/>
            <w:r w:rsidRPr="00B1185E">
              <w:t>zoneset</w:t>
            </w:r>
            <w:proofErr w:type="spellEnd"/>
            <w:r w:rsidRPr="00B1185E">
              <w:t xml:space="preserve"> used by one or </w:t>
            </w:r>
            <w:proofErr w:type="gramStart"/>
            <w:r w:rsidRPr="00B1185E">
              <w:t>both of the systems</w:t>
            </w:r>
            <w:proofErr w:type="gramEnd"/>
            <w:r w:rsidRPr="00B1185E">
              <w:t>.</w:t>
            </w:r>
          </w:p>
        </w:tc>
      </w:tr>
      <w:tr w:rsidR="00E00234" w14:paraId="5EBE186F" w14:textId="77777777" w:rsidTr="00E00234">
        <w:tc>
          <w:tcPr>
            <w:tcW w:w="3020" w:type="dxa"/>
          </w:tcPr>
          <w:p w14:paraId="2AC89040" w14:textId="77777777" w:rsidR="00E00234" w:rsidRDefault="00B1185E" w:rsidP="00E00234">
            <w:proofErr w:type="spellStart"/>
            <w:r>
              <w:t>idMap</w:t>
            </w:r>
            <w:proofErr w:type="spellEnd"/>
          </w:p>
        </w:tc>
        <w:tc>
          <w:tcPr>
            <w:tcW w:w="6189" w:type="dxa"/>
          </w:tcPr>
          <w:p w14:paraId="6B52B386" w14:textId="77777777" w:rsidR="00E00234" w:rsidRDefault="00FD58EA" w:rsidP="00E00234">
            <w:r>
              <w:t>Used map. Source (</w:t>
            </w:r>
            <w:proofErr w:type="spellStart"/>
            <w:r>
              <w:t>src</w:t>
            </w:r>
            <w:proofErr w:type="spellEnd"/>
            <w:r>
              <w:t xml:space="preserve">) </w:t>
            </w:r>
            <w:r w:rsidR="00B1185E" w:rsidRPr="00B1185E">
              <w:t>shall</w:t>
            </w:r>
            <w:r>
              <w:t xml:space="preserve"> always</w:t>
            </w:r>
            <w:r w:rsidR="00B1185E" w:rsidRPr="00B1185E">
              <w:t xml:space="preserve"> refer to used map.</w:t>
            </w:r>
          </w:p>
        </w:tc>
      </w:tr>
      <w:tr w:rsidR="00E00234" w14:paraId="1F825794" w14:textId="77777777" w:rsidTr="00E00234">
        <w:tc>
          <w:tcPr>
            <w:tcW w:w="3020" w:type="dxa"/>
          </w:tcPr>
          <w:p w14:paraId="3DBC44CC" w14:textId="77777777" w:rsidR="00E00234" w:rsidRDefault="00B1185E" w:rsidP="00E00234">
            <w:proofErr w:type="spellStart"/>
            <w:r>
              <w:t>attributeAddress</w:t>
            </w:r>
            <w:proofErr w:type="spellEnd"/>
          </w:p>
        </w:tc>
        <w:tc>
          <w:tcPr>
            <w:tcW w:w="6189" w:type="dxa"/>
          </w:tcPr>
          <w:p w14:paraId="7AA82437" w14:textId="77777777" w:rsidR="00E00234" w:rsidRDefault="00B1185E" w:rsidP="00E00234">
            <w:r w:rsidRPr="00B1185E">
              <w:t xml:space="preserve">Attributes of </w:t>
            </w:r>
            <w:proofErr w:type="spellStart"/>
            <w:r w:rsidRPr="00B1185E">
              <w:t>addressNode</w:t>
            </w:r>
            <w:proofErr w:type="spellEnd"/>
            <w:r w:rsidRPr="00B1185E">
              <w:t>. Mainly an attribute indicating a special need for a specific traveller at this specific address. But may be used in other type of contents such as parcel.</w:t>
            </w:r>
            <w:r w:rsidR="004E7268">
              <w:t xml:space="preserve"> Attributes can be found in SUTI’s </w:t>
            </w:r>
            <w:proofErr w:type="spellStart"/>
            <w:r w:rsidR="004E7268">
              <w:t>attributelist</w:t>
            </w:r>
            <w:proofErr w:type="spellEnd"/>
            <w:r w:rsidR="004E7268">
              <w:t xml:space="preserve"> or in specific lists used by Client or Provider. Source shall always refer to the owner of the attribute list.</w:t>
            </w:r>
          </w:p>
        </w:tc>
      </w:tr>
      <w:tr w:rsidR="0006622F" w14:paraId="10678703" w14:textId="77777777" w:rsidTr="0006622F">
        <w:tc>
          <w:tcPr>
            <w:tcW w:w="3020" w:type="dxa"/>
          </w:tcPr>
          <w:p w14:paraId="66669D82" w14:textId="77777777" w:rsidR="0006622F" w:rsidRDefault="0006622F" w:rsidP="00A36E92">
            <w:proofErr w:type="spellStart"/>
            <w:r>
              <w:t>manualDescriptionAddress</w:t>
            </w:r>
            <w:proofErr w:type="spellEnd"/>
          </w:p>
        </w:tc>
        <w:tc>
          <w:tcPr>
            <w:tcW w:w="6189" w:type="dxa"/>
          </w:tcPr>
          <w:p w14:paraId="09B56EC7" w14:textId="77777777" w:rsidR="0006622F" w:rsidRDefault="0006622F" w:rsidP="00A36E92">
            <w:r>
              <w:rPr>
                <w:lang w:val="en-US"/>
              </w:rPr>
              <w:t>Used to provide a</w:t>
            </w:r>
            <w:r w:rsidRPr="00803207">
              <w:rPr>
                <w:lang w:val="en-US"/>
              </w:rPr>
              <w:t xml:space="preserve"> further </w:t>
            </w:r>
            <w:r w:rsidRPr="00803207">
              <w:rPr>
                <w:rFonts w:eastAsia="Times New Roman"/>
                <w:color w:val="333333"/>
              </w:rPr>
              <w:t>clarification of an address</w:t>
            </w:r>
            <w:r>
              <w:rPr>
                <w:rFonts w:eastAsia="Times New Roman"/>
                <w:color w:val="333333"/>
              </w:rPr>
              <w:t xml:space="preserve"> </w:t>
            </w:r>
            <w:proofErr w:type="spellStart"/>
            <w:proofErr w:type="gramStart"/>
            <w:r>
              <w:rPr>
                <w:rFonts w:eastAsia="Times New Roman"/>
                <w:color w:val="333333"/>
              </w:rPr>
              <w:t>eg</w:t>
            </w:r>
            <w:proofErr w:type="spellEnd"/>
            <w:proofErr w:type="gramEnd"/>
            <w:r>
              <w:rPr>
                <w:rFonts w:eastAsia="Times New Roman"/>
                <w:color w:val="333333"/>
              </w:rPr>
              <w:t xml:space="preserve"> “</w:t>
            </w:r>
            <w:proofErr w:type="spellStart"/>
            <w:r>
              <w:rPr>
                <w:rFonts w:eastAsia="Times New Roman"/>
                <w:color w:val="333333"/>
              </w:rPr>
              <w:t>Våning</w:t>
            </w:r>
            <w:proofErr w:type="spellEnd"/>
            <w:r>
              <w:rPr>
                <w:rFonts w:eastAsia="Times New Roman"/>
                <w:color w:val="333333"/>
              </w:rPr>
              <w:t xml:space="preserve"> 1”</w:t>
            </w:r>
          </w:p>
        </w:tc>
      </w:tr>
    </w:tbl>
    <w:p w14:paraId="6EB332D6" w14:textId="77777777" w:rsidR="00E00234" w:rsidRDefault="00E00234" w:rsidP="00E00234"/>
    <w:p w14:paraId="6BB23726" w14:textId="77777777" w:rsidR="00D91FE6" w:rsidRDefault="00D91FE6" w:rsidP="00D91FE6">
      <w:pPr>
        <w:pStyle w:val="Rubrik3"/>
      </w:pPr>
      <w:bookmarkStart w:id="172" w:name="_Toc130378218"/>
      <w:r>
        <w:t>Geographical location (</w:t>
      </w:r>
      <w:proofErr w:type="spellStart"/>
      <w:r>
        <w:t>geographicLocation</w:t>
      </w:r>
      <w:proofErr w:type="spellEnd"/>
      <w:r>
        <w:t>)</w:t>
      </w:r>
      <w:bookmarkEnd w:id="172"/>
    </w:p>
    <w:p w14:paraId="2EFA8CF0" w14:textId="77777777" w:rsidR="00D91FE6" w:rsidRDefault="00D91FE6" w:rsidP="00E00234">
      <w:r>
        <w:t>Geographical location is used to locate and describe in a relative exact way a specific point in in a city or in the countryside. The points can be addresses (</w:t>
      </w:r>
      <w:proofErr w:type="spellStart"/>
      <w:r>
        <w:t>Kunsgatan</w:t>
      </w:r>
      <w:proofErr w:type="spellEnd"/>
      <w:r>
        <w:t xml:space="preserve"> 1), institutions (</w:t>
      </w:r>
      <w:proofErr w:type="spellStart"/>
      <w:r>
        <w:t>Södersjukhuset</w:t>
      </w:r>
      <w:proofErr w:type="spellEnd"/>
      <w:r>
        <w:t>), country addresses (</w:t>
      </w:r>
      <w:proofErr w:type="spellStart"/>
      <w:r>
        <w:t>postlåda</w:t>
      </w:r>
      <w:proofErr w:type="spellEnd"/>
      <w:r>
        <w:t xml:space="preserve"> 1432) or generally </w:t>
      </w:r>
      <w:r w:rsidR="006917B7">
        <w:t>k</w:t>
      </w:r>
      <w:r>
        <w:t>nown places (Arlanda Airport)</w:t>
      </w:r>
      <w:r w:rsidR="006917B7">
        <w:t>.</w:t>
      </w:r>
    </w:p>
    <w:p w14:paraId="5CFDAED3" w14:textId="77777777" w:rsidR="006917B7" w:rsidRDefault="006917B7" w:rsidP="00E00234"/>
    <w:p w14:paraId="0B28B41D" w14:textId="77777777" w:rsidR="006917B7" w:rsidRDefault="006917B7" w:rsidP="006917B7">
      <w:pPr>
        <w:rPr>
          <w:rFonts w:ascii="Verdana" w:hAnsi="Verdana"/>
        </w:rPr>
      </w:pPr>
      <w:r>
        <w:t>SUTI uses the format WGS-84 (</w:t>
      </w:r>
      <w:r>
        <w:rPr>
          <w:rFonts w:ascii="Verdana" w:hAnsi="Verdana"/>
        </w:rPr>
        <w:t xml:space="preserve">Iso standard: ISO 6709:2008) with decimal degrees. </w:t>
      </w:r>
    </w:p>
    <w:p w14:paraId="33927FBF" w14:textId="77777777" w:rsidR="00667A77" w:rsidRDefault="00667A77" w:rsidP="006917B7">
      <w:pPr>
        <w:rPr>
          <w:rFonts w:ascii="Verdana" w:hAnsi="Verdana"/>
        </w:rPr>
      </w:pPr>
    </w:p>
    <w:p w14:paraId="163B999B" w14:textId="77777777" w:rsidR="00667A77" w:rsidRPr="00836AD6" w:rsidRDefault="00667A77" w:rsidP="00667A77">
      <w:pPr>
        <w:rPr>
          <w:lang w:val="en-US"/>
        </w:rPr>
      </w:pPr>
      <w:r w:rsidRPr="00836AD6">
        <w:rPr>
          <w:i/>
          <w:iCs/>
          <w:lang w:val="en-US"/>
        </w:rPr>
        <w:t>&lt;</w:t>
      </w:r>
      <w:proofErr w:type="spellStart"/>
      <w:r w:rsidRPr="00836AD6">
        <w:rPr>
          <w:i/>
          <w:iCs/>
          <w:lang w:val="en-US"/>
        </w:rPr>
        <w:t>geographicLocation</w:t>
      </w:r>
      <w:proofErr w:type="spellEnd"/>
      <w:r w:rsidRPr="00836AD6">
        <w:rPr>
          <w:i/>
          <w:iCs/>
          <w:lang w:val="en-US"/>
        </w:rPr>
        <w:t xml:space="preserve"> </w:t>
      </w:r>
      <w:proofErr w:type="spellStart"/>
      <w:r w:rsidRPr="00836AD6">
        <w:rPr>
          <w:i/>
          <w:iCs/>
          <w:lang w:val="en-US"/>
        </w:rPr>
        <w:t>lat</w:t>
      </w:r>
      <w:proofErr w:type="spellEnd"/>
      <w:r w:rsidRPr="00836AD6">
        <w:rPr>
          <w:i/>
          <w:iCs/>
          <w:lang w:val="en-US"/>
        </w:rPr>
        <w:t>=”58.39193” long=”13.42448” precision=”</w:t>
      </w:r>
      <w:proofErr w:type="gramStart"/>
      <w:r w:rsidRPr="00836AD6">
        <w:rPr>
          <w:i/>
          <w:iCs/>
          <w:lang w:val="en-US"/>
        </w:rPr>
        <w:t>100”  </w:t>
      </w:r>
      <w:proofErr w:type="spellStart"/>
      <w:r w:rsidRPr="00836AD6">
        <w:rPr>
          <w:i/>
          <w:iCs/>
          <w:lang w:val="en-US"/>
        </w:rPr>
        <w:t>typeOfCoordinate</w:t>
      </w:r>
      <w:proofErr w:type="spellEnd"/>
      <w:proofErr w:type="gramEnd"/>
      <w:r w:rsidRPr="00836AD6">
        <w:rPr>
          <w:i/>
          <w:iCs/>
          <w:lang w:val="en-US"/>
        </w:rPr>
        <w:t xml:space="preserve">=”WGS-84” /&gt; </w:t>
      </w:r>
    </w:p>
    <w:p w14:paraId="07809346" w14:textId="77777777" w:rsidR="006917B7" w:rsidRDefault="006917B7" w:rsidP="006917B7">
      <w:pPr>
        <w:rPr>
          <w:lang w:val="en-US"/>
        </w:rPr>
      </w:pPr>
    </w:p>
    <w:p w14:paraId="6A9E8E3D" w14:textId="77777777" w:rsidR="006917B7" w:rsidRDefault="006917B7" w:rsidP="006917B7">
      <w:pPr>
        <w:pStyle w:val="Rubrik4"/>
        <w:rPr>
          <w:lang w:val="en-US"/>
        </w:rPr>
      </w:pPr>
      <w:bookmarkStart w:id="173" w:name="_Toc130378219"/>
      <w:r>
        <w:rPr>
          <w:lang w:val="en-US"/>
        </w:rPr>
        <w:t>Resolution WGS-84 decimal degrees</w:t>
      </w:r>
      <w:bookmarkEnd w:id="173"/>
    </w:p>
    <w:p w14:paraId="5FC3A1A2" w14:textId="77777777" w:rsidR="006917B7" w:rsidRDefault="006917B7" w:rsidP="006917B7">
      <w:pPr>
        <w:rPr>
          <w:lang w:val="en-US"/>
        </w:rPr>
      </w:pPr>
    </w:p>
    <w:tbl>
      <w:tblPr>
        <w:tblStyle w:val="Tabellrutnt"/>
        <w:tblW w:w="0" w:type="auto"/>
        <w:tblLook w:val="04A0" w:firstRow="1" w:lastRow="0" w:firstColumn="1" w:lastColumn="0" w:noHBand="0" w:noVBand="1"/>
      </w:tblPr>
      <w:tblGrid>
        <w:gridCol w:w="5069"/>
        <w:gridCol w:w="5068"/>
      </w:tblGrid>
      <w:tr w:rsidR="006917B7" w14:paraId="54E02494" w14:textId="77777777" w:rsidTr="00A36E92">
        <w:tc>
          <w:tcPr>
            <w:tcW w:w="5143" w:type="dxa"/>
          </w:tcPr>
          <w:p w14:paraId="6F1CBE22" w14:textId="77777777" w:rsidR="006917B7" w:rsidRDefault="006917B7" w:rsidP="00A36E92">
            <w:pPr>
              <w:rPr>
                <w:lang w:val="en-US"/>
              </w:rPr>
            </w:pPr>
            <w:r>
              <w:rPr>
                <w:lang w:val="en-US"/>
              </w:rPr>
              <w:t>Decimal degrees (55.123459)</w:t>
            </w:r>
          </w:p>
        </w:tc>
        <w:tc>
          <w:tcPr>
            <w:tcW w:w="5144" w:type="dxa"/>
          </w:tcPr>
          <w:p w14:paraId="3CB708FA" w14:textId="77777777" w:rsidR="006917B7" w:rsidRDefault="006917B7" w:rsidP="00A36E92">
            <w:pPr>
              <w:rPr>
                <w:lang w:val="en-US"/>
              </w:rPr>
            </w:pPr>
            <w:r>
              <w:rPr>
                <w:lang w:val="en-US"/>
              </w:rPr>
              <w:t>Resolution</w:t>
            </w:r>
          </w:p>
        </w:tc>
      </w:tr>
      <w:tr w:rsidR="006917B7" w14:paraId="5639688F" w14:textId="77777777" w:rsidTr="00A36E92">
        <w:tc>
          <w:tcPr>
            <w:tcW w:w="5143" w:type="dxa"/>
          </w:tcPr>
          <w:p w14:paraId="35E81FBA" w14:textId="77777777" w:rsidR="006917B7" w:rsidRDefault="006917B7" w:rsidP="00A36E92">
            <w:pPr>
              <w:rPr>
                <w:lang w:val="en-US"/>
              </w:rPr>
            </w:pPr>
            <w:r>
              <w:rPr>
                <w:lang w:val="en-US"/>
              </w:rPr>
              <w:t>1</w:t>
            </w:r>
          </w:p>
        </w:tc>
        <w:tc>
          <w:tcPr>
            <w:tcW w:w="5144" w:type="dxa"/>
          </w:tcPr>
          <w:p w14:paraId="2515F3DF" w14:textId="77777777" w:rsidR="006917B7" w:rsidRDefault="006917B7" w:rsidP="00A36E92">
            <w:pPr>
              <w:rPr>
                <w:lang w:val="en-US"/>
              </w:rPr>
            </w:pPr>
            <w:r>
              <w:rPr>
                <w:lang w:val="en-US"/>
              </w:rPr>
              <w:t>100 km</w:t>
            </w:r>
          </w:p>
        </w:tc>
      </w:tr>
      <w:tr w:rsidR="006917B7" w14:paraId="65D5B781" w14:textId="77777777" w:rsidTr="00A36E92">
        <w:tc>
          <w:tcPr>
            <w:tcW w:w="5143" w:type="dxa"/>
          </w:tcPr>
          <w:p w14:paraId="736D18C7" w14:textId="77777777" w:rsidR="006917B7" w:rsidRDefault="006917B7" w:rsidP="00A36E92">
            <w:pPr>
              <w:rPr>
                <w:lang w:val="en-US"/>
              </w:rPr>
            </w:pPr>
            <w:r>
              <w:rPr>
                <w:lang w:val="en-US"/>
              </w:rPr>
              <w:t>0.01</w:t>
            </w:r>
          </w:p>
        </w:tc>
        <w:tc>
          <w:tcPr>
            <w:tcW w:w="5144" w:type="dxa"/>
          </w:tcPr>
          <w:p w14:paraId="3B5C7A89" w14:textId="77777777" w:rsidR="006917B7" w:rsidRDefault="006917B7" w:rsidP="00A36E92">
            <w:pPr>
              <w:rPr>
                <w:lang w:val="en-US"/>
              </w:rPr>
            </w:pPr>
            <w:r>
              <w:rPr>
                <w:lang w:val="en-US"/>
              </w:rPr>
              <w:t>1 km</w:t>
            </w:r>
          </w:p>
        </w:tc>
      </w:tr>
      <w:tr w:rsidR="006917B7" w14:paraId="4CBFE831" w14:textId="77777777" w:rsidTr="00A36E92">
        <w:tc>
          <w:tcPr>
            <w:tcW w:w="5143" w:type="dxa"/>
          </w:tcPr>
          <w:p w14:paraId="52EDB29E" w14:textId="77777777" w:rsidR="006917B7" w:rsidRDefault="006917B7" w:rsidP="00A36E92">
            <w:pPr>
              <w:rPr>
                <w:lang w:val="en-US"/>
              </w:rPr>
            </w:pPr>
            <w:proofErr w:type="gramStart"/>
            <w:r>
              <w:rPr>
                <w:lang w:val="en-US"/>
              </w:rPr>
              <w:t>0.001  *</w:t>
            </w:r>
            <w:proofErr w:type="gramEnd"/>
          </w:p>
        </w:tc>
        <w:tc>
          <w:tcPr>
            <w:tcW w:w="5144" w:type="dxa"/>
          </w:tcPr>
          <w:p w14:paraId="03EA40AD" w14:textId="77777777" w:rsidR="006917B7" w:rsidRDefault="006917B7" w:rsidP="00A36E92">
            <w:pPr>
              <w:rPr>
                <w:lang w:val="en-US"/>
              </w:rPr>
            </w:pPr>
            <w:r>
              <w:rPr>
                <w:lang w:val="en-US"/>
              </w:rPr>
              <w:t>100 m</w:t>
            </w:r>
          </w:p>
        </w:tc>
      </w:tr>
      <w:tr w:rsidR="006917B7" w14:paraId="5FE35AA9" w14:textId="77777777" w:rsidTr="00A36E92">
        <w:tc>
          <w:tcPr>
            <w:tcW w:w="5143" w:type="dxa"/>
          </w:tcPr>
          <w:p w14:paraId="793B743E" w14:textId="77777777" w:rsidR="006917B7" w:rsidRDefault="006917B7" w:rsidP="00A36E92">
            <w:pPr>
              <w:rPr>
                <w:lang w:val="en-US"/>
              </w:rPr>
            </w:pPr>
            <w:proofErr w:type="gramStart"/>
            <w:r>
              <w:rPr>
                <w:lang w:val="en-US"/>
              </w:rPr>
              <w:t>0.0001  *</w:t>
            </w:r>
            <w:proofErr w:type="gramEnd"/>
          </w:p>
        </w:tc>
        <w:tc>
          <w:tcPr>
            <w:tcW w:w="5144" w:type="dxa"/>
          </w:tcPr>
          <w:p w14:paraId="78E7638F" w14:textId="77777777" w:rsidR="006917B7" w:rsidRDefault="006917B7" w:rsidP="00A36E92">
            <w:pPr>
              <w:rPr>
                <w:lang w:val="en-US"/>
              </w:rPr>
            </w:pPr>
            <w:r>
              <w:rPr>
                <w:lang w:val="en-US"/>
              </w:rPr>
              <w:t>10 m</w:t>
            </w:r>
          </w:p>
        </w:tc>
      </w:tr>
      <w:tr w:rsidR="006917B7" w14:paraId="30543ADE" w14:textId="77777777" w:rsidTr="00A36E92">
        <w:tc>
          <w:tcPr>
            <w:tcW w:w="5143" w:type="dxa"/>
          </w:tcPr>
          <w:p w14:paraId="3019ED06" w14:textId="77777777" w:rsidR="006917B7" w:rsidRDefault="006917B7" w:rsidP="00A36E92">
            <w:pPr>
              <w:rPr>
                <w:lang w:val="en-US"/>
              </w:rPr>
            </w:pPr>
            <w:proofErr w:type="gramStart"/>
            <w:r>
              <w:rPr>
                <w:lang w:val="en-US"/>
              </w:rPr>
              <w:t>0.00001  *</w:t>
            </w:r>
            <w:proofErr w:type="gramEnd"/>
          </w:p>
        </w:tc>
        <w:tc>
          <w:tcPr>
            <w:tcW w:w="5144" w:type="dxa"/>
          </w:tcPr>
          <w:p w14:paraId="6DA6BAAC" w14:textId="77777777" w:rsidR="006917B7" w:rsidRDefault="006917B7" w:rsidP="00A36E92">
            <w:pPr>
              <w:rPr>
                <w:lang w:val="en-US"/>
              </w:rPr>
            </w:pPr>
            <w:r>
              <w:rPr>
                <w:lang w:val="en-US"/>
              </w:rPr>
              <w:t>1 m</w:t>
            </w:r>
          </w:p>
        </w:tc>
      </w:tr>
    </w:tbl>
    <w:p w14:paraId="2A631D28" w14:textId="77777777" w:rsidR="006917B7" w:rsidRDefault="006917B7" w:rsidP="006917B7">
      <w:pPr>
        <w:rPr>
          <w:lang w:val="en-US"/>
        </w:rPr>
      </w:pPr>
    </w:p>
    <w:p w14:paraId="37625E73" w14:textId="77777777" w:rsidR="006917B7" w:rsidRDefault="006917B7" w:rsidP="006917B7">
      <w:pPr>
        <w:rPr>
          <w:lang w:val="en-US"/>
        </w:rPr>
      </w:pPr>
      <w:r>
        <w:rPr>
          <w:lang w:val="en-US"/>
        </w:rPr>
        <w:t>*) A</w:t>
      </w:r>
      <w:r w:rsidRPr="00E95EB1">
        <w:rPr>
          <w:lang w:val="en-US"/>
        </w:rPr>
        <w:t xml:space="preserve"> resolution of better than 100 meters is preferred</w:t>
      </w:r>
      <w:r>
        <w:rPr>
          <w:lang w:val="en-US"/>
        </w:rPr>
        <w:t>, at least three decimals (0.001 decimal degrees).</w:t>
      </w:r>
    </w:p>
    <w:p w14:paraId="53CE303A" w14:textId="77777777" w:rsidR="00D91FE6" w:rsidRDefault="00D91FE6" w:rsidP="00E00234"/>
    <w:p w14:paraId="281D01BB" w14:textId="77777777" w:rsidR="00D91FE6" w:rsidRDefault="006917B7" w:rsidP="006917B7">
      <w:pPr>
        <w:pStyle w:val="Rubrik4"/>
      </w:pPr>
      <w:bookmarkStart w:id="174" w:name="_Toc130378220"/>
      <w:r>
        <w:t xml:space="preserve">Attributes and elements in </w:t>
      </w:r>
      <w:proofErr w:type="spellStart"/>
      <w:r>
        <w:t>geographicLocation</w:t>
      </w:r>
      <w:bookmarkEnd w:id="174"/>
      <w:proofErr w:type="spellEnd"/>
    </w:p>
    <w:tbl>
      <w:tblPr>
        <w:tblStyle w:val="Tabellrutnt"/>
        <w:tblW w:w="9209" w:type="dxa"/>
        <w:tblLook w:val="04A0" w:firstRow="1" w:lastRow="0" w:firstColumn="1" w:lastColumn="0" w:noHBand="0" w:noVBand="1"/>
      </w:tblPr>
      <w:tblGrid>
        <w:gridCol w:w="3020"/>
        <w:gridCol w:w="6189"/>
      </w:tblGrid>
      <w:tr w:rsidR="006917B7" w:rsidRPr="001D5A83" w14:paraId="28EFAC9B" w14:textId="77777777" w:rsidTr="00A36E92">
        <w:tc>
          <w:tcPr>
            <w:tcW w:w="3020" w:type="dxa"/>
          </w:tcPr>
          <w:p w14:paraId="7BD8228B" w14:textId="77777777" w:rsidR="006917B7" w:rsidRPr="001D5A83" w:rsidRDefault="006917B7" w:rsidP="00A36E92">
            <w:pPr>
              <w:rPr>
                <w:b/>
              </w:rPr>
            </w:pPr>
            <w:r w:rsidRPr="001D5A83">
              <w:rPr>
                <w:b/>
              </w:rPr>
              <w:t>Name</w:t>
            </w:r>
          </w:p>
        </w:tc>
        <w:tc>
          <w:tcPr>
            <w:tcW w:w="6189" w:type="dxa"/>
          </w:tcPr>
          <w:p w14:paraId="2DB236DE" w14:textId="77777777" w:rsidR="006917B7" w:rsidRPr="001D5A83" w:rsidRDefault="006917B7" w:rsidP="00A36E92">
            <w:pPr>
              <w:rPr>
                <w:b/>
              </w:rPr>
            </w:pPr>
            <w:r>
              <w:rPr>
                <w:b/>
              </w:rPr>
              <w:t>Description</w:t>
            </w:r>
          </w:p>
        </w:tc>
      </w:tr>
      <w:tr w:rsidR="006917B7" w14:paraId="69F2270E" w14:textId="77777777" w:rsidTr="00A36E92">
        <w:tc>
          <w:tcPr>
            <w:tcW w:w="3020" w:type="dxa"/>
          </w:tcPr>
          <w:p w14:paraId="0DBD7481" w14:textId="77777777" w:rsidR="006917B7" w:rsidRDefault="006917B7" w:rsidP="00A36E92">
            <w:r>
              <w:t>zone</w:t>
            </w:r>
          </w:p>
        </w:tc>
        <w:tc>
          <w:tcPr>
            <w:tcW w:w="6189" w:type="dxa"/>
          </w:tcPr>
          <w:p w14:paraId="382B2333" w14:textId="77777777" w:rsidR="006917B7" w:rsidRDefault="006917B7" w:rsidP="00A36E92">
            <w:r w:rsidRPr="006917B7">
              <w:t xml:space="preserve">A description of a geographic area that has to </w:t>
            </w:r>
            <w:proofErr w:type="spellStart"/>
            <w:r w:rsidRPr="006917B7">
              <w:t>bee</w:t>
            </w:r>
            <w:proofErr w:type="spellEnd"/>
            <w:r w:rsidRPr="006917B7">
              <w:t xml:space="preserve"> agreed upon between Client and Provider.</w:t>
            </w:r>
          </w:p>
        </w:tc>
      </w:tr>
      <w:tr w:rsidR="006917B7" w14:paraId="1023DFB6" w14:textId="77777777" w:rsidTr="00A36E92">
        <w:tc>
          <w:tcPr>
            <w:tcW w:w="3020" w:type="dxa"/>
          </w:tcPr>
          <w:p w14:paraId="09D12186" w14:textId="77777777" w:rsidR="006917B7" w:rsidRDefault="006917B7" w:rsidP="00A36E92">
            <w:proofErr w:type="spellStart"/>
            <w:r>
              <w:t>typeOfCoordinate</w:t>
            </w:r>
            <w:proofErr w:type="spellEnd"/>
          </w:p>
        </w:tc>
        <w:tc>
          <w:tcPr>
            <w:tcW w:w="6189" w:type="dxa"/>
          </w:tcPr>
          <w:p w14:paraId="36FFD890" w14:textId="77777777" w:rsidR="006917B7" w:rsidRDefault="006917B7" w:rsidP="00A36E92">
            <w:r>
              <w:t>Shall always be WGS-84</w:t>
            </w:r>
          </w:p>
        </w:tc>
      </w:tr>
      <w:tr w:rsidR="006917B7" w14:paraId="1D3140ED" w14:textId="77777777" w:rsidTr="00A36E92">
        <w:tc>
          <w:tcPr>
            <w:tcW w:w="3020" w:type="dxa"/>
          </w:tcPr>
          <w:p w14:paraId="4B4A02F6" w14:textId="77777777" w:rsidR="006917B7" w:rsidRDefault="006917B7" w:rsidP="00A36E92">
            <w:proofErr w:type="spellStart"/>
            <w:r>
              <w:t>lat</w:t>
            </w:r>
            <w:proofErr w:type="spellEnd"/>
          </w:p>
        </w:tc>
        <w:tc>
          <w:tcPr>
            <w:tcW w:w="6189" w:type="dxa"/>
          </w:tcPr>
          <w:p w14:paraId="716079E5" w14:textId="77777777" w:rsidR="006917B7" w:rsidRDefault="006917B7" w:rsidP="00A36E92">
            <w:r>
              <w:t>Latitude in WGS-84 and decimal degrees</w:t>
            </w:r>
            <w:r w:rsidR="002A6DB5">
              <w:t xml:space="preserve"> </w:t>
            </w:r>
            <w:proofErr w:type="spellStart"/>
            <w:proofErr w:type="gramStart"/>
            <w:r w:rsidR="002A6DB5">
              <w:t>eg</w:t>
            </w:r>
            <w:proofErr w:type="spellEnd"/>
            <w:proofErr w:type="gramEnd"/>
            <w:r w:rsidR="002A6DB5">
              <w:t xml:space="preserve"> </w:t>
            </w:r>
            <w:r w:rsidR="002A6DB5" w:rsidRPr="00A36E92">
              <w:rPr>
                <w:highlight w:val="white"/>
                <w:lang w:val="en-US" w:eastAsia="en-US"/>
              </w:rPr>
              <w:t>54.737834</w:t>
            </w:r>
          </w:p>
        </w:tc>
      </w:tr>
      <w:tr w:rsidR="006917B7" w14:paraId="142B788E" w14:textId="77777777" w:rsidTr="00A36E92">
        <w:tc>
          <w:tcPr>
            <w:tcW w:w="3020" w:type="dxa"/>
          </w:tcPr>
          <w:p w14:paraId="05948BF5" w14:textId="77777777" w:rsidR="006917B7" w:rsidRDefault="006917B7" w:rsidP="00A36E92">
            <w:r>
              <w:t>long</w:t>
            </w:r>
          </w:p>
        </w:tc>
        <w:tc>
          <w:tcPr>
            <w:tcW w:w="6189" w:type="dxa"/>
          </w:tcPr>
          <w:p w14:paraId="2EC9F0E6" w14:textId="77777777" w:rsidR="002A6DB5" w:rsidRPr="00A36E92" w:rsidRDefault="006917B7" w:rsidP="00A36E92">
            <w:pPr>
              <w:rPr>
                <w:lang w:val="en-US" w:eastAsia="en-US"/>
              </w:rPr>
            </w:pPr>
            <w:r>
              <w:t>Longitude in WGS-84 and decimal degrees</w:t>
            </w:r>
            <w:r w:rsidR="002A6DB5">
              <w:t xml:space="preserve"> </w:t>
            </w:r>
            <w:proofErr w:type="spellStart"/>
            <w:proofErr w:type="gramStart"/>
            <w:r w:rsidR="002A6DB5">
              <w:t>eg</w:t>
            </w:r>
            <w:proofErr w:type="spellEnd"/>
            <w:proofErr w:type="gramEnd"/>
            <w:r w:rsidR="002A6DB5">
              <w:t xml:space="preserve"> </w:t>
            </w:r>
            <w:r w:rsidR="002A6DB5" w:rsidRPr="00A36E92">
              <w:rPr>
                <w:highlight w:val="white"/>
                <w:lang w:val="en-US" w:eastAsia="en-US"/>
              </w:rPr>
              <w:t>9.622380</w:t>
            </w:r>
          </w:p>
        </w:tc>
      </w:tr>
      <w:tr w:rsidR="006917B7" w14:paraId="152FB2A6" w14:textId="77777777" w:rsidTr="00A36E92">
        <w:tc>
          <w:tcPr>
            <w:tcW w:w="3020" w:type="dxa"/>
          </w:tcPr>
          <w:p w14:paraId="62BCA09F" w14:textId="77777777" w:rsidR="006917B7" w:rsidRDefault="006917B7" w:rsidP="00A36E92">
            <w:r>
              <w:t>precision</w:t>
            </w:r>
          </w:p>
        </w:tc>
        <w:tc>
          <w:tcPr>
            <w:tcW w:w="6189" w:type="dxa"/>
          </w:tcPr>
          <w:p w14:paraId="796AE713" w14:textId="77777777" w:rsidR="006917B7" w:rsidRDefault="006917B7" w:rsidP="00A36E92">
            <w:r w:rsidRPr="006917B7">
              <w:t xml:space="preserve">Precision </w:t>
            </w:r>
            <w:proofErr w:type="spellStart"/>
            <w:r w:rsidRPr="006917B7">
              <w:t>skall</w:t>
            </w:r>
            <w:proofErr w:type="spellEnd"/>
            <w:r w:rsidRPr="006917B7">
              <w:t xml:space="preserve"> be from GPS-unit in vehicle and measured in meter. This is the deviation</w:t>
            </w:r>
            <w:r w:rsidR="002A6DB5">
              <w:t xml:space="preserve"> in position measured by the </w:t>
            </w:r>
            <w:r w:rsidRPr="006917B7">
              <w:t>GPS-unit.</w:t>
            </w:r>
          </w:p>
        </w:tc>
      </w:tr>
      <w:tr w:rsidR="006917B7" w14:paraId="53A9FCAA" w14:textId="77777777" w:rsidTr="00A36E92">
        <w:tc>
          <w:tcPr>
            <w:tcW w:w="3020" w:type="dxa"/>
          </w:tcPr>
          <w:p w14:paraId="61E54FC3" w14:textId="77777777" w:rsidR="006917B7" w:rsidRDefault="002A6DB5" w:rsidP="00A36E92">
            <w:r>
              <w:t>speed</w:t>
            </w:r>
          </w:p>
        </w:tc>
        <w:tc>
          <w:tcPr>
            <w:tcW w:w="6189" w:type="dxa"/>
          </w:tcPr>
          <w:p w14:paraId="3531D44A" w14:textId="77777777" w:rsidR="006917B7" w:rsidRDefault="002A6DB5" w:rsidP="00A36E92">
            <w:r w:rsidRPr="002A6DB5">
              <w:t>Speed shall be from GPS-unit in vehicle and measured in meter per second.</w:t>
            </w:r>
          </w:p>
        </w:tc>
      </w:tr>
      <w:tr w:rsidR="006917B7" w14:paraId="7DC3C0B4" w14:textId="77777777" w:rsidTr="00A36E92">
        <w:tc>
          <w:tcPr>
            <w:tcW w:w="3020" w:type="dxa"/>
          </w:tcPr>
          <w:p w14:paraId="3B4EE12C" w14:textId="77777777" w:rsidR="006917B7" w:rsidRDefault="002A6DB5" w:rsidP="00A36E92">
            <w:proofErr w:type="spellStart"/>
            <w:r>
              <w:t>speedSource</w:t>
            </w:r>
            <w:proofErr w:type="spellEnd"/>
          </w:p>
        </w:tc>
        <w:tc>
          <w:tcPr>
            <w:tcW w:w="6189" w:type="dxa"/>
          </w:tcPr>
          <w:p w14:paraId="5C211F89" w14:textId="77777777" w:rsidR="006917B7" w:rsidRDefault="002A6DB5" w:rsidP="00A36E92">
            <w:r w:rsidRPr="002A6DB5">
              <w:t>Speed measured at GPS or VEHICLE.</w:t>
            </w:r>
          </w:p>
        </w:tc>
      </w:tr>
      <w:tr w:rsidR="006917B7" w14:paraId="74F9AE8D" w14:textId="77777777" w:rsidTr="00A36E92">
        <w:tc>
          <w:tcPr>
            <w:tcW w:w="3020" w:type="dxa"/>
          </w:tcPr>
          <w:p w14:paraId="59C4B5D8" w14:textId="77777777" w:rsidR="006917B7" w:rsidRDefault="002A6DB5" w:rsidP="00A36E92">
            <w:r>
              <w:t>direction</w:t>
            </w:r>
          </w:p>
        </w:tc>
        <w:tc>
          <w:tcPr>
            <w:tcW w:w="6189" w:type="dxa"/>
          </w:tcPr>
          <w:p w14:paraId="6A81146E" w14:textId="77777777" w:rsidR="006917B7" w:rsidRDefault="002A6DB5" w:rsidP="00A36E92">
            <w:r w:rsidRPr="002A6DB5">
              <w:t xml:space="preserve">Direction shall be from GPS-unit in </w:t>
            </w:r>
            <w:proofErr w:type="spellStart"/>
            <w:r w:rsidRPr="002A6DB5">
              <w:t>vehichle</w:t>
            </w:r>
            <w:proofErr w:type="spellEnd"/>
            <w:r w:rsidRPr="002A6DB5">
              <w:t xml:space="preserve"> and measured in degrees (0 - 360 degrees).</w:t>
            </w:r>
          </w:p>
        </w:tc>
      </w:tr>
      <w:tr w:rsidR="006917B7" w14:paraId="10C20CA5" w14:textId="77777777" w:rsidTr="00A36E92">
        <w:tc>
          <w:tcPr>
            <w:tcW w:w="3020" w:type="dxa"/>
          </w:tcPr>
          <w:p w14:paraId="29AA5B53" w14:textId="77777777" w:rsidR="006917B7" w:rsidRDefault="002A6DB5" w:rsidP="00A36E92">
            <w:r>
              <w:t>height</w:t>
            </w:r>
          </w:p>
        </w:tc>
        <w:tc>
          <w:tcPr>
            <w:tcW w:w="6189" w:type="dxa"/>
          </w:tcPr>
          <w:p w14:paraId="077E3BA0" w14:textId="77777777" w:rsidR="006917B7" w:rsidRDefault="002A6DB5" w:rsidP="00A36E92">
            <w:r w:rsidRPr="002A6DB5">
              <w:t xml:space="preserve">Height shall be from GPS-unit in </w:t>
            </w:r>
            <w:proofErr w:type="spellStart"/>
            <w:r w:rsidRPr="002A6DB5">
              <w:t>vehichle</w:t>
            </w:r>
            <w:proofErr w:type="spellEnd"/>
            <w:r w:rsidRPr="002A6DB5">
              <w:t xml:space="preserve"> and measured in meter. May be measured in meter with decimals.</w:t>
            </w:r>
          </w:p>
        </w:tc>
      </w:tr>
      <w:tr w:rsidR="006917B7" w14:paraId="5CBF5F6B" w14:textId="77777777" w:rsidTr="00A36E92">
        <w:tc>
          <w:tcPr>
            <w:tcW w:w="3020" w:type="dxa"/>
          </w:tcPr>
          <w:p w14:paraId="7F6BCD29" w14:textId="77777777" w:rsidR="006917B7" w:rsidRDefault="002A6DB5" w:rsidP="00A36E92">
            <w:proofErr w:type="spellStart"/>
            <w:r>
              <w:lastRenderedPageBreak/>
              <w:t>deviationSpeed</w:t>
            </w:r>
            <w:proofErr w:type="spellEnd"/>
          </w:p>
        </w:tc>
        <w:tc>
          <w:tcPr>
            <w:tcW w:w="6189" w:type="dxa"/>
          </w:tcPr>
          <w:p w14:paraId="65AA9913" w14:textId="77777777" w:rsidR="006917B7" w:rsidRDefault="002A6DB5" w:rsidP="00A36E92">
            <w:r>
              <w:t>Deviation in speed</w:t>
            </w:r>
          </w:p>
        </w:tc>
      </w:tr>
      <w:tr w:rsidR="002A6DB5" w14:paraId="31C31263" w14:textId="77777777" w:rsidTr="00A36E92">
        <w:tc>
          <w:tcPr>
            <w:tcW w:w="3020" w:type="dxa"/>
          </w:tcPr>
          <w:p w14:paraId="34BC6CD4" w14:textId="77777777" w:rsidR="002A6DB5" w:rsidRDefault="002A6DB5" w:rsidP="00A36E92">
            <w:proofErr w:type="spellStart"/>
            <w:r>
              <w:t>vehicleDistance</w:t>
            </w:r>
            <w:proofErr w:type="spellEnd"/>
            <w:r>
              <w:t xml:space="preserve"> (element)</w:t>
            </w:r>
          </w:p>
        </w:tc>
        <w:tc>
          <w:tcPr>
            <w:tcW w:w="6189" w:type="dxa"/>
          </w:tcPr>
          <w:p w14:paraId="3BA7DC81" w14:textId="77777777" w:rsidR="002A6DB5" w:rsidRDefault="002A6DB5" w:rsidP="00A36E92">
            <w:r>
              <w:t xml:space="preserve">Used then Client ask provider for suitable vehicles for a possible mission. </w:t>
            </w:r>
            <w:r w:rsidRPr="002A6DB5">
              <w:t>Note that it is not an order</w:t>
            </w:r>
            <w:r>
              <w:t xml:space="preserve"> (</w:t>
            </w:r>
            <w:proofErr w:type="spellStart"/>
            <w:r>
              <w:t>msg</w:t>
            </w:r>
            <w:proofErr w:type="spellEnd"/>
            <w:r>
              <w:t xml:space="preserve"> 2000)</w:t>
            </w:r>
            <w:r w:rsidRPr="002A6DB5">
              <w:t xml:space="preserve"> but only a resource request</w:t>
            </w:r>
            <w:r>
              <w:t>.</w:t>
            </w:r>
          </w:p>
        </w:tc>
      </w:tr>
    </w:tbl>
    <w:p w14:paraId="23A52B6B" w14:textId="77777777" w:rsidR="006917B7" w:rsidRDefault="006917B7" w:rsidP="00E00234"/>
    <w:p w14:paraId="127F7E57" w14:textId="77777777" w:rsidR="006917B7" w:rsidRDefault="006917B7" w:rsidP="00E00234"/>
    <w:p w14:paraId="401E9A9C" w14:textId="77777777" w:rsidR="006917B7" w:rsidRDefault="006917B7" w:rsidP="006917B7">
      <w:pPr>
        <w:pStyle w:val="Rubrik4"/>
        <w:rPr>
          <w:lang w:val="en-US"/>
        </w:rPr>
      </w:pPr>
      <w:bookmarkStart w:id="175" w:name="_Toc497472769"/>
      <w:bookmarkStart w:id="176" w:name="_Toc130378221"/>
      <w:r>
        <w:rPr>
          <w:lang w:val="en-US"/>
        </w:rPr>
        <w:t>M</w:t>
      </w:r>
      <w:r w:rsidRPr="00B376D3">
        <w:rPr>
          <w:lang w:val="en-US"/>
        </w:rPr>
        <w:t>inimum requirements</w:t>
      </w:r>
      <w:bookmarkEnd w:id="175"/>
      <w:r>
        <w:rPr>
          <w:lang w:val="en-US"/>
        </w:rPr>
        <w:t xml:space="preserve"> </w:t>
      </w:r>
      <w:proofErr w:type="spellStart"/>
      <w:r>
        <w:rPr>
          <w:lang w:val="en-US"/>
        </w:rPr>
        <w:t>geographicLocation</w:t>
      </w:r>
      <w:bookmarkEnd w:id="176"/>
      <w:proofErr w:type="spellEnd"/>
    </w:p>
    <w:p w14:paraId="711E25B1" w14:textId="77777777" w:rsidR="006917B7" w:rsidRDefault="006917B7" w:rsidP="006917B7">
      <w:pPr>
        <w:rPr>
          <w:lang w:val="en-US"/>
        </w:rPr>
      </w:pPr>
    </w:p>
    <w:p w14:paraId="2C98DB08" w14:textId="77777777" w:rsidR="006917B7" w:rsidRDefault="006917B7" w:rsidP="006917B7">
      <w:pPr>
        <w:rPr>
          <w:lang w:val="en-US"/>
        </w:rPr>
      </w:pPr>
      <w:r w:rsidRPr="00E128B4">
        <w:rPr>
          <w:lang w:val="en-US"/>
        </w:rPr>
        <w:t>A position must be specified for each address or navigation point so that it can be displayed in map or navigation software for the driver.</w:t>
      </w:r>
    </w:p>
    <w:p w14:paraId="7F1792C0" w14:textId="77777777" w:rsidR="006917B7" w:rsidRDefault="006917B7" w:rsidP="00E00234"/>
    <w:p w14:paraId="4665CF94" w14:textId="77777777" w:rsidR="006917B7" w:rsidRDefault="006917B7" w:rsidP="00E00234"/>
    <w:p w14:paraId="4AD9361C" w14:textId="77777777" w:rsidR="009977EE" w:rsidRDefault="009977EE">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u w:val="single"/>
        </w:rPr>
      </w:pPr>
    </w:p>
    <w:p w14:paraId="09FDA5BE" w14:textId="77777777" w:rsidR="00741A4E" w:rsidRDefault="00741A4E" w:rsidP="00741A4E">
      <w:pPr>
        <w:pStyle w:val="Rubrik3"/>
      </w:pPr>
      <w:bookmarkStart w:id="177" w:name="_Toc130378222"/>
      <w:r>
        <w:t>Economy</w:t>
      </w:r>
      <w:bookmarkEnd w:id="177"/>
    </w:p>
    <w:p w14:paraId="62CC2E22" w14:textId="77777777" w:rsidR="00741A4E" w:rsidRDefault="00741A4E" w:rsidP="007035A3">
      <w:pPr>
        <w:pStyle w:val="NromEng"/>
        <w:rPr>
          <w:rFonts w:cs="Arial"/>
        </w:rPr>
      </w:pPr>
    </w:p>
    <w:p w14:paraId="4E12AC76" w14:textId="77777777" w:rsidR="00741A4E" w:rsidRDefault="00741A4E" w:rsidP="007035A3">
      <w:pPr>
        <w:pStyle w:val="NromEng"/>
        <w:rPr>
          <w:rFonts w:cs="Arial"/>
        </w:rPr>
      </w:pPr>
    </w:p>
    <w:p w14:paraId="3D6F0A1A" w14:textId="77777777" w:rsidR="00741A4E" w:rsidRDefault="00741A4E" w:rsidP="007035A3">
      <w:pPr>
        <w:pStyle w:val="NromEng"/>
        <w:rPr>
          <w:rFonts w:cs="Arial"/>
        </w:rPr>
      </w:pPr>
    </w:p>
    <w:p w14:paraId="67E35C1D" w14:textId="77777777" w:rsidR="00741A4E" w:rsidRDefault="00741A4E" w:rsidP="007035A3">
      <w:pPr>
        <w:pStyle w:val="NromEng"/>
        <w:rPr>
          <w:rFonts w:cs="Arial"/>
        </w:rPr>
      </w:pPr>
    </w:p>
    <w:p w14:paraId="1851A81E" w14:textId="77777777" w:rsidR="00741A4E" w:rsidRDefault="00741A4E" w:rsidP="007035A3">
      <w:pPr>
        <w:pStyle w:val="NromEng"/>
        <w:rPr>
          <w:rFonts w:cs="Arial"/>
        </w:rPr>
      </w:pPr>
    </w:p>
    <w:p w14:paraId="0FAB49BD" w14:textId="77777777" w:rsidR="007035A3" w:rsidRPr="007035A3" w:rsidRDefault="007035A3" w:rsidP="007035A3">
      <w:pPr>
        <w:pStyle w:val="NromEng"/>
        <w:rPr>
          <w:rFonts w:cs="Arial"/>
          <w:b/>
          <w:bCs/>
        </w:rPr>
      </w:pPr>
      <w:r>
        <w:rPr>
          <w:rFonts w:cs="Arial"/>
          <w:b/>
          <w:bCs/>
        </w:rPr>
        <w:br w:type="page"/>
      </w:r>
    </w:p>
    <w:p w14:paraId="39388C09" w14:textId="77777777" w:rsidR="002B22A8" w:rsidRDefault="001E4918" w:rsidP="001E4918">
      <w:pPr>
        <w:pStyle w:val="Rubrik2"/>
        <w:rPr>
          <w:lang w:val="en-US"/>
        </w:rPr>
      </w:pPr>
      <w:bookmarkStart w:id="178" w:name="_Toc130378223"/>
      <w:r>
        <w:lastRenderedPageBreak/>
        <w:t>List of Information elements</w:t>
      </w:r>
      <w:bookmarkEnd w:id="178"/>
    </w:p>
    <w:p w14:paraId="49610DD6" w14:textId="77777777" w:rsidR="00A80316" w:rsidRDefault="00A80316" w:rsidP="00BE1AE0">
      <w:pPr>
        <w:rPr>
          <w:lang w:val="en-US"/>
        </w:rPr>
      </w:pPr>
    </w:p>
    <w:p w14:paraId="2B5C990B" w14:textId="77777777" w:rsidR="003C46C5" w:rsidRDefault="00B376D3" w:rsidP="001E4918">
      <w:pPr>
        <w:pStyle w:val="Rubrik3"/>
        <w:rPr>
          <w:lang w:val="en-US"/>
        </w:rPr>
      </w:pPr>
      <w:bookmarkStart w:id="179" w:name="_Toc318879455"/>
      <w:bookmarkStart w:id="180" w:name="_Toc130378224"/>
      <w:r w:rsidRPr="006B6C87">
        <w:rPr>
          <w:lang w:val="en-US"/>
        </w:rPr>
        <w:t>A</w:t>
      </w:r>
      <w:r w:rsidR="003C46C5" w:rsidRPr="006B6C87">
        <w:rPr>
          <w:lang w:val="en-US"/>
        </w:rPr>
        <w:t>greement</w:t>
      </w:r>
      <w:bookmarkEnd w:id="179"/>
      <w:bookmarkEnd w:id="180"/>
    </w:p>
    <w:p w14:paraId="1A680DB8" w14:textId="77777777" w:rsidR="00B376D3" w:rsidRDefault="00B376D3" w:rsidP="00B376D3">
      <w:pPr>
        <w:rPr>
          <w:lang w:val="en-US"/>
        </w:rPr>
      </w:pPr>
    </w:p>
    <w:p w14:paraId="24E313B4" w14:textId="77777777" w:rsidR="00B376D3" w:rsidRPr="00B376D3" w:rsidRDefault="00B376D3" w:rsidP="001E4918">
      <w:pPr>
        <w:pStyle w:val="Rubrik4"/>
        <w:rPr>
          <w:lang w:val="en-US"/>
        </w:rPr>
      </w:pPr>
      <w:bookmarkStart w:id="181" w:name="_Toc130378225"/>
      <w:r>
        <w:rPr>
          <w:lang w:val="en-US"/>
        </w:rPr>
        <w:t>General</w:t>
      </w:r>
      <w:bookmarkEnd w:id="181"/>
    </w:p>
    <w:p w14:paraId="36779B49" w14:textId="77777777" w:rsidR="003C46C5" w:rsidRPr="006B6C87" w:rsidRDefault="003C46C5" w:rsidP="003C46C5">
      <w:pPr>
        <w:rPr>
          <w:lang w:val="en-US"/>
        </w:rPr>
      </w:pPr>
    </w:p>
    <w:p w14:paraId="258D1085" w14:textId="77777777" w:rsidR="003C46C5" w:rsidRPr="006B6C87" w:rsidRDefault="003C46C5" w:rsidP="003C46C5">
      <w:pPr>
        <w:widowControl/>
        <w:suppressAutoHyphens w:val="0"/>
        <w:autoSpaceDE w:val="0"/>
        <w:autoSpaceDN w:val="0"/>
        <w:adjustRightInd w:val="0"/>
        <w:rPr>
          <w:sz w:val="16"/>
          <w:szCs w:val="16"/>
          <w:lang w:val="en-US"/>
        </w:rPr>
      </w:pPr>
      <w:r w:rsidRPr="006B6C87">
        <w:rPr>
          <w:color w:val="0000FF"/>
          <w:sz w:val="16"/>
          <w:szCs w:val="16"/>
          <w:lang w:val="en-US"/>
        </w:rPr>
        <w:t>&lt;</w:t>
      </w:r>
      <w:r w:rsidRPr="006B6C87">
        <w:rPr>
          <w:color w:val="800000"/>
          <w:sz w:val="16"/>
          <w:szCs w:val="16"/>
          <w:lang w:val="en-US"/>
        </w:rPr>
        <w:t xml:space="preserve">agreement </w:t>
      </w:r>
      <w:r w:rsidRPr="006B6C87">
        <w:rPr>
          <w:color w:val="FF0000"/>
          <w:sz w:val="16"/>
          <w:szCs w:val="16"/>
          <w:lang w:val="en-US"/>
        </w:rPr>
        <w:t>name</w:t>
      </w:r>
      <w:r w:rsidRPr="006B6C87">
        <w:rPr>
          <w:color w:val="0000FF"/>
          <w:sz w:val="16"/>
          <w:szCs w:val="16"/>
          <w:lang w:val="en-US"/>
        </w:rPr>
        <w:t>="FLINK"&gt;</w:t>
      </w:r>
    </w:p>
    <w:p w14:paraId="2FBF7F5B" w14:textId="77777777" w:rsidR="003C46C5" w:rsidRPr="006B6C87" w:rsidRDefault="003C46C5" w:rsidP="003C46C5">
      <w:pPr>
        <w:widowControl/>
        <w:suppressAutoHyphens w:val="0"/>
        <w:autoSpaceDE w:val="0"/>
        <w:autoSpaceDN w:val="0"/>
        <w:adjustRightInd w:val="0"/>
        <w:rPr>
          <w:sz w:val="16"/>
          <w:szCs w:val="16"/>
          <w:lang w:val="en-US"/>
        </w:rPr>
      </w:pPr>
      <w:r w:rsidRPr="006B6C87">
        <w:rPr>
          <w:sz w:val="16"/>
          <w:szCs w:val="16"/>
          <w:lang w:val="en-US"/>
        </w:rPr>
        <w:t xml:space="preserve">  </w:t>
      </w:r>
      <w:r w:rsidRPr="006B6C87">
        <w:rPr>
          <w:color w:val="0000FF"/>
          <w:sz w:val="16"/>
          <w:szCs w:val="16"/>
          <w:lang w:val="en-US"/>
        </w:rPr>
        <w:t>&lt;</w:t>
      </w:r>
      <w:proofErr w:type="spellStart"/>
      <w:r w:rsidRPr="006B6C87">
        <w:rPr>
          <w:color w:val="800000"/>
          <w:sz w:val="16"/>
          <w:szCs w:val="16"/>
          <w:lang w:val="en-US"/>
        </w:rPr>
        <w:t>idAgreement</w:t>
      </w:r>
      <w:proofErr w:type="spellEnd"/>
      <w:r w:rsidRPr="006B6C87">
        <w:rPr>
          <w:color w:val="800000"/>
          <w:sz w:val="16"/>
          <w:szCs w:val="16"/>
          <w:lang w:val="en-US"/>
        </w:rPr>
        <w:t xml:space="preserve"> </w:t>
      </w:r>
      <w:proofErr w:type="spellStart"/>
      <w:r w:rsidRPr="006B6C87">
        <w:rPr>
          <w:color w:val="FF0000"/>
          <w:sz w:val="16"/>
          <w:szCs w:val="16"/>
          <w:lang w:val="en-US"/>
        </w:rPr>
        <w:t>src</w:t>
      </w:r>
      <w:proofErr w:type="spellEnd"/>
      <w:r w:rsidRPr="006B6C87">
        <w:rPr>
          <w:color w:val="0000FF"/>
          <w:sz w:val="16"/>
          <w:szCs w:val="16"/>
          <w:lang w:val="en-US"/>
        </w:rPr>
        <w:t>="</w:t>
      </w:r>
      <w:proofErr w:type="spellStart"/>
      <w:proofErr w:type="gramStart"/>
      <w:r w:rsidRPr="006B6C87">
        <w:rPr>
          <w:color w:val="0000FF"/>
          <w:sz w:val="16"/>
          <w:szCs w:val="16"/>
          <w:lang w:val="en-US"/>
        </w:rPr>
        <w:t>Flygtaxi:AGREEMENT</w:t>
      </w:r>
      <w:proofErr w:type="spellEnd"/>
      <w:proofErr w:type="gramEnd"/>
      <w:r w:rsidRPr="006B6C87">
        <w:rPr>
          <w:color w:val="0000FF"/>
          <w:sz w:val="16"/>
          <w:szCs w:val="16"/>
          <w:lang w:val="en-US"/>
        </w:rPr>
        <w:t>"</w:t>
      </w:r>
      <w:r w:rsidRPr="006B6C87">
        <w:rPr>
          <w:color w:val="800000"/>
          <w:sz w:val="16"/>
          <w:szCs w:val="16"/>
          <w:lang w:val="en-US"/>
        </w:rPr>
        <w:t xml:space="preserve"> </w:t>
      </w:r>
      <w:r w:rsidRPr="006B6C87">
        <w:rPr>
          <w:color w:val="FF0000"/>
          <w:sz w:val="16"/>
          <w:szCs w:val="16"/>
          <w:lang w:val="en-US"/>
        </w:rPr>
        <w:t>id</w:t>
      </w:r>
      <w:r w:rsidRPr="006B6C87">
        <w:rPr>
          <w:color w:val="0000FF"/>
          <w:sz w:val="16"/>
          <w:szCs w:val="16"/>
          <w:lang w:val="en-US"/>
        </w:rPr>
        <w:t>="FLYGTAXI"</w:t>
      </w:r>
      <w:r w:rsidRPr="006B6C87">
        <w:rPr>
          <w:color w:val="800000"/>
          <w:sz w:val="16"/>
          <w:szCs w:val="16"/>
          <w:lang w:val="en-US"/>
        </w:rPr>
        <w:t xml:space="preserve"> </w:t>
      </w:r>
      <w:r w:rsidRPr="006B6C87">
        <w:rPr>
          <w:color w:val="FF0000"/>
          <w:sz w:val="16"/>
          <w:szCs w:val="16"/>
          <w:lang w:val="en-US"/>
        </w:rPr>
        <w:t>unique</w:t>
      </w:r>
      <w:r w:rsidRPr="006B6C87">
        <w:rPr>
          <w:color w:val="0000FF"/>
          <w:sz w:val="16"/>
          <w:szCs w:val="16"/>
          <w:lang w:val="en-US"/>
        </w:rPr>
        <w:t>="true"</w:t>
      </w:r>
      <w:r w:rsidRPr="006B6C87">
        <w:rPr>
          <w:color w:val="800000"/>
          <w:sz w:val="16"/>
          <w:szCs w:val="16"/>
          <w:lang w:val="en-US"/>
        </w:rPr>
        <w:t xml:space="preserve"> </w:t>
      </w:r>
      <w:r w:rsidRPr="006B6C87">
        <w:rPr>
          <w:color w:val="0000FF"/>
          <w:sz w:val="16"/>
          <w:szCs w:val="16"/>
          <w:lang w:val="en-US"/>
        </w:rPr>
        <w:t>/&gt;</w:t>
      </w:r>
    </w:p>
    <w:p w14:paraId="60859302" w14:textId="77777777" w:rsidR="003C46C5" w:rsidRPr="006B6C87" w:rsidRDefault="003C46C5" w:rsidP="003C46C5">
      <w:pPr>
        <w:widowControl/>
        <w:suppressAutoHyphens w:val="0"/>
        <w:autoSpaceDE w:val="0"/>
        <w:autoSpaceDN w:val="0"/>
        <w:adjustRightInd w:val="0"/>
        <w:rPr>
          <w:sz w:val="16"/>
          <w:szCs w:val="16"/>
          <w:lang w:val="en-US"/>
        </w:rPr>
      </w:pPr>
      <w:r w:rsidRPr="006B6C87">
        <w:rPr>
          <w:sz w:val="16"/>
          <w:szCs w:val="16"/>
          <w:lang w:val="en-US"/>
        </w:rPr>
        <w:t xml:space="preserve">    </w:t>
      </w:r>
      <w:r w:rsidRPr="006B6C87">
        <w:rPr>
          <w:color w:val="0000FF"/>
          <w:sz w:val="16"/>
          <w:szCs w:val="16"/>
          <w:lang w:val="en-US"/>
        </w:rPr>
        <w:t>&lt;</w:t>
      </w:r>
      <w:r w:rsidRPr="006B6C87">
        <w:rPr>
          <w:color w:val="800000"/>
          <w:sz w:val="16"/>
          <w:szCs w:val="16"/>
          <w:lang w:val="en-US"/>
        </w:rPr>
        <w:t>product</w:t>
      </w:r>
      <w:r w:rsidRPr="006B6C87">
        <w:rPr>
          <w:color w:val="0000FF"/>
          <w:sz w:val="16"/>
          <w:szCs w:val="16"/>
          <w:lang w:val="en-US"/>
        </w:rPr>
        <w:t>&gt;</w:t>
      </w:r>
    </w:p>
    <w:p w14:paraId="7F65A278" w14:textId="77777777" w:rsidR="003C46C5" w:rsidRPr="006B6C87" w:rsidRDefault="003C46C5" w:rsidP="003C46C5">
      <w:pPr>
        <w:widowControl/>
        <w:suppressAutoHyphens w:val="0"/>
        <w:autoSpaceDE w:val="0"/>
        <w:autoSpaceDN w:val="0"/>
        <w:adjustRightInd w:val="0"/>
        <w:rPr>
          <w:sz w:val="16"/>
          <w:szCs w:val="16"/>
          <w:lang w:val="en-US"/>
        </w:rPr>
      </w:pPr>
      <w:r w:rsidRPr="006B6C87">
        <w:rPr>
          <w:sz w:val="16"/>
          <w:szCs w:val="16"/>
          <w:lang w:val="en-US"/>
        </w:rPr>
        <w:t xml:space="preserve">      </w:t>
      </w:r>
      <w:r w:rsidRPr="006B6C87">
        <w:rPr>
          <w:color w:val="0000FF"/>
          <w:sz w:val="16"/>
          <w:szCs w:val="16"/>
          <w:lang w:val="en-US"/>
        </w:rPr>
        <w:t>&lt;</w:t>
      </w:r>
      <w:proofErr w:type="spellStart"/>
      <w:r w:rsidRPr="006B6C87">
        <w:rPr>
          <w:color w:val="800000"/>
          <w:sz w:val="16"/>
          <w:szCs w:val="16"/>
          <w:lang w:val="en-US"/>
        </w:rPr>
        <w:t>idProduct</w:t>
      </w:r>
      <w:proofErr w:type="spellEnd"/>
      <w:r w:rsidRPr="006B6C87">
        <w:rPr>
          <w:color w:val="800000"/>
          <w:sz w:val="16"/>
          <w:szCs w:val="16"/>
          <w:lang w:val="en-US"/>
        </w:rPr>
        <w:t xml:space="preserve"> </w:t>
      </w:r>
      <w:proofErr w:type="spellStart"/>
      <w:r w:rsidRPr="006B6C87">
        <w:rPr>
          <w:color w:val="FF0000"/>
          <w:sz w:val="16"/>
          <w:szCs w:val="16"/>
          <w:lang w:val="en-US"/>
        </w:rPr>
        <w:t>src</w:t>
      </w:r>
      <w:proofErr w:type="spellEnd"/>
      <w:r w:rsidRPr="006B6C87">
        <w:rPr>
          <w:color w:val="0000FF"/>
          <w:sz w:val="16"/>
          <w:szCs w:val="16"/>
          <w:lang w:val="en-US"/>
        </w:rPr>
        <w:t>="</w:t>
      </w:r>
      <w:proofErr w:type="spellStart"/>
      <w:proofErr w:type="gramStart"/>
      <w:r w:rsidRPr="006B6C87">
        <w:rPr>
          <w:color w:val="0000FF"/>
          <w:sz w:val="16"/>
          <w:szCs w:val="16"/>
          <w:lang w:val="en-US"/>
        </w:rPr>
        <w:t>Flygtaxi:PRODUCT</w:t>
      </w:r>
      <w:proofErr w:type="spellEnd"/>
      <w:proofErr w:type="gramEnd"/>
      <w:r w:rsidRPr="006B6C87">
        <w:rPr>
          <w:color w:val="0000FF"/>
          <w:sz w:val="16"/>
          <w:szCs w:val="16"/>
          <w:lang w:val="en-US"/>
        </w:rPr>
        <w:t>"</w:t>
      </w:r>
      <w:r w:rsidRPr="006B6C87">
        <w:rPr>
          <w:color w:val="800000"/>
          <w:sz w:val="16"/>
          <w:szCs w:val="16"/>
          <w:lang w:val="en-US"/>
        </w:rPr>
        <w:t xml:space="preserve"> </w:t>
      </w:r>
      <w:r w:rsidRPr="006B6C87">
        <w:rPr>
          <w:color w:val="FF0000"/>
          <w:sz w:val="16"/>
          <w:szCs w:val="16"/>
          <w:lang w:val="en-US"/>
        </w:rPr>
        <w:t>id</w:t>
      </w:r>
      <w:r w:rsidRPr="006B6C87">
        <w:rPr>
          <w:color w:val="0000FF"/>
          <w:sz w:val="16"/>
          <w:szCs w:val="16"/>
          <w:lang w:val="en-US"/>
        </w:rPr>
        <w:t>="TAXI"</w:t>
      </w:r>
      <w:r w:rsidRPr="006B6C87">
        <w:rPr>
          <w:color w:val="800000"/>
          <w:sz w:val="16"/>
          <w:szCs w:val="16"/>
          <w:lang w:val="en-US"/>
        </w:rPr>
        <w:t xml:space="preserve"> </w:t>
      </w:r>
      <w:r w:rsidRPr="006B6C87">
        <w:rPr>
          <w:color w:val="FF0000"/>
          <w:sz w:val="16"/>
          <w:szCs w:val="16"/>
          <w:lang w:val="en-US"/>
        </w:rPr>
        <w:t>unique</w:t>
      </w:r>
      <w:r w:rsidRPr="006B6C87">
        <w:rPr>
          <w:color w:val="0000FF"/>
          <w:sz w:val="16"/>
          <w:szCs w:val="16"/>
          <w:lang w:val="en-US"/>
        </w:rPr>
        <w:t>="true"</w:t>
      </w:r>
      <w:r w:rsidRPr="006B6C87">
        <w:rPr>
          <w:color w:val="800000"/>
          <w:sz w:val="16"/>
          <w:szCs w:val="16"/>
          <w:lang w:val="en-US"/>
        </w:rPr>
        <w:t xml:space="preserve"> </w:t>
      </w:r>
      <w:r w:rsidRPr="006B6C87">
        <w:rPr>
          <w:color w:val="0000FF"/>
          <w:sz w:val="16"/>
          <w:szCs w:val="16"/>
          <w:lang w:val="en-US"/>
        </w:rPr>
        <w:t>/&gt;</w:t>
      </w:r>
    </w:p>
    <w:p w14:paraId="7916C143" w14:textId="77777777" w:rsidR="003C46C5" w:rsidRPr="006B6C87" w:rsidRDefault="003C46C5" w:rsidP="003C46C5">
      <w:pPr>
        <w:widowControl/>
        <w:suppressAutoHyphens w:val="0"/>
        <w:autoSpaceDE w:val="0"/>
        <w:autoSpaceDN w:val="0"/>
        <w:adjustRightInd w:val="0"/>
        <w:rPr>
          <w:sz w:val="16"/>
          <w:szCs w:val="16"/>
          <w:lang w:val="en-US"/>
        </w:rPr>
      </w:pPr>
      <w:r w:rsidRPr="006B6C87">
        <w:rPr>
          <w:sz w:val="16"/>
          <w:szCs w:val="16"/>
          <w:lang w:val="en-US"/>
        </w:rPr>
        <w:t xml:space="preserve">    </w:t>
      </w:r>
      <w:r w:rsidRPr="006B6C87">
        <w:rPr>
          <w:color w:val="0000FF"/>
          <w:sz w:val="16"/>
          <w:szCs w:val="16"/>
          <w:lang w:val="en-US"/>
        </w:rPr>
        <w:t>&lt;/</w:t>
      </w:r>
      <w:r w:rsidRPr="006B6C87">
        <w:rPr>
          <w:color w:val="800000"/>
          <w:sz w:val="16"/>
          <w:szCs w:val="16"/>
          <w:lang w:val="en-US"/>
        </w:rPr>
        <w:t>product</w:t>
      </w:r>
      <w:r w:rsidRPr="006B6C87">
        <w:rPr>
          <w:color w:val="0000FF"/>
          <w:sz w:val="16"/>
          <w:szCs w:val="16"/>
          <w:lang w:val="en-US"/>
        </w:rPr>
        <w:t>&gt;</w:t>
      </w:r>
    </w:p>
    <w:p w14:paraId="7901284A" w14:textId="77777777" w:rsidR="003C46C5" w:rsidRPr="006B6C87" w:rsidRDefault="003C46C5" w:rsidP="003C46C5">
      <w:pPr>
        <w:rPr>
          <w:sz w:val="16"/>
          <w:szCs w:val="16"/>
          <w:lang w:val="en-US"/>
        </w:rPr>
      </w:pPr>
      <w:r w:rsidRPr="006B6C87">
        <w:rPr>
          <w:color w:val="0000FF"/>
          <w:sz w:val="16"/>
          <w:szCs w:val="16"/>
          <w:lang w:val="en-US"/>
        </w:rPr>
        <w:t>&lt;/</w:t>
      </w:r>
      <w:r w:rsidRPr="006B6C87">
        <w:rPr>
          <w:color w:val="800000"/>
          <w:sz w:val="16"/>
          <w:szCs w:val="16"/>
          <w:lang w:val="en-US"/>
        </w:rPr>
        <w:t>agreement</w:t>
      </w:r>
      <w:r w:rsidRPr="006B6C87">
        <w:rPr>
          <w:color w:val="0000FF"/>
          <w:sz w:val="16"/>
          <w:szCs w:val="16"/>
          <w:lang w:val="en-US"/>
        </w:rPr>
        <w:t>&gt;</w:t>
      </w:r>
    </w:p>
    <w:p w14:paraId="3C738FF3" w14:textId="77777777" w:rsidR="003C46C5" w:rsidRPr="006B6C87" w:rsidRDefault="003C46C5" w:rsidP="003C46C5">
      <w:pPr>
        <w:rPr>
          <w:lang w:val="en-US"/>
        </w:rPr>
      </w:pPr>
    </w:p>
    <w:p w14:paraId="38663ADD" w14:textId="77777777" w:rsidR="003C46C5" w:rsidRPr="006B6C87" w:rsidRDefault="003C46C5" w:rsidP="003C46C5">
      <w:pPr>
        <w:rPr>
          <w:lang w:val="en-US"/>
        </w:rPr>
      </w:pPr>
      <w:r w:rsidRPr="006B6C87">
        <w:rPr>
          <w:lang w:val="en-US"/>
        </w:rPr>
        <w:t xml:space="preserve">If </w:t>
      </w:r>
      <w:proofErr w:type="spellStart"/>
      <w:r w:rsidRPr="006B6C87">
        <w:rPr>
          <w:lang w:val="en-US"/>
        </w:rPr>
        <w:t>idAgreement</w:t>
      </w:r>
      <w:proofErr w:type="spellEnd"/>
      <w:r w:rsidRPr="006B6C87">
        <w:rPr>
          <w:lang w:val="en-US"/>
        </w:rPr>
        <w:t xml:space="preserve"> must be unique for each connected SUTI-link the source must refer to the complete link Id of this link (</w:t>
      </w:r>
      <w:r w:rsidRPr="006B6C87">
        <w:rPr>
          <w:color w:val="0000FF"/>
          <w:sz w:val="16"/>
          <w:szCs w:val="16"/>
          <w:lang w:val="en-US"/>
        </w:rPr>
        <w:t>flygtaxi_flinksthlm_0001</w:t>
      </w:r>
      <w:r w:rsidRPr="006B6C87">
        <w:rPr>
          <w:lang w:val="en-US"/>
        </w:rPr>
        <w:t xml:space="preserve">) and the range that contains </w:t>
      </w:r>
      <w:proofErr w:type="spellStart"/>
      <w:r w:rsidRPr="006B6C87">
        <w:rPr>
          <w:lang w:val="en-US"/>
        </w:rPr>
        <w:t>agreementId</w:t>
      </w:r>
      <w:proofErr w:type="spellEnd"/>
      <w:r w:rsidRPr="006B6C87">
        <w:rPr>
          <w:lang w:val="en-US"/>
        </w:rPr>
        <w:t xml:space="preserve"> at the client (</w:t>
      </w:r>
      <w:r w:rsidRPr="006B6C87">
        <w:rPr>
          <w:color w:val="0000FF"/>
          <w:sz w:val="16"/>
          <w:szCs w:val="16"/>
          <w:lang w:val="en-US"/>
        </w:rPr>
        <w:t>AGREEMENT</w:t>
      </w:r>
      <w:r w:rsidRPr="006B6C87">
        <w:rPr>
          <w:lang w:val="en-US"/>
        </w:rPr>
        <w:t xml:space="preserve">). But if </w:t>
      </w:r>
      <w:proofErr w:type="spellStart"/>
      <w:r w:rsidRPr="006B6C87">
        <w:rPr>
          <w:lang w:val="en-US"/>
        </w:rPr>
        <w:t>idAgreement</w:t>
      </w:r>
      <w:proofErr w:type="spellEnd"/>
      <w:r w:rsidRPr="006B6C87">
        <w:rPr>
          <w:lang w:val="en-US"/>
        </w:rPr>
        <w:t xml:space="preserve"> is unique within the Flygtaxi organization it’s possible to use the organizations SUTI id (</w:t>
      </w:r>
      <w:r w:rsidRPr="006B6C87">
        <w:rPr>
          <w:color w:val="0000FF"/>
          <w:sz w:val="16"/>
          <w:szCs w:val="16"/>
          <w:lang w:val="en-US"/>
        </w:rPr>
        <w:t>Flygtaxi</w:t>
      </w:r>
      <w:r w:rsidRPr="006B6C87">
        <w:rPr>
          <w:lang w:val="en-US"/>
        </w:rPr>
        <w:t xml:space="preserve">) and the range that contains </w:t>
      </w:r>
      <w:proofErr w:type="spellStart"/>
      <w:r w:rsidRPr="006B6C87">
        <w:rPr>
          <w:lang w:val="en-US"/>
        </w:rPr>
        <w:t>agreementId</w:t>
      </w:r>
      <w:proofErr w:type="spellEnd"/>
      <w:r w:rsidRPr="006B6C87">
        <w:rPr>
          <w:lang w:val="en-US"/>
        </w:rPr>
        <w:t xml:space="preserve"> at the client (</w:t>
      </w:r>
      <w:r w:rsidRPr="006B6C87">
        <w:rPr>
          <w:color w:val="0000FF"/>
          <w:sz w:val="16"/>
          <w:szCs w:val="16"/>
          <w:lang w:val="en-US"/>
        </w:rPr>
        <w:t>AGREEMENT</w:t>
      </w:r>
      <w:r w:rsidRPr="006B6C87">
        <w:rPr>
          <w:lang w:val="en-US"/>
        </w:rPr>
        <w:t xml:space="preserve">). </w:t>
      </w:r>
    </w:p>
    <w:p w14:paraId="44ED051B" w14:textId="77777777" w:rsidR="003C46C5" w:rsidRPr="006B6C87" w:rsidRDefault="003C46C5" w:rsidP="003C46C5">
      <w:pPr>
        <w:rPr>
          <w:lang w:val="en-US"/>
        </w:rPr>
      </w:pPr>
    </w:p>
    <w:p w14:paraId="53E9A7F6" w14:textId="77777777" w:rsidR="003C46C5" w:rsidRDefault="003C46C5" w:rsidP="003C46C5">
      <w:pPr>
        <w:rPr>
          <w:lang w:val="en-US"/>
        </w:rPr>
      </w:pPr>
      <w:r w:rsidRPr="006B6C87">
        <w:rPr>
          <w:lang w:val="en-US"/>
        </w:rPr>
        <w:t xml:space="preserve">The same apply to </w:t>
      </w:r>
      <w:proofErr w:type="spellStart"/>
      <w:r w:rsidRPr="006B6C87">
        <w:rPr>
          <w:lang w:val="en-US"/>
        </w:rPr>
        <w:t>idProducts</w:t>
      </w:r>
      <w:proofErr w:type="spellEnd"/>
      <w:r w:rsidRPr="006B6C87">
        <w:rPr>
          <w:lang w:val="en-US"/>
        </w:rPr>
        <w:t xml:space="preserve">. If </w:t>
      </w:r>
      <w:proofErr w:type="spellStart"/>
      <w:r w:rsidRPr="006B6C87">
        <w:rPr>
          <w:lang w:val="en-US"/>
        </w:rPr>
        <w:t>idProducts</w:t>
      </w:r>
      <w:proofErr w:type="spellEnd"/>
      <w:r w:rsidRPr="006B6C87">
        <w:rPr>
          <w:lang w:val="en-US"/>
        </w:rPr>
        <w:t xml:space="preserve"> must be unique for each connected SUTI-link the source must refer to the complete link Id of this link (</w:t>
      </w:r>
      <w:r w:rsidRPr="006B6C87">
        <w:rPr>
          <w:color w:val="0000FF"/>
          <w:sz w:val="16"/>
          <w:szCs w:val="16"/>
          <w:lang w:val="en-US"/>
        </w:rPr>
        <w:t>flygtaxi_flinksthlm_0001</w:t>
      </w:r>
      <w:r w:rsidRPr="006B6C87">
        <w:rPr>
          <w:lang w:val="en-US"/>
        </w:rPr>
        <w:t xml:space="preserve">) and the range that contains </w:t>
      </w:r>
      <w:proofErr w:type="spellStart"/>
      <w:r w:rsidRPr="006B6C87">
        <w:rPr>
          <w:lang w:val="en-US"/>
        </w:rPr>
        <w:t>productId</w:t>
      </w:r>
      <w:proofErr w:type="spellEnd"/>
      <w:r w:rsidRPr="006B6C87">
        <w:rPr>
          <w:lang w:val="en-US"/>
        </w:rPr>
        <w:t xml:space="preserve"> at the client (</w:t>
      </w:r>
      <w:r w:rsidRPr="006B6C87">
        <w:rPr>
          <w:color w:val="0000FF"/>
          <w:sz w:val="16"/>
          <w:szCs w:val="16"/>
          <w:lang w:val="en-US"/>
        </w:rPr>
        <w:t>PRODUCT</w:t>
      </w:r>
      <w:r w:rsidRPr="006B6C87">
        <w:rPr>
          <w:lang w:val="en-US"/>
        </w:rPr>
        <w:t xml:space="preserve">). But if </w:t>
      </w:r>
      <w:proofErr w:type="spellStart"/>
      <w:r w:rsidRPr="006B6C87">
        <w:rPr>
          <w:lang w:val="en-US"/>
        </w:rPr>
        <w:t>idProducts</w:t>
      </w:r>
      <w:proofErr w:type="spellEnd"/>
      <w:r w:rsidRPr="006B6C87">
        <w:rPr>
          <w:lang w:val="en-US"/>
        </w:rPr>
        <w:t xml:space="preserve"> is unique within the Flygtaxi organization it’s possible to use the organizations SUTI id (</w:t>
      </w:r>
      <w:r w:rsidRPr="006B6C87">
        <w:rPr>
          <w:color w:val="0000FF"/>
          <w:sz w:val="16"/>
          <w:szCs w:val="16"/>
          <w:lang w:val="en-US"/>
        </w:rPr>
        <w:t>Flygtaxi</w:t>
      </w:r>
      <w:r w:rsidRPr="006B6C87">
        <w:rPr>
          <w:lang w:val="en-US"/>
        </w:rPr>
        <w:t xml:space="preserve">) and the range that contains </w:t>
      </w:r>
      <w:proofErr w:type="spellStart"/>
      <w:r w:rsidRPr="006B6C87">
        <w:rPr>
          <w:lang w:val="en-US"/>
        </w:rPr>
        <w:t>productId</w:t>
      </w:r>
      <w:proofErr w:type="spellEnd"/>
      <w:r w:rsidRPr="006B6C87">
        <w:rPr>
          <w:lang w:val="en-US"/>
        </w:rPr>
        <w:t xml:space="preserve"> at the client (</w:t>
      </w:r>
      <w:r w:rsidRPr="006B6C87">
        <w:rPr>
          <w:color w:val="0000FF"/>
          <w:sz w:val="16"/>
          <w:szCs w:val="16"/>
          <w:lang w:val="en-US"/>
        </w:rPr>
        <w:t>PRODUCT</w:t>
      </w:r>
      <w:r w:rsidRPr="006B6C87">
        <w:rPr>
          <w:lang w:val="en-US"/>
        </w:rPr>
        <w:t xml:space="preserve">). </w:t>
      </w:r>
    </w:p>
    <w:p w14:paraId="45DD6953" w14:textId="77777777" w:rsidR="00B376D3" w:rsidRDefault="00B376D3" w:rsidP="003C46C5">
      <w:pPr>
        <w:rPr>
          <w:lang w:val="en-US"/>
        </w:rPr>
      </w:pPr>
    </w:p>
    <w:p w14:paraId="5A1E70A3" w14:textId="77777777" w:rsidR="00B376D3" w:rsidRDefault="00B376D3" w:rsidP="001E4918">
      <w:pPr>
        <w:pStyle w:val="Rubrik4"/>
        <w:rPr>
          <w:lang w:val="en-US"/>
        </w:rPr>
      </w:pPr>
      <w:bookmarkStart w:id="182" w:name="_Toc130378226"/>
      <w:r>
        <w:rPr>
          <w:lang w:val="en-US"/>
        </w:rPr>
        <w:t>M</w:t>
      </w:r>
      <w:r w:rsidRPr="00B376D3">
        <w:rPr>
          <w:lang w:val="en-US"/>
        </w:rPr>
        <w:t>inimum requirements</w:t>
      </w:r>
      <w:bookmarkEnd w:id="182"/>
    </w:p>
    <w:p w14:paraId="5CD41519" w14:textId="77777777" w:rsidR="003C46C5" w:rsidRDefault="003C46C5" w:rsidP="00BE1AE0">
      <w:pPr>
        <w:rPr>
          <w:lang w:val="en-US"/>
        </w:rPr>
      </w:pPr>
    </w:p>
    <w:p w14:paraId="4F3A51E6" w14:textId="77777777" w:rsidR="003C46C5" w:rsidRDefault="003C46C5" w:rsidP="001E4918">
      <w:pPr>
        <w:pStyle w:val="Rubrik3"/>
        <w:rPr>
          <w:lang w:val="en-US"/>
        </w:rPr>
      </w:pPr>
      <w:bookmarkStart w:id="183" w:name="_Toc318879548"/>
      <w:bookmarkStart w:id="184" w:name="_Toc130378227"/>
      <w:proofErr w:type="spellStart"/>
      <w:r w:rsidRPr="006B6C87">
        <w:rPr>
          <w:lang w:val="en-US"/>
        </w:rPr>
        <w:t>idMsg</w:t>
      </w:r>
      <w:bookmarkEnd w:id="183"/>
      <w:bookmarkEnd w:id="184"/>
      <w:proofErr w:type="spellEnd"/>
    </w:p>
    <w:p w14:paraId="0B64BB07" w14:textId="77777777" w:rsidR="00B376D3" w:rsidRDefault="00B376D3" w:rsidP="00B376D3">
      <w:pPr>
        <w:rPr>
          <w:lang w:val="en-US"/>
        </w:rPr>
      </w:pPr>
    </w:p>
    <w:p w14:paraId="3267A02F" w14:textId="77777777" w:rsidR="00B376D3" w:rsidRPr="00B376D3" w:rsidRDefault="00B376D3" w:rsidP="001E4918">
      <w:pPr>
        <w:pStyle w:val="Rubrik4"/>
        <w:rPr>
          <w:lang w:val="en-US"/>
        </w:rPr>
      </w:pPr>
      <w:bookmarkStart w:id="185" w:name="_Toc130378228"/>
      <w:r>
        <w:rPr>
          <w:lang w:val="en-US"/>
        </w:rPr>
        <w:t>General</w:t>
      </w:r>
      <w:bookmarkEnd w:id="185"/>
    </w:p>
    <w:p w14:paraId="4C78FE18" w14:textId="77777777" w:rsidR="003C46C5" w:rsidRPr="006B6C87" w:rsidRDefault="003C46C5" w:rsidP="003C46C5">
      <w:pPr>
        <w:rPr>
          <w:lang w:val="en-US"/>
        </w:rPr>
      </w:pPr>
    </w:p>
    <w:p w14:paraId="58B8C272" w14:textId="77777777" w:rsidR="003C46C5" w:rsidRPr="006B6C87" w:rsidRDefault="003C46C5" w:rsidP="003C46C5">
      <w:pPr>
        <w:rPr>
          <w:sz w:val="16"/>
          <w:szCs w:val="16"/>
          <w:lang w:val="en-US"/>
        </w:rPr>
      </w:pPr>
      <w:r w:rsidRPr="006B6C87">
        <w:rPr>
          <w:color w:val="0000FF"/>
          <w:sz w:val="16"/>
          <w:szCs w:val="16"/>
          <w:lang w:val="en-US"/>
        </w:rPr>
        <w:t>&lt;</w:t>
      </w:r>
      <w:proofErr w:type="spellStart"/>
      <w:r w:rsidRPr="006B6C87">
        <w:rPr>
          <w:color w:val="800000"/>
          <w:sz w:val="16"/>
          <w:szCs w:val="16"/>
          <w:lang w:val="en-US"/>
        </w:rPr>
        <w:t>idMsg</w:t>
      </w:r>
      <w:proofErr w:type="spellEnd"/>
      <w:r w:rsidRPr="006B6C87">
        <w:rPr>
          <w:color w:val="800000"/>
          <w:sz w:val="16"/>
          <w:szCs w:val="16"/>
          <w:lang w:val="en-US"/>
        </w:rPr>
        <w:t xml:space="preserve"> </w:t>
      </w:r>
      <w:proofErr w:type="spellStart"/>
      <w:r w:rsidRPr="006B6C87">
        <w:rPr>
          <w:color w:val="FF0000"/>
          <w:sz w:val="16"/>
          <w:szCs w:val="16"/>
          <w:lang w:val="en-US"/>
        </w:rPr>
        <w:t>src</w:t>
      </w:r>
      <w:proofErr w:type="spellEnd"/>
      <w:r w:rsidRPr="006B6C87">
        <w:rPr>
          <w:color w:val="0000FF"/>
          <w:sz w:val="16"/>
          <w:szCs w:val="16"/>
          <w:lang w:val="en-US"/>
        </w:rPr>
        <w:t>="flygtaxi_flinksthlm_</w:t>
      </w:r>
      <w:proofErr w:type="gramStart"/>
      <w:r w:rsidRPr="006B6C87">
        <w:rPr>
          <w:color w:val="0000FF"/>
          <w:sz w:val="16"/>
          <w:szCs w:val="16"/>
          <w:lang w:val="en-US"/>
        </w:rPr>
        <w:t>0001:MSGID</w:t>
      </w:r>
      <w:proofErr w:type="gramEnd"/>
      <w:r w:rsidRPr="006B6C87">
        <w:rPr>
          <w:color w:val="0000FF"/>
          <w:sz w:val="16"/>
          <w:szCs w:val="16"/>
          <w:lang w:val="en-US"/>
        </w:rPr>
        <w:t>"</w:t>
      </w:r>
      <w:r w:rsidRPr="006B6C87">
        <w:rPr>
          <w:color w:val="800000"/>
          <w:sz w:val="16"/>
          <w:szCs w:val="16"/>
          <w:lang w:val="en-US"/>
        </w:rPr>
        <w:t xml:space="preserve"> </w:t>
      </w:r>
      <w:r w:rsidRPr="006B6C87">
        <w:rPr>
          <w:color w:val="FF0000"/>
          <w:sz w:val="16"/>
          <w:szCs w:val="16"/>
          <w:lang w:val="en-US"/>
        </w:rPr>
        <w:t>id</w:t>
      </w:r>
      <w:r w:rsidRPr="006B6C87">
        <w:rPr>
          <w:color w:val="0000FF"/>
          <w:sz w:val="16"/>
          <w:szCs w:val="16"/>
          <w:lang w:val="en-US"/>
        </w:rPr>
        <w:t>="2010081802070189"</w:t>
      </w:r>
      <w:r w:rsidRPr="006B6C87">
        <w:rPr>
          <w:color w:val="800000"/>
          <w:sz w:val="16"/>
          <w:szCs w:val="16"/>
          <w:lang w:val="en-US"/>
        </w:rPr>
        <w:t xml:space="preserve"> </w:t>
      </w:r>
      <w:r w:rsidRPr="006B6C87">
        <w:rPr>
          <w:color w:val="FF0000"/>
          <w:sz w:val="16"/>
          <w:szCs w:val="16"/>
          <w:lang w:val="en-US"/>
        </w:rPr>
        <w:t>unique</w:t>
      </w:r>
      <w:r w:rsidRPr="006B6C87">
        <w:rPr>
          <w:color w:val="0000FF"/>
          <w:sz w:val="16"/>
          <w:szCs w:val="16"/>
          <w:lang w:val="en-US"/>
        </w:rPr>
        <w:t>="true"</w:t>
      </w:r>
      <w:r w:rsidRPr="006B6C87">
        <w:rPr>
          <w:color w:val="800000"/>
          <w:sz w:val="16"/>
          <w:szCs w:val="16"/>
          <w:lang w:val="en-US"/>
        </w:rPr>
        <w:t xml:space="preserve"> </w:t>
      </w:r>
      <w:r w:rsidRPr="006B6C87">
        <w:rPr>
          <w:color w:val="0000FF"/>
          <w:sz w:val="16"/>
          <w:szCs w:val="16"/>
          <w:lang w:val="en-US"/>
        </w:rPr>
        <w:t>/&gt;</w:t>
      </w:r>
    </w:p>
    <w:p w14:paraId="4308868D" w14:textId="77777777" w:rsidR="003C46C5" w:rsidRPr="006B6C87" w:rsidRDefault="003C46C5" w:rsidP="003C46C5">
      <w:pPr>
        <w:rPr>
          <w:lang w:val="en-US"/>
        </w:rPr>
      </w:pPr>
    </w:p>
    <w:p w14:paraId="391EA1B8" w14:textId="77777777" w:rsidR="003C46C5" w:rsidRPr="006B6C87" w:rsidRDefault="003C46C5" w:rsidP="003C46C5">
      <w:pPr>
        <w:rPr>
          <w:lang w:val="en-US"/>
        </w:rPr>
      </w:pPr>
      <w:r w:rsidRPr="006B6C87">
        <w:rPr>
          <w:lang w:val="en-US"/>
        </w:rPr>
        <w:t xml:space="preserve">If </w:t>
      </w:r>
      <w:proofErr w:type="spellStart"/>
      <w:r w:rsidRPr="006B6C87">
        <w:rPr>
          <w:lang w:val="en-US"/>
        </w:rPr>
        <w:t>idMsg</w:t>
      </w:r>
      <w:proofErr w:type="spellEnd"/>
      <w:r w:rsidRPr="006B6C87">
        <w:rPr>
          <w:lang w:val="en-US"/>
        </w:rPr>
        <w:t xml:space="preserve"> must be unique for each connected SUTI-link the source must refer to the complete link Id of this link (</w:t>
      </w:r>
      <w:r w:rsidRPr="006B6C87">
        <w:rPr>
          <w:color w:val="0000FF"/>
          <w:sz w:val="16"/>
          <w:szCs w:val="16"/>
          <w:lang w:val="en-US"/>
        </w:rPr>
        <w:t>flygtaxi_flinksthlm_0001</w:t>
      </w:r>
      <w:r w:rsidRPr="006B6C87">
        <w:rPr>
          <w:lang w:val="en-US"/>
        </w:rPr>
        <w:t xml:space="preserve">) and the range that contains </w:t>
      </w:r>
      <w:proofErr w:type="spellStart"/>
      <w:r w:rsidRPr="006B6C87">
        <w:rPr>
          <w:lang w:val="en-US"/>
        </w:rPr>
        <w:t>messageId</w:t>
      </w:r>
      <w:proofErr w:type="spellEnd"/>
      <w:r w:rsidRPr="006B6C87">
        <w:rPr>
          <w:lang w:val="en-US"/>
        </w:rPr>
        <w:t xml:space="preserve"> at the part that creates and sends the message (</w:t>
      </w:r>
      <w:r w:rsidRPr="006B6C87">
        <w:rPr>
          <w:color w:val="0000FF"/>
          <w:sz w:val="16"/>
          <w:szCs w:val="16"/>
          <w:lang w:val="en-US"/>
        </w:rPr>
        <w:t>MSGID</w:t>
      </w:r>
      <w:r w:rsidRPr="006B6C87">
        <w:rPr>
          <w:lang w:val="en-US"/>
        </w:rPr>
        <w:t xml:space="preserve">). But if </w:t>
      </w:r>
      <w:proofErr w:type="spellStart"/>
      <w:r w:rsidRPr="006B6C87">
        <w:rPr>
          <w:lang w:val="en-US"/>
        </w:rPr>
        <w:t>idMsg</w:t>
      </w:r>
      <w:proofErr w:type="spellEnd"/>
      <w:r w:rsidRPr="006B6C87">
        <w:rPr>
          <w:lang w:val="en-US"/>
        </w:rPr>
        <w:t xml:space="preserve"> is unique within the Flygtaxi organization it’s possible to use the organizations SUTI id (</w:t>
      </w:r>
      <w:r w:rsidRPr="006B6C87">
        <w:rPr>
          <w:color w:val="0000FF"/>
          <w:sz w:val="16"/>
          <w:szCs w:val="16"/>
          <w:lang w:val="en-US"/>
        </w:rPr>
        <w:t>Flygtaxi</w:t>
      </w:r>
      <w:r w:rsidRPr="006B6C87">
        <w:rPr>
          <w:lang w:val="en-US"/>
        </w:rPr>
        <w:t xml:space="preserve">) and the range that contains </w:t>
      </w:r>
      <w:proofErr w:type="spellStart"/>
      <w:r w:rsidRPr="006B6C87">
        <w:rPr>
          <w:lang w:val="en-US"/>
        </w:rPr>
        <w:t>messageId</w:t>
      </w:r>
      <w:proofErr w:type="spellEnd"/>
      <w:r w:rsidRPr="006B6C87">
        <w:rPr>
          <w:lang w:val="en-US"/>
        </w:rPr>
        <w:t xml:space="preserve"> at the part that creates and sends the message (</w:t>
      </w:r>
      <w:r w:rsidRPr="006B6C87">
        <w:rPr>
          <w:color w:val="0000FF"/>
          <w:sz w:val="16"/>
          <w:szCs w:val="16"/>
          <w:lang w:val="en-US"/>
        </w:rPr>
        <w:t>MSGID</w:t>
      </w:r>
      <w:r w:rsidRPr="006B6C87">
        <w:rPr>
          <w:lang w:val="en-US"/>
        </w:rPr>
        <w:t xml:space="preserve">). </w:t>
      </w:r>
    </w:p>
    <w:p w14:paraId="672EE928" w14:textId="77777777" w:rsidR="003C46C5" w:rsidRDefault="003C46C5" w:rsidP="00BE1AE0">
      <w:pPr>
        <w:rPr>
          <w:lang w:val="en-US"/>
        </w:rPr>
      </w:pPr>
    </w:p>
    <w:p w14:paraId="0DB39128" w14:textId="77777777" w:rsidR="00B376D3" w:rsidRDefault="00B376D3" w:rsidP="001E4918">
      <w:pPr>
        <w:pStyle w:val="Rubrik4"/>
        <w:rPr>
          <w:lang w:val="en-US"/>
        </w:rPr>
      </w:pPr>
      <w:bookmarkStart w:id="186" w:name="_Toc130378229"/>
      <w:r>
        <w:rPr>
          <w:lang w:val="en-US"/>
        </w:rPr>
        <w:t>M</w:t>
      </w:r>
      <w:r w:rsidRPr="00B376D3">
        <w:rPr>
          <w:lang w:val="en-US"/>
        </w:rPr>
        <w:t>inimum requirements</w:t>
      </w:r>
      <w:bookmarkEnd w:id="186"/>
    </w:p>
    <w:p w14:paraId="3CD4550B" w14:textId="77777777" w:rsidR="00B376D3" w:rsidRDefault="00B376D3" w:rsidP="00BE1AE0">
      <w:pPr>
        <w:rPr>
          <w:lang w:val="en-US"/>
        </w:rPr>
      </w:pPr>
    </w:p>
    <w:p w14:paraId="38CF5299" w14:textId="77777777" w:rsidR="003C46C5" w:rsidRDefault="003C46C5" w:rsidP="001E4918">
      <w:pPr>
        <w:pStyle w:val="Rubrik3"/>
        <w:rPr>
          <w:lang w:val="en-US"/>
        </w:rPr>
      </w:pPr>
      <w:bookmarkStart w:id="187" w:name="_Toc318879454"/>
      <w:bookmarkStart w:id="188" w:name="_Toc130378230"/>
      <w:proofErr w:type="spellStart"/>
      <w:r w:rsidRPr="006B6C87">
        <w:rPr>
          <w:lang w:val="en-US"/>
        </w:rPr>
        <w:t>idOrder</w:t>
      </w:r>
      <w:bookmarkEnd w:id="187"/>
      <w:bookmarkEnd w:id="188"/>
      <w:proofErr w:type="spellEnd"/>
    </w:p>
    <w:p w14:paraId="04A09BFD" w14:textId="77777777" w:rsidR="00B376D3" w:rsidRDefault="00B376D3" w:rsidP="00B376D3">
      <w:pPr>
        <w:rPr>
          <w:lang w:val="en-US"/>
        </w:rPr>
      </w:pPr>
    </w:p>
    <w:p w14:paraId="208CFBAC" w14:textId="77777777" w:rsidR="00B376D3" w:rsidRPr="00B376D3" w:rsidRDefault="00B376D3" w:rsidP="001E4918">
      <w:pPr>
        <w:pStyle w:val="Rubrik4"/>
        <w:rPr>
          <w:lang w:val="en-US"/>
        </w:rPr>
      </w:pPr>
      <w:bookmarkStart w:id="189" w:name="_Toc130378231"/>
      <w:r>
        <w:rPr>
          <w:lang w:val="en-US"/>
        </w:rPr>
        <w:t>General</w:t>
      </w:r>
      <w:bookmarkEnd w:id="189"/>
    </w:p>
    <w:p w14:paraId="5B9FC941" w14:textId="77777777" w:rsidR="003C46C5" w:rsidRPr="006B6C87" w:rsidRDefault="003C46C5" w:rsidP="003C46C5">
      <w:pPr>
        <w:rPr>
          <w:lang w:val="en-US"/>
        </w:rPr>
      </w:pPr>
    </w:p>
    <w:p w14:paraId="1BF89F4D" w14:textId="77777777" w:rsidR="003C46C5" w:rsidRPr="006B6C87" w:rsidRDefault="003C46C5" w:rsidP="003C46C5">
      <w:pPr>
        <w:rPr>
          <w:sz w:val="16"/>
          <w:szCs w:val="16"/>
          <w:lang w:val="en-US"/>
        </w:rPr>
      </w:pPr>
      <w:r w:rsidRPr="006B6C87">
        <w:rPr>
          <w:color w:val="0000FF"/>
          <w:sz w:val="16"/>
          <w:szCs w:val="16"/>
          <w:lang w:val="en-US"/>
        </w:rPr>
        <w:t>&lt;</w:t>
      </w:r>
      <w:proofErr w:type="spellStart"/>
      <w:r w:rsidRPr="006B6C87">
        <w:rPr>
          <w:color w:val="800000"/>
          <w:sz w:val="16"/>
          <w:szCs w:val="16"/>
          <w:lang w:val="en-US"/>
        </w:rPr>
        <w:t>idOrder</w:t>
      </w:r>
      <w:proofErr w:type="spellEnd"/>
      <w:r w:rsidRPr="006B6C87">
        <w:rPr>
          <w:color w:val="800000"/>
          <w:sz w:val="16"/>
          <w:szCs w:val="16"/>
          <w:lang w:val="en-US"/>
        </w:rPr>
        <w:t xml:space="preserve"> </w:t>
      </w:r>
      <w:proofErr w:type="spellStart"/>
      <w:r w:rsidRPr="006B6C87">
        <w:rPr>
          <w:color w:val="FF0000"/>
          <w:sz w:val="16"/>
          <w:szCs w:val="16"/>
          <w:lang w:val="en-US"/>
        </w:rPr>
        <w:t>src</w:t>
      </w:r>
      <w:proofErr w:type="spellEnd"/>
      <w:r w:rsidRPr="006B6C87">
        <w:rPr>
          <w:color w:val="0000FF"/>
          <w:sz w:val="16"/>
          <w:szCs w:val="16"/>
          <w:lang w:val="en-US"/>
        </w:rPr>
        <w:t>="flygtaxi_flinksthlm_</w:t>
      </w:r>
      <w:proofErr w:type="gramStart"/>
      <w:r w:rsidRPr="006B6C87">
        <w:rPr>
          <w:color w:val="0000FF"/>
          <w:sz w:val="16"/>
          <w:szCs w:val="16"/>
          <w:lang w:val="en-US"/>
        </w:rPr>
        <w:t>0001:MISSIONID</w:t>
      </w:r>
      <w:proofErr w:type="gramEnd"/>
      <w:r w:rsidRPr="006B6C87">
        <w:rPr>
          <w:color w:val="0000FF"/>
          <w:sz w:val="16"/>
          <w:szCs w:val="16"/>
          <w:lang w:val="en-US"/>
        </w:rPr>
        <w:t>"</w:t>
      </w:r>
      <w:r w:rsidRPr="006B6C87">
        <w:rPr>
          <w:color w:val="800000"/>
          <w:sz w:val="16"/>
          <w:szCs w:val="16"/>
          <w:lang w:val="en-US"/>
        </w:rPr>
        <w:t xml:space="preserve"> </w:t>
      </w:r>
      <w:r w:rsidRPr="006B6C87">
        <w:rPr>
          <w:color w:val="FF0000"/>
          <w:sz w:val="16"/>
          <w:szCs w:val="16"/>
          <w:lang w:val="en-US"/>
        </w:rPr>
        <w:t>id</w:t>
      </w:r>
      <w:r w:rsidRPr="006B6C87">
        <w:rPr>
          <w:color w:val="0000FF"/>
          <w:sz w:val="16"/>
          <w:szCs w:val="16"/>
          <w:lang w:val="en-US"/>
        </w:rPr>
        <w:t>="173438"</w:t>
      </w:r>
      <w:r w:rsidRPr="006B6C87">
        <w:rPr>
          <w:color w:val="800000"/>
          <w:sz w:val="16"/>
          <w:szCs w:val="16"/>
          <w:lang w:val="en-US"/>
        </w:rPr>
        <w:t xml:space="preserve"> </w:t>
      </w:r>
      <w:r w:rsidRPr="006B6C87">
        <w:rPr>
          <w:color w:val="FF0000"/>
          <w:sz w:val="16"/>
          <w:szCs w:val="16"/>
          <w:lang w:val="en-US"/>
        </w:rPr>
        <w:t>unique</w:t>
      </w:r>
      <w:r w:rsidRPr="006B6C87">
        <w:rPr>
          <w:color w:val="0000FF"/>
          <w:sz w:val="16"/>
          <w:szCs w:val="16"/>
          <w:lang w:val="en-US"/>
        </w:rPr>
        <w:t>="true"</w:t>
      </w:r>
      <w:r w:rsidRPr="006B6C87">
        <w:rPr>
          <w:color w:val="800000"/>
          <w:sz w:val="16"/>
          <w:szCs w:val="16"/>
          <w:lang w:val="en-US"/>
        </w:rPr>
        <w:t xml:space="preserve"> </w:t>
      </w:r>
      <w:r w:rsidRPr="006B6C87">
        <w:rPr>
          <w:color w:val="0000FF"/>
          <w:sz w:val="16"/>
          <w:szCs w:val="16"/>
          <w:lang w:val="en-US"/>
        </w:rPr>
        <w:t>/&gt;</w:t>
      </w:r>
    </w:p>
    <w:p w14:paraId="2C041AE6" w14:textId="77777777" w:rsidR="003C46C5" w:rsidRPr="006B6C87" w:rsidRDefault="003C46C5" w:rsidP="003C46C5">
      <w:pPr>
        <w:rPr>
          <w:lang w:val="en-US"/>
        </w:rPr>
      </w:pPr>
    </w:p>
    <w:p w14:paraId="3488BFCC" w14:textId="77777777" w:rsidR="003C46C5" w:rsidRPr="006B6C87" w:rsidRDefault="003C46C5" w:rsidP="003C46C5">
      <w:pPr>
        <w:rPr>
          <w:lang w:val="en-US"/>
        </w:rPr>
      </w:pPr>
      <w:r w:rsidRPr="006B6C87">
        <w:rPr>
          <w:lang w:val="en-US"/>
        </w:rPr>
        <w:t xml:space="preserve">If </w:t>
      </w:r>
      <w:proofErr w:type="spellStart"/>
      <w:r w:rsidRPr="006B6C87">
        <w:rPr>
          <w:lang w:val="en-US"/>
        </w:rPr>
        <w:t>idOrder</w:t>
      </w:r>
      <w:proofErr w:type="spellEnd"/>
      <w:r w:rsidRPr="006B6C87">
        <w:rPr>
          <w:lang w:val="en-US"/>
        </w:rPr>
        <w:t xml:space="preserve"> must be unique for each connected SUTI-link the source must refer to the complete link Id of this link (</w:t>
      </w:r>
      <w:r w:rsidRPr="006B6C87">
        <w:rPr>
          <w:color w:val="0000FF"/>
          <w:sz w:val="16"/>
          <w:szCs w:val="16"/>
          <w:lang w:val="en-US"/>
        </w:rPr>
        <w:t>flygtaxi_flinksthlm_0001</w:t>
      </w:r>
      <w:r w:rsidRPr="006B6C87">
        <w:rPr>
          <w:lang w:val="en-US"/>
        </w:rPr>
        <w:t xml:space="preserve">) and the range that contains </w:t>
      </w:r>
      <w:proofErr w:type="spellStart"/>
      <w:r w:rsidRPr="006B6C87">
        <w:rPr>
          <w:lang w:val="en-US"/>
        </w:rPr>
        <w:t>orderId</w:t>
      </w:r>
      <w:proofErr w:type="spellEnd"/>
      <w:r w:rsidRPr="006B6C87">
        <w:rPr>
          <w:lang w:val="en-US"/>
        </w:rPr>
        <w:t xml:space="preserve"> at the client (</w:t>
      </w:r>
      <w:r w:rsidRPr="006B6C87">
        <w:rPr>
          <w:color w:val="0000FF"/>
          <w:sz w:val="16"/>
          <w:szCs w:val="16"/>
          <w:lang w:val="en-US"/>
        </w:rPr>
        <w:t>MISSIONID</w:t>
      </w:r>
      <w:r w:rsidRPr="006B6C87">
        <w:rPr>
          <w:lang w:val="en-US"/>
        </w:rPr>
        <w:t xml:space="preserve">). But if </w:t>
      </w:r>
      <w:proofErr w:type="spellStart"/>
      <w:r w:rsidRPr="006B6C87">
        <w:rPr>
          <w:lang w:val="en-US"/>
        </w:rPr>
        <w:t>idOrder</w:t>
      </w:r>
      <w:proofErr w:type="spellEnd"/>
      <w:r w:rsidRPr="006B6C87">
        <w:rPr>
          <w:lang w:val="en-US"/>
        </w:rPr>
        <w:t xml:space="preserve"> is unique within the Flygtaxi organization it’s possible to use the organizations SUTI id (</w:t>
      </w:r>
      <w:r w:rsidRPr="006B6C87">
        <w:rPr>
          <w:color w:val="0000FF"/>
          <w:sz w:val="16"/>
          <w:szCs w:val="16"/>
          <w:lang w:val="en-US"/>
        </w:rPr>
        <w:t>Flygtaxi</w:t>
      </w:r>
      <w:r w:rsidRPr="006B6C87">
        <w:rPr>
          <w:lang w:val="en-US"/>
        </w:rPr>
        <w:t xml:space="preserve">) and the range that contains </w:t>
      </w:r>
      <w:proofErr w:type="spellStart"/>
      <w:r w:rsidRPr="006B6C87">
        <w:rPr>
          <w:lang w:val="en-US"/>
        </w:rPr>
        <w:t>orderId</w:t>
      </w:r>
      <w:proofErr w:type="spellEnd"/>
      <w:r w:rsidRPr="006B6C87">
        <w:rPr>
          <w:lang w:val="en-US"/>
        </w:rPr>
        <w:t xml:space="preserve"> at the client (</w:t>
      </w:r>
      <w:r w:rsidRPr="006B6C87">
        <w:rPr>
          <w:color w:val="0000FF"/>
          <w:sz w:val="16"/>
          <w:szCs w:val="16"/>
          <w:lang w:val="en-US"/>
        </w:rPr>
        <w:t>MISSIONID</w:t>
      </w:r>
      <w:r w:rsidRPr="006B6C87">
        <w:rPr>
          <w:lang w:val="en-US"/>
        </w:rPr>
        <w:t xml:space="preserve">). </w:t>
      </w:r>
    </w:p>
    <w:p w14:paraId="7D32D191" w14:textId="77777777" w:rsidR="003C46C5" w:rsidRDefault="003C46C5" w:rsidP="00BE1AE0">
      <w:pPr>
        <w:rPr>
          <w:lang w:val="en-US"/>
        </w:rPr>
      </w:pPr>
    </w:p>
    <w:p w14:paraId="219EAD6D" w14:textId="77777777" w:rsidR="00B376D3" w:rsidRDefault="00B376D3" w:rsidP="001E4918">
      <w:pPr>
        <w:pStyle w:val="Rubrik4"/>
        <w:rPr>
          <w:lang w:val="en-US"/>
        </w:rPr>
      </w:pPr>
      <w:bookmarkStart w:id="190" w:name="_Toc130378232"/>
      <w:r>
        <w:rPr>
          <w:lang w:val="en-US"/>
        </w:rPr>
        <w:t>M</w:t>
      </w:r>
      <w:r w:rsidRPr="00B376D3">
        <w:rPr>
          <w:lang w:val="en-US"/>
        </w:rPr>
        <w:t>inimum requirements</w:t>
      </w:r>
      <w:bookmarkEnd w:id="190"/>
    </w:p>
    <w:p w14:paraId="5F6FEAEA" w14:textId="77777777" w:rsidR="00B376D3" w:rsidRDefault="00B376D3" w:rsidP="00BE1AE0">
      <w:pPr>
        <w:rPr>
          <w:lang w:val="en-US"/>
        </w:rPr>
      </w:pPr>
    </w:p>
    <w:p w14:paraId="6393F550" w14:textId="77777777" w:rsidR="00B376D3" w:rsidRDefault="002B22A8" w:rsidP="001E4918">
      <w:pPr>
        <w:pStyle w:val="Rubrik3"/>
        <w:rPr>
          <w:lang w:val="en-US"/>
        </w:rPr>
      </w:pPr>
      <w:bookmarkStart w:id="191" w:name="_Toc130378233"/>
      <w:proofErr w:type="spellStart"/>
      <w:r w:rsidRPr="006B6C87">
        <w:rPr>
          <w:lang w:val="en-US"/>
        </w:rPr>
        <w:t>infoTimeStamp</w:t>
      </w:r>
      <w:bookmarkEnd w:id="191"/>
      <w:proofErr w:type="spellEnd"/>
    </w:p>
    <w:p w14:paraId="3E36E3E4" w14:textId="77777777" w:rsidR="00B376D3" w:rsidRDefault="00B376D3" w:rsidP="00B376D3">
      <w:pPr>
        <w:rPr>
          <w:lang w:val="en-US"/>
        </w:rPr>
      </w:pPr>
    </w:p>
    <w:p w14:paraId="5AD175E5" w14:textId="77777777" w:rsidR="00B376D3" w:rsidRPr="00B376D3" w:rsidRDefault="00B376D3" w:rsidP="001E4918">
      <w:pPr>
        <w:pStyle w:val="Rubrik4"/>
        <w:rPr>
          <w:lang w:val="en-US"/>
        </w:rPr>
      </w:pPr>
      <w:bookmarkStart w:id="192" w:name="_Toc130378234"/>
      <w:r>
        <w:rPr>
          <w:lang w:val="en-US"/>
        </w:rPr>
        <w:t>General</w:t>
      </w:r>
      <w:bookmarkEnd w:id="192"/>
    </w:p>
    <w:p w14:paraId="30A4CAC1" w14:textId="77777777" w:rsidR="002B22A8" w:rsidRPr="006B6C87" w:rsidRDefault="002B22A8" w:rsidP="002B22A8">
      <w:pPr>
        <w:rPr>
          <w:lang w:val="en-US"/>
        </w:rPr>
      </w:pPr>
    </w:p>
    <w:p w14:paraId="3D030B8E" w14:textId="77777777" w:rsidR="002B22A8" w:rsidRPr="006B6C87" w:rsidRDefault="002B22A8" w:rsidP="002B22A8">
      <w:pPr>
        <w:widowControl/>
        <w:suppressAutoHyphens w:val="0"/>
        <w:autoSpaceDE w:val="0"/>
        <w:autoSpaceDN w:val="0"/>
        <w:adjustRightInd w:val="0"/>
        <w:rPr>
          <w:sz w:val="16"/>
          <w:szCs w:val="16"/>
          <w:lang w:val="en-US"/>
        </w:rPr>
      </w:pPr>
      <w:r w:rsidRPr="006B6C87">
        <w:rPr>
          <w:color w:val="0000FF"/>
          <w:sz w:val="16"/>
          <w:szCs w:val="16"/>
          <w:lang w:val="en-US"/>
        </w:rPr>
        <w:t>&lt;</w:t>
      </w:r>
      <w:proofErr w:type="spellStart"/>
      <w:r w:rsidRPr="006B6C87">
        <w:rPr>
          <w:color w:val="800000"/>
          <w:sz w:val="16"/>
          <w:szCs w:val="16"/>
          <w:lang w:val="en-US"/>
        </w:rPr>
        <w:t>infoTimeStamp</w:t>
      </w:r>
      <w:proofErr w:type="spellEnd"/>
      <w:r w:rsidRPr="006B6C87">
        <w:rPr>
          <w:color w:val="0000FF"/>
          <w:sz w:val="16"/>
          <w:szCs w:val="16"/>
          <w:lang w:val="en-US"/>
        </w:rPr>
        <w:t>&gt;</w:t>
      </w:r>
    </w:p>
    <w:p w14:paraId="38DF1E54" w14:textId="77777777" w:rsidR="002B22A8" w:rsidRPr="006B6C87" w:rsidRDefault="002B22A8" w:rsidP="002B22A8">
      <w:pPr>
        <w:widowControl/>
        <w:suppressAutoHyphens w:val="0"/>
        <w:autoSpaceDE w:val="0"/>
        <w:autoSpaceDN w:val="0"/>
        <w:adjustRightInd w:val="0"/>
        <w:ind w:firstLine="1250"/>
        <w:rPr>
          <w:sz w:val="16"/>
          <w:szCs w:val="16"/>
          <w:lang w:val="en-US"/>
        </w:rPr>
      </w:pPr>
      <w:r w:rsidRPr="006B6C87">
        <w:rPr>
          <w:color w:val="0000FF"/>
          <w:sz w:val="16"/>
          <w:szCs w:val="16"/>
          <w:lang w:val="en-US"/>
        </w:rPr>
        <w:t>&lt;</w:t>
      </w:r>
      <w:r w:rsidRPr="006B6C87">
        <w:rPr>
          <w:color w:val="800000"/>
          <w:sz w:val="16"/>
          <w:szCs w:val="16"/>
          <w:lang w:val="en-US"/>
        </w:rPr>
        <w:t xml:space="preserve">time </w:t>
      </w:r>
      <w:proofErr w:type="spellStart"/>
      <w:r w:rsidRPr="006B6C87">
        <w:rPr>
          <w:color w:val="FF0000"/>
          <w:sz w:val="16"/>
          <w:szCs w:val="16"/>
          <w:lang w:val="en-US"/>
        </w:rPr>
        <w:t>timeAccuracy</w:t>
      </w:r>
      <w:proofErr w:type="spellEnd"/>
      <w:r w:rsidRPr="006B6C87">
        <w:rPr>
          <w:color w:val="0000FF"/>
          <w:sz w:val="16"/>
          <w:szCs w:val="16"/>
          <w:lang w:val="en-US"/>
        </w:rPr>
        <w:t>="1"</w:t>
      </w:r>
      <w:r w:rsidRPr="006B6C87">
        <w:rPr>
          <w:color w:val="800000"/>
          <w:sz w:val="16"/>
          <w:szCs w:val="16"/>
          <w:lang w:val="en-US"/>
        </w:rPr>
        <w:t xml:space="preserve"> </w:t>
      </w:r>
      <w:proofErr w:type="spellStart"/>
      <w:r w:rsidRPr="006B6C87">
        <w:rPr>
          <w:color w:val="FF0000"/>
          <w:sz w:val="16"/>
          <w:szCs w:val="16"/>
          <w:lang w:val="en-US"/>
        </w:rPr>
        <w:t>timeZone</w:t>
      </w:r>
      <w:proofErr w:type="spellEnd"/>
      <w:r w:rsidRPr="006B6C87">
        <w:rPr>
          <w:color w:val="0000FF"/>
          <w:sz w:val="16"/>
          <w:szCs w:val="16"/>
          <w:lang w:val="en-US"/>
        </w:rPr>
        <w:t>="1"</w:t>
      </w:r>
      <w:r w:rsidRPr="006B6C87">
        <w:rPr>
          <w:color w:val="800000"/>
          <w:sz w:val="16"/>
          <w:szCs w:val="16"/>
          <w:lang w:val="en-US"/>
        </w:rPr>
        <w:t xml:space="preserve"> </w:t>
      </w:r>
      <w:r w:rsidRPr="006B6C87">
        <w:rPr>
          <w:color w:val="FF0000"/>
          <w:sz w:val="16"/>
          <w:szCs w:val="16"/>
          <w:lang w:val="en-US"/>
        </w:rPr>
        <w:t>time</w:t>
      </w:r>
      <w:r w:rsidRPr="006B6C87">
        <w:rPr>
          <w:color w:val="0000FF"/>
          <w:sz w:val="16"/>
          <w:szCs w:val="16"/>
          <w:lang w:val="en-US"/>
        </w:rPr>
        <w:t>="2010-08-18T08:02:26.29"</w:t>
      </w:r>
      <w:r w:rsidRPr="006B6C87">
        <w:rPr>
          <w:color w:val="800000"/>
          <w:sz w:val="16"/>
          <w:szCs w:val="16"/>
          <w:lang w:val="en-US"/>
        </w:rPr>
        <w:t xml:space="preserve"> </w:t>
      </w:r>
      <w:proofErr w:type="spellStart"/>
      <w:r w:rsidRPr="006B6C87">
        <w:rPr>
          <w:color w:val="FF0000"/>
          <w:sz w:val="16"/>
          <w:szCs w:val="16"/>
          <w:lang w:val="en-US"/>
        </w:rPr>
        <w:t>timeType</w:t>
      </w:r>
      <w:proofErr w:type="spellEnd"/>
      <w:r w:rsidRPr="006B6C87">
        <w:rPr>
          <w:color w:val="0000FF"/>
          <w:sz w:val="16"/>
          <w:szCs w:val="16"/>
          <w:lang w:val="en-US"/>
        </w:rPr>
        <w:t xml:space="preserve"> ="actual"/&gt;</w:t>
      </w:r>
    </w:p>
    <w:p w14:paraId="629B4AE4" w14:textId="77777777" w:rsidR="002B22A8" w:rsidRPr="006B6C87" w:rsidRDefault="002B22A8" w:rsidP="002B22A8">
      <w:pPr>
        <w:rPr>
          <w:sz w:val="16"/>
          <w:szCs w:val="16"/>
          <w:lang w:val="en-US"/>
        </w:rPr>
      </w:pPr>
      <w:r w:rsidRPr="006B6C87">
        <w:rPr>
          <w:color w:val="0000FF"/>
          <w:sz w:val="16"/>
          <w:szCs w:val="16"/>
          <w:lang w:val="en-US"/>
        </w:rPr>
        <w:t>&lt;/</w:t>
      </w:r>
      <w:r w:rsidRPr="006B6C87">
        <w:rPr>
          <w:color w:val="800000"/>
          <w:sz w:val="16"/>
          <w:szCs w:val="16"/>
          <w:lang w:val="en-US"/>
        </w:rPr>
        <w:t xml:space="preserve"> </w:t>
      </w:r>
      <w:proofErr w:type="spellStart"/>
      <w:r w:rsidRPr="006B6C87">
        <w:rPr>
          <w:color w:val="800000"/>
          <w:sz w:val="16"/>
          <w:szCs w:val="16"/>
          <w:lang w:val="en-US"/>
        </w:rPr>
        <w:t>infoTimeStamp</w:t>
      </w:r>
      <w:proofErr w:type="spellEnd"/>
      <w:r w:rsidRPr="006B6C87">
        <w:rPr>
          <w:color w:val="0000FF"/>
          <w:sz w:val="16"/>
          <w:szCs w:val="16"/>
          <w:lang w:val="en-US"/>
        </w:rPr>
        <w:t xml:space="preserve"> &gt;</w:t>
      </w:r>
    </w:p>
    <w:p w14:paraId="7A94E684" w14:textId="77777777" w:rsidR="002B22A8" w:rsidRPr="006B6C87" w:rsidRDefault="002B22A8" w:rsidP="002B22A8">
      <w:pPr>
        <w:rPr>
          <w:lang w:val="en-US"/>
        </w:rPr>
      </w:pPr>
    </w:p>
    <w:p w14:paraId="3D5C400D" w14:textId="77777777" w:rsidR="002B22A8" w:rsidRPr="006B6C87" w:rsidRDefault="002B22A8" w:rsidP="002B22A8">
      <w:pPr>
        <w:rPr>
          <w:lang w:val="en-US"/>
        </w:rPr>
      </w:pPr>
      <w:proofErr w:type="spellStart"/>
      <w:r w:rsidRPr="006B6C87">
        <w:rPr>
          <w:lang w:val="en-US"/>
        </w:rPr>
        <w:t>infoTimeStamp</w:t>
      </w:r>
      <w:proofErr w:type="spellEnd"/>
      <w:r w:rsidRPr="006B6C87">
        <w:rPr>
          <w:lang w:val="en-US"/>
        </w:rPr>
        <w:t xml:space="preserve"> shall be used to timestamp the information that is sent in the message. It allows the provider for example to send a time with msg 5021 Requested Location telling at which time the location was valid. The </w:t>
      </w:r>
      <w:proofErr w:type="spellStart"/>
      <w:r w:rsidRPr="006B6C87">
        <w:rPr>
          <w:lang w:val="en-US"/>
        </w:rPr>
        <w:lastRenderedPageBreak/>
        <w:t>timetype</w:t>
      </w:r>
      <w:proofErr w:type="spellEnd"/>
      <w:r w:rsidRPr="006B6C87">
        <w:rPr>
          <w:lang w:val="en-US"/>
        </w:rPr>
        <w:t xml:space="preserve"> used shall be actual as it’s the actual time the information was valid.</w:t>
      </w:r>
    </w:p>
    <w:p w14:paraId="1712145B" w14:textId="77777777" w:rsidR="002B22A8" w:rsidRDefault="002B22A8" w:rsidP="00BE1AE0">
      <w:pPr>
        <w:rPr>
          <w:lang w:val="en-US"/>
        </w:rPr>
      </w:pPr>
    </w:p>
    <w:p w14:paraId="2BA3B489" w14:textId="77777777" w:rsidR="00B376D3" w:rsidRDefault="00B376D3" w:rsidP="001E4918">
      <w:pPr>
        <w:pStyle w:val="Rubrik4"/>
        <w:rPr>
          <w:lang w:val="en-US"/>
        </w:rPr>
      </w:pPr>
      <w:bookmarkStart w:id="193" w:name="_Toc130378235"/>
      <w:r>
        <w:rPr>
          <w:lang w:val="en-US"/>
        </w:rPr>
        <w:t>M</w:t>
      </w:r>
      <w:r w:rsidRPr="00B376D3">
        <w:rPr>
          <w:lang w:val="en-US"/>
        </w:rPr>
        <w:t>inimum requirements</w:t>
      </w:r>
      <w:bookmarkEnd w:id="193"/>
    </w:p>
    <w:p w14:paraId="4251BE91" w14:textId="77777777" w:rsidR="00B376D3" w:rsidRDefault="00B376D3" w:rsidP="00BE1AE0">
      <w:pPr>
        <w:rPr>
          <w:lang w:val="en-US"/>
        </w:rPr>
      </w:pPr>
    </w:p>
    <w:p w14:paraId="55088F80" w14:textId="77777777" w:rsidR="002B22A8" w:rsidRPr="006B6C87" w:rsidRDefault="002B22A8" w:rsidP="001E4918">
      <w:pPr>
        <w:pStyle w:val="Rubrik3"/>
        <w:rPr>
          <w:lang w:val="en-US"/>
        </w:rPr>
      </w:pPr>
      <w:bookmarkStart w:id="194" w:name="_Toc318879549"/>
      <w:bookmarkStart w:id="195" w:name="_Toc130378236"/>
      <w:proofErr w:type="spellStart"/>
      <w:r w:rsidRPr="006B6C87">
        <w:rPr>
          <w:lang w:val="en-US"/>
        </w:rPr>
        <w:t>msgTimeStamp</w:t>
      </w:r>
      <w:bookmarkEnd w:id="194"/>
      <w:bookmarkEnd w:id="195"/>
      <w:proofErr w:type="spellEnd"/>
    </w:p>
    <w:p w14:paraId="4475FEA3" w14:textId="77777777" w:rsidR="002B22A8" w:rsidRDefault="002B22A8" w:rsidP="002B22A8">
      <w:pPr>
        <w:rPr>
          <w:lang w:val="en-US"/>
        </w:rPr>
      </w:pPr>
    </w:p>
    <w:p w14:paraId="7DB68495" w14:textId="77777777" w:rsidR="00B376D3" w:rsidRPr="00B376D3" w:rsidRDefault="00B376D3" w:rsidP="001E4918">
      <w:pPr>
        <w:pStyle w:val="Rubrik4"/>
        <w:rPr>
          <w:lang w:val="en-US"/>
        </w:rPr>
      </w:pPr>
      <w:bookmarkStart w:id="196" w:name="_Toc130378237"/>
      <w:r>
        <w:rPr>
          <w:lang w:val="en-US"/>
        </w:rPr>
        <w:t>General</w:t>
      </w:r>
      <w:bookmarkEnd w:id="196"/>
    </w:p>
    <w:p w14:paraId="5E09525F" w14:textId="77777777" w:rsidR="00B376D3" w:rsidRPr="006B6C87" w:rsidRDefault="00B376D3" w:rsidP="002B22A8">
      <w:pPr>
        <w:rPr>
          <w:lang w:val="en-US"/>
        </w:rPr>
      </w:pPr>
    </w:p>
    <w:p w14:paraId="26A9E54C" w14:textId="77777777" w:rsidR="002B22A8" w:rsidRPr="006B6C87" w:rsidRDefault="002B22A8" w:rsidP="002B22A8">
      <w:pPr>
        <w:widowControl/>
        <w:suppressAutoHyphens w:val="0"/>
        <w:autoSpaceDE w:val="0"/>
        <w:autoSpaceDN w:val="0"/>
        <w:adjustRightInd w:val="0"/>
        <w:rPr>
          <w:sz w:val="16"/>
          <w:szCs w:val="16"/>
          <w:lang w:val="en-US"/>
        </w:rPr>
      </w:pPr>
      <w:r w:rsidRPr="006B6C87">
        <w:rPr>
          <w:color w:val="0000FF"/>
          <w:sz w:val="16"/>
          <w:szCs w:val="16"/>
          <w:lang w:val="en-US"/>
        </w:rPr>
        <w:t>&lt;</w:t>
      </w:r>
      <w:proofErr w:type="spellStart"/>
      <w:r w:rsidRPr="006B6C87">
        <w:rPr>
          <w:color w:val="800000"/>
          <w:sz w:val="16"/>
          <w:szCs w:val="16"/>
          <w:lang w:val="en-US"/>
        </w:rPr>
        <w:t>msgTimeStamp</w:t>
      </w:r>
      <w:proofErr w:type="spellEnd"/>
      <w:r w:rsidRPr="006B6C87">
        <w:rPr>
          <w:color w:val="0000FF"/>
          <w:sz w:val="16"/>
          <w:szCs w:val="16"/>
          <w:lang w:val="en-US"/>
        </w:rPr>
        <w:t>&gt;</w:t>
      </w:r>
    </w:p>
    <w:p w14:paraId="5ECE65D5" w14:textId="77777777" w:rsidR="002B22A8" w:rsidRPr="006B6C87" w:rsidRDefault="002B22A8" w:rsidP="002B22A8">
      <w:pPr>
        <w:widowControl/>
        <w:suppressAutoHyphens w:val="0"/>
        <w:autoSpaceDE w:val="0"/>
        <w:autoSpaceDN w:val="0"/>
        <w:adjustRightInd w:val="0"/>
        <w:ind w:firstLine="1250"/>
        <w:rPr>
          <w:sz w:val="16"/>
          <w:szCs w:val="16"/>
          <w:lang w:val="en-US"/>
        </w:rPr>
      </w:pPr>
      <w:r w:rsidRPr="006B6C87">
        <w:rPr>
          <w:color w:val="0000FF"/>
          <w:sz w:val="16"/>
          <w:szCs w:val="16"/>
          <w:lang w:val="en-US"/>
        </w:rPr>
        <w:t>&lt;</w:t>
      </w:r>
      <w:r w:rsidRPr="006B6C87">
        <w:rPr>
          <w:color w:val="800000"/>
          <w:sz w:val="16"/>
          <w:szCs w:val="16"/>
          <w:lang w:val="en-US"/>
        </w:rPr>
        <w:t xml:space="preserve">time </w:t>
      </w:r>
      <w:proofErr w:type="spellStart"/>
      <w:r w:rsidRPr="006B6C87">
        <w:rPr>
          <w:color w:val="FF0000"/>
          <w:sz w:val="16"/>
          <w:szCs w:val="16"/>
          <w:lang w:val="en-US"/>
        </w:rPr>
        <w:t>timeAccuracy</w:t>
      </w:r>
      <w:proofErr w:type="spellEnd"/>
      <w:r w:rsidRPr="006B6C87">
        <w:rPr>
          <w:color w:val="0000FF"/>
          <w:sz w:val="16"/>
          <w:szCs w:val="16"/>
          <w:lang w:val="en-US"/>
        </w:rPr>
        <w:t>="1"</w:t>
      </w:r>
      <w:r w:rsidRPr="006B6C87">
        <w:rPr>
          <w:color w:val="800000"/>
          <w:sz w:val="16"/>
          <w:szCs w:val="16"/>
          <w:lang w:val="en-US"/>
        </w:rPr>
        <w:t xml:space="preserve"> </w:t>
      </w:r>
      <w:proofErr w:type="spellStart"/>
      <w:r w:rsidRPr="006B6C87">
        <w:rPr>
          <w:color w:val="FF0000"/>
          <w:sz w:val="16"/>
          <w:szCs w:val="16"/>
          <w:lang w:val="en-US"/>
        </w:rPr>
        <w:t>timeZone</w:t>
      </w:r>
      <w:proofErr w:type="spellEnd"/>
      <w:r w:rsidRPr="006B6C87">
        <w:rPr>
          <w:color w:val="0000FF"/>
          <w:sz w:val="16"/>
          <w:szCs w:val="16"/>
          <w:lang w:val="en-US"/>
        </w:rPr>
        <w:t>="1"</w:t>
      </w:r>
      <w:r w:rsidRPr="006B6C87">
        <w:rPr>
          <w:color w:val="800000"/>
          <w:sz w:val="16"/>
          <w:szCs w:val="16"/>
          <w:lang w:val="en-US"/>
        </w:rPr>
        <w:t xml:space="preserve"> </w:t>
      </w:r>
      <w:r w:rsidRPr="006B6C87">
        <w:rPr>
          <w:color w:val="FF0000"/>
          <w:sz w:val="16"/>
          <w:szCs w:val="16"/>
          <w:lang w:val="en-US"/>
        </w:rPr>
        <w:t>time</w:t>
      </w:r>
      <w:r w:rsidRPr="006B6C87">
        <w:rPr>
          <w:color w:val="0000FF"/>
          <w:sz w:val="16"/>
          <w:szCs w:val="16"/>
          <w:lang w:val="en-US"/>
        </w:rPr>
        <w:t>="2010-08-18T08:02:26.29"</w:t>
      </w:r>
      <w:r w:rsidRPr="006B6C87">
        <w:rPr>
          <w:color w:val="800000"/>
          <w:sz w:val="16"/>
          <w:szCs w:val="16"/>
          <w:lang w:val="en-US"/>
        </w:rPr>
        <w:t xml:space="preserve"> </w:t>
      </w:r>
      <w:proofErr w:type="spellStart"/>
      <w:r w:rsidRPr="006B6C87">
        <w:rPr>
          <w:color w:val="FF0000"/>
          <w:sz w:val="16"/>
          <w:szCs w:val="16"/>
          <w:lang w:val="en-US"/>
        </w:rPr>
        <w:t>timeType</w:t>
      </w:r>
      <w:proofErr w:type="spellEnd"/>
      <w:r w:rsidRPr="006B6C87">
        <w:rPr>
          <w:color w:val="0000FF"/>
          <w:sz w:val="16"/>
          <w:szCs w:val="16"/>
          <w:lang w:val="en-US"/>
        </w:rPr>
        <w:t xml:space="preserve"> ="actual"/&gt;</w:t>
      </w:r>
    </w:p>
    <w:p w14:paraId="2F257253" w14:textId="77777777" w:rsidR="002B22A8" w:rsidRPr="006B6C87" w:rsidRDefault="002B22A8" w:rsidP="002B22A8">
      <w:pPr>
        <w:rPr>
          <w:sz w:val="16"/>
          <w:szCs w:val="16"/>
          <w:lang w:val="en-US"/>
        </w:rPr>
      </w:pPr>
      <w:r w:rsidRPr="006B6C87">
        <w:rPr>
          <w:color w:val="0000FF"/>
          <w:sz w:val="16"/>
          <w:szCs w:val="16"/>
          <w:lang w:val="en-US"/>
        </w:rPr>
        <w:t>&lt;/</w:t>
      </w:r>
      <w:r w:rsidRPr="006B6C87">
        <w:rPr>
          <w:color w:val="800000"/>
          <w:sz w:val="16"/>
          <w:szCs w:val="16"/>
          <w:lang w:val="en-US"/>
        </w:rPr>
        <w:t xml:space="preserve"> </w:t>
      </w:r>
      <w:proofErr w:type="spellStart"/>
      <w:r w:rsidRPr="006B6C87">
        <w:rPr>
          <w:color w:val="800000"/>
          <w:sz w:val="16"/>
          <w:szCs w:val="16"/>
          <w:lang w:val="en-US"/>
        </w:rPr>
        <w:t>msgTimeStamp</w:t>
      </w:r>
      <w:proofErr w:type="spellEnd"/>
      <w:r w:rsidRPr="006B6C87">
        <w:rPr>
          <w:color w:val="0000FF"/>
          <w:sz w:val="16"/>
          <w:szCs w:val="16"/>
          <w:lang w:val="en-US"/>
        </w:rPr>
        <w:t xml:space="preserve"> &gt;</w:t>
      </w:r>
    </w:p>
    <w:p w14:paraId="4A9F9ABD" w14:textId="77777777" w:rsidR="002B22A8" w:rsidRPr="006B6C87" w:rsidRDefault="002B22A8" w:rsidP="002B22A8">
      <w:pPr>
        <w:rPr>
          <w:lang w:val="en-US"/>
        </w:rPr>
      </w:pPr>
    </w:p>
    <w:p w14:paraId="68003487" w14:textId="77777777" w:rsidR="002B22A8" w:rsidRPr="006B6C87" w:rsidRDefault="002B22A8" w:rsidP="002B22A8">
      <w:pPr>
        <w:rPr>
          <w:lang w:val="en-US"/>
        </w:rPr>
      </w:pPr>
      <w:proofErr w:type="spellStart"/>
      <w:r w:rsidRPr="006B6C87">
        <w:rPr>
          <w:lang w:val="en-US"/>
        </w:rPr>
        <w:t>msgTimeStamp</w:t>
      </w:r>
      <w:proofErr w:type="spellEnd"/>
      <w:r w:rsidRPr="006B6C87">
        <w:rPr>
          <w:lang w:val="en-US"/>
        </w:rPr>
        <w:t xml:space="preserve"> shall be used to timestamp the sender’s creation of the message. The time</w:t>
      </w:r>
      <w:r>
        <w:rPr>
          <w:lang w:val="en-US"/>
        </w:rPr>
        <w:t xml:space="preserve"> </w:t>
      </w:r>
      <w:r w:rsidRPr="006B6C87">
        <w:rPr>
          <w:lang w:val="en-US"/>
        </w:rPr>
        <w:t>type used shall be actual as it’s the actual time the message arrived.</w:t>
      </w:r>
    </w:p>
    <w:p w14:paraId="6AEC0026" w14:textId="77777777" w:rsidR="002B22A8" w:rsidRDefault="002B22A8">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4"/>
          <w:szCs w:val="24"/>
          <w:lang w:val="en-US"/>
        </w:rPr>
      </w:pPr>
      <w:bookmarkStart w:id="197" w:name="_Toc318879547"/>
    </w:p>
    <w:p w14:paraId="7ACE9B3A" w14:textId="77777777" w:rsidR="00B376D3" w:rsidRDefault="00B376D3" w:rsidP="001E4918">
      <w:pPr>
        <w:pStyle w:val="Rubrik4"/>
        <w:rPr>
          <w:lang w:val="en-US"/>
        </w:rPr>
      </w:pPr>
      <w:bookmarkStart w:id="198" w:name="_Toc130378238"/>
      <w:r>
        <w:rPr>
          <w:lang w:val="en-US"/>
        </w:rPr>
        <w:t>M</w:t>
      </w:r>
      <w:r w:rsidRPr="00B376D3">
        <w:rPr>
          <w:lang w:val="en-US"/>
        </w:rPr>
        <w:t>inimum requirements</w:t>
      </w:r>
      <w:bookmarkEnd w:id="198"/>
    </w:p>
    <w:p w14:paraId="6325EFC9" w14:textId="77777777" w:rsidR="00B376D3" w:rsidRDefault="00B376D3">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4"/>
          <w:szCs w:val="24"/>
          <w:lang w:val="en-US"/>
        </w:rPr>
      </w:pPr>
    </w:p>
    <w:p w14:paraId="416CEBA1" w14:textId="77777777" w:rsidR="002B22A8" w:rsidRPr="006B6C87" w:rsidRDefault="002B22A8" w:rsidP="001E4918">
      <w:pPr>
        <w:pStyle w:val="Rubrik3"/>
        <w:rPr>
          <w:lang w:val="en-US"/>
        </w:rPr>
      </w:pPr>
      <w:bookmarkStart w:id="199" w:name="_Toc130378239"/>
      <w:proofErr w:type="spellStart"/>
      <w:r w:rsidRPr="006B6C87">
        <w:rPr>
          <w:lang w:val="en-US"/>
        </w:rPr>
        <w:t>orgReceiver</w:t>
      </w:r>
      <w:bookmarkEnd w:id="197"/>
      <w:bookmarkEnd w:id="199"/>
      <w:proofErr w:type="spellEnd"/>
    </w:p>
    <w:p w14:paraId="0A9851C3" w14:textId="77777777" w:rsidR="002B22A8" w:rsidRDefault="002B22A8" w:rsidP="002B22A8">
      <w:pPr>
        <w:rPr>
          <w:lang w:val="en-US"/>
        </w:rPr>
      </w:pPr>
    </w:p>
    <w:p w14:paraId="10856A41" w14:textId="77777777" w:rsidR="00B376D3" w:rsidRPr="00B376D3" w:rsidRDefault="00B376D3" w:rsidP="001E4918">
      <w:pPr>
        <w:pStyle w:val="Rubrik4"/>
        <w:rPr>
          <w:lang w:val="en-US"/>
        </w:rPr>
      </w:pPr>
      <w:bookmarkStart w:id="200" w:name="_Toc130378240"/>
      <w:r>
        <w:rPr>
          <w:lang w:val="en-US"/>
        </w:rPr>
        <w:t>General</w:t>
      </w:r>
      <w:bookmarkEnd w:id="200"/>
    </w:p>
    <w:p w14:paraId="6949ECDE" w14:textId="77777777" w:rsidR="00B376D3" w:rsidRPr="006B6C87" w:rsidRDefault="00B376D3" w:rsidP="002B22A8">
      <w:pPr>
        <w:rPr>
          <w:lang w:val="en-US"/>
        </w:rPr>
      </w:pPr>
    </w:p>
    <w:p w14:paraId="5410F5C3" w14:textId="77777777" w:rsidR="002B22A8" w:rsidRPr="006B6C87" w:rsidRDefault="002B22A8" w:rsidP="002B22A8">
      <w:pPr>
        <w:widowControl/>
        <w:suppressAutoHyphens w:val="0"/>
        <w:autoSpaceDE w:val="0"/>
        <w:autoSpaceDN w:val="0"/>
        <w:adjustRightInd w:val="0"/>
        <w:rPr>
          <w:sz w:val="16"/>
          <w:szCs w:val="16"/>
          <w:lang w:val="en-US"/>
        </w:rPr>
      </w:pPr>
      <w:r w:rsidRPr="006B6C87">
        <w:rPr>
          <w:color w:val="0000FF"/>
          <w:sz w:val="16"/>
          <w:szCs w:val="16"/>
          <w:lang w:val="en-US"/>
        </w:rPr>
        <w:t>&lt;</w:t>
      </w:r>
      <w:proofErr w:type="spellStart"/>
      <w:r w:rsidRPr="006B6C87">
        <w:rPr>
          <w:color w:val="800000"/>
          <w:sz w:val="16"/>
          <w:szCs w:val="16"/>
          <w:lang w:val="en-US"/>
        </w:rPr>
        <w:t>orgReceiver</w:t>
      </w:r>
      <w:proofErr w:type="spellEnd"/>
      <w:r w:rsidRPr="006B6C87">
        <w:rPr>
          <w:color w:val="800000"/>
          <w:sz w:val="16"/>
          <w:szCs w:val="16"/>
          <w:lang w:val="en-US"/>
        </w:rPr>
        <w:t xml:space="preserve"> </w:t>
      </w:r>
      <w:r w:rsidRPr="006B6C87">
        <w:rPr>
          <w:color w:val="FF0000"/>
          <w:sz w:val="16"/>
          <w:szCs w:val="16"/>
          <w:lang w:val="en-US"/>
        </w:rPr>
        <w:t>name</w:t>
      </w:r>
      <w:r w:rsidRPr="006B6C87">
        <w:rPr>
          <w:color w:val="0000FF"/>
          <w:sz w:val="16"/>
          <w:szCs w:val="16"/>
          <w:lang w:val="en-US"/>
        </w:rPr>
        <w:t>="Stockholm Transfer"&gt;</w:t>
      </w:r>
    </w:p>
    <w:p w14:paraId="29B11002" w14:textId="77777777" w:rsidR="002B22A8" w:rsidRPr="006B6C87" w:rsidRDefault="002B22A8" w:rsidP="002B22A8">
      <w:pPr>
        <w:widowControl/>
        <w:suppressAutoHyphens w:val="0"/>
        <w:autoSpaceDE w:val="0"/>
        <w:autoSpaceDN w:val="0"/>
        <w:adjustRightInd w:val="0"/>
        <w:ind w:firstLine="1250"/>
        <w:rPr>
          <w:sz w:val="16"/>
          <w:szCs w:val="16"/>
          <w:lang w:val="en-US"/>
        </w:rPr>
      </w:pPr>
      <w:r w:rsidRPr="006B6C87">
        <w:rPr>
          <w:color w:val="0000FF"/>
          <w:sz w:val="16"/>
          <w:szCs w:val="16"/>
          <w:lang w:val="en-US"/>
        </w:rPr>
        <w:t>&lt;</w:t>
      </w:r>
      <w:proofErr w:type="spellStart"/>
      <w:r w:rsidRPr="006B6C87">
        <w:rPr>
          <w:color w:val="800000"/>
          <w:sz w:val="16"/>
          <w:szCs w:val="16"/>
          <w:lang w:val="en-US"/>
        </w:rPr>
        <w:t>idOrg</w:t>
      </w:r>
      <w:proofErr w:type="spellEnd"/>
      <w:r w:rsidRPr="006B6C87">
        <w:rPr>
          <w:color w:val="800000"/>
          <w:sz w:val="16"/>
          <w:szCs w:val="16"/>
          <w:lang w:val="en-US"/>
        </w:rPr>
        <w:t xml:space="preserve"> </w:t>
      </w:r>
      <w:proofErr w:type="spellStart"/>
      <w:r w:rsidRPr="006B6C87">
        <w:rPr>
          <w:color w:val="FF0000"/>
          <w:sz w:val="16"/>
          <w:szCs w:val="16"/>
          <w:lang w:val="en-US"/>
        </w:rPr>
        <w:t>src</w:t>
      </w:r>
      <w:proofErr w:type="spellEnd"/>
      <w:r w:rsidRPr="006B6C87">
        <w:rPr>
          <w:color w:val="0000FF"/>
          <w:sz w:val="16"/>
          <w:szCs w:val="16"/>
          <w:lang w:val="en-US"/>
        </w:rPr>
        <w:t>="</w:t>
      </w:r>
      <w:proofErr w:type="spellStart"/>
      <w:proofErr w:type="gramStart"/>
      <w:r w:rsidRPr="006B6C87">
        <w:rPr>
          <w:color w:val="0000FF"/>
          <w:sz w:val="16"/>
          <w:szCs w:val="16"/>
          <w:lang w:val="en-US"/>
        </w:rPr>
        <w:t>SUTI:idLink</w:t>
      </w:r>
      <w:proofErr w:type="spellEnd"/>
      <w:proofErr w:type="gramEnd"/>
      <w:r w:rsidRPr="006B6C87">
        <w:rPr>
          <w:color w:val="0000FF"/>
          <w:sz w:val="16"/>
          <w:szCs w:val="16"/>
          <w:lang w:val="en-US"/>
        </w:rPr>
        <w:t>"</w:t>
      </w:r>
      <w:r w:rsidRPr="006B6C87">
        <w:rPr>
          <w:color w:val="800000"/>
          <w:sz w:val="16"/>
          <w:szCs w:val="16"/>
          <w:lang w:val="en-US"/>
        </w:rPr>
        <w:t xml:space="preserve"> </w:t>
      </w:r>
      <w:r w:rsidRPr="006B6C87">
        <w:rPr>
          <w:color w:val="FF0000"/>
          <w:sz w:val="16"/>
          <w:szCs w:val="16"/>
          <w:lang w:val="en-US"/>
        </w:rPr>
        <w:t>id</w:t>
      </w:r>
      <w:r w:rsidRPr="006B6C87">
        <w:rPr>
          <w:color w:val="0000FF"/>
          <w:sz w:val="16"/>
          <w:szCs w:val="16"/>
          <w:lang w:val="en-US"/>
        </w:rPr>
        <w:t>="tsys_flink_0001"</w:t>
      </w:r>
      <w:r w:rsidRPr="006B6C87">
        <w:rPr>
          <w:color w:val="800000"/>
          <w:sz w:val="16"/>
          <w:szCs w:val="16"/>
          <w:lang w:val="en-US"/>
        </w:rPr>
        <w:t xml:space="preserve"> </w:t>
      </w:r>
      <w:r w:rsidRPr="006B6C87">
        <w:rPr>
          <w:color w:val="FF0000"/>
          <w:sz w:val="16"/>
          <w:szCs w:val="16"/>
          <w:lang w:val="en-US"/>
        </w:rPr>
        <w:t>unique</w:t>
      </w:r>
      <w:r w:rsidRPr="006B6C87">
        <w:rPr>
          <w:color w:val="0000FF"/>
          <w:sz w:val="16"/>
          <w:szCs w:val="16"/>
          <w:lang w:val="en-US"/>
        </w:rPr>
        <w:t>="true"</w:t>
      </w:r>
      <w:r w:rsidRPr="006B6C87">
        <w:rPr>
          <w:color w:val="800000"/>
          <w:sz w:val="16"/>
          <w:szCs w:val="16"/>
          <w:lang w:val="en-US"/>
        </w:rPr>
        <w:t xml:space="preserve"> </w:t>
      </w:r>
      <w:r w:rsidRPr="006B6C87">
        <w:rPr>
          <w:color w:val="0000FF"/>
          <w:sz w:val="16"/>
          <w:szCs w:val="16"/>
          <w:lang w:val="en-US"/>
        </w:rPr>
        <w:t>/&gt;</w:t>
      </w:r>
    </w:p>
    <w:p w14:paraId="08BFF239" w14:textId="77777777" w:rsidR="002B22A8" w:rsidRPr="006B6C87" w:rsidRDefault="002B22A8" w:rsidP="002B22A8">
      <w:pPr>
        <w:rPr>
          <w:sz w:val="16"/>
          <w:szCs w:val="16"/>
          <w:lang w:val="en-US"/>
        </w:rPr>
      </w:pPr>
      <w:r w:rsidRPr="006B6C87">
        <w:rPr>
          <w:color w:val="0000FF"/>
          <w:sz w:val="16"/>
          <w:szCs w:val="16"/>
          <w:lang w:val="en-US"/>
        </w:rPr>
        <w:t>&lt;/</w:t>
      </w:r>
      <w:proofErr w:type="spellStart"/>
      <w:r w:rsidRPr="006B6C87">
        <w:rPr>
          <w:color w:val="800000"/>
          <w:sz w:val="16"/>
          <w:szCs w:val="16"/>
          <w:lang w:val="en-US"/>
        </w:rPr>
        <w:t>orgReceiver</w:t>
      </w:r>
      <w:proofErr w:type="spellEnd"/>
      <w:r w:rsidRPr="006B6C87">
        <w:rPr>
          <w:color w:val="0000FF"/>
          <w:sz w:val="16"/>
          <w:szCs w:val="16"/>
          <w:lang w:val="en-US"/>
        </w:rPr>
        <w:t>&gt;</w:t>
      </w:r>
    </w:p>
    <w:p w14:paraId="46BC31D9" w14:textId="77777777" w:rsidR="002B22A8" w:rsidRPr="006B6C87" w:rsidRDefault="002B22A8" w:rsidP="002B22A8">
      <w:pPr>
        <w:rPr>
          <w:lang w:val="en-US"/>
        </w:rPr>
      </w:pPr>
    </w:p>
    <w:p w14:paraId="3CD13410" w14:textId="77777777" w:rsidR="002B22A8" w:rsidRPr="006B6C87" w:rsidRDefault="002B22A8" w:rsidP="002B22A8">
      <w:pPr>
        <w:rPr>
          <w:lang w:val="en-US"/>
        </w:rPr>
      </w:pPr>
      <w:r w:rsidRPr="006B6C87">
        <w:rPr>
          <w:lang w:val="en-US"/>
        </w:rPr>
        <w:t xml:space="preserve">The </w:t>
      </w:r>
      <w:proofErr w:type="spellStart"/>
      <w:r w:rsidRPr="006B6C87">
        <w:rPr>
          <w:lang w:val="en-US"/>
        </w:rPr>
        <w:t>orgReceiver</w:t>
      </w:r>
      <w:proofErr w:type="spellEnd"/>
      <w:r w:rsidRPr="006B6C87">
        <w:rPr>
          <w:lang w:val="en-US"/>
        </w:rPr>
        <w:t xml:space="preserve"> is the part that receives a certain message. This means that both Client and Provider can be </w:t>
      </w:r>
      <w:proofErr w:type="spellStart"/>
      <w:r w:rsidRPr="006B6C87">
        <w:rPr>
          <w:lang w:val="en-US"/>
        </w:rPr>
        <w:t>orgReceiver</w:t>
      </w:r>
      <w:proofErr w:type="spellEnd"/>
      <w:r w:rsidRPr="006B6C87">
        <w:rPr>
          <w:lang w:val="en-US"/>
        </w:rPr>
        <w:t xml:space="preserve"> depending on the message in question.</w:t>
      </w:r>
    </w:p>
    <w:p w14:paraId="40C728AC" w14:textId="77777777" w:rsidR="003C46C5" w:rsidRDefault="003C46C5" w:rsidP="00BE1AE0">
      <w:pPr>
        <w:rPr>
          <w:lang w:val="en-US"/>
        </w:rPr>
      </w:pPr>
    </w:p>
    <w:p w14:paraId="337026AD" w14:textId="77777777" w:rsidR="00B376D3" w:rsidRDefault="00B376D3" w:rsidP="001E4918">
      <w:pPr>
        <w:pStyle w:val="Rubrik4"/>
        <w:rPr>
          <w:lang w:val="en-US"/>
        </w:rPr>
      </w:pPr>
      <w:bookmarkStart w:id="201" w:name="_Toc130378241"/>
      <w:r>
        <w:rPr>
          <w:lang w:val="en-US"/>
        </w:rPr>
        <w:t>M</w:t>
      </w:r>
      <w:r w:rsidRPr="00B376D3">
        <w:rPr>
          <w:lang w:val="en-US"/>
        </w:rPr>
        <w:t>inimum requirements</w:t>
      </w:r>
      <w:bookmarkEnd w:id="201"/>
    </w:p>
    <w:p w14:paraId="70888CAB" w14:textId="77777777" w:rsidR="00B376D3" w:rsidRPr="006B6C87" w:rsidRDefault="00B376D3" w:rsidP="00BE1AE0">
      <w:pPr>
        <w:rPr>
          <w:lang w:val="en-US"/>
        </w:rPr>
      </w:pPr>
    </w:p>
    <w:p w14:paraId="41896373" w14:textId="77777777" w:rsidR="00BE1AE0" w:rsidRPr="006B6C87" w:rsidRDefault="00BE1AE0" w:rsidP="001E4918">
      <w:pPr>
        <w:pStyle w:val="Rubrik3"/>
        <w:rPr>
          <w:lang w:val="en-US"/>
        </w:rPr>
      </w:pPr>
      <w:bookmarkStart w:id="202" w:name="_Toc318879546"/>
      <w:bookmarkStart w:id="203" w:name="_Toc130378242"/>
      <w:proofErr w:type="spellStart"/>
      <w:r w:rsidRPr="006B6C87">
        <w:rPr>
          <w:lang w:val="en-US"/>
        </w:rPr>
        <w:t>orgSender</w:t>
      </w:r>
      <w:bookmarkEnd w:id="202"/>
      <w:bookmarkEnd w:id="203"/>
      <w:proofErr w:type="spellEnd"/>
    </w:p>
    <w:p w14:paraId="4EB8F8D6" w14:textId="77777777" w:rsidR="00BE1AE0" w:rsidRDefault="00BE1AE0" w:rsidP="00BE1AE0">
      <w:pPr>
        <w:rPr>
          <w:lang w:val="en-US"/>
        </w:rPr>
      </w:pPr>
    </w:p>
    <w:p w14:paraId="292EFD37" w14:textId="77777777" w:rsidR="00B376D3" w:rsidRPr="00B376D3" w:rsidRDefault="00B376D3" w:rsidP="001E4918">
      <w:pPr>
        <w:pStyle w:val="Rubrik4"/>
        <w:rPr>
          <w:lang w:val="en-US"/>
        </w:rPr>
      </w:pPr>
      <w:bookmarkStart w:id="204" w:name="_Toc130378243"/>
      <w:r>
        <w:rPr>
          <w:lang w:val="en-US"/>
        </w:rPr>
        <w:t>General</w:t>
      </w:r>
      <w:bookmarkEnd w:id="204"/>
    </w:p>
    <w:p w14:paraId="0AB4E7CC" w14:textId="77777777" w:rsidR="00B376D3" w:rsidRPr="006B6C87" w:rsidRDefault="00B376D3" w:rsidP="00BE1AE0">
      <w:pPr>
        <w:rPr>
          <w:lang w:val="en-US"/>
        </w:rPr>
      </w:pPr>
    </w:p>
    <w:p w14:paraId="592D3528" w14:textId="77777777" w:rsidR="00BE1AE0" w:rsidRPr="006B6C87" w:rsidRDefault="00BE1AE0" w:rsidP="00BE1AE0">
      <w:pPr>
        <w:widowControl/>
        <w:suppressAutoHyphens w:val="0"/>
        <w:autoSpaceDE w:val="0"/>
        <w:autoSpaceDN w:val="0"/>
        <w:adjustRightInd w:val="0"/>
        <w:rPr>
          <w:sz w:val="16"/>
          <w:szCs w:val="16"/>
          <w:lang w:val="en-US"/>
        </w:rPr>
      </w:pPr>
      <w:r w:rsidRPr="006B6C87">
        <w:rPr>
          <w:color w:val="0000FF"/>
          <w:sz w:val="16"/>
          <w:szCs w:val="16"/>
          <w:lang w:val="en-US"/>
        </w:rPr>
        <w:t>&lt;</w:t>
      </w:r>
      <w:proofErr w:type="spellStart"/>
      <w:r w:rsidRPr="006B6C87">
        <w:rPr>
          <w:color w:val="800000"/>
          <w:sz w:val="16"/>
          <w:szCs w:val="16"/>
          <w:lang w:val="en-US"/>
        </w:rPr>
        <w:t>orgSender</w:t>
      </w:r>
      <w:proofErr w:type="spellEnd"/>
      <w:r w:rsidRPr="006B6C87">
        <w:rPr>
          <w:color w:val="800000"/>
          <w:sz w:val="16"/>
          <w:szCs w:val="16"/>
          <w:lang w:val="en-US"/>
        </w:rPr>
        <w:t xml:space="preserve"> </w:t>
      </w:r>
      <w:r w:rsidRPr="006B6C87">
        <w:rPr>
          <w:color w:val="FF0000"/>
          <w:sz w:val="16"/>
          <w:szCs w:val="16"/>
          <w:lang w:val="en-US"/>
        </w:rPr>
        <w:t>name</w:t>
      </w:r>
      <w:r w:rsidRPr="006B6C87">
        <w:rPr>
          <w:color w:val="0000FF"/>
          <w:sz w:val="16"/>
          <w:szCs w:val="16"/>
          <w:lang w:val="en-US"/>
        </w:rPr>
        <w:t>="Flink Stockholm"&gt;</w:t>
      </w:r>
    </w:p>
    <w:p w14:paraId="365D1447" w14:textId="77777777" w:rsidR="00BE1AE0" w:rsidRPr="006B6C87" w:rsidRDefault="00BE1AE0" w:rsidP="00BE1AE0">
      <w:pPr>
        <w:widowControl/>
        <w:suppressAutoHyphens w:val="0"/>
        <w:autoSpaceDE w:val="0"/>
        <w:autoSpaceDN w:val="0"/>
        <w:adjustRightInd w:val="0"/>
        <w:ind w:firstLine="1250"/>
        <w:rPr>
          <w:sz w:val="16"/>
          <w:szCs w:val="16"/>
          <w:lang w:val="en-US"/>
        </w:rPr>
      </w:pPr>
      <w:r w:rsidRPr="006B6C87">
        <w:rPr>
          <w:color w:val="0000FF"/>
          <w:sz w:val="16"/>
          <w:szCs w:val="16"/>
          <w:lang w:val="en-US"/>
        </w:rPr>
        <w:t>&lt;</w:t>
      </w:r>
      <w:proofErr w:type="spellStart"/>
      <w:r w:rsidRPr="006B6C87">
        <w:rPr>
          <w:color w:val="800000"/>
          <w:sz w:val="16"/>
          <w:szCs w:val="16"/>
          <w:lang w:val="en-US"/>
        </w:rPr>
        <w:t>idOrg</w:t>
      </w:r>
      <w:proofErr w:type="spellEnd"/>
      <w:r w:rsidRPr="006B6C87">
        <w:rPr>
          <w:color w:val="800000"/>
          <w:sz w:val="16"/>
          <w:szCs w:val="16"/>
          <w:lang w:val="en-US"/>
        </w:rPr>
        <w:t xml:space="preserve"> </w:t>
      </w:r>
      <w:proofErr w:type="spellStart"/>
      <w:r w:rsidRPr="006B6C87">
        <w:rPr>
          <w:color w:val="FF0000"/>
          <w:sz w:val="16"/>
          <w:szCs w:val="16"/>
          <w:lang w:val="en-US"/>
        </w:rPr>
        <w:t>src</w:t>
      </w:r>
      <w:proofErr w:type="spellEnd"/>
      <w:r w:rsidRPr="006B6C87">
        <w:rPr>
          <w:color w:val="0000FF"/>
          <w:sz w:val="16"/>
          <w:szCs w:val="16"/>
          <w:lang w:val="en-US"/>
        </w:rPr>
        <w:t>="</w:t>
      </w:r>
      <w:proofErr w:type="spellStart"/>
      <w:proofErr w:type="gramStart"/>
      <w:r w:rsidRPr="006B6C87">
        <w:rPr>
          <w:color w:val="0000FF"/>
          <w:sz w:val="16"/>
          <w:szCs w:val="16"/>
          <w:lang w:val="en-US"/>
        </w:rPr>
        <w:t>SUTI:idLink</w:t>
      </w:r>
      <w:proofErr w:type="spellEnd"/>
      <w:proofErr w:type="gramEnd"/>
      <w:r w:rsidRPr="006B6C87">
        <w:rPr>
          <w:color w:val="0000FF"/>
          <w:sz w:val="16"/>
          <w:szCs w:val="16"/>
          <w:lang w:val="en-US"/>
        </w:rPr>
        <w:t>"</w:t>
      </w:r>
      <w:r w:rsidRPr="006B6C87">
        <w:rPr>
          <w:color w:val="800000"/>
          <w:sz w:val="16"/>
          <w:szCs w:val="16"/>
          <w:lang w:val="en-US"/>
        </w:rPr>
        <w:t xml:space="preserve"> </w:t>
      </w:r>
      <w:r w:rsidRPr="006B6C87">
        <w:rPr>
          <w:color w:val="FF0000"/>
          <w:sz w:val="16"/>
          <w:szCs w:val="16"/>
          <w:lang w:val="en-US"/>
        </w:rPr>
        <w:t>id</w:t>
      </w:r>
      <w:r w:rsidRPr="006B6C87">
        <w:rPr>
          <w:color w:val="0000FF"/>
          <w:sz w:val="16"/>
          <w:szCs w:val="16"/>
          <w:lang w:val="en-US"/>
        </w:rPr>
        <w:t>="flygtaxi_flinksthlm_0001"</w:t>
      </w:r>
      <w:r w:rsidRPr="006B6C87">
        <w:rPr>
          <w:color w:val="800000"/>
          <w:sz w:val="16"/>
          <w:szCs w:val="16"/>
          <w:lang w:val="en-US"/>
        </w:rPr>
        <w:t xml:space="preserve"> </w:t>
      </w:r>
      <w:r w:rsidRPr="006B6C87">
        <w:rPr>
          <w:color w:val="FF0000"/>
          <w:sz w:val="16"/>
          <w:szCs w:val="16"/>
          <w:lang w:val="en-US"/>
        </w:rPr>
        <w:t>unique</w:t>
      </w:r>
      <w:r w:rsidRPr="006B6C87">
        <w:rPr>
          <w:color w:val="0000FF"/>
          <w:sz w:val="16"/>
          <w:szCs w:val="16"/>
          <w:lang w:val="en-US"/>
        </w:rPr>
        <w:t>="true"</w:t>
      </w:r>
      <w:r w:rsidRPr="006B6C87">
        <w:rPr>
          <w:color w:val="800000"/>
          <w:sz w:val="16"/>
          <w:szCs w:val="16"/>
          <w:lang w:val="en-US"/>
        </w:rPr>
        <w:t xml:space="preserve"> </w:t>
      </w:r>
      <w:r w:rsidRPr="006B6C87">
        <w:rPr>
          <w:color w:val="0000FF"/>
          <w:sz w:val="16"/>
          <w:szCs w:val="16"/>
          <w:lang w:val="en-US"/>
        </w:rPr>
        <w:t>/&gt;</w:t>
      </w:r>
    </w:p>
    <w:p w14:paraId="2BDFABFB" w14:textId="77777777" w:rsidR="00BE1AE0" w:rsidRPr="006B6C87" w:rsidRDefault="00BE1AE0" w:rsidP="00BE1AE0">
      <w:pPr>
        <w:rPr>
          <w:sz w:val="16"/>
          <w:szCs w:val="16"/>
          <w:lang w:val="en-US"/>
        </w:rPr>
      </w:pPr>
      <w:r w:rsidRPr="006B6C87">
        <w:rPr>
          <w:color w:val="0000FF"/>
          <w:sz w:val="16"/>
          <w:szCs w:val="16"/>
          <w:lang w:val="en-US"/>
        </w:rPr>
        <w:t>&lt;/</w:t>
      </w:r>
      <w:proofErr w:type="spellStart"/>
      <w:r w:rsidRPr="006B6C87">
        <w:rPr>
          <w:color w:val="800000"/>
          <w:sz w:val="16"/>
          <w:szCs w:val="16"/>
          <w:lang w:val="en-US"/>
        </w:rPr>
        <w:t>orgSender</w:t>
      </w:r>
      <w:proofErr w:type="spellEnd"/>
      <w:r w:rsidRPr="006B6C87">
        <w:rPr>
          <w:color w:val="0000FF"/>
          <w:sz w:val="16"/>
          <w:szCs w:val="16"/>
          <w:lang w:val="en-US"/>
        </w:rPr>
        <w:t>&gt;</w:t>
      </w:r>
    </w:p>
    <w:p w14:paraId="3ED57AE6" w14:textId="77777777" w:rsidR="00BE1AE0" w:rsidRPr="006B6C87" w:rsidRDefault="00BE1AE0" w:rsidP="00BE1AE0">
      <w:pPr>
        <w:rPr>
          <w:lang w:val="en-US"/>
        </w:rPr>
      </w:pPr>
    </w:p>
    <w:p w14:paraId="1ED8A4AB" w14:textId="77777777" w:rsidR="00BE1AE0" w:rsidRPr="006B6C87" w:rsidRDefault="00BE1AE0" w:rsidP="00BE1AE0">
      <w:pPr>
        <w:rPr>
          <w:lang w:val="en-US"/>
        </w:rPr>
      </w:pPr>
      <w:r w:rsidRPr="006B6C87">
        <w:rPr>
          <w:lang w:val="en-US"/>
        </w:rPr>
        <w:t xml:space="preserve">The </w:t>
      </w:r>
      <w:proofErr w:type="spellStart"/>
      <w:r w:rsidRPr="006B6C87">
        <w:rPr>
          <w:lang w:val="en-US"/>
        </w:rPr>
        <w:t>orgSender</w:t>
      </w:r>
      <w:proofErr w:type="spellEnd"/>
      <w:r w:rsidRPr="006B6C87">
        <w:rPr>
          <w:lang w:val="en-US"/>
        </w:rPr>
        <w:t xml:space="preserve"> is the part that sends a certain message. This means that both Client and Provider can be </w:t>
      </w:r>
      <w:proofErr w:type="spellStart"/>
      <w:r w:rsidRPr="006B6C87">
        <w:rPr>
          <w:lang w:val="en-US"/>
        </w:rPr>
        <w:t>orgSender</w:t>
      </w:r>
      <w:proofErr w:type="spellEnd"/>
      <w:r w:rsidRPr="006B6C87">
        <w:rPr>
          <w:lang w:val="en-US"/>
        </w:rPr>
        <w:t xml:space="preserve"> depending on the message in question.  </w:t>
      </w:r>
    </w:p>
    <w:p w14:paraId="78320929" w14:textId="77777777" w:rsidR="00BE1AE0" w:rsidRDefault="00BE1AE0" w:rsidP="00BE1AE0">
      <w:pPr>
        <w:rPr>
          <w:lang w:val="en-US"/>
        </w:rPr>
      </w:pPr>
    </w:p>
    <w:p w14:paraId="32967051" w14:textId="77777777" w:rsidR="00B376D3" w:rsidRDefault="00B376D3" w:rsidP="001E4918">
      <w:pPr>
        <w:pStyle w:val="Rubrik4"/>
        <w:rPr>
          <w:lang w:val="en-US"/>
        </w:rPr>
      </w:pPr>
      <w:bookmarkStart w:id="205" w:name="_Toc130378244"/>
      <w:r>
        <w:rPr>
          <w:lang w:val="en-US"/>
        </w:rPr>
        <w:t>M</w:t>
      </w:r>
      <w:r w:rsidRPr="00B376D3">
        <w:rPr>
          <w:lang w:val="en-US"/>
        </w:rPr>
        <w:t>inimum requirements</w:t>
      </w:r>
      <w:bookmarkEnd w:id="205"/>
    </w:p>
    <w:p w14:paraId="505FA82B" w14:textId="77777777" w:rsidR="00B376D3" w:rsidRPr="006B6C87" w:rsidRDefault="00B376D3" w:rsidP="00BE1AE0">
      <w:pPr>
        <w:rPr>
          <w:lang w:val="en-US"/>
        </w:rPr>
      </w:pPr>
    </w:p>
    <w:p w14:paraId="00C3642C" w14:textId="77777777" w:rsidR="00BE1AE0" w:rsidRPr="006B6C87" w:rsidRDefault="00BE1AE0" w:rsidP="001E4918">
      <w:pPr>
        <w:pStyle w:val="Rubrik3"/>
        <w:rPr>
          <w:lang w:val="en-US"/>
        </w:rPr>
      </w:pPr>
      <w:bookmarkStart w:id="206" w:name="_Toc318879551"/>
      <w:bookmarkStart w:id="207" w:name="_Toc130378245"/>
      <w:proofErr w:type="spellStart"/>
      <w:r w:rsidRPr="006B6C87">
        <w:rPr>
          <w:lang w:val="en-US"/>
        </w:rPr>
        <w:t>referencesTo</w:t>
      </w:r>
      <w:bookmarkEnd w:id="206"/>
      <w:bookmarkEnd w:id="207"/>
      <w:proofErr w:type="spellEnd"/>
    </w:p>
    <w:p w14:paraId="62E6AAB3" w14:textId="77777777" w:rsidR="00BE1AE0" w:rsidRDefault="00BE1AE0" w:rsidP="00BE1AE0">
      <w:pPr>
        <w:rPr>
          <w:lang w:val="en-US"/>
        </w:rPr>
      </w:pPr>
    </w:p>
    <w:p w14:paraId="462F7024" w14:textId="77777777" w:rsidR="00B376D3" w:rsidRPr="00B376D3" w:rsidRDefault="00B376D3" w:rsidP="001E4918">
      <w:pPr>
        <w:pStyle w:val="Rubrik4"/>
        <w:rPr>
          <w:lang w:val="en-US"/>
        </w:rPr>
      </w:pPr>
      <w:bookmarkStart w:id="208" w:name="_Toc130378246"/>
      <w:r>
        <w:rPr>
          <w:lang w:val="en-US"/>
        </w:rPr>
        <w:t>General</w:t>
      </w:r>
      <w:bookmarkEnd w:id="208"/>
    </w:p>
    <w:p w14:paraId="24EDF596" w14:textId="77777777" w:rsidR="00B376D3" w:rsidRPr="006B6C87" w:rsidRDefault="00B376D3" w:rsidP="00BE1AE0">
      <w:pPr>
        <w:rPr>
          <w:lang w:val="en-US"/>
        </w:rPr>
      </w:pPr>
    </w:p>
    <w:p w14:paraId="57F35388" w14:textId="77777777" w:rsidR="00BE1AE0" w:rsidRPr="006B6C87" w:rsidRDefault="00BE1AE0" w:rsidP="00BE1AE0">
      <w:pPr>
        <w:widowControl/>
        <w:suppressAutoHyphens w:val="0"/>
        <w:rPr>
          <w:color w:val="auto"/>
          <w:sz w:val="16"/>
          <w:szCs w:val="16"/>
          <w:lang w:val="en-US"/>
        </w:rPr>
      </w:pPr>
      <w:r w:rsidRPr="006B6C87">
        <w:rPr>
          <w:color w:val="0000FF"/>
          <w:sz w:val="16"/>
          <w:szCs w:val="16"/>
          <w:lang w:val="en-US"/>
        </w:rPr>
        <w:t>&lt;</w:t>
      </w:r>
      <w:proofErr w:type="spellStart"/>
      <w:r w:rsidRPr="006B6C87">
        <w:rPr>
          <w:color w:val="990000"/>
          <w:sz w:val="16"/>
          <w:szCs w:val="16"/>
          <w:lang w:val="en-US"/>
        </w:rPr>
        <w:t>referencesTo</w:t>
      </w:r>
      <w:proofErr w:type="spellEnd"/>
      <w:r w:rsidRPr="006B6C87">
        <w:rPr>
          <w:color w:val="0000FF"/>
          <w:sz w:val="16"/>
          <w:szCs w:val="16"/>
          <w:lang w:val="en-US"/>
        </w:rPr>
        <w:t>&gt;</w:t>
      </w:r>
    </w:p>
    <w:p w14:paraId="2CD872A8" w14:textId="77777777" w:rsidR="00BE1AE0" w:rsidRPr="006B6C87" w:rsidRDefault="00BE1AE0" w:rsidP="00BE1AE0">
      <w:pPr>
        <w:widowControl/>
        <w:suppressAutoHyphens w:val="0"/>
        <w:ind w:firstLine="1250"/>
        <w:rPr>
          <w:color w:val="auto"/>
          <w:sz w:val="16"/>
          <w:szCs w:val="16"/>
          <w:lang w:val="en-US"/>
        </w:rPr>
      </w:pPr>
      <w:r w:rsidRPr="006B6C87">
        <w:rPr>
          <w:color w:val="0000FF"/>
          <w:sz w:val="16"/>
          <w:szCs w:val="16"/>
          <w:lang w:val="en-US"/>
        </w:rPr>
        <w:t>&lt;</w:t>
      </w:r>
      <w:proofErr w:type="spellStart"/>
      <w:r w:rsidRPr="006B6C87">
        <w:rPr>
          <w:color w:val="990000"/>
          <w:sz w:val="16"/>
          <w:szCs w:val="16"/>
          <w:lang w:val="en-US"/>
        </w:rPr>
        <w:t>idOrder</w:t>
      </w:r>
      <w:proofErr w:type="spellEnd"/>
      <w:r w:rsidRPr="006B6C87">
        <w:rPr>
          <w:color w:val="auto"/>
          <w:sz w:val="16"/>
          <w:szCs w:val="16"/>
          <w:lang w:val="en-US"/>
        </w:rPr>
        <w:t xml:space="preserve"> </w:t>
      </w:r>
      <w:proofErr w:type="spellStart"/>
      <w:r w:rsidRPr="006B6C87">
        <w:rPr>
          <w:color w:val="990000"/>
          <w:sz w:val="16"/>
          <w:szCs w:val="16"/>
          <w:lang w:val="en-US"/>
        </w:rPr>
        <w:t>src</w:t>
      </w:r>
      <w:proofErr w:type="spellEnd"/>
      <w:r w:rsidRPr="006B6C87">
        <w:rPr>
          <w:color w:val="0000FF"/>
          <w:sz w:val="16"/>
          <w:szCs w:val="16"/>
          <w:lang w:val="en-US"/>
        </w:rPr>
        <w:t>="</w:t>
      </w:r>
      <w:r w:rsidRPr="006B6C87">
        <w:rPr>
          <w:b/>
          <w:bCs/>
          <w:color w:val="auto"/>
          <w:sz w:val="16"/>
          <w:szCs w:val="16"/>
          <w:lang w:val="en-US"/>
        </w:rPr>
        <w:t>Holmedal_VejbyTaxi_</w:t>
      </w:r>
      <w:proofErr w:type="gramStart"/>
      <w:r w:rsidRPr="006B6C87">
        <w:rPr>
          <w:b/>
          <w:bCs/>
          <w:color w:val="auto"/>
          <w:sz w:val="16"/>
          <w:szCs w:val="16"/>
          <w:lang w:val="en-US"/>
        </w:rPr>
        <w:t>0001:Bookings</w:t>
      </w:r>
      <w:proofErr w:type="gramEnd"/>
      <w:r w:rsidRPr="006B6C87">
        <w:rPr>
          <w:color w:val="0000FF"/>
          <w:sz w:val="16"/>
          <w:szCs w:val="16"/>
          <w:lang w:val="en-US"/>
        </w:rPr>
        <w:t>"</w:t>
      </w:r>
      <w:r w:rsidRPr="006B6C87">
        <w:rPr>
          <w:color w:val="990000"/>
          <w:sz w:val="16"/>
          <w:szCs w:val="16"/>
          <w:lang w:val="en-US"/>
        </w:rPr>
        <w:t xml:space="preserve"> id</w:t>
      </w:r>
      <w:r w:rsidRPr="006B6C87">
        <w:rPr>
          <w:color w:val="0000FF"/>
          <w:sz w:val="16"/>
          <w:szCs w:val="16"/>
          <w:lang w:val="en-US"/>
        </w:rPr>
        <w:t>="</w:t>
      </w:r>
      <w:r w:rsidRPr="006B6C87">
        <w:rPr>
          <w:b/>
          <w:bCs/>
          <w:color w:val="auto"/>
          <w:sz w:val="16"/>
          <w:szCs w:val="16"/>
          <w:lang w:val="en-US"/>
        </w:rPr>
        <w:t>117691-0</w:t>
      </w:r>
      <w:r w:rsidRPr="006B6C87">
        <w:rPr>
          <w:color w:val="0000FF"/>
          <w:sz w:val="16"/>
          <w:szCs w:val="16"/>
          <w:lang w:val="en-US"/>
        </w:rPr>
        <w:t>" /&gt;</w:t>
      </w:r>
      <w:r w:rsidRPr="006B6C87">
        <w:rPr>
          <w:color w:val="auto"/>
          <w:sz w:val="16"/>
          <w:szCs w:val="16"/>
          <w:lang w:val="en-US"/>
        </w:rPr>
        <w:t xml:space="preserve"> </w:t>
      </w:r>
    </w:p>
    <w:p w14:paraId="06B3603D" w14:textId="77777777" w:rsidR="00BE1AE0" w:rsidRPr="006251BC" w:rsidRDefault="00BE1AE0" w:rsidP="00BE1AE0">
      <w:pPr>
        <w:widowControl/>
        <w:suppressAutoHyphens w:val="0"/>
        <w:ind w:firstLine="1250"/>
        <w:rPr>
          <w:color w:val="auto"/>
          <w:sz w:val="16"/>
          <w:szCs w:val="16"/>
          <w:lang w:val="sv-SE"/>
        </w:rPr>
      </w:pPr>
      <w:r w:rsidRPr="006251BC">
        <w:rPr>
          <w:color w:val="0000FF"/>
          <w:sz w:val="16"/>
          <w:szCs w:val="16"/>
          <w:lang w:val="sv-SE"/>
        </w:rPr>
        <w:t>&lt;</w:t>
      </w:r>
      <w:proofErr w:type="spellStart"/>
      <w:r w:rsidRPr="006251BC">
        <w:rPr>
          <w:color w:val="990000"/>
          <w:sz w:val="16"/>
          <w:szCs w:val="16"/>
          <w:lang w:val="sv-SE"/>
        </w:rPr>
        <w:t>idOrder</w:t>
      </w:r>
      <w:proofErr w:type="spellEnd"/>
      <w:r w:rsidRPr="006251BC">
        <w:rPr>
          <w:color w:val="auto"/>
          <w:sz w:val="16"/>
          <w:szCs w:val="16"/>
          <w:lang w:val="sv-SE"/>
        </w:rPr>
        <w:t xml:space="preserve"> </w:t>
      </w:r>
      <w:proofErr w:type="spellStart"/>
      <w:r w:rsidRPr="006251BC">
        <w:rPr>
          <w:color w:val="990000"/>
          <w:sz w:val="16"/>
          <w:szCs w:val="16"/>
          <w:lang w:val="sv-SE"/>
        </w:rPr>
        <w:t>src</w:t>
      </w:r>
      <w:proofErr w:type="spellEnd"/>
      <w:r w:rsidRPr="006251BC">
        <w:rPr>
          <w:color w:val="0000FF"/>
          <w:sz w:val="16"/>
          <w:szCs w:val="16"/>
          <w:lang w:val="sv-SE"/>
        </w:rPr>
        <w:t>="</w:t>
      </w:r>
      <w:r w:rsidRPr="006251BC">
        <w:rPr>
          <w:b/>
          <w:bCs/>
          <w:color w:val="auto"/>
          <w:sz w:val="16"/>
          <w:szCs w:val="16"/>
          <w:lang w:val="sv-SE"/>
        </w:rPr>
        <w:t>trapezesoftware_Skånetrafiken_</w:t>
      </w:r>
      <w:proofErr w:type="gramStart"/>
      <w:r w:rsidRPr="006251BC">
        <w:rPr>
          <w:b/>
          <w:bCs/>
          <w:color w:val="auto"/>
          <w:sz w:val="16"/>
          <w:szCs w:val="16"/>
          <w:lang w:val="sv-SE"/>
        </w:rPr>
        <w:t>0002:BookingId</w:t>
      </w:r>
      <w:proofErr w:type="gramEnd"/>
      <w:r w:rsidRPr="006251BC">
        <w:rPr>
          <w:color w:val="0000FF"/>
          <w:sz w:val="16"/>
          <w:szCs w:val="16"/>
          <w:lang w:val="sv-SE"/>
        </w:rPr>
        <w:t>"</w:t>
      </w:r>
      <w:r w:rsidRPr="006251BC">
        <w:rPr>
          <w:color w:val="990000"/>
          <w:sz w:val="16"/>
          <w:szCs w:val="16"/>
          <w:lang w:val="sv-SE"/>
        </w:rPr>
        <w:t xml:space="preserve"> id</w:t>
      </w:r>
      <w:r w:rsidRPr="006251BC">
        <w:rPr>
          <w:color w:val="0000FF"/>
          <w:sz w:val="16"/>
          <w:szCs w:val="16"/>
          <w:lang w:val="sv-SE"/>
        </w:rPr>
        <w:t>="</w:t>
      </w:r>
      <w:r w:rsidRPr="006251BC">
        <w:rPr>
          <w:b/>
          <w:bCs/>
          <w:color w:val="auto"/>
          <w:sz w:val="16"/>
          <w:szCs w:val="16"/>
          <w:lang w:val="sv-SE"/>
        </w:rPr>
        <w:t>3872661</w:t>
      </w:r>
      <w:r w:rsidRPr="006251BC">
        <w:rPr>
          <w:color w:val="0000FF"/>
          <w:sz w:val="16"/>
          <w:szCs w:val="16"/>
          <w:lang w:val="sv-SE"/>
        </w:rPr>
        <w:t>" /&gt;</w:t>
      </w:r>
      <w:r w:rsidRPr="006251BC">
        <w:rPr>
          <w:color w:val="auto"/>
          <w:sz w:val="16"/>
          <w:szCs w:val="16"/>
          <w:lang w:val="sv-SE"/>
        </w:rPr>
        <w:t xml:space="preserve"> </w:t>
      </w:r>
    </w:p>
    <w:p w14:paraId="2A7FC965" w14:textId="77777777" w:rsidR="00BE1AE0" w:rsidRPr="006251BC" w:rsidRDefault="00BE1AE0" w:rsidP="00BE1AE0">
      <w:pPr>
        <w:widowControl/>
        <w:suppressAutoHyphens w:val="0"/>
        <w:ind w:firstLine="1250"/>
        <w:rPr>
          <w:color w:val="auto"/>
          <w:sz w:val="16"/>
          <w:szCs w:val="16"/>
          <w:lang w:val="sv-SE"/>
        </w:rPr>
      </w:pPr>
      <w:r w:rsidRPr="006251BC">
        <w:rPr>
          <w:color w:val="0000FF"/>
          <w:sz w:val="16"/>
          <w:szCs w:val="16"/>
          <w:lang w:val="sv-SE"/>
        </w:rPr>
        <w:t>&lt;</w:t>
      </w:r>
      <w:proofErr w:type="spellStart"/>
      <w:r w:rsidRPr="006251BC">
        <w:rPr>
          <w:color w:val="990000"/>
          <w:sz w:val="16"/>
          <w:szCs w:val="16"/>
          <w:lang w:val="sv-SE"/>
        </w:rPr>
        <w:t>idMsg</w:t>
      </w:r>
      <w:proofErr w:type="spellEnd"/>
      <w:r w:rsidRPr="006251BC">
        <w:rPr>
          <w:color w:val="auto"/>
          <w:sz w:val="16"/>
          <w:szCs w:val="16"/>
          <w:lang w:val="sv-SE"/>
        </w:rPr>
        <w:t xml:space="preserve"> </w:t>
      </w:r>
      <w:proofErr w:type="spellStart"/>
      <w:r w:rsidRPr="006251BC">
        <w:rPr>
          <w:color w:val="990000"/>
          <w:sz w:val="16"/>
          <w:szCs w:val="16"/>
          <w:lang w:val="sv-SE"/>
        </w:rPr>
        <w:t>src</w:t>
      </w:r>
      <w:proofErr w:type="spellEnd"/>
      <w:r w:rsidRPr="006251BC">
        <w:rPr>
          <w:color w:val="0000FF"/>
          <w:sz w:val="16"/>
          <w:szCs w:val="16"/>
          <w:lang w:val="sv-SE"/>
        </w:rPr>
        <w:t>="</w:t>
      </w:r>
      <w:r w:rsidRPr="006251BC">
        <w:rPr>
          <w:b/>
          <w:bCs/>
          <w:color w:val="auto"/>
          <w:sz w:val="16"/>
          <w:szCs w:val="16"/>
          <w:lang w:val="sv-SE"/>
        </w:rPr>
        <w:t>trapezesoftware_Skånetrafiken_</w:t>
      </w:r>
      <w:proofErr w:type="gramStart"/>
      <w:r w:rsidRPr="006251BC">
        <w:rPr>
          <w:b/>
          <w:bCs/>
          <w:color w:val="auto"/>
          <w:sz w:val="16"/>
          <w:szCs w:val="16"/>
          <w:lang w:val="sv-SE"/>
        </w:rPr>
        <w:t>0002:MsgId</w:t>
      </w:r>
      <w:proofErr w:type="gramEnd"/>
      <w:r w:rsidRPr="006251BC">
        <w:rPr>
          <w:color w:val="0000FF"/>
          <w:sz w:val="16"/>
          <w:szCs w:val="16"/>
          <w:lang w:val="sv-SE"/>
        </w:rPr>
        <w:t>"</w:t>
      </w:r>
      <w:r w:rsidRPr="006251BC">
        <w:rPr>
          <w:color w:val="990000"/>
          <w:sz w:val="16"/>
          <w:szCs w:val="16"/>
          <w:lang w:val="sv-SE"/>
        </w:rPr>
        <w:t xml:space="preserve"> id</w:t>
      </w:r>
      <w:r w:rsidRPr="006251BC">
        <w:rPr>
          <w:color w:val="0000FF"/>
          <w:sz w:val="16"/>
          <w:szCs w:val="16"/>
          <w:lang w:val="sv-SE"/>
        </w:rPr>
        <w:t>="</w:t>
      </w:r>
      <w:r w:rsidRPr="006251BC">
        <w:rPr>
          <w:b/>
          <w:bCs/>
          <w:color w:val="auto"/>
          <w:sz w:val="16"/>
          <w:szCs w:val="16"/>
          <w:lang w:val="sv-SE"/>
        </w:rPr>
        <w:t>2009082411641113</w:t>
      </w:r>
      <w:r w:rsidRPr="006251BC">
        <w:rPr>
          <w:color w:val="0000FF"/>
          <w:sz w:val="16"/>
          <w:szCs w:val="16"/>
          <w:lang w:val="sv-SE"/>
        </w:rPr>
        <w:t>" /&gt;</w:t>
      </w:r>
      <w:r w:rsidRPr="006251BC">
        <w:rPr>
          <w:color w:val="auto"/>
          <w:sz w:val="16"/>
          <w:szCs w:val="16"/>
          <w:lang w:val="sv-SE"/>
        </w:rPr>
        <w:t xml:space="preserve"> </w:t>
      </w:r>
    </w:p>
    <w:p w14:paraId="035DFB3E" w14:textId="77777777" w:rsidR="00BE1AE0" w:rsidRPr="006B6C87" w:rsidRDefault="00BE1AE0" w:rsidP="00BE1AE0">
      <w:pPr>
        <w:widowControl/>
        <w:suppressAutoHyphens w:val="0"/>
        <w:rPr>
          <w:color w:val="auto"/>
          <w:sz w:val="16"/>
          <w:szCs w:val="16"/>
          <w:lang w:val="en-US"/>
        </w:rPr>
      </w:pPr>
      <w:r w:rsidRPr="006B6C87">
        <w:rPr>
          <w:color w:val="0000FF"/>
          <w:sz w:val="16"/>
          <w:szCs w:val="16"/>
          <w:lang w:val="en-US"/>
        </w:rPr>
        <w:t>&lt;/</w:t>
      </w:r>
      <w:proofErr w:type="spellStart"/>
      <w:r w:rsidRPr="006B6C87">
        <w:rPr>
          <w:color w:val="990000"/>
          <w:sz w:val="16"/>
          <w:szCs w:val="16"/>
          <w:lang w:val="en-US"/>
        </w:rPr>
        <w:t>referencesTo</w:t>
      </w:r>
      <w:proofErr w:type="spellEnd"/>
      <w:r w:rsidRPr="006B6C87">
        <w:rPr>
          <w:color w:val="0000FF"/>
          <w:sz w:val="16"/>
          <w:szCs w:val="16"/>
          <w:lang w:val="en-US"/>
        </w:rPr>
        <w:t>&gt;</w:t>
      </w:r>
    </w:p>
    <w:p w14:paraId="477C1AF1" w14:textId="77777777" w:rsidR="00BE1AE0" w:rsidRPr="006B6C87" w:rsidRDefault="00BE1AE0" w:rsidP="00BE1AE0">
      <w:pPr>
        <w:rPr>
          <w:lang w:val="en-US"/>
        </w:rPr>
      </w:pPr>
    </w:p>
    <w:p w14:paraId="7F2269D6" w14:textId="77777777" w:rsidR="00BE1AE0" w:rsidRPr="006B6C87" w:rsidRDefault="00BE1AE0" w:rsidP="00BE1AE0">
      <w:pPr>
        <w:rPr>
          <w:lang w:val="en-US"/>
        </w:rPr>
      </w:pPr>
      <w:r w:rsidRPr="006B6C87">
        <w:rPr>
          <w:lang w:val="en-US"/>
        </w:rPr>
        <w:t>In a message that i</w:t>
      </w:r>
      <w:r>
        <w:rPr>
          <w:lang w:val="en-US"/>
        </w:rPr>
        <w:t>s</w:t>
      </w:r>
      <w:r w:rsidRPr="006B6C87">
        <w:rPr>
          <w:lang w:val="en-US"/>
        </w:rPr>
        <w:t xml:space="preserve"> being sent between Client and Provider </w:t>
      </w:r>
      <w:proofErr w:type="spellStart"/>
      <w:r w:rsidRPr="006B6C87">
        <w:rPr>
          <w:lang w:val="en-US"/>
        </w:rPr>
        <w:t>referencesTo</w:t>
      </w:r>
      <w:proofErr w:type="spellEnd"/>
      <w:r w:rsidRPr="006B6C87">
        <w:rPr>
          <w:lang w:val="en-US"/>
        </w:rPr>
        <w:t xml:space="preserve"> is used to indicate which order and which message that the sent message refers to. It’s a very good practice to use both the Clients </w:t>
      </w:r>
      <w:proofErr w:type="spellStart"/>
      <w:r w:rsidRPr="006B6C87">
        <w:rPr>
          <w:lang w:val="en-US"/>
        </w:rPr>
        <w:t>idOrder</w:t>
      </w:r>
      <w:proofErr w:type="spellEnd"/>
      <w:r w:rsidRPr="006B6C87">
        <w:rPr>
          <w:lang w:val="en-US"/>
        </w:rPr>
        <w:t xml:space="preserve"> and the Providers </w:t>
      </w:r>
      <w:proofErr w:type="spellStart"/>
      <w:r w:rsidRPr="006B6C87">
        <w:rPr>
          <w:lang w:val="en-US"/>
        </w:rPr>
        <w:t>idOrder</w:t>
      </w:r>
      <w:proofErr w:type="spellEnd"/>
      <w:r w:rsidRPr="006B6C87">
        <w:rPr>
          <w:lang w:val="en-US"/>
        </w:rPr>
        <w:t xml:space="preserve"> and at least the </w:t>
      </w:r>
      <w:proofErr w:type="spellStart"/>
      <w:r w:rsidRPr="006B6C87">
        <w:rPr>
          <w:lang w:val="en-US"/>
        </w:rPr>
        <w:t>idMsg</w:t>
      </w:r>
      <w:proofErr w:type="spellEnd"/>
      <w:r w:rsidRPr="006B6C87">
        <w:rPr>
          <w:lang w:val="en-US"/>
        </w:rPr>
        <w:t xml:space="preserve"> of the message that is being answered with this message. Another use of references </w:t>
      </w:r>
      <w:proofErr w:type="gramStart"/>
      <w:r w:rsidRPr="006B6C87">
        <w:rPr>
          <w:lang w:val="en-US"/>
        </w:rPr>
        <w:t>To</w:t>
      </w:r>
      <w:proofErr w:type="gramEnd"/>
      <w:r w:rsidRPr="006B6C87">
        <w:rPr>
          <w:lang w:val="en-US"/>
        </w:rPr>
        <w:t xml:space="preserve"> is to indicate that an order already has been sent to another Provider before it was sent to the Provider that just received it.</w:t>
      </w:r>
    </w:p>
    <w:p w14:paraId="66433239" w14:textId="77777777" w:rsidR="00BE1AE0" w:rsidRDefault="00BE1AE0" w:rsidP="00BE1AE0">
      <w:pPr>
        <w:rPr>
          <w:lang w:val="en-US"/>
        </w:rPr>
      </w:pPr>
    </w:p>
    <w:p w14:paraId="3AEA9BBC" w14:textId="77777777" w:rsidR="00B376D3" w:rsidRDefault="00B376D3" w:rsidP="001E4918">
      <w:pPr>
        <w:pStyle w:val="Rubrik4"/>
        <w:rPr>
          <w:lang w:val="en-US"/>
        </w:rPr>
      </w:pPr>
      <w:bookmarkStart w:id="209" w:name="_Toc130378247"/>
      <w:r>
        <w:rPr>
          <w:lang w:val="en-US"/>
        </w:rPr>
        <w:t>M</w:t>
      </w:r>
      <w:r w:rsidRPr="00B376D3">
        <w:rPr>
          <w:lang w:val="en-US"/>
        </w:rPr>
        <w:t>inimum requirements</w:t>
      </w:r>
      <w:bookmarkEnd w:id="209"/>
    </w:p>
    <w:p w14:paraId="55654BC5" w14:textId="77777777" w:rsidR="00B376D3" w:rsidRDefault="00B376D3" w:rsidP="00BE1AE0">
      <w:pPr>
        <w:rPr>
          <w:lang w:val="en-US"/>
        </w:rPr>
      </w:pPr>
    </w:p>
    <w:p w14:paraId="2A18A18E" w14:textId="77777777" w:rsidR="00E200E5" w:rsidRPr="002C163F" w:rsidRDefault="00E200E5" w:rsidP="00E200E5">
      <w:pPr>
        <w:rPr>
          <w:color w:val="888888"/>
        </w:rPr>
      </w:pPr>
      <w:r w:rsidRPr="002C163F">
        <w:lastRenderedPageBreak/>
        <w:t>It is important that all SUTI systems comply with the use of &lt;</w:t>
      </w:r>
      <w:proofErr w:type="spellStart"/>
      <w:r w:rsidRPr="002C163F">
        <w:t>referencesTo</w:t>
      </w:r>
      <w:proofErr w:type="spellEnd"/>
      <w:r w:rsidRPr="002C163F">
        <w:t>&gt; tag. The documentation for SUTI describes that at least these telegrams must use the tag &lt;</w:t>
      </w:r>
      <w:proofErr w:type="spellStart"/>
      <w:r w:rsidRPr="002C163F">
        <w:t>referencesTo</w:t>
      </w:r>
      <w:proofErr w:type="spellEnd"/>
      <w:r w:rsidRPr="002C163F">
        <w:t>&gt;:</w:t>
      </w:r>
    </w:p>
    <w:p w14:paraId="0DFA8806" w14:textId="77777777" w:rsidR="00E200E5" w:rsidRPr="002C163F" w:rsidRDefault="00E200E5" w:rsidP="00E200E5">
      <w:pPr>
        <w:rPr>
          <w:b/>
        </w:rPr>
      </w:pPr>
      <w:r>
        <w:t xml:space="preserve">1020, 1021, 1022, 1023, 1024, 1025, 2000, 2001, 2002, 2003, 2010, 2011, 2012, 2013, </w:t>
      </w:r>
      <w:r w:rsidR="00850F3B">
        <w:t xml:space="preserve">2030, 2031 2032, </w:t>
      </w:r>
      <w:r>
        <w:t>2050, 3xxx, 4xxx, 5xxx, 6xxx</w:t>
      </w:r>
    </w:p>
    <w:p w14:paraId="5F4113F0" w14:textId="77777777" w:rsidR="00E200E5" w:rsidRDefault="00E200E5" w:rsidP="00E200E5">
      <w:r w:rsidRPr="0065558A">
        <w:t>As a minimum, both Provider and Client in SUTI always include these elements in &lt;</w:t>
      </w:r>
      <w:proofErr w:type="spellStart"/>
      <w:r w:rsidRPr="0065558A">
        <w:t>referencesTo</w:t>
      </w:r>
      <w:proofErr w:type="spellEnd"/>
      <w:r w:rsidRPr="0065558A">
        <w:t>&gt; tagged:</w:t>
      </w:r>
    </w:p>
    <w:p w14:paraId="5EA6BC25" w14:textId="77777777" w:rsidR="00E200E5" w:rsidRDefault="00E200E5" w:rsidP="00E200E5"/>
    <w:tbl>
      <w:tblPr>
        <w:tblStyle w:val="Tabellrutnt"/>
        <w:tblW w:w="0" w:type="auto"/>
        <w:tblLook w:val="04A0" w:firstRow="1" w:lastRow="0" w:firstColumn="1" w:lastColumn="0" w:noHBand="0" w:noVBand="1"/>
      </w:tblPr>
      <w:tblGrid>
        <w:gridCol w:w="4750"/>
        <w:gridCol w:w="4750"/>
      </w:tblGrid>
      <w:tr w:rsidR="00E200E5" w:rsidRPr="008B70F1" w14:paraId="265E86E4" w14:textId="77777777" w:rsidTr="0022764F">
        <w:tc>
          <w:tcPr>
            <w:tcW w:w="4750" w:type="dxa"/>
          </w:tcPr>
          <w:p w14:paraId="3D8CCF1A" w14:textId="77777777" w:rsidR="00E200E5" w:rsidRPr="008B70F1" w:rsidRDefault="00E200E5" w:rsidP="0022764F">
            <w:r w:rsidRPr="008B70F1">
              <w:t>&lt;</w:t>
            </w:r>
            <w:proofErr w:type="spellStart"/>
            <w:r w:rsidRPr="008B70F1">
              <w:t>idOrder</w:t>
            </w:r>
            <w:proofErr w:type="spellEnd"/>
            <w:r w:rsidRPr="008B70F1">
              <w:t>&gt;</w:t>
            </w:r>
          </w:p>
        </w:tc>
        <w:tc>
          <w:tcPr>
            <w:tcW w:w="4750" w:type="dxa"/>
          </w:tcPr>
          <w:p w14:paraId="5DF1F55B" w14:textId="77777777" w:rsidR="00E200E5" w:rsidRPr="008B70F1" w:rsidRDefault="00E200E5" w:rsidP="0022764F">
            <w:r w:rsidRPr="008B70F1">
              <w:t xml:space="preserve">Reference for Provider SUTI </w:t>
            </w:r>
            <w:proofErr w:type="spellStart"/>
            <w:r w:rsidRPr="008B70F1">
              <w:t>idOrder</w:t>
            </w:r>
            <w:proofErr w:type="spellEnd"/>
            <w:r w:rsidRPr="008B70F1">
              <w:t xml:space="preserve"> </w:t>
            </w:r>
          </w:p>
        </w:tc>
      </w:tr>
      <w:tr w:rsidR="00E200E5" w:rsidRPr="008B70F1" w14:paraId="00B8F96E" w14:textId="77777777" w:rsidTr="0022764F">
        <w:tc>
          <w:tcPr>
            <w:tcW w:w="4750" w:type="dxa"/>
          </w:tcPr>
          <w:p w14:paraId="1369A2B6" w14:textId="77777777" w:rsidR="00E200E5" w:rsidRPr="008B70F1" w:rsidRDefault="00E200E5" w:rsidP="0022764F">
            <w:r w:rsidRPr="008B70F1">
              <w:t>&lt;</w:t>
            </w:r>
            <w:proofErr w:type="spellStart"/>
            <w:r w:rsidRPr="008B70F1">
              <w:t>idOrder</w:t>
            </w:r>
            <w:proofErr w:type="spellEnd"/>
            <w:r w:rsidRPr="008B70F1">
              <w:t>&gt;</w:t>
            </w:r>
          </w:p>
        </w:tc>
        <w:tc>
          <w:tcPr>
            <w:tcW w:w="4750" w:type="dxa"/>
          </w:tcPr>
          <w:p w14:paraId="5693D757" w14:textId="77777777" w:rsidR="00E200E5" w:rsidRPr="008B70F1" w:rsidRDefault="00E200E5" w:rsidP="0022764F">
            <w:r w:rsidRPr="008B70F1">
              <w:t xml:space="preserve">Reference Client SUTI </w:t>
            </w:r>
            <w:proofErr w:type="spellStart"/>
            <w:r w:rsidRPr="008B70F1">
              <w:t>idOrder</w:t>
            </w:r>
            <w:proofErr w:type="spellEnd"/>
            <w:r w:rsidRPr="008B70F1">
              <w:t xml:space="preserve"> </w:t>
            </w:r>
          </w:p>
        </w:tc>
      </w:tr>
      <w:tr w:rsidR="00E200E5" w:rsidRPr="008B70F1" w14:paraId="139051B5" w14:textId="77777777" w:rsidTr="0022764F">
        <w:tc>
          <w:tcPr>
            <w:tcW w:w="4750" w:type="dxa"/>
          </w:tcPr>
          <w:p w14:paraId="534595C0" w14:textId="77777777" w:rsidR="00E200E5" w:rsidRPr="008B70F1" w:rsidRDefault="00E200E5" w:rsidP="0022764F">
            <w:r w:rsidRPr="008B70F1">
              <w:t>&lt;</w:t>
            </w:r>
            <w:proofErr w:type="spellStart"/>
            <w:r w:rsidRPr="008B70F1">
              <w:t>idMsg</w:t>
            </w:r>
            <w:proofErr w:type="spellEnd"/>
            <w:r w:rsidRPr="008B70F1">
              <w:t>&gt;</w:t>
            </w:r>
          </w:p>
        </w:tc>
        <w:tc>
          <w:tcPr>
            <w:tcW w:w="4750" w:type="dxa"/>
          </w:tcPr>
          <w:p w14:paraId="2F8EC7B6" w14:textId="77777777" w:rsidR="00E200E5" w:rsidRPr="008B70F1" w:rsidRDefault="0045244B" w:rsidP="0022764F">
            <w:r>
              <w:t xml:space="preserve">Reference to the </w:t>
            </w:r>
            <w:proofErr w:type="spellStart"/>
            <w:r>
              <w:t>idMsg</w:t>
            </w:r>
            <w:proofErr w:type="spellEnd"/>
            <w:r>
              <w:t xml:space="preserve"> being</w:t>
            </w:r>
            <w:r w:rsidR="00E200E5" w:rsidRPr="008B70F1">
              <w:t xml:space="preserve"> answered </w:t>
            </w:r>
          </w:p>
        </w:tc>
      </w:tr>
    </w:tbl>
    <w:p w14:paraId="229B5643" w14:textId="77777777" w:rsidR="00E200E5" w:rsidRDefault="00E200E5" w:rsidP="00E200E5"/>
    <w:p w14:paraId="3C490316" w14:textId="77777777" w:rsidR="00E200E5" w:rsidRDefault="00E200E5" w:rsidP="00E200E5">
      <w:r w:rsidRPr="0065558A">
        <w:t>Has msg2030 (Order Forwarded) been used</w:t>
      </w:r>
      <w:r>
        <w:t xml:space="preserve">, </w:t>
      </w:r>
      <w:r w:rsidRPr="0065558A">
        <w:t>one can further refer to &lt;</w:t>
      </w:r>
      <w:proofErr w:type="spellStart"/>
      <w:r w:rsidRPr="0065558A">
        <w:t>idOrder</w:t>
      </w:r>
      <w:r w:rsidR="00850F3B">
        <w:t>Forward</w:t>
      </w:r>
      <w:proofErr w:type="spellEnd"/>
      <w:r w:rsidRPr="0065558A">
        <w:t>&gt; from all systems that have received the order.</w:t>
      </w:r>
    </w:p>
    <w:p w14:paraId="5808260D" w14:textId="77777777" w:rsidR="00E200E5" w:rsidRPr="0065558A" w:rsidRDefault="00E200E5" w:rsidP="00E200E5"/>
    <w:p w14:paraId="4BA8B05E" w14:textId="77777777" w:rsidR="00E200E5" w:rsidRDefault="00E200E5" w:rsidP="00E200E5">
      <w:proofErr w:type="spellStart"/>
      <w:r w:rsidRPr="0065558A">
        <w:t>ReferencesTo</w:t>
      </w:r>
      <w:proofErr w:type="spellEnd"/>
      <w:r w:rsidRPr="0065558A">
        <w:t xml:space="preserve"> tag may include several other elements. Use several elements when there is a need to specify information about the implementing party. </w:t>
      </w:r>
      <w:r w:rsidRPr="008B70F1">
        <w:t>Thus, telegrams 3xxx, 4xxx, 5xxx, 6xxx shall contain a reference to the Provider car which carry out the order via &lt;</w:t>
      </w:r>
      <w:proofErr w:type="spellStart"/>
      <w:r w:rsidRPr="008B70F1">
        <w:t>idVehicle</w:t>
      </w:r>
      <w:proofErr w:type="spellEnd"/>
      <w:r w:rsidRPr="008B70F1">
        <w:t>&gt; element.</w:t>
      </w:r>
    </w:p>
    <w:p w14:paraId="2182D25A" w14:textId="77777777" w:rsidR="00E200E5" w:rsidRPr="0065558A" w:rsidRDefault="00E200E5" w:rsidP="00E200E5"/>
    <w:tbl>
      <w:tblPr>
        <w:tblStyle w:val="Tabellrutnt"/>
        <w:tblW w:w="0" w:type="auto"/>
        <w:tblLook w:val="04A0" w:firstRow="1" w:lastRow="0" w:firstColumn="1" w:lastColumn="0" w:noHBand="0" w:noVBand="1"/>
      </w:tblPr>
      <w:tblGrid>
        <w:gridCol w:w="4750"/>
        <w:gridCol w:w="4750"/>
      </w:tblGrid>
      <w:tr w:rsidR="00E200E5" w:rsidRPr="00E200E5" w14:paraId="5DFF3EA3" w14:textId="77777777" w:rsidTr="0022764F">
        <w:tc>
          <w:tcPr>
            <w:tcW w:w="4750" w:type="dxa"/>
          </w:tcPr>
          <w:p w14:paraId="32CC961F" w14:textId="77777777" w:rsidR="00E200E5" w:rsidRPr="00E200E5" w:rsidRDefault="00E200E5" w:rsidP="0022764F">
            <w:pPr>
              <w:rPr>
                <w:rStyle w:val="hps"/>
                <w:rFonts w:ascii="Arial" w:hAnsi="Arial" w:cs="Arial"/>
                <w:color w:val="333333"/>
              </w:rPr>
            </w:pPr>
            <w:r w:rsidRPr="00E200E5">
              <w:rPr>
                <w:rStyle w:val="hps"/>
                <w:rFonts w:ascii="Arial" w:hAnsi="Arial" w:cs="Arial"/>
                <w:color w:val="333333"/>
              </w:rPr>
              <w:t>&lt;</w:t>
            </w:r>
            <w:proofErr w:type="spellStart"/>
            <w:r w:rsidRPr="00E200E5">
              <w:rPr>
                <w:rStyle w:val="hps"/>
                <w:rFonts w:ascii="Arial" w:hAnsi="Arial" w:cs="Arial"/>
                <w:color w:val="333333"/>
              </w:rPr>
              <w:t>idVehicle</w:t>
            </w:r>
            <w:proofErr w:type="spellEnd"/>
            <w:r w:rsidRPr="00E200E5">
              <w:rPr>
                <w:rStyle w:val="hps"/>
                <w:rFonts w:ascii="Arial" w:hAnsi="Arial" w:cs="Arial"/>
                <w:color w:val="333333"/>
              </w:rPr>
              <w:t>&gt;</w:t>
            </w:r>
          </w:p>
        </w:tc>
        <w:tc>
          <w:tcPr>
            <w:tcW w:w="4750" w:type="dxa"/>
          </w:tcPr>
          <w:p w14:paraId="6DA7EB6A" w14:textId="77777777" w:rsidR="00E200E5" w:rsidRPr="00E200E5" w:rsidRDefault="00E200E5" w:rsidP="0022764F">
            <w:r w:rsidRPr="00E200E5">
              <w:rPr>
                <w:rStyle w:val="hps"/>
                <w:rFonts w:ascii="Arial" w:hAnsi="Arial" w:cs="Arial"/>
                <w:color w:val="333333"/>
              </w:rPr>
              <w:t>Reference</w:t>
            </w:r>
            <w:r w:rsidRPr="00E200E5">
              <w:t xml:space="preserve"> </w:t>
            </w:r>
            <w:r w:rsidRPr="00E200E5">
              <w:rPr>
                <w:rStyle w:val="hps"/>
                <w:rFonts w:ascii="Arial" w:hAnsi="Arial" w:cs="Arial"/>
                <w:color w:val="333333"/>
              </w:rPr>
              <w:t>for</w:t>
            </w:r>
            <w:r w:rsidRPr="00E200E5">
              <w:t xml:space="preserve"> </w:t>
            </w:r>
            <w:r w:rsidRPr="00E200E5">
              <w:rPr>
                <w:rStyle w:val="hps"/>
                <w:rFonts w:ascii="Arial" w:hAnsi="Arial" w:cs="Arial"/>
                <w:color w:val="333333"/>
              </w:rPr>
              <w:t>Provider</w:t>
            </w:r>
            <w:r w:rsidRPr="00E200E5">
              <w:t xml:space="preserve"> </w:t>
            </w:r>
            <w:r w:rsidRPr="00E200E5">
              <w:rPr>
                <w:rStyle w:val="hps"/>
                <w:rFonts w:ascii="Arial" w:hAnsi="Arial" w:cs="Arial"/>
                <w:color w:val="333333"/>
              </w:rPr>
              <w:t>defined</w:t>
            </w:r>
            <w:r w:rsidRPr="00E200E5">
              <w:t xml:space="preserve"> </w:t>
            </w:r>
            <w:proofErr w:type="spellStart"/>
            <w:r w:rsidRPr="00E200E5">
              <w:rPr>
                <w:rStyle w:val="hps"/>
                <w:rFonts w:ascii="Arial" w:hAnsi="Arial" w:cs="Arial"/>
                <w:color w:val="333333"/>
              </w:rPr>
              <w:t>idVehicle</w:t>
            </w:r>
            <w:proofErr w:type="spellEnd"/>
            <w:r w:rsidRPr="00E200E5">
              <w:t xml:space="preserve"> </w:t>
            </w:r>
          </w:p>
        </w:tc>
      </w:tr>
      <w:tr w:rsidR="00E200E5" w:rsidRPr="0045244B" w14:paraId="1DD5AFA0" w14:textId="77777777" w:rsidTr="0022764F">
        <w:tc>
          <w:tcPr>
            <w:tcW w:w="4750" w:type="dxa"/>
          </w:tcPr>
          <w:p w14:paraId="2412DA3E" w14:textId="77777777" w:rsidR="00E200E5" w:rsidRPr="0045244B" w:rsidRDefault="00E200E5" w:rsidP="0022764F">
            <w:pPr>
              <w:rPr>
                <w:rStyle w:val="hps"/>
                <w:rFonts w:ascii="Arial" w:hAnsi="Arial" w:cs="Arial"/>
                <w:color w:val="FF0000"/>
              </w:rPr>
            </w:pPr>
            <w:r w:rsidRPr="0045244B">
              <w:rPr>
                <w:rStyle w:val="hps"/>
                <w:rFonts w:ascii="Arial" w:hAnsi="Arial" w:cs="Arial"/>
                <w:color w:val="FF0000"/>
              </w:rPr>
              <w:t>&lt;</w:t>
            </w:r>
            <w:proofErr w:type="spellStart"/>
            <w:r w:rsidRPr="0045244B">
              <w:rPr>
                <w:rStyle w:val="hps"/>
                <w:rFonts w:ascii="Arial" w:hAnsi="Arial" w:cs="Arial"/>
                <w:color w:val="FF0000"/>
              </w:rPr>
              <w:t>idDriver</w:t>
            </w:r>
            <w:proofErr w:type="spellEnd"/>
            <w:r w:rsidRPr="0045244B">
              <w:rPr>
                <w:rStyle w:val="hps"/>
                <w:rFonts w:ascii="Arial" w:hAnsi="Arial" w:cs="Arial"/>
                <w:color w:val="FF0000"/>
              </w:rPr>
              <w:t>&gt;</w:t>
            </w:r>
          </w:p>
        </w:tc>
        <w:tc>
          <w:tcPr>
            <w:tcW w:w="4750" w:type="dxa"/>
          </w:tcPr>
          <w:p w14:paraId="024B4D00" w14:textId="77777777" w:rsidR="00E200E5" w:rsidRPr="0045244B" w:rsidRDefault="00E200E5" w:rsidP="0022764F">
            <w:pPr>
              <w:rPr>
                <w:color w:val="FF0000"/>
              </w:rPr>
            </w:pPr>
            <w:r w:rsidRPr="0045244B">
              <w:rPr>
                <w:rStyle w:val="hps"/>
                <w:rFonts w:ascii="Arial" w:hAnsi="Arial" w:cs="Arial"/>
                <w:color w:val="FF0000"/>
              </w:rPr>
              <w:t>Reference</w:t>
            </w:r>
            <w:r w:rsidRPr="0045244B">
              <w:rPr>
                <w:color w:val="FF0000"/>
              </w:rPr>
              <w:t xml:space="preserve"> </w:t>
            </w:r>
            <w:r w:rsidRPr="0045244B">
              <w:rPr>
                <w:rStyle w:val="hps"/>
                <w:rFonts w:ascii="Arial" w:hAnsi="Arial" w:cs="Arial"/>
                <w:color w:val="FF0000"/>
              </w:rPr>
              <w:t>for</w:t>
            </w:r>
            <w:r w:rsidRPr="0045244B">
              <w:rPr>
                <w:color w:val="FF0000"/>
              </w:rPr>
              <w:t xml:space="preserve"> </w:t>
            </w:r>
            <w:r w:rsidRPr="0045244B">
              <w:rPr>
                <w:rStyle w:val="hps"/>
                <w:rFonts w:ascii="Arial" w:hAnsi="Arial" w:cs="Arial"/>
                <w:color w:val="FF0000"/>
              </w:rPr>
              <w:t>Provider</w:t>
            </w:r>
            <w:r w:rsidRPr="0045244B">
              <w:rPr>
                <w:color w:val="FF0000"/>
              </w:rPr>
              <w:t xml:space="preserve"> </w:t>
            </w:r>
            <w:r w:rsidRPr="0045244B">
              <w:rPr>
                <w:rStyle w:val="hps"/>
                <w:rFonts w:ascii="Arial" w:hAnsi="Arial" w:cs="Arial"/>
                <w:color w:val="FF0000"/>
              </w:rPr>
              <w:t>defined</w:t>
            </w:r>
            <w:r w:rsidRPr="0045244B">
              <w:rPr>
                <w:color w:val="FF0000"/>
              </w:rPr>
              <w:t xml:space="preserve"> </w:t>
            </w:r>
            <w:proofErr w:type="spellStart"/>
            <w:r w:rsidRPr="0045244B">
              <w:rPr>
                <w:rStyle w:val="hps"/>
                <w:rFonts w:ascii="Arial" w:hAnsi="Arial" w:cs="Arial"/>
                <w:color w:val="FF0000"/>
              </w:rPr>
              <w:t>idDriver</w:t>
            </w:r>
            <w:proofErr w:type="spellEnd"/>
            <w:r w:rsidR="0045244B">
              <w:rPr>
                <w:rStyle w:val="hps"/>
                <w:rFonts w:ascii="Arial" w:hAnsi="Arial" w:cs="Arial"/>
                <w:color w:val="FF0000"/>
              </w:rPr>
              <w:t xml:space="preserve"> (</w:t>
            </w:r>
            <w:proofErr w:type="spellStart"/>
            <w:r w:rsidR="0045244B">
              <w:rPr>
                <w:rStyle w:val="hps"/>
                <w:rFonts w:ascii="Arial" w:hAnsi="Arial" w:cs="Arial"/>
                <w:color w:val="FF0000"/>
              </w:rPr>
              <w:t>tas</w:t>
            </w:r>
            <w:proofErr w:type="spellEnd"/>
            <w:r w:rsidR="0045244B">
              <w:rPr>
                <w:rStyle w:val="hps"/>
                <w:rFonts w:ascii="Arial" w:hAnsi="Arial" w:cs="Arial"/>
                <w:color w:val="FF0000"/>
              </w:rPr>
              <w:t xml:space="preserve"> </w:t>
            </w:r>
            <w:proofErr w:type="spellStart"/>
            <w:r w:rsidR="0045244B">
              <w:rPr>
                <w:rStyle w:val="hps"/>
                <w:rFonts w:ascii="Arial" w:hAnsi="Arial" w:cs="Arial"/>
                <w:color w:val="FF0000"/>
              </w:rPr>
              <w:t>eventuellt</w:t>
            </w:r>
            <w:proofErr w:type="spellEnd"/>
            <w:r w:rsidR="0045244B">
              <w:rPr>
                <w:rStyle w:val="hps"/>
                <w:rFonts w:ascii="Arial" w:hAnsi="Arial" w:cs="Arial"/>
                <w:color w:val="FF0000"/>
              </w:rPr>
              <w:t xml:space="preserve"> bort </w:t>
            </w:r>
            <w:proofErr w:type="spellStart"/>
            <w:r w:rsidR="0045244B">
              <w:rPr>
                <w:rStyle w:val="hps"/>
                <w:rFonts w:ascii="Arial" w:hAnsi="Arial" w:cs="Arial"/>
                <w:color w:val="FF0000"/>
              </w:rPr>
              <w:t>som</w:t>
            </w:r>
            <w:proofErr w:type="spellEnd"/>
            <w:r w:rsidR="0045244B">
              <w:rPr>
                <w:rStyle w:val="hps"/>
                <w:rFonts w:ascii="Arial" w:hAnsi="Arial" w:cs="Arial"/>
                <w:color w:val="FF0000"/>
              </w:rPr>
              <w:t xml:space="preserve"> minimum req.</w:t>
            </w:r>
          </w:p>
        </w:tc>
      </w:tr>
    </w:tbl>
    <w:p w14:paraId="29BF5091" w14:textId="77777777" w:rsidR="00E200E5" w:rsidRDefault="00E200E5" w:rsidP="00E200E5">
      <w:r w:rsidRPr="00E200E5">
        <w:rPr>
          <w:rStyle w:val="hps"/>
          <w:rFonts w:ascii="Arial" w:hAnsi="Arial" w:cs="Arial"/>
          <w:color w:val="333333"/>
        </w:rPr>
        <w:t>Note</w:t>
      </w:r>
      <w:r w:rsidRPr="00E200E5">
        <w:t xml:space="preserve"> </w:t>
      </w:r>
      <w:r w:rsidRPr="00E200E5">
        <w:rPr>
          <w:rStyle w:val="hps"/>
          <w:rFonts w:ascii="Arial" w:hAnsi="Arial" w:cs="Arial"/>
          <w:color w:val="333333"/>
        </w:rPr>
        <w:t>that both the</w:t>
      </w:r>
      <w:r w:rsidRPr="00E200E5">
        <w:t xml:space="preserve"> </w:t>
      </w:r>
      <w:r w:rsidRPr="00E200E5">
        <w:rPr>
          <w:rStyle w:val="hps"/>
          <w:rFonts w:ascii="Arial" w:hAnsi="Arial" w:cs="Arial"/>
          <w:color w:val="333333"/>
        </w:rPr>
        <w:t>Client</w:t>
      </w:r>
      <w:r w:rsidRPr="00E200E5">
        <w:t xml:space="preserve"> </w:t>
      </w:r>
      <w:r w:rsidRPr="00E200E5">
        <w:rPr>
          <w:rStyle w:val="hps"/>
          <w:rFonts w:ascii="Arial" w:hAnsi="Arial" w:cs="Arial"/>
          <w:color w:val="333333"/>
        </w:rPr>
        <w:t>and</w:t>
      </w:r>
      <w:r w:rsidRPr="00E200E5">
        <w:t xml:space="preserve"> </w:t>
      </w:r>
      <w:r w:rsidRPr="00E200E5">
        <w:rPr>
          <w:rStyle w:val="hps"/>
          <w:rFonts w:ascii="Arial" w:hAnsi="Arial" w:cs="Arial"/>
          <w:color w:val="333333"/>
        </w:rPr>
        <w:t>Provider</w:t>
      </w:r>
      <w:r w:rsidRPr="00E200E5">
        <w:t xml:space="preserve"> </w:t>
      </w:r>
      <w:r w:rsidRPr="00E200E5">
        <w:rPr>
          <w:rStyle w:val="hps"/>
          <w:rFonts w:ascii="Arial" w:hAnsi="Arial" w:cs="Arial"/>
          <w:color w:val="333333"/>
        </w:rPr>
        <w:t>must</w:t>
      </w:r>
      <w:r w:rsidRPr="00E200E5">
        <w:t xml:space="preserve"> </w:t>
      </w:r>
      <w:r w:rsidRPr="00E200E5">
        <w:rPr>
          <w:rStyle w:val="hps"/>
          <w:rFonts w:ascii="Arial" w:hAnsi="Arial" w:cs="Arial"/>
          <w:color w:val="333333"/>
        </w:rPr>
        <w:t>include all</w:t>
      </w:r>
      <w:r w:rsidRPr="00E200E5">
        <w:t xml:space="preserve"> </w:t>
      </w:r>
      <w:r w:rsidRPr="00E200E5">
        <w:rPr>
          <w:rStyle w:val="hps"/>
          <w:rFonts w:ascii="Arial" w:hAnsi="Arial" w:cs="Arial"/>
          <w:color w:val="333333"/>
        </w:rPr>
        <w:t>references</w:t>
      </w:r>
      <w:r w:rsidRPr="00E200E5">
        <w:t xml:space="preserve"> </w:t>
      </w:r>
      <w:r w:rsidRPr="00E200E5">
        <w:rPr>
          <w:rStyle w:val="hps"/>
          <w:rFonts w:ascii="Arial" w:hAnsi="Arial" w:cs="Arial"/>
          <w:color w:val="333333"/>
        </w:rPr>
        <w:t>in</w:t>
      </w:r>
      <w:r w:rsidRPr="00E200E5">
        <w:t xml:space="preserve"> </w:t>
      </w:r>
      <w:r w:rsidRPr="00E200E5">
        <w:rPr>
          <w:rStyle w:val="hps"/>
          <w:rFonts w:ascii="Arial" w:hAnsi="Arial" w:cs="Arial"/>
          <w:color w:val="333333"/>
        </w:rPr>
        <w:t>its communications</w:t>
      </w:r>
      <w:r w:rsidRPr="00E200E5">
        <w:t>.</w:t>
      </w:r>
    </w:p>
    <w:p w14:paraId="2B828113" w14:textId="77777777" w:rsidR="00E200E5" w:rsidRPr="00E200E5" w:rsidRDefault="00E200E5" w:rsidP="00E200E5"/>
    <w:p w14:paraId="489E8ACC" w14:textId="77777777" w:rsidR="00E200E5" w:rsidRDefault="00E200E5" w:rsidP="00E200E5">
      <w:pPr>
        <w:rPr>
          <w:i/>
        </w:rPr>
      </w:pPr>
      <w:r w:rsidRPr="00E200E5">
        <w:rPr>
          <w:i/>
        </w:rPr>
        <w:t xml:space="preserve">Client system must take note of </w:t>
      </w:r>
      <w:proofErr w:type="spellStart"/>
      <w:r w:rsidRPr="00E200E5">
        <w:rPr>
          <w:i/>
        </w:rPr>
        <w:t>idOrder</w:t>
      </w:r>
      <w:proofErr w:type="spellEnd"/>
      <w:r w:rsidRPr="00E200E5">
        <w:rPr>
          <w:i/>
        </w:rPr>
        <w:t xml:space="preserve"> and </w:t>
      </w:r>
      <w:proofErr w:type="spellStart"/>
      <w:r w:rsidRPr="00E200E5">
        <w:rPr>
          <w:i/>
        </w:rPr>
        <w:t>idVehicle</w:t>
      </w:r>
      <w:proofErr w:type="spellEnd"/>
      <w:r w:rsidRPr="00E200E5">
        <w:rPr>
          <w:i/>
        </w:rPr>
        <w:t xml:space="preserve"> from Provider system, and always include</w:t>
      </w:r>
      <w:r>
        <w:rPr>
          <w:i/>
        </w:rPr>
        <w:t xml:space="preserve"> it </w:t>
      </w:r>
      <w:r w:rsidRPr="00E200E5">
        <w:rPr>
          <w:i/>
        </w:rPr>
        <w:t>with its own elements of &lt;</w:t>
      </w:r>
      <w:proofErr w:type="spellStart"/>
      <w:r w:rsidRPr="00E200E5">
        <w:rPr>
          <w:i/>
        </w:rPr>
        <w:t>referencesTo</w:t>
      </w:r>
      <w:proofErr w:type="spellEnd"/>
      <w:r w:rsidRPr="00E200E5">
        <w:rPr>
          <w:i/>
        </w:rPr>
        <w:t>&gt;!</w:t>
      </w:r>
    </w:p>
    <w:p w14:paraId="053F863C" w14:textId="77777777" w:rsidR="00E200E5" w:rsidRPr="00E200E5" w:rsidRDefault="00E200E5" w:rsidP="00E200E5">
      <w:pPr>
        <w:rPr>
          <w:i/>
        </w:rPr>
      </w:pPr>
    </w:p>
    <w:p w14:paraId="710D6244" w14:textId="77777777" w:rsidR="00E200E5" w:rsidRDefault="00E200E5" w:rsidP="00E200E5">
      <w:pPr>
        <w:rPr>
          <w:rFonts w:cstheme="minorHAnsi"/>
        </w:rPr>
      </w:pPr>
      <w:r w:rsidRPr="00817559">
        <w:rPr>
          <w:rFonts w:cstheme="minorHAnsi"/>
        </w:rPr>
        <w:t>Using elements &lt;</w:t>
      </w:r>
      <w:proofErr w:type="spellStart"/>
      <w:r w:rsidRPr="00817559">
        <w:rPr>
          <w:rFonts w:cstheme="minorHAnsi"/>
        </w:rPr>
        <w:t>idRejectReason</w:t>
      </w:r>
      <w:proofErr w:type="spellEnd"/>
      <w:r w:rsidRPr="00817559">
        <w:rPr>
          <w:rFonts w:cstheme="minorHAnsi"/>
        </w:rPr>
        <w:t>&gt; or &lt;</w:t>
      </w:r>
      <w:proofErr w:type="spellStart"/>
      <w:r w:rsidRPr="00817559">
        <w:rPr>
          <w:rFonts w:cstheme="minorHAnsi"/>
        </w:rPr>
        <w:t>idOrderStatus</w:t>
      </w:r>
      <w:proofErr w:type="spellEnd"/>
      <w:r w:rsidRPr="00817559">
        <w:rPr>
          <w:rFonts w:cstheme="minorHAnsi"/>
        </w:rPr>
        <w:t xml:space="preserve">&gt; there must be documentation of the values </w:t>
      </w:r>
      <w:r w:rsidRPr="00817559">
        <w:t xml:space="preserve">of the element can </w:t>
      </w:r>
      <w:proofErr w:type="gramStart"/>
      <w:r w:rsidRPr="00817559">
        <w:t>contain, and</w:t>
      </w:r>
      <w:proofErr w:type="gramEnd"/>
      <w:r w:rsidRPr="00817559">
        <w:t xml:space="preserve"> use only the values SUTI specificatio</w:t>
      </w:r>
      <w:r w:rsidRPr="00817559">
        <w:rPr>
          <w:rFonts w:cstheme="minorHAnsi"/>
        </w:rPr>
        <w:t>n document.</w:t>
      </w:r>
    </w:p>
    <w:p w14:paraId="297FCCEE" w14:textId="77777777" w:rsidR="00E200E5" w:rsidRDefault="00E200E5" w:rsidP="00E200E5">
      <w:pPr>
        <w:rPr>
          <w:rFonts w:cstheme="minorHAnsi"/>
        </w:rPr>
      </w:pPr>
    </w:p>
    <w:tbl>
      <w:tblPr>
        <w:tblStyle w:val="Tabellrutnt"/>
        <w:tblW w:w="0" w:type="auto"/>
        <w:tblLook w:val="04A0" w:firstRow="1" w:lastRow="0" w:firstColumn="1" w:lastColumn="0" w:noHBand="0" w:noVBand="1"/>
      </w:tblPr>
      <w:tblGrid>
        <w:gridCol w:w="4750"/>
        <w:gridCol w:w="4750"/>
      </w:tblGrid>
      <w:tr w:rsidR="00E200E5" w14:paraId="4F02BB63" w14:textId="77777777" w:rsidTr="0022764F">
        <w:tc>
          <w:tcPr>
            <w:tcW w:w="4750" w:type="dxa"/>
          </w:tcPr>
          <w:p w14:paraId="26E5949D" w14:textId="77777777" w:rsidR="00E200E5" w:rsidRDefault="00E200E5" w:rsidP="0022764F">
            <w:r>
              <w:rPr>
                <w:lang w:val="sv-SE"/>
              </w:rPr>
              <w:t>&lt;</w:t>
            </w:r>
            <w:proofErr w:type="spellStart"/>
            <w:r>
              <w:rPr>
                <w:lang w:val="sv-SE"/>
              </w:rPr>
              <w:t>idRejectReason</w:t>
            </w:r>
            <w:proofErr w:type="spellEnd"/>
            <w:r>
              <w:rPr>
                <w:lang w:val="sv-SE"/>
              </w:rPr>
              <w:t>&gt;</w:t>
            </w:r>
          </w:p>
        </w:tc>
        <w:tc>
          <w:tcPr>
            <w:tcW w:w="4750" w:type="dxa"/>
          </w:tcPr>
          <w:p w14:paraId="50830FD2" w14:textId="77777777" w:rsidR="00E200E5" w:rsidRPr="001E159A" w:rsidRDefault="00E200E5" w:rsidP="0022764F">
            <w:pPr>
              <w:rPr>
                <w:color w:val="888888"/>
              </w:rPr>
            </w:pPr>
            <w:r w:rsidRPr="001E159A">
              <w:t>Use of msg2002 (Order Reject).</w:t>
            </w:r>
          </w:p>
        </w:tc>
      </w:tr>
      <w:tr w:rsidR="00E200E5" w14:paraId="64AF22E2" w14:textId="77777777" w:rsidTr="0022764F">
        <w:tc>
          <w:tcPr>
            <w:tcW w:w="4750" w:type="dxa"/>
          </w:tcPr>
          <w:p w14:paraId="36DBA579" w14:textId="77777777" w:rsidR="00E200E5" w:rsidRDefault="00E200E5" w:rsidP="0022764F">
            <w:pPr>
              <w:rPr>
                <w:lang w:val="sv-SE"/>
              </w:rPr>
            </w:pPr>
            <w:r>
              <w:rPr>
                <w:rFonts w:ascii="TTE2774A00t00" w:hAnsi="TTE2774A00t00" w:cs="TTE2774A00t00"/>
                <w:lang w:val="sv-SE"/>
              </w:rPr>
              <w:t>&lt;</w:t>
            </w:r>
            <w:proofErr w:type="spellStart"/>
            <w:r>
              <w:rPr>
                <w:rFonts w:ascii="TTE2774A00t00" w:hAnsi="TTE2774A00t00" w:cs="TTE2774A00t00"/>
                <w:lang w:val="sv-SE"/>
              </w:rPr>
              <w:t>idOrderStatus</w:t>
            </w:r>
            <w:proofErr w:type="spellEnd"/>
            <w:r>
              <w:rPr>
                <w:rFonts w:ascii="TTE2774A00t00" w:hAnsi="TTE2774A00t00" w:cs="TTE2774A00t00"/>
                <w:lang w:val="sv-SE"/>
              </w:rPr>
              <w:t>&gt;</w:t>
            </w:r>
          </w:p>
        </w:tc>
        <w:tc>
          <w:tcPr>
            <w:tcW w:w="4750" w:type="dxa"/>
          </w:tcPr>
          <w:p w14:paraId="2367EB00" w14:textId="77777777" w:rsidR="00E200E5" w:rsidRPr="001E159A" w:rsidRDefault="00E200E5" w:rsidP="0022764F">
            <w:pPr>
              <w:rPr>
                <w:color w:val="888888"/>
              </w:rPr>
            </w:pPr>
            <w:r w:rsidRPr="001E159A">
              <w:t>Use of msg2531 (Order Status).</w:t>
            </w:r>
          </w:p>
        </w:tc>
      </w:tr>
    </w:tbl>
    <w:p w14:paraId="2DDA27AC" w14:textId="77777777" w:rsidR="00E200E5" w:rsidRPr="00E200E5" w:rsidRDefault="00E200E5" w:rsidP="00BE1AE0">
      <w:r w:rsidRPr="001E159A">
        <w:t>(</w:t>
      </w:r>
      <w:proofErr w:type="gramStart"/>
      <w:r w:rsidRPr="001E159A">
        <w:t>see</w:t>
      </w:r>
      <w:proofErr w:type="gramEnd"/>
      <w:r w:rsidRPr="001E159A">
        <w:t>, for example, referencesTo_example.xml)</w:t>
      </w:r>
    </w:p>
    <w:p w14:paraId="2530B6B8" w14:textId="77777777" w:rsidR="00474DBE" w:rsidRDefault="00474DBE" w:rsidP="00EA4F38">
      <w:pPr>
        <w:pStyle w:val="Rubrik3"/>
        <w:numPr>
          <w:ilvl w:val="0"/>
          <w:numId w:val="0"/>
        </w:numPr>
        <w:rPr>
          <w:lang w:val="en-US"/>
        </w:rPr>
      </w:pPr>
    </w:p>
    <w:p w14:paraId="58DE8463" w14:textId="77777777" w:rsidR="002C2AB8" w:rsidRDefault="002C2AB8" w:rsidP="001E4918">
      <w:pPr>
        <w:pStyle w:val="Rubrik3"/>
        <w:rPr>
          <w:lang w:val="en-US"/>
        </w:rPr>
      </w:pPr>
      <w:bookmarkStart w:id="210" w:name="_Toc130378248"/>
      <w:r>
        <w:rPr>
          <w:lang w:val="en-US"/>
        </w:rPr>
        <w:t>Event types</w:t>
      </w:r>
      <w:bookmarkEnd w:id="210"/>
    </w:p>
    <w:p w14:paraId="6B89B81B" w14:textId="77777777" w:rsidR="002C2AB8" w:rsidRDefault="002C2AB8" w:rsidP="00BE1AE0">
      <w:pPr>
        <w:rPr>
          <w:lang w:val="en-US"/>
        </w:rPr>
      </w:pPr>
    </w:p>
    <w:p w14:paraId="1D68E477" w14:textId="77777777" w:rsidR="002C2AB8" w:rsidRDefault="002C2AB8" w:rsidP="001E4918">
      <w:pPr>
        <w:pStyle w:val="Rubrik4"/>
        <w:rPr>
          <w:lang w:val="en-US"/>
        </w:rPr>
      </w:pPr>
      <w:bookmarkStart w:id="211" w:name="_Toc130378249"/>
      <w:r>
        <w:rPr>
          <w:lang w:val="en-US"/>
        </w:rPr>
        <w:t>General</w:t>
      </w:r>
      <w:bookmarkEnd w:id="211"/>
    </w:p>
    <w:p w14:paraId="5C11580F" w14:textId="77777777" w:rsidR="002C2AB8" w:rsidRDefault="002C2AB8" w:rsidP="00BE1AE0">
      <w:pPr>
        <w:rPr>
          <w:lang w:val="en-US"/>
        </w:rPr>
      </w:pPr>
    </w:p>
    <w:p w14:paraId="206C2572" w14:textId="77777777" w:rsidR="002C2AB8" w:rsidRDefault="002C2AB8" w:rsidP="001E4918">
      <w:pPr>
        <w:pStyle w:val="Rubrik4"/>
        <w:rPr>
          <w:lang w:val="en-US"/>
        </w:rPr>
      </w:pPr>
      <w:bookmarkStart w:id="212" w:name="_Toc130378250"/>
      <w:r>
        <w:rPr>
          <w:lang w:val="en-US"/>
        </w:rPr>
        <w:t>Minimum requirements</w:t>
      </w:r>
      <w:bookmarkEnd w:id="212"/>
    </w:p>
    <w:p w14:paraId="6FE552C3" w14:textId="77777777" w:rsidR="002C2AB8" w:rsidRDefault="002C2AB8" w:rsidP="00BE1AE0">
      <w:pPr>
        <w:rPr>
          <w:lang w:val="en-US"/>
        </w:rPr>
      </w:pPr>
    </w:p>
    <w:p w14:paraId="4BA50690" w14:textId="77777777" w:rsidR="002C2AB8" w:rsidRDefault="00961FE2" w:rsidP="001E4918">
      <w:pPr>
        <w:pStyle w:val="Rubrik5"/>
        <w:rPr>
          <w:lang w:val="en-US"/>
        </w:rPr>
      </w:pPr>
      <w:bookmarkStart w:id="213" w:name="_Toc130378251"/>
      <w:r>
        <w:rPr>
          <w:lang w:val="en-US"/>
        </w:rPr>
        <w:t xml:space="preserve">Event Type: 1701 </w:t>
      </w:r>
      <w:proofErr w:type="spellStart"/>
      <w:r w:rsidR="00F42A3F">
        <w:rPr>
          <w:lang w:val="en-US"/>
        </w:rPr>
        <w:t>invehicle</w:t>
      </w:r>
      <w:proofErr w:type="spellEnd"/>
      <w:r w:rsidR="00F42A3F">
        <w:rPr>
          <w:lang w:val="en-US"/>
        </w:rPr>
        <w:t xml:space="preserve"> (alt </w:t>
      </w:r>
      <w:proofErr w:type="spellStart"/>
      <w:r>
        <w:rPr>
          <w:lang w:val="en-US"/>
        </w:rPr>
        <w:t>passengerinvehicle</w:t>
      </w:r>
      <w:proofErr w:type="spellEnd"/>
      <w:r w:rsidR="00F42A3F">
        <w:rPr>
          <w:lang w:val="en-US"/>
        </w:rPr>
        <w:t>)</w:t>
      </w:r>
      <w:bookmarkEnd w:id="213"/>
    </w:p>
    <w:p w14:paraId="14F9A8BE" w14:textId="77777777" w:rsidR="00AE07A6" w:rsidRDefault="00AE07A6" w:rsidP="00BE1AE0">
      <w:pPr>
        <w:rPr>
          <w:lang w:val="en-US"/>
        </w:rPr>
      </w:pPr>
    </w:p>
    <w:tbl>
      <w:tblPr>
        <w:tblStyle w:val="Tabellrutnt"/>
        <w:tblW w:w="0" w:type="auto"/>
        <w:tblLook w:val="04A0" w:firstRow="1" w:lastRow="0" w:firstColumn="1" w:lastColumn="0" w:noHBand="0" w:noVBand="1"/>
      </w:tblPr>
      <w:tblGrid>
        <w:gridCol w:w="2263"/>
        <w:gridCol w:w="7874"/>
      </w:tblGrid>
      <w:tr w:rsidR="00AE07A6" w14:paraId="7345626C" w14:textId="77777777" w:rsidTr="00AE07A6">
        <w:tc>
          <w:tcPr>
            <w:tcW w:w="2263" w:type="dxa"/>
          </w:tcPr>
          <w:p w14:paraId="48CB401D" w14:textId="77777777" w:rsidR="00AE07A6" w:rsidRDefault="00AE07A6" w:rsidP="00BE1AE0">
            <w:pPr>
              <w:rPr>
                <w:lang w:val="en-US"/>
              </w:rPr>
            </w:pPr>
            <w:r>
              <w:rPr>
                <w:lang w:val="en-US"/>
              </w:rPr>
              <w:t>Used in Msg</w:t>
            </w:r>
          </w:p>
        </w:tc>
        <w:tc>
          <w:tcPr>
            <w:tcW w:w="7874" w:type="dxa"/>
          </w:tcPr>
          <w:p w14:paraId="38677021" w14:textId="77777777" w:rsidR="00AE07A6" w:rsidRDefault="00AE07A6" w:rsidP="00BE1AE0">
            <w:pPr>
              <w:rPr>
                <w:lang w:val="en-US"/>
              </w:rPr>
            </w:pPr>
            <w:r>
              <w:rPr>
                <w:lang w:val="en-US"/>
              </w:rPr>
              <w:t>4010</w:t>
            </w:r>
          </w:p>
        </w:tc>
      </w:tr>
      <w:tr w:rsidR="00AE07A6" w14:paraId="00F6F1E1" w14:textId="77777777" w:rsidTr="00AE07A6">
        <w:tc>
          <w:tcPr>
            <w:tcW w:w="2263" w:type="dxa"/>
          </w:tcPr>
          <w:p w14:paraId="47DDD187" w14:textId="77777777" w:rsidR="00AE07A6" w:rsidRDefault="00AE07A6" w:rsidP="00BE1AE0">
            <w:pPr>
              <w:rPr>
                <w:lang w:val="en-US"/>
              </w:rPr>
            </w:pPr>
            <w:r>
              <w:rPr>
                <w:lang w:val="en-US"/>
              </w:rPr>
              <w:t>Relation to</w:t>
            </w:r>
          </w:p>
        </w:tc>
        <w:tc>
          <w:tcPr>
            <w:tcW w:w="7874" w:type="dxa"/>
          </w:tcPr>
          <w:p w14:paraId="23BC1178" w14:textId="77777777" w:rsidR="00AE07A6" w:rsidRDefault="00AE07A6" w:rsidP="00BE1AE0">
            <w:pPr>
              <w:rPr>
                <w:lang w:val="en-US"/>
              </w:rPr>
            </w:pPr>
            <w:r>
              <w:rPr>
                <w:lang w:val="en-US"/>
              </w:rPr>
              <w:t>Node</w:t>
            </w:r>
            <w:r w:rsidR="00CE66B6">
              <w:rPr>
                <w:lang w:val="en-US"/>
              </w:rPr>
              <w:t xml:space="preserve"> for pickup.</w:t>
            </w:r>
          </w:p>
        </w:tc>
      </w:tr>
      <w:tr w:rsidR="00AE07A6" w14:paraId="3182CE76" w14:textId="77777777" w:rsidTr="00AE07A6">
        <w:tc>
          <w:tcPr>
            <w:tcW w:w="2263" w:type="dxa"/>
          </w:tcPr>
          <w:p w14:paraId="1CA9EA94" w14:textId="77777777" w:rsidR="00AE07A6" w:rsidRDefault="00AE07A6" w:rsidP="00BE1AE0">
            <w:pPr>
              <w:rPr>
                <w:lang w:val="en-US"/>
              </w:rPr>
            </w:pPr>
            <w:r>
              <w:rPr>
                <w:lang w:val="en-US"/>
              </w:rPr>
              <w:t>Description</w:t>
            </w:r>
          </w:p>
        </w:tc>
        <w:tc>
          <w:tcPr>
            <w:tcW w:w="7874" w:type="dxa"/>
          </w:tcPr>
          <w:p w14:paraId="3D98FF31" w14:textId="77777777" w:rsidR="00AE07A6" w:rsidRDefault="00961FE2" w:rsidP="00BE1AE0">
            <w:pPr>
              <w:rPr>
                <w:lang w:val="en-US"/>
              </w:rPr>
            </w:pPr>
            <w:r>
              <w:rPr>
                <w:lang w:val="en-US"/>
              </w:rPr>
              <w:t>This event is u</w:t>
            </w:r>
            <w:r w:rsidR="00AE07A6">
              <w:rPr>
                <w:lang w:val="en-US"/>
              </w:rPr>
              <w:t>sed to signal</w:t>
            </w:r>
            <w:r w:rsidR="00F42A3F">
              <w:rPr>
                <w:lang w:val="en-US"/>
              </w:rPr>
              <w:t xml:space="preserve"> that the content</w:t>
            </w:r>
            <w:r>
              <w:rPr>
                <w:lang w:val="en-US"/>
              </w:rPr>
              <w:t xml:space="preserve"> has entered the vehicle at the pickup point</w:t>
            </w:r>
            <w:r w:rsidR="00AE07A6">
              <w:rPr>
                <w:lang w:val="en-US"/>
              </w:rPr>
              <w:t>.</w:t>
            </w:r>
            <w:r>
              <w:rPr>
                <w:lang w:val="en-US"/>
              </w:rPr>
              <w:t xml:space="preserve"> </w:t>
            </w:r>
            <w:r w:rsidR="00CF53F8">
              <w:rPr>
                <w:lang w:val="en-US"/>
              </w:rPr>
              <w:t xml:space="preserve">The signal shall be sent without delay after its triggered. </w:t>
            </w:r>
            <w:r>
              <w:rPr>
                <w:lang w:val="en-US"/>
              </w:rPr>
              <w:t>Sent from Provider to Client.</w:t>
            </w:r>
          </w:p>
        </w:tc>
      </w:tr>
      <w:tr w:rsidR="00AE07A6" w14:paraId="5E12DF05" w14:textId="77777777" w:rsidTr="00AE07A6">
        <w:tc>
          <w:tcPr>
            <w:tcW w:w="2263" w:type="dxa"/>
          </w:tcPr>
          <w:p w14:paraId="023743F6" w14:textId="77777777" w:rsidR="00AE07A6" w:rsidRDefault="00AE07A6" w:rsidP="00BE1AE0">
            <w:pPr>
              <w:rPr>
                <w:lang w:val="en-US"/>
              </w:rPr>
            </w:pPr>
            <w:r>
              <w:rPr>
                <w:lang w:val="en-US"/>
              </w:rPr>
              <w:t>Trigged by</w:t>
            </w:r>
          </w:p>
        </w:tc>
        <w:tc>
          <w:tcPr>
            <w:tcW w:w="7874" w:type="dxa"/>
          </w:tcPr>
          <w:p w14:paraId="1D36E599" w14:textId="77777777" w:rsidR="00AE07A6" w:rsidRDefault="00CF53F8" w:rsidP="00BE1AE0">
            <w:pPr>
              <w:rPr>
                <w:lang w:val="en-US"/>
              </w:rPr>
            </w:pPr>
            <w:r>
              <w:rPr>
                <w:lang w:val="en-US"/>
              </w:rPr>
              <w:t>D</w:t>
            </w:r>
            <w:r w:rsidR="00F42A3F">
              <w:rPr>
                <w:lang w:val="en-US"/>
              </w:rPr>
              <w:t>river signals that the content</w:t>
            </w:r>
            <w:r>
              <w:rPr>
                <w:lang w:val="en-US"/>
              </w:rPr>
              <w:t xml:space="preserve"> has entered the vehicle by pressing a button or reading some type of id card presented b</w:t>
            </w:r>
            <w:r w:rsidR="00F42A3F">
              <w:rPr>
                <w:lang w:val="en-US"/>
              </w:rPr>
              <w:t>y the content</w:t>
            </w:r>
            <w:r>
              <w:rPr>
                <w:lang w:val="en-US"/>
              </w:rPr>
              <w:t>.</w:t>
            </w:r>
            <w:r w:rsidR="00F42A3F">
              <w:rPr>
                <w:lang w:val="en-US"/>
              </w:rPr>
              <w:t xml:space="preserve"> </w:t>
            </w:r>
          </w:p>
        </w:tc>
      </w:tr>
      <w:tr w:rsidR="00AE07A6" w14:paraId="30073D68" w14:textId="77777777" w:rsidTr="00AE07A6">
        <w:tc>
          <w:tcPr>
            <w:tcW w:w="2263" w:type="dxa"/>
          </w:tcPr>
          <w:p w14:paraId="1502BBC1" w14:textId="77777777" w:rsidR="00AE07A6" w:rsidRDefault="00AE07A6" w:rsidP="00BE1AE0">
            <w:pPr>
              <w:rPr>
                <w:lang w:val="en-US"/>
              </w:rPr>
            </w:pPr>
            <w:r>
              <w:rPr>
                <w:lang w:val="en-US"/>
              </w:rPr>
              <w:t xml:space="preserve">Used </w:t>
            </w:r>
            <w:proofErr w:type="spellStart"/>
            <w:r>
              <w:rPr>
                <w:lang w:val="en-US"/>
              </w:rPr>
              <w:t>Timetype</w:t>
            </w:r>
            <w:proofErr w:type="spellEnd"/>
          </w:p>
        </w:tc>
        <w:tc>
          <w:tcPr>
            <w:tcW w:w="7874" w:type="dxa"/>
          </w:tcPr>
          <w:p w14:paraId="24E99509" w14:textId="77777777" w:rsidR="00AE07A6" w:rsidRDefault="00AE07A6" w:rsidP="00BE1AE0">
            <w:pPr>
              <w:rPr>
                <w:lang w:val="en-US"/>
              </w:rPr>
            </w:pPr>
            <w:r>
              <w:rPr>
                <w:lang w:val="en-US"/>
              </w:rPr>
              <w:t>Actual</w:t>
            </w:r>
          </w:p>
        </w:tc>
      </w:tr>
      <w:tr w:rsidR="00AE07A6" w14:paraId="3BC8D2B6" w14:textId="77777777" w:rsidTr="00AE07A6">
        <w:tc>
          <w:tcPr>
            <w:tcW w:w="2263" w:type="dxa"/>
          </w:tcPr>
          <w:p w14:paraId="20CB8F08" w14:textId="77777777" w:rsidR="00AE07A6" w:rsidRDefault="00AE07A6" w:rsidP="00BE1AE0">
            <w:pPr>
              <w:rPr>
                <w:lang w:val="en-US"/>
              </w:rPr>
            </w:pPr>
            <w:r>
              <w:rPr>
                <w:lang w:val="en-US"/>
              </w:rPr>
              <w:t>Other demands</w:t>
            </w:r>
          </w:p>
        </w:tc>
        <w:tc>
          <w:tcPr>
            <w:tcW w:w="7874" w:type="dxa"/>
          </w:tcPr>
          <w:p w14:paraId="3C3AEDFD" w14:textId="77777777" w:rsidR="00AE07A6" w:rsidRDefault="00AE07A6" w:rsidP="00BE1AE0">
            <w:pPr>
              <w:rPr>
                <w:lang w:val="en-US"/>
              </w:rPr>
            </w:pPr>
          </w:p>
        </w:tc>
      </w:tr>
    </w:tbl>
    <w:p w14:paraId="224854C1" w14:textId="77777777" w:rsidR="002C2AB8" w:rsidRDefault="002C2AB8" w:rsidP="00BE1AE0">
      <w:pPr>
        <w:rPr>
          <w:lang w:val="en-US"/>
        </w:rPr>
      </w:pPr>
    </w:p>
    <w:p w14:paraId="4BE83246" w14:textId="77777777" w:rsidR="00AE07A6" w:rsidRDefault="00625DBB" w:rsidP="001E4918">
      <w:pPr>
        <w:pStyle w:val="Rubrik5"/>
        <w:rPr>
          <w:lang w:val="en-US"/>
        </w:rPr>
      </w:pPr>
      <w:bookmarkStart w:id="214" w:name="_Toc130378252"/>
      <w:r>
        <w:rPr>
          <w:lang w:val="en-US"/>
        </w:rPr>
        <w:t xml:space="preserve">Event Type: 1702 </w:t>
      </w:r>
      <w:proofErr w:type="spellStart"/>
      <w:r w:rsidR="00F42A3F">
        <w:rPr>
          <w:lang w:val="en-US"/>
        </w:rPr>
        <w:t>exitvehicle</w:t>
      </w:r>
      <w:proofErr w:type="spellEnd"/>
      <w:r w:rsidR="00F42A3F">
        <w:rPr>
          <w:lang w:val="en-US"/>
        </w:rPr>
        <w:t xml:space="preserve"> (alt </w:t>
      </w:r>
      <w:proofErr w:type="spellStart"/>
      <w:r>
        <w:rPr>
          <w:lang w:val="en-US"/>
        </w:rPr>
        <w:t>p</w:t>
      </w:r>
      <w:r w:rsidR="00961FE2">
        <w:rPr>
          <w:lang w:val="en-US"/>
        </w:rPr>
        <w:t>assengerd</w:t>
      </w:r>
      <w:r w:rsidR="00FF131C">
        <w:rPr>
          <w:lang w:val="en-US"/>
        </w:rPr>
        <w:t>r</w:t>
      </w:r>
      <w:r w:rsidR="00961FE2">
        <w:rPr>
          <w:lang w:val="en-US"/>
        </w:rPr>
        <w:t>opped</w:t>
      </w:r>
      <w:proofErr w:type="spellEnd"/>
      <w:r w:rsidR="00F42A3F">
        <w:rPr>
          <w:lang w:val="en-US"/>
        </w:rPr>
        <w:t>)</w:t>
      </w:r>
      <w:bookmarkEnd w:id="214"/>
    </w:p>
    <w:p w14:paraId="25DD902E" w14:textId="77777777" w:rsidR="00AE07A6" w:rsidRDefault="00AE07A6" w:rsidP="00AE07A6">
      <w:pPr>
        <w:rPr>
          <w:lang w:val="en-US"/>
        </w:rPr>
      </w:pPr>
    </w:p>
    <w:tbl>
      <w:tblPr>
        <w:tblStyle w:val="Tabellrutnt"/>
        <w:tblW w:w="0" w:type="auto"/>
        <w:tblLook w:val="04A0" w:firstRow="1" w:lastRow="0" w:firstColumn="1" w:lastColumn="0" w:noHBand="0" w:noVBand="1"/>
      </w:tblPr>
      <w:tblGrid>
        <w:gridCol w:w="2263"/>
        <w:gridCol w:w="7874"/>
      </w:tblGrid>
      <w:tr w:rsidR="00AE07A6" w14:paraId="78B0024C" w14:textId="77777777" w:rsidTr="005B29CD">
        <w:tc>
          <w:tcPr>
            <w:tcW w:w="2263" w:type="dxa"/>
          </w:tcPr>
          <w:p w14:paraId="3FF10C01" w14:textId="77777777" w:rsidR="00AE07A6" w:rsidRDefault="00AE07A6" w:rsidP="005B29CD">
            <w:pPr>
              <w:rPr>
                <w:lang w:val="en-US"/>
              </w:rPr>
            </w:pPr>
            <w:r>
              <w:rPr>
                <w:lang w:val="en-US"/>
              </w:rPr>
              <w:t>Used in Msg</w:t>
            </w:r>
          </w:p>
        </w:tc>
        <w:tc>
          <w:tcPr>
            <w:tcW w:w="7874" w:type="dxa"/>
          </w:tcPr>
          <w:p w14:paraId="1D664D4B" w14:textId="77777777" w:rsidR="00AE07A6" w:rsidRDefault="00961FE2" w:rsidP="005B29CD">
            <w:pPr>
              <w:rPr>
                <w:lang w:val="en-US"/>
              </w:rPr>
            </w:pPr>
            <w:r>
              <w:rPr>
                <w:lang w:val="en-US"/>
              </w:rPr>
              <w:t>4010</w:t>
            </w:r>
          </w:p>
        </w:tc>
      </w:tr>
      <w:tr w:rsidR="00AE07A6" w14:paraId="297CD677" w14:textId="77777777" w:rsidTr="005B29CD">
        <w:tc>
          <w:tcPr>
            <w:tcW w:w="2263" w:type="dxa"/>
          </w:tcPr>
          <w:p w14:paraId="13550577" w14:textId="77777777" w:rsidR="00AE07A6" w:rsidRDefault="00AE07A6" w:rsidP="005B29CD">
            <w:pPr>
              <w:rPr>
                <w:lang w:val="en-US"/>
              </w:rPr>
            </w:pPr>
            <w:r>
              <w:rPr>
                <w:lang w:val="en-US"/>
              </w:rPr>
              <w:t>Relation to</w:t>
            </w:r>
          </w:p>
        </w:tc>
        <w:tc>
          <w:tcPr>
            <w:tcW w:w="7874" w:type="dxa"/>
          </w:tcPr>
          <w:p w14:paraId="3FBF506A" w14:textId="77777777" w:rsidR="00AE07A6" w:rsidRDefault="00961FE2" w:rsidP="005B29CD">
            <w:pPr>
              <w:rPr>
                <w:lang w:val="en-US"/>
              </w:rPr>
            </w:pPr>
            <w:r>
              <w:rPr>
                <w:lang w:val="en-US"/>
              </w:rPr>
              <w:t>Node</w:t>
            </w:r>
            <w:r w:rsidR="00CE66B6">
              <w:rPr>
                <w:lang w:val="en-US"/>
              </w:rPr>
              <w:t xml:space="preserve"> for drop off.</w:t>
            </w:r>
          </w:p>
        </w:tc>
      </w:tr>
      <w:tr w:rsidR="00AE07A6" w14:paraId="7BDC0CB5" w14:textId="77777777" w:rsidTr="005B29CD">
        <w:tc>
          <w:tcPr>
            <w:tcW w:w="2263" w:type="dxa"/>
          </w:tcPr>
          <w:p w14:paraId="353C528C" w14:textId="77777777" w:rsidR="00AE07A6" w:rsidRDefault="00AE07A6" w:rsidP="005B29CD">
            <w:pPr>
              <w:rPr>
                <w:lang w:val="en-US"/>
              </w:rPr>
            </w:pPr>
            <w:r>
              <w:rPr>
                <w:lang w:val="en-US"/>
              </w:rPr>
              <w:t>Description</w:t>
            </w:r>
          </w:p>
        </w:tc>
        <w:tc>
          <w:tcPr>
            <w:tcW w:w="7874" w:type="dxa"/>
          </w:tcPr>
          <w:p w14:paraId="66378AFE" w14:textId="77777777" w:rsidR="00AE07A6" w:rsidRDefault="00961FE2" w:rsidP="005B29CD">
            <w:pPr>
              <w:rPr>
                <w:lang w:val="en-US"/>
              </w:rPr>
            </w:pPr>
            <w:r>
              <w:rPr>
                <w:lang w:val="en-US"/>
              </w:rPr>
              <w:t>This event is u</w:t>
            </w:r>
            <w:r w:rsidR="00F42A3F">
              <w:rPr>
                <w:lang w:val="en-US"/>
              </w:rPr>
              <w:t>sed to signal that the content</w:t>
            </w:r>
            <w:r>
              <w:rPr>
                <w:lang w:val="en-US"/>
              </w:rPr>
              <w:t xml:space="preserve"> ha</w:t>
            </w:r>
            <w:r w:rsidR="00F42A3F">
              <w:rPr>
                <w:lang w:val="en-US"/>
              </w:rPr>
              <w:t>s left the vehicle at the end</w:t>
            </w:r>
            <w:r>
              <w:rPr>
                <w:lang w:val="en-US"/>
              </w:rPr>
              <w:t xml:space="preserve"> point. </w:t>
            </w:r>
            <w:r w:rsidR="00F42A3F">
              <w:rPr>
                <w:lang w:val="en-US"/>
              </w:rPr>
              <w:t xml:space="preserve">The signal shall be sent without delay after its triggered. </w:t>
            </w:r>
            <w:r>
              <w:rPr>
                <w:lang w:val="en-US"/>
              </w:rPr>
              <w:t>Sent from Provider to Client.</w:t>
            </w:r>
          </w:p>
        </w:tc>
      </w:tr>
      <w:tr w:rsidR="00AE07A6" w14:paraId="1D3F6188" w14:textId="77777777" w:rsidTr="005B29CD">
        <w:tc>
          <w:tcPr>
            <w:tcW w:w="2263" w:type="dxa"/>
          </w:tcPr>
          <w:p w14:paraId="43E0852C" w14:textId="77777777" w:rsidR="00AE07A6" w:rsidRDefault="00AE07A6" w:rsidP="005B29CD">
            <w:pPr>
              <w:rPr>
                <w:lang w:val="en-US"/>
              </w:rPr>
            </w:pPr>
            <w:r>
              <w:rPr>
                <w:lang w:val="en-US"/>
              </w:rPr>
              <w:t>Trigged by</w:t>
            </w:r>
          </w:p>
        </w:tc>
        <w:tc>
          <w:tcPr>
            <w:tcW w:w="7874" w:type="dxa"/>
          </w:tcPr>
          <w:p w14:paraId="1761C7EC" w14:textId="77777777" w:rsidR="00AE07A6" w:rsidRDefault="00F42A3F" w:rsidP="005B29CD">
            <w:pPr>
              <w:rPr>
                <w:lang w:val="en-US"/>
              </w:rPr>
            </w:pPr>
            <w:r>
              <w:rPr>
                <w:lang w:val="en-US"/>
              </w:rPr>
              <w:t>Driver signals that the content has left the vehicle by pressing a button or reading some type of id card presented by the content.</w:t>
            </w:r>
          </w:p>
        </w:tc>
      </w:tr>
      <w:tr w:rsidR="00AE07A6" w14:paraId="5B20770D" w14:textId="77777777" w:rsidTr="005B29CD">
        <w:tc>
          <w:tcPr>
            <w:tcW w:w="2263" w:type="dxa"/>
          </w:tcPr>
          <w:p w14:paraId="238D6C1C" w14:textId="77777777" w:rsidR="00AE07A6" w:rsidRDefault="00AE07A6" w:rsidP="005B29CD">
            <w:pPr>
              <w:rPr>
                <w:lang w:val="en-US"/>
              </w:rPr>
            </w:pPr>
            <w:r>
              <w:rPr>
                <w:lang w:val="en-US"/>
              </w:rPr>
              <w:lastRenderedPageBreak/>
              <w:t xml:space="preserve">Used </w:t>
            </w:r>
            <w:proofErr w:type="spellStart"/>
            <w:r>
              <w:rPr>
                <w:lang w:val="en-US"/>
              </w:rPr>
              <w:t>Timetype</w:t>
            </w:r>
            <w:proofErr w:type="spellEnd"/>
          </w:p>
        </w:tc>
        <w:tc>
          <w:tcPr>
            <w:tcW w:w="7874" w:type="dxa"/>
          </w:tcPr>
          <w:p w14:paraId="03792F83" w14:textId="77777777" w:rsidR="00AE07A6" w:rsidRDefault="00961FE2" w:rsidP="005B29CD">
            <w:pPr>
              <w:rPr>
                <w:lang w:val="en-US"/>
              </w:rPr>
            </w:pPr>
            <w:r>
              <w:rPr>
                <w:lang w:val="en-US"/>
              </w:rPr>
              <w:t>Actual</w:t>
            </w:r>
          </w:p>
        </w:tc>
      </w:tr>
      <w:tr w:rsidR="00AE07A6" w14:paraId="14BE347D" w14:textId="77777777" w:rsidTr="005B29CD">
        <w:tc>
          <w:tcPr>
            <w:tcW w:w="2263" w:type="dxa"/>
          </w:tcPr>
          <w:p w14:paraId="07840BFC" w14:textId="77777777" w:rsidR="00AE07A6" w:rsidRDefault="00AE07A6" w:rsidP="005B29CD">
            <w:pPr>
              <w:rPr>
                <w:lang w:val="en-US"/>
              </w:rPr>
            </w:pPr>
            <w:r>
              <w:rPr>
                <w:lang w:val="en-US"/>
              </w:rPr>
              <w:t>Other demands</w:t>
            </w:r>
          </w:p>
        </w:tc>
        <w:tc>
          <w:tcPr>
            <w:tcW w:w="7874" w:type="dxa"/>
          </w:tcPr>
          <w:p w14:paraId="6FCC895A" w14:textId="77777777" w:rsidR="00AE07A6" w:rsidRDefault="00AE07A6" w:rsidP="005B29CD">
            <w:pPr>
              <w:rPr>
                <w:lang w:val="en-US"/>
              </w:rPr>
            </w:pPr>
          </w:p>
        </w:tc>
      </w:tr>
    </w:tbl>
    <w:p w14:paraId="5FF05D60" w14:textId="77777777" w:rsidR="00AE07A6" w:rsidRPr="0093720A" w:rsidRDefault="00961FE2" w:rsidP="0093720A">
      <w:pPr>
        <w:pStyle w:val="Rubrik5"/>
      </w:pPr>
      <w:bookmarkStart w:id="215" w:name="_Toc130378253"/>
      <w:r w:rsidRPr="0093720A">
        <w:t xml:space="preserve">Event Type: 1703 </w:t>
      </w:r>
      <w:proofErr w:type="spellStart"/>
      <w:r w:rsidRPr="0093720A">
        <w:t>noshow</w:t>
      </w:r>
      <w:bookmarkEnd w:id="215"/>
      <w:proofErr w:type="spellEnd"/>
    </w:p>
    <w:p w14:paraId="233B0E08" w14:textId="77777777" w:rsidR="00AE07A6" w:rsidRDefault="00AE07A6" w:rsidP="00AE07A6">
      <w:pPr>
        <w:rPr>
          <w:lang w:val="en-US"/>
        </w:rPr>
      </w:pPr>
    </w:p>
    <w:tbl>
      <w:tblPr>
        <w:tblStyle w:val="Tabellrutnt"/>
        <w:tblW w:w="0" w:type="auto"/>
        <w:tblLook w:val="04A0" w:firstRow="1" w:lastRow="0" w:firstColumn="1" w:lastColumn="0" w:noHBand="0" w:noVBand="1"/>
      </w:tblPr>
      <w:tblGrid>
        <w:gridCol w:w="2263"/>
        <w:gridCol w:w="7874"/>
      </w:tblGrid>
      <w:tr w:rsidR="00AE07A6" w14:paraId="5AB716AE" w14:textId="77777777" w:rsidTr="005B29CD">
        <w:tc>
          <w:tcPr>
            <w:tcW w:w="2263" w:type="dxa"/>
          </w:tcPr>
          <w:p w14:paraId="2B9620CC" w14:textId="77777777" w:rsidR="00AE07A6" w:rsidRDefault="00AE07A6" w:rsidP="005B29CD">
            <w:pPr>
              <w:rPr>
                <w:lang w:val="en-US"/>
              </w:rPr>
            </w:pPr>
            <w:r>
              <w:rPr>
                <w:lang w:val="en-US"/>
              </w:rPr>
              <w:t>Used in Msg</w:t>
            </w:r>
          </w:p>
        </w:tc>
        <w:tc>
          <w:tcPr>
            <w:tcW w:w="7874" w:type="dxa"/>
          </w:tcPr>
          <w:p w14:paraId="39750E6C" w14:textId="77777777" w:rsidR="00AE07A6" w:rsidRDefault="00961FE2" w:rsidP="005B29CD">
            <w:pPr>
              <w:rPr>
                <w:lang w:val="en-US"/>
              </w:rPr>
            </w:pPr>
            <w:r>
              <w:rPr>
                <w:lang w:val="en-US"/>
              </w:rPr>
              <w:t>4010</w:t>
            </w:r>
          </w:p>
        </w:tc>
      </w:tr>
      <w:tr w:rsidR="00AE07A6" w14:paraId="3B4D9843" w14:textId="77777777" w:rsidTr="005B29CD">
        <w:tc>
          <w:tcPr>
            <w:tcW w:w="2263" w:type="dxa"/>
          </w:tcPr>
          <w:p w14:paraId="3CEDFC0F" w14:textId="77777777" w:rsidR="00AE07A6" w:rsidRDefault="00AE07A6" w:rsidP="005B29CD">
            <w:pPr>
              <w:rPr>
                <w:lang w:val="en-US"/>
              </w:rPr>
            </w:pPr>
            <w:r>
              <w:rPr>
                <w:lang w:val="en-US"/>
              </w:rPr>
              <w:t>Relation to</w:t>
            </w:r>
          </w:p>
        </w:tc>
        <w:tc>
          <w:tcPr>
            <w:tcW w:w="7874" w:type="dxa"/>
          </w:tcPr>
          <w:p w14:paraId="10EBA60A" w14:textId="77777777" w:rsidR="00AE07A6" w:rsidRDefault="00961FE2" w:rsidP="005B29CD">
            <w:pPr>
              <w:rPr>
                <w:lang w:val="en-US"/>
              </w:rPr>
            </w:pPr>
            <w:r>
              <w:rPr>
                <w:lang w:val="en-US"/>
              </w:rPr>
              <w:t>Node</w:t>
            </w:r>
            <w:r w:rsidR="00CE66B6">
              <w:rPr>
                <w:lang w:val="en-US"/>
              </w:rPr>
              <w:t xml:space="preserve"> for pickup.</w:t>
            </w:r>
          </w:p>
        </w:tc>
      </w:tr>
      <w:tr w:rsidR="00AE07A6" w14:paraId="40BF6FCD" w14:textId="77777777" w:rsidTr="005B29CD">
        <w:tc>
          <w:tcPr>
            <w:tcW w:w="2263" w:type="dxa"/>
          </w:tcPr>
          <w:p w14:paraId="2AD718E2" w14:textId="77777777" w:rsidR="00AE07A6" w:rsidRDefault="00AE07A6" w:rsidP="005B29CD">
            <w:pPr>
              <w:rPr>
                <w:lang w:val="en-US"/>
              </w:rPr>
            </w:pPr>
            <w:r>
              <w:rPr>
                <w:lang w:val="en-US"/>
              </w:rPr>
              <w:t>Description</w:t>
            </w:r>
          </w:p>
        </w:tc>
        <w:tc>
          <w:tcPr>
            <w:tcW w:w="7874" w:type="dxa"/>
          </w:tcPr>
          <w:p w14:paraId="18E26813" w14:textId="77777777" w:rsidR="00AE07A6" w:rsidRDefault="00961FE2" w:rsidP="00951852">
            <w:pPr>
              <w:rPr>
                <w:lang w:val="en-US"/>
              </w:rPr>
            </w:pPr>
            <w:r>
              <w:rPr>
                <w:lang w:val="en-US"/>
              </w:rPr>
              <w:t xml:space="preserve">This event is </w:t>
            </w:r>
            <w:r w:rsidR="00CE66B6">
              <w:rPr>
                <w:lang w:val="en-US"/>
              </w:rPr>
              <w:t>used to signal that no content</w:t>
            </w:r>
            <w:r w:rsidR="00951852">
              <w:rPr>
                <w:lang w:val="en-US"/>
              </w:rPr>
              <w:t xml:space="preserve"> showed up.</w:t>
            </w:r>
          </w:p>
        </w:tc>
      </w:tr>
      <w:tr w:rsidR="00AE07A6" w14:paraId="62E353B5" w14:textId="77777777" w:rsidTr="005B29CD">
        <w:tc>
          <w:tcPr>
            <w:tcW w:w="2263" w:type="dxa"/>
          </w:tcPr>
          <w:p w14:paraId="0B30EF95" w14:textId="77777777" w:rsidR="00AE07A6" w:rsidRDefault="00AE07A6" w:rsidP="005B29CD">
            <w:pPr>
              <w:rPr>
                <w:lang w:val="en-US"/>
              </w:rPr>
            </w:pPr>
            <w:r>
              <w:rPr>
                <w:lang w:val="en-US"/>
              </w:rPr>
              <w:t>Trigged by</w:t>
            </w:r>
          </w:p>
        </w:tc>
        <w:tc>
          <w:tcPr>
            <w:tcW w:w="7874" w:type="dxa"/>
          </w:tcPr>
          <w:p w14:paraId="6F63CE04" w14:textId="77777777" w:rsidR="00AE07A6" w:rsidRDefault="00CE66B6" w:rsidP="005B29CD">
            <w:pPr>
              <w:rPr>
                <w:lang w:val="en-US"/>
              </w:rPr>
            </w:pPr>
            <w:r>
              <w:rPr>
                <w:lang w:val="en-US"/>
              </w:rPr>
              <w:t>Driver signals this by pressing a button or other device.</w:t>
            </w:r>
          </w:p>
        </w:tc>
      </w:tr>
      <w:tr w:rsidR="00AE07A6" w14:paraId="69ADA207" w14:textId="77777777" w:rsidTr="005B29CD">
        <w:tc>
          <w:tcPr>
            <w:tcW w:w="2263" w:type="dxa"/>
          </w:tcPr>
          <w:p w14:paraId="460F2217" w14:textId="77777777" w:rsidR="00AE07A6" w:rsidRDefault="00AE07A6" w:rsidP="005B29CD">
            <w:pPr>
              <w:rPr>
                <w:lang w:val="en-US"/>
              </w:rPr>
            </w:pPr>
            <w:r>
              <w:rPr>
                <w:lang w:val="en-US"/>
              </w:rPr>
              <w:t xml:space="preserve">Used </w:t>
            </w:r>
            <w:proofErr w:type="spellStart"/>
            <w:r>
              <w:rPr>
                <w:lang w:val="en-US"/>
              </w:rPr>
              <w:t>Timetype</w:t>
            </w:r>
            <w:proofErr w:type="spellEnd"/>
          </w:p>
        </w:tc>
        <w:tc>
          <w:tcPr>
            <w:tcW w:w="7874" w:type="dxa"/>
          </w:tcPr>
          <w:p w14:paraId="4D9BB64E" w14:textId="77777777" w:rsidR="00AE07A6" w:rsidRDefault="00961FE2" w:rsidP="005B29CD">
            <w:pPr>
              <w:rPr>
                <w:lang w:val="en-US"/>
              </w:rPr>
            </w:pPr>
            <w:r>
              <w:rPr>
                <w:lang w:val="en-US"/>
              </w:rPr>
              <w:t>Actual</w:t>
            </w:r>
          </w:p>
        </w:tc>
      </w:tr>
      <w:tr w:rsidR="00AE07A6" w14:paraId="3C99FBDA" w14:textId="77777777" w:rsidTr="005B29CD">
        <w:tc>
          <w:tcPr>
            <w:tcW w:w="2263" w:type="dxa"/>
          </w:tcPr>
          <w:p w14:paraId="452DE2A0" w14:textId="77777777" w:rsidR="00AE07A6" w:rsidRDefault="00AE07A6" w:rsidP="005B29CD">
            <w:pPr>
              <w:rPr>
                <w:lang w:val="en-US"/>
              </w:rPr>
            </w:pPr>
            <w:r>
              <w:rPr>
                <w:lang w:val="en-US"/>
              </w:rPr>
              <w:t>Other demands</w:t>
            </w:r>
          </w:p>
        </w:tc>
        <w:tc>
          <w:tcPr>
            <w:tcW w:w="7874" w:type="dxa"/>
          </w:tcPr>
          <w:p w14:paraId="0C5BE62D" w14:textId="77777777" w:rsidR="00AE07A6" w:rsidRDefault="00CE66B6" w:rsidP="005B29CD">
            <w:pPr>
              <w:rPr>
                <w:lang w:val="en-US"/>
              </w:rPr>
            </w:pPr>
            <w:r>
              <w:rPr>
                <w:lang w:val="en-US"/>
              </w:rPr>
              <w:t xml:space="preserve">The behavior for the driver must be regulated either in a </w:t>
            </w:r>
            <w:proofErr w:type="spellStart"/>
            <w:r>
              <w:rPr>
                <w:lang w:val="en-US"/>
              </w:rPr>
              <w:t>Self Declaration</w:t>
            </w:r>
            <w:proofErr w:type="spellEnd"/>
            <w:r>
              <w:rPr>
                <w:lang w:val="en-US"/>
              </w:rPr>
              <w:t xml:space="preserve"> or a specific tender.</w:t>
            </w:r>
          </w:p>
        </w:tc>
      </w:tr>
    </w:tbl>
    <w:p w14:paraId="7A5FBA2D" w14:textId="77777777" w:rsidR="00AE07A6" w:rsidRPr="00CE66B6" w:rsidRDefault="00AE07A6" w:rsidP="00AE07A6"/>
    <w:p w14:paraId="45764456" w14:textId="77777777" w:rsidR="00AE07A6" w:rsidRDefault="00961FE2" w:rsidP="0093720A">
      <w:pPr>
        <w:pStyle w:val="Rubrik5"/>
        <w:rPr>
          <w:lang w:val="en-US"/>
        </w:rPr>
      </w:pPr>
      <w:bookmarkStart w:id="216" w:name="_Toc130378254"/>
      <w:r>
        <w:rPr>
          <w:lang w:val="en-US"/>
        </w:rPr>
        <w:t xml:space="preserve">Event Type: 1704 </w:t>
      </w:r>
      <w:proofErr w:type="spellStart"/>
      <w:r>
        <w:rPr>
          <w:lang w:val="en-US"/>
        </w:rPr>
        <w:t>parcelinvehicle</w:t>
      </w:r>
      <w:bookmarkEnd w:id="216"/>
      <w:proofErr w:type="spellEnd"/>
    </w:p>
    <w:p w14:paraId="652877F9" w14:textId="77777777" w:rsidR="00AE07A6" w:rsidRDefault="00AE07A6" w:rsidP="00AE07A6">
      <w:pPr>
        <w:rPr>
          <w:lang w:val="en-US"/>
        </w:rPr>
      </w:pPr>
    </w:p>
    <w:p w14:paraId="5C8F7867" w14:textId="77777777" w:rsidR="00951852" w:rsidRDefault="00951852" w:rsidP="00AE07A6">
      <w:pPr>
        <w:rPr>
          <w:lang w:val="en-US"/>
        </w:rPr>
      </w:pPr>
      <w:r>
        <w:rPr>
          <w:lang w:val="en-US"/>
        </w:rPr>
        <w:t xml:space="preserve">This </w:t>
      </w:r>
      <w:proofErr w:type="spellStart"/>
      <w:r>
        <w:rPr>
          <w:lang w:val="en-US"/>
        </w:rPr>
        <w:t>eventtype</w:t>
      </w:r>
      <w:proofErr w:type="spellEnd"/>
      <w:r>
        <w:rPr>
          <w:lang w:val="en-US"/>
        </w:rPr>
        <w:t xml:space="preserve"> is equal to 1701 </w:t>
      </w:r>
      <w:proofErr w:type="spellStart"/>
      <w:r>
        <w:rPr>
          <w:lang w:val="en-US"/>
        </w:rPr>
        <w:t>invehicle</w:t>
      </w:r>
      <w:proofErr w:type="spellEnd"/>
      <w:r>
        <w:rPr>
          <w:lang w:val="en-US"/>
        </w:rPr>
        <w:t xml:space="preserve"> and we recommend the use of 1701 </w:t>
      </w:r>
      <w:proofErr w:type="spellStart"/>
      <w:r>
        <w:rPr>
          <w:lang w:val="en-US"/>
        </w:rPr>
        <w:t>invehicle</w:t>
      </w:r>
      <w:proofErr w:type="spellEnd"/>
      <w:r>
        <w:rPr>
          <w:lang w:val="en-US"/>
        </w:rPr>
        <w:t>.</w:t>
      </w:r>
    </w:p>
    <w:p w14:paraId="070AE54F" w14:textId="77777777" w:rsidR="00AE07A6" w:rsidRDefault="00AE07A6" w:rsidP="00AE07A6">
      <w:pPr>
        <w:rPr>
          <w:lang w:val="en-US"/>
        </w:rPr>
      </w:pPr>
    </w:p>
    <w:p w14:paraId="480BABAA" w14:textId="77777777" w:rsidR="00AE07A6" w:rsidRDefault="00961FE2" w:rsidP="0093720A">
      <w:pPr>
        <w:pStyle w:val="Rubrik5"/>
        <w:rPr>
          <w:lang w:val="en-US"/>
        </w:rPr>
      </w:pPr>
      <w:bookmarkStart w:id="217" w:name="_Toc130378255"/>
      <w:r>
        <w:rPr>
          <w:lang w:val="en-US"/>
        </w:rPr>
        <w:t xml:space="preserve">Event Type: 1705 </w:t>
      </w:r>
      <w:proofErr w:type="spellStart"/>
      <w:r>
        <w:rPr>
          <w:lang w:val="en-US"/>
        </w:rPr>
        <w:t>parceldropped</w:t>
      </w:r>
      <w:bookmarkEnd w:id="217"/>
      <w:proofErr w:type="spellEnd"/>
    </w:p>
    <w:p w14:paraId="02C579CB" w14:textId="77777777" w:rsidR="00AE07A6" w:rsidRDefault="00AE07A6" w:rsidP="00AE07A6">
      <w:pPr>
        <w:rPr>
          <w:lang w:val="en-US"/>
        </w:rPr>
      </w:pPr>
    </w:p>
    <w:p w14:paraId="6CDE1CD6" w14:textId="77777777" w:rsidR="00474DBE" w:rsidRDefault="00951852" w:rsidP="00576FEA">
      <w:pPr>
        <w:rPr>
          <w:lang w:val="en-US"/>
        </w:rPr>
      </w:pPr>
      <w:r>
        <w:rPr>
          <w:lang w:val="en-US"/>
        </w:rPr>
        <w:t xml:space="preserve">This </w:t>
      </w:r>
      <w:proofErr w:type="spellStart"/>
      <w:r>
        <w:rPr>
          <w:lang w:val="en-US"/>
        </w:rPr>
        <w:t>eventtype</w:t>
      </w:r>
      <w:proofErr w:type="spellEnd"/>
      <w:r>
        <w:rPr>
          <w:lang w:val="en-US"/>
        </w:rPr>
        <w:t xml:space="preserve"> is equal to 1702 </w:t>
      </w:r>
      <w:proofErr w:type="spellStart"/>
      <w:r>
        <w:rPr>
          <w:lang w:val="en-US"/>
        </w:rPr>
        <w:t>exitvehicle</w:t>
      </w:r>
      <w:proofErr w:type="spellEnd"/>
      <w:r>
        <w:rPr>
          <w:lang w:val="en-US"/>
        </w:rPr>
        <w:t xml:space="preserve"> and we recommend the use of 1702 </w:t>
      </w:r>
      <w:proofErr w:type="spellStart"/>
      <w:r>
        <w:rPr>
          <w:lang w:val="en-US"/>
        </w:rPr>
        <w:t>exitvehicle</w:t>
      </w:r>
      <w:proofErr w:type="spellEnd"/>
      <w:r>
        <w:rPr>
          <w:lang w:val="en-US"/>
        </w:rPr>
        <w:t>.</w:t>
      </w:r>
    </w:p>
    <w:p w14:paraId="20053183" w14:textId="77777777" w:rsidR="00AE07A6" w:rsidRDefault="00AE07A6" w:rsidP="0093720A">
      <w:pPr>
        <w:pStyle w:val="Rubrik5"/>
        <w:rPr>
          <w:lang w:val="en-US"/>
        </w:rPr>
      </w:pPr>
      <w:bookmarkStart w:id="218" w:name="_Toc130378256"/>
      <w:r>
        <w:rPr>
          <w:lang w:val="en-US"/>
        </w:rPr>
        <w:t xml:space="preserve">Event Type: </w:t>
      </w:r>
      <w:r w:rsidR="00EB6B6D">
        <w:rPr>
          <w:lang w:val="en-US"/>
        </w:rPr>
        <w:t xml:space="preserve">1706 </w:t>
      </w:r>
      <w:proofErr w:type="spellStart"/>
      <w:r w:rsidR="00EB6B6D">
        <w:rPr>
          <w:lang w:val="en-US"/>
        </w:rPr>
        <w:t>action</w:t>
      </w:r>
      <w:r w:rsidR="00961FE2">
        <w:rPr>
          <w:lang w:val="en-US"/>
        </w:rPr>
        <w:t>done</w:t>
      </w:r>
      <w:bookmarkEnd w:id="218"/>
      <w:proofErr w:type="spellEnd"/>
    </w:p>
    <w:p w14:paraId="02492B10" w14:textId="77777777" w:rsidR="00AE07A6" w:rsidRDefault="00AE07A6" w:rsidP="00AE07A6">
      <w:pPr>
        <w:rPr>
          <w:lang w:val="en-US"/>
        </w:rPr>
      </w:pPr>
    </w:p>
    <w:p w14:paraId="4C05A854" w14:textId="77777777" w:rsidR="00027821" w:rsidRDefault="00027821" w:rsidP="00AE07A6">
      <w:pPr>
        <w:rPr>
          <w:lang w:val="en-US"/>
        </w:rPr>
      </w:pPr>
      <w:r>
        <w:rPr>
          <w:lang w:val="en-US"/>
        </w:rPr>
        <w:t xml:space="preserve">Use </w:t>
      </w:r>
      <w:proofErr w:type="spellStart"/>
      <w:r>
        <w:rPr>
          <w:lang w:val="en-US"/>
        </w:rPr>
        <w:t>atnode</w:t>
      </w:r>
      <w:proofErr w:type="spellEnd"/>
      <w:r>
        <w:rPr>
          <w:lang w:val="en-US"/>
        </w:rPr>
        <w:t xml:space="preserve"> </w:t>
      </w:r>
      <w:proofErr w:type="spellStart"/>
      <w:r>
        <w:rPr>
          <w:lang w:val="en-US"/>
        </w:rPr>
        <w:t>och</w:t>
      </w:r>
      <w:proofErr w:type="spellEnd"/>
      <w:r>
        <w:rPr>
          <w:lang w:val="en-US"/>
        </w:rPr>
        <w:t xml:space="preserve"> </w:t>
      </w:r>
      <w:proofErr w:type="spellStart"/>
      <w:r>
        <w:rPr>
          <w:lang w:val="en-US"/>
        </w:rPr>
        <w:t>exitnode</w:t>
      </w:r>
      <w:proofErr w:type="spellEnd"/>
      <w:r>
        <w:rPr>
          <w:lang w:val="en-US"/>
        </w:rPr>
        <w:t xml:space="preserve"> instead of action done?</w:t>
      </w:r>
    </w:p>
    <w:p w14:paraId="10177C1B" w14:textId="77777777" w:rsidR="00027821" w:rsidRDefault="00027821" w:rsidP="00AE07A6">
      <w:pPr>
        <w:rPr>
          <w:lang w:val="en-US"/>
        </w:rPr>
      </w:pPr>
    </w:p>
    <w:tbl>
      <w:tblPr>
        <w:tblStyle w:val="Tabellrutnt"/>
        <w:tblW w:w="0" w:type="auto"/>
        <w:tblLook w:val="04A0" w:firstRow="1" w:lastRow="0" w:firstColumn="1" w:lastColumn="0" w:noHBand="0" w:noVBand="1"/>
      </w:tblPr>
      <w:tblGrid>
        <w:gridCol w:w="2263"/>
        <w:gridCol w:w="7874"/>
      </w:tblGrid>
      <w:tr w:rsidR="00AE07A6" w14:paraId="57035419" w14:textId="77777777" w:rsidTr="005B29CD">
        <w:tc>
          <w:tcPr>
            <w:tcW w:w="2263" w:type="dxa"/>
          </w:tcPr>
          <w:p w14:paraId="7000DD44" w14:textId="77777777" w:rsidR="00AE07A6" w:rsidRDefault="00AE07A6" w:rsidP="005B29CD">
            <w:pPr>
              <w:rPr>
                <w:lang w:val="en-US"/>
              </w:rPr>
            </w:pPr>
            <w:r>
              <w:rPr>
                <w:lang w:val="en-US"/>
              </w:rPr>
              <w:t>Used in Msg</w:t>
            </w:r>
          </w:p>
        </w:tc>
        <w:tc>
          <w:tcPr>
            <w:tcW w:w="7874" w:type="dxa"/>
          </w:tcPr>
          <w:p w14:paraId="6C356227" w14:textId="77777777" w:rsidR="00AE07A6" w:rsidRDefault="00027821" w:rsidP="005B29CD">
            <w:pPr>
              <w:rPr>
                <w:lang w:val="en-US"/>
              </w:rPr>
            </w:pPr>
            <w:r>
              <w:rPr>
                <w:lang w:val="en-US"/>
              </w:rPr>
              <w:t>4010</w:t>
            </w:r>
          </w:p>
        </w:tc>
      </w:tr>
      <w:tr w:rsidR="00AE07A6" w14:paraId="2CBD876E" w14:textId="77777777" w:rsidTr="005B29CD">
        <w:tc>
          <w:tcPr>
            <w:tcW w:w="2263" w:type="dxa"/>
          </w:tcPr>
          <w:p w14:paraId="35BE2C82" w14:textId="77777777" w:rsidR="00AE07A6" w:rsidRDefault="00AE07A6" w:rsidP="005B29CD">
            <w:pPr>
              <w:rPr>
                <w:lang w:val="en-US"/>
              </w:rPr>
            </w:pPr>
            <w:r>
              <w:rPr>
                <w:lang w:val="en-US"/>
              </w:rPr>
              <w:t>Relation to</w:t>
            </w:r>
          </w:p>
        </w:tc>
        <w:tc>
          <w:tcPr>
            <w:tcW w:w="7874" w:type="dxa"/>
          </w:tcPr>
          <w:p w14:paraId="5BBE4081" w14:textId="77777777" w:rsidR="00AE07A6" w:rsidRDefault="00027821" w:rsidP="005B29CD">
            <w:pPr>
              <w:rPr>
                <w:lang w:val="en-US"/>
              </w:rPr>
            </w:pPr>
            <w:r>
              <w:rPr>
                <w:lang w:val="en-US"/>
              </w:rPr>
              <w:t>Node for action</w:t>
            </w:r>
          </w:p>
        </w:tc>
      </w:tr>
      <w:tr w:rsidR="00AE07A6" w14:paraId="2318681B" w14:textId="77777777" w:rsidTr="005B29CD">
        <w:tc>
          <w:tcPr>
            <w:tcW w:w="2263" w:type="dxa"/>
          </w:tcPr>
          <w:p w14:paraId="7E015662" w14:textId="77777777" w:rsidR="00AE07A6" w:rsidRDefault="00AE07A6" w:rsidP="005B29CD">
            <w:pPr>
              <w:rPr>
                <w:lang w:val="en-US"/>
              </w:rPr>
            </w:pPr>
            <w:r>
              <w:rPr>
                <w:lang w:val="en-US"/>
              </w:rPr>
              <w:t>Description</w:t>
            </w:r>
          </w:p>
        </w:tc>
        <w:tc>
          <w:tcPr>
            <w:tcW w:w="7874" w:type="dxa"/>
          </w:tcPr>
          <w:p w14:paraId="145BDC20" w14:textId="77777777" w:rsidR="00AE07A6" w:rsidRDefault="00AE07A6" w:rsidP="005B29CD">
            <w:pPr>
              <w:rPr>
                <w:lang w:val="en-US"/>
              </w:rPr>
            </w:pPr>
          </w:p>
        </w:tc>
      </w:tr>
      <w:tr w:rsidR="00AE07A6" w14:paraId="13D51B13" w14:textId="77777777" w:rsidTr="005B29CD">
        <w:tc>
          <w:tcPr>
            <w:tcW w:w="2263" w:type="dxa"/>
          </w:tcPr>
          <w:p w14:paraId="7A5E9B49" w14:textId="77777777" w:rsidR="00AE07A6" w:rsidRDefault="00AE07A6" w:rsidP="005B29CD">
            <w:pPr>
              <w:rPr>
                <w:lang w:val="en-US"/>
              </w:rPr>
            </w:pPr>
            <w:r>
              <w:rPr>
                <w:lang w:val="en-US"/>
              </w:rPr>
              <w:t>Trigged by</w:t>
            </w:r>
          </w:p>
        </w:tc>
        <w:tc>
          <w:tcPr>
            <w:tcW w:w="7874" w:type="dxa"/>
          </w:tcPr>
          <w:p w14:paraId="1A784AAA" w14:textId="77777777" w:rsidR="00AE07A6" w:rsidRDefault="00AE07A6" w:rsidP="005B29CD">
            <w:pPr>
              <w:rPr>
                <w:lang w:val="en-US"/>
              </w:rPr>
            </w:pPr>
          </w:p>
        </w:tc>
      </w:tr>
      <w:tr w:rsidR="00AE07A6" w14:paraId="14CAE7E3" w14:textId="77777777" w:rsidTr="005B29CD">
        <w:tc>
          <w:tcPr>
            <w:tcW w:w="2263" w:type="dxa"/>
          </w:tcPr>
          <w:p w14:paraId="717C6E08" w14:textId="77777777" w:rsidR="00AE07A6" w:rsidRDefault="00AE07A6" w:rsidP="005B29CD">
            <w:pPr>
              <w:rPr>
                <w:lang w:val="en-US"/>
              </w:rPr>
            </w:pPr>
            <w:r>
              <w:rPr>
                <w:lang w:val="en-US"/>
              </w:rPr>
              <w:t xml:space="preserve">Used </w:t>
            </w:r>
            <w:proofErr w:type="spellStart"/>
            <w:r>
              <w:rPr>
                <w:lang w:val="en-US"/>
              </w:rPr>
              <w:t>Timetype</w:t>
            </w:r>
            <w:proofErr w:type="spellEnd"/>
          </w:p>
        </w:tc>
        <w:tc>
          <w:tcPr>
            <w:tcW w:w="7874" w:type="dxa"/>
          </w:tcPr>
          <w:p w14:paraId="4D9629B5" w14:textId="77777777" w:rsidR="00AE07A6" w:rsidRDefault="00AE07A6" w:rsidP="005B29CD">
            <w:pPr>
              <w:rPr>
                <w:lang w:val="en-US"/>
              </w:rPr>
            </w:pPr>
          </w:p>
        </w:tc>
      </w:tr>
      <w:tr w:rsidR="00AE07A6" w14:paraId="6C492DB6" w14:textId="77777777" w:rsidTr="005B29CD">
        <w:tc>
          <w:tcPr>
            <w:tcW w:w="2263" w:type="dxa"/>
          </w:tcPr>
          <w:p w14:paraId="472EAEDB" w14:textId="77777777" w:rsidR="00AE07A6" w:rsidRDefault="00AE07A6" w:rsidP="005B29CD">
            <w:pPr>
              <w:rPr>
                <w:lang w:val="en-US"/>
              </w:rPr>
            </w:pPr>
            <w:r>
              <w:rPr>
                <w:lang w:val="en-US"/>
              </w:rPr>
              <w:t>Other demands</w:t>
            </w:r>
          </w:p>
        </w:tc>
        <w:tc>
          <w:tcPr>
            <w:tcW w:w="7874" w:type="dxa"/>
          </w:tcPr>
          <w:p w14:paraId="64F6D4A8" w14:textId="77777777" w:rsidR="00AE07A6" w:rsidRDefault="00AE07A6" w:rsidP="005B29CD">
            <w:pPr>
              <w:rPr>
                <w:lang w:val="en-US"/>
              </w:rPr>
            </w:pPr>
          </w:p>
        </w:tc>
      </w:tr>
    </w:tbl>
    <w:p w14:paraId="4E6B828C" w14:textId="77777777" w:rsidR="00AE07A6" w:rsidRDefault="00AE07A6" w:rsidP="00AE07A6">
      <w:pPr>
        <w:rPr>
          <w:lang w:val="en-US"/>
        </w:rPr>
      </w:pPr>
    </w:p>
    <w:p w14:paraId="0D7C1033" w14:textId="77777777" w:rsidR="00AE07A6" w:rsidRDefault="00AE07A6" w:rsidP="0093720A">
      <w:pPr>
        <w:pStyle w:val="Rubrik5"/>
        <w:rPr>
          <w:lang w:val="en-US"/>
        </w:rPr>
      </w:pPr>
      <w:bookmarkStart w:id="219" w:name="_Toc130378257"/>
      <w:r>
        <w:rPr>
          <w:lang w:val="en-US"/>
        </w:rPr>
        <w:t xml:space="preserve">Event Type: </w:t>
      </w:r>
      <w:r w:rsidR="00961FE2">
        <w:rPr>
          <w:lang w:val="en-US"/>
        </w:rPr>
        <w:t xml:space="preserve">1707 </w:t>
      </w:r>
      <w:proofErr w:type="spellStart"/>
      <w:r w:rsidR="00961FE2">
        <w:rPr>
          <w:lang w:val="en-US"/>
        </w:rPr>
        <w:t>navigationdone</w:t>
      </w:r>
      <w:bookmarkEnd w:id="219"/>
      <w:proofErr w:type="spellEnd"/>
    </w:p>
    <w:p w14:paraId="6B86381C" w14:textId="77777777" w:rsidR="00AE07A6" w:rsidRDefault="00AE07A6" w:rsidP="00AE07A6">
      <w:pPr>
        <w:rPr>
          <w:lang w:val="en-US"/>
        </w:rPr>
      </w:pPr>
    </w:p>
    <w:p w14:paraId="1723843C" w14:textId="77777777" w:rsidR="00027821" w:rsidRDefault="00027821" w:rsidP="00AE07A6">
      <w:pPr>
        <w:rPr>
          <w:lang w:val="en-US"/>
        </w:rPr>
      </w:pPr>
      <w:r>
        <w:rPr>
          <w:lang w:val="en-US"/>
        </w:rPr>
        <w:t xml:space="preserve">Use </w:t>
      </w:r>
      <w:proofErr w:type="spellStart"/>
      <w:r>
        <w:rPr>
          <w:lang w:val="en-US"/>
        </w:rPr>
        <w:t>atnode</w:t>
      </w:r>
      <w:proofErr w:type="spellEnd"/>
      <w:r>
        <w:rPr>
          <w:lang w:val="en-US"/>
        </w:rPr>
        <w:t xml:space="preserve"> </w:t>
      </w:r>
      <w:proofErr w:type="spellStart"/>
      <w:r>
        <w:rPr>
          <w:lang w:val="en-US"/>
        </w:rPr>
        <w:t>och</w:t>
      </w:r>
      <w:proofErr w:type="spellEnd"/>
      <w:r>
        <w:rPr>
          <w:lang w:val="en-US"/>
        </w:rPr>
        <w:t xml:space="preserve"> </w:t>
      </w:r>
      <w:proofErr w:type="spellStart"/>
      <w:r>
        <w:rPr>
          <w:lang w:val="en-US"/>
        </w:rPr>
        <w:t>exitnode</w:t>
      </w:r>
      <w:proofErr w:type="spellEnd"/>
      <w:r>
        <w:rPr>
          <w:lang w:val="en-US"/>
        </w:rPr>
        <w:t xml:space="preserve"> instead of navigation done?</w:t>
      </w:r>
    </w:p>
    <w:p w14:paraId="4894A13A" w14:textId="77777777" w:rsidR="00027821" w:rsidRDefault="00027821" w:rsidP="00AE07A6">
      <w:pPr>
        <w:rPr>
          <w:lang w:val="en-US"/>
        </w:rPr>
      </w:pPr>
    </w:p>
    <w:tbl>
      <w:tblPr>
        <w:tblStyle w:val="Tabellrutnt"/>
        <w:tblW w:w="0" w:type="auto"/>
        <w:tblLook w:val="04A0" w:firstRow="1" w:lastRow="0" w:firstColumn="1" w:lastColumn="0" w:noHBand="0" w:noVBand="1"/>
      </w:tblPr>
      <w:tblGrid>
        <w:gridCol w:w="2263"/>
        <w:gridCol w:w="7874"/>
      </w:tblGrid>
      <w:tr w:rsidR="00AE07A6" w14:paraId="30CC3B05" w14:textId="77777777" w:rsidTr="005B29CD">
        <w:tc>
          <w:tcPr>
            <w:tcW w:w="2263" w:type="dxa"/>
          </w:tcPr>
          <w:p w14:paraId="08FA0717" w14:textId="77777777" w:rsidR="00AE07A6" w:rsidRDefault="00AE07A6" w:rsidP="005B29CD">
            <w:pPr>
              <w:rPr>
                <w:lang w:val="en-US"/>
              </w:rPr>
            </w:pPr>
            <w:r>
              <w:rPr>
                <w:lang w:val="en-US"/>
              </w:rPr>
              <w:t>Used in Msg</w:t>
            </w:r>
          </w:p>
        </w:tc>
        <w:tc>
          <w:tcPr>
            <w:tcW w:w="7874" w:type="dxa"/>
          </w:tcPr>
          <w:p w14:paraId="7AEEA8BC" w14:textId="77777777" w:rsidR="00AE07A6" w:rsidRDefault="00AE07A6" w:rsidP="005B29CD">
            <w:pPr>
              <w:rPr>
                <w:lang w:val="en-US"/>
              </w:rPr>
            </w:pPr>
          </w:p>
        </w:tc>
      </w:tr>
      <w:tr w:rsidR="00AE07A6" w14:paraId="142A5786" w14:textId="77777777" w:rsidTr="005B29CD">
        <w:tc>
          <w:tcPr>
            <w:tcW w:w="2263" w:type="dxa"/>
          </w:tcPr>
          <w:p w14:paraId="2600F912" w14:textId="77777777" w:rsidR="00AE07A6" w:rsidRDefault="00AE07A6" w:rsidP="005B29CD">
            <w:pPr>
              <w:rPr>
                <w:lang w:val="en-US"/>
              </w:rPr>
            </w:pPr>
            <w:r>
              <w:rPr>
                <w:lang w:val="en-US"/>
              </w:rPr>
              <w:t>Relation to</w:t>
            </w:r>
          </w:p>
        </w:tc>
        <w:tc>
          <w:tcPr>
            <w:tcW w:w="7874" w:type="dxa"/>
          </w:tcPr>
          <w:p w14:paraId="0E60019B" w14:textId="77777777" w:rsidR="00AE07A6" w:rsidRDefault="00AE07A6" w:rsidP="005B29CD">
            <w:pPr>
              <w:rPr>
                <w:lang w:val="en-US"/>
              </w:rPr>
            </w:pPr>
          </w:p>
        </w:tc>
      </w:tr>
      <w:tr w:rsidR="00AE07A6" w14:paraId="05C5FC00" w14:textId="77777777" w:rsidTr="005B29CD">
        <w:tc>
          <w:tcPr>
            <w:tcW w:w="2263" w:type="dxa"/>
          </w:tcPr>
          <w:p w14:paraId="376C7CB5" w14:textId="77777777" w:rsidR="00AE07A6" w:rsidRDefault="00AE07A6" w:rsidP="005B29CD">
            <w:pPr>
              <w:rPr>
                <w:lang w:val="en-US"/>
              </w:rPr>
            </w:pPr>
            <w:r>
              <w:rPr>
                <w:lang w:val="en-US"/>
              </w:rPr>
              <w:t>Description</w:t>
            </w:r>
          </w:p>
        </w:tc>
        <w:tc>
          <w:tcPr>
            <w:tcW w:w="7874" w:type="dxa"/>
          </w:tcPr>
          <w:p w14:paraId="57F8FB1A" w14:textId="77777777" w:rsidR="00AE07A6" w:rsidRDefault="00AE07A6" w:rsidP="005B29CD">
            <w:pPr>
              <w:rPr>
                <w:lang w:val="en-US"/>
              </w:rPr>
            </w:pPr>
          </w:p>
        </w:tc>
      </w:tr>
      <w:tr w:rsidR="00AE07A6" w14:paraId="42EC4022" w14:textId="77777777" w:rsidTr="005B29CD">
        <w:tc>
          <w:tcPr>
            <w:tcW w:w="2263" w:type="dxa"/>
          </w:tcPr>
          <w:p w14:paraId="17614087" w14:textId="77777777" w:rsidR="00AE07A6" w:rsidRDefault="00AE07A6" w:rsidP="005B29CD">
            <w:pPr>
              <w:rPr>
                <w:lang w:val="en-US"/>
              </w:rPr>
            </w:pPr>
            <w:r>
              <w:rPr>
                <w:lang w:val="en-US"/>
              </w:rPr>
              <w:t>Trigged by</w:t>
            </w:r>
          </w:p>
        </w:tc>
        <w:tc>
          <w:tcPr>
            <w:tcW w:w="7874" w:type="dxa"/>
          </w:tcPr>
          <w:p w14:paraId="08F53B2F" w14:textId="77777777" w:rsidR="00AE07A6" w:rsidRDefault="00AE07A6" w:rsidP="005B29CD">
            <w:pPr>
              <w:rPr>
                <w:lang w:val="en-US"/>
              </w:rPr>
            </w:pPr>
          </w:p>
        </w:tc>
      </w:tr>
      <w:tr w:rsidR="00AE07A6" w14:paraId="0184F9B8" w14:textId="77777777" w:rsidTr="005B29CD">
        <w:tc>
          <w:tcPr>
            <w:tcW w:w="2263" w:type="dxa"/>
          </w:tcPr>
          <w:p w14:paraId="7C652BD1" w14:textId="77777777" w:rsidR="00AE07A6" w:rsidRDefault="00AE07A6" w:rsidP="005B29CD">
            <w:pPr>
              <w:rPr>
                <w:lang w:val="en-US"/>
              </w:rPr>
            </w:pPr>
            <w:r>
              <w:rPr>
                <w:lang w:val="en-US"/>
              </w:rPr>
              <w:t xml:space="preserve">Used </w:t>
            </w:r>
            <w:proofErr w:type="spellStart"/>
            <w:r>
              <w:rPr>
                <w:lang w:val="en-US"/>
              </w:rPr>
              <w:t>Timetype</w:t>
            </w:r>
            <w:proofErr w:type="spellEnd"/>
          </w:p>
        </w:tc>
        <w:tc>
          <w:tcPr>
            <w:tcW w:w="7874" w:type="dxa"/>
          </w:tcPr>
          <w:p w14:paraId="504EFE77" w14:textId="77777777" w:rsidR="00AE07A6" w:rsidRDefault="00AE07A6" w:rsidP="005B29CD">
            <w:pPr>
              <w:rPr>
                <w:lang w:val="en-US"/>
              </w:rPr>
            </w:pPr>
          </w:p>
        </w:tc>
      </w:tr>
      <w:tr w:rsidR="00AE07A6" w14:paraId="5F8D8CFC" w14:textId="77777777" w:rsidTr="005B29CD">
        <w:tc>
          <w:tcPr>
            <w:tcW w:w="2263" w:type="dxa"/>
          </w:tcPr>
          <w:p w14:paraId="656CBD31" w14:textId="77777777" w:rsidR="00AE07A6" w:rsidRDefault="00AE07A6" w:rsidP="005B29CD">
            <w:pPr>
              <w:rPr>
                <w:lang w:val="en-US"/>
              </w:rPr>
            </w:pPr>
            <w:r>
              <w:rPr>
                <w:lang w:val="en-US"/>
              </w:rPr>
              <w:t>Other demands</w:t>
            </w:r>
          </w:p>
        </w:tc>
        <w:tc>
          <w:tcPr>
            <w:tcW w:w="7874" w:type="dxa"/>
          </w:tcPr>
          <w:p w14:paraId="17A2E73B" w14:textId="77777777" w:rsidR="00AE07A6" w:rsidRDefault="00AE07A6" w:rsidP="005B29CD">
            <w:pPr>
              <w:rPr>
                <w:lang w:val="en-US"/>
              </w:rPr>
            </w:pPr>
          </w:p>
        </w:tc>
      </w:tr>
    </w:tbl>
    <w:p w14:paraId="5466957C" w14:textId="77777777" w:rsidR="00AE07A6" w:rsidRDefault="00AE07A6" w:rsidP="0093720A">
      <w:pPr>
        <w:pStyle w:val="Rubrik5"/>
        <w:rPr>
          <w:lang w:val="en-US"/>
        </w:rPr>
      </w:pPr>
      <w:bookmarkStart w:id="220" w:name="_Toc130378258"/>
      <w:r>
        <w:rPr>
          <w:lang w:val="en-US"/>
        </w:rPr>
        <w:t xml:space="preserve">Event Type: </w:t>
      </w:r>
      <w:r w:rsidR="00961FE2">
        <w:rPr>
          <w:lang w:val="en-US"/>
        </w:rPr>
        <w:t xml:space="preserve">1708 </w:t>
      </w:r>
      <w:proofErr w:type="spellStart"/>
      <w:r w:rsidR="00961FE2">
        <w:rPr>
          <w:lang w:val="en-US"/>
        </w:rPr>
        <w:t>cancelatdoor</w:t>
      </w:r>
      <w:bookmarkEnd w:id="220"/>
      <w:proofErr w:type="spellEnd"/>
    </w:p>
    <w:p w14:paraId="7E818C23" w14:textId="77777777" w:rsidR="00AE07A6" w:rsidRDefault="00AE07A6" w:rsidP="00AE07A6">
      <w:pPr>
        <w:rPr>
          <w:lang w:val="en-US"/>
        </w:rPr>
      </w:pPr>
    </w:p>
    <w:p w14:paraId="4AEA0F9A" w14:textId="77777777" w:rsidR="00E503FC" w:rsidRDefault="00E503FC" w:rsidP="00AE07A6">
      <w:pPr>
        <w:rPr>
          <w:lang w:val="en-US"/>
        </w:rPr>
      </w:pPr>
      <w:r>
        <w:rPr>
          <w:lang w:val="en-US"/>
        </w:rPr>
        <w:t>To be deleted</w:t>
      </w:r>
      <w:r w:rsidR="00B9613F">
        <w:rPr>
          <w:lang w:val="en-US"/>
        </w:rPr>
        <w:t>!</w:t>
      </w:r>
      <w:r w:rsidR="00487381">
        <w:rPr>
          <w:lang w:val="en-US"/>
        </w:rPr>
        <w:t xml:space="preserve"> Use </w:t>
      </w:r>
      <w:proofErr w:type="spellStart"/>
      <w:r w:rsidR="00487381">
        <w:rPr>
          <w:lang w:val="en-US"/>
        </w:rPr>
        <w:t>noshow</w:t>
      </w:r>
      <w:proofErr w:type="spellEnd"/>
      <w:r w:rsidR="00487381">
        <w:rPr>
          <w:lang w:val="en-US"/>
        </w:rPr>
        <w:t xml:space="preserve"> instead or request a</w:t>
      </w:r>
      <w:r w:rsidR="00950FD3">
        <w:rPr>
          <w:lang w:val="en-US"/>
        </w:rPr>
        <w:t xml:space="preserve"> cancelation from provider!</w:t>
      </w:r>
    </w:p>
    <w:p w14:paraId="10656E93" w14:textId="77777777" w:rsidR="00E503FC" w:rsidRDefault="00E503FC" w:rsidP="00AE07A6">
      <w:pPr>
        <w:rPr>
          <w:lang w:val="en-US"/>
        </w:rPr>
      </w:pPr>
    </w:p>
    <w:tbl>
      <w:tblPr>
        <w:tblStyle w:val="Tabellrutnt"/>
        <w:tblW w:w="0" w:type="auto"/>
        <w:tblLook w:val="04A0" w:firstRow="1" w:lastRow="0" w:firstColumn="1" w:lastColumn="0" w:noHBand="0" w:noVBand="1"/>
      </w:tblPr>
      <w:tblGrid>
        <w:gridCol w:w="2263"/>
        <w:gridCol w:w="7874"/>
      </w:tblGrid>
      <w:tr w:rsidR="00AE07A6" w14:paraId="6C49CCD5" w14:textId="77777777" w:rsidTr="005B29CD">
        <w:tc>
          <w:tcPr>
            <w:tcW w:w="2263" w:type="dxa"/>
          </w:tcPr>
          <w:p w14:paraId="1E4FB8E6" w14:textId="77777777" w:rsidR="00AE07A6" w:rsidRDefault="00AE07A6" w:rsidP="005B29CD">
            <w:pPr>
              <w:rPr>
                <w:lang w:val="en-US"/>
              </w:rPr>
            </w:pPr>
            <w:r>
              <w:rPr>
                <w:lang w:val="en-US"/>
              </w:rPr>
              <w:t>Used in Msg</w:t>
            </w:r>
          </w:p>
        </w:tc>
        <w:tc>
          <w:tcPr>
            <w:tcW w:w="7874" w:type="dxa"/>
          </w:tcPr>
          <w:p w14:paraId="73750B92" w14:textId="77777777" w:rsidR="00AE07A6" w:rsidRDefault="00AE07A6" w:rsidP="005B29CD">
            <w:pPr>
              <w:rPr>
                <w:lang w:val="en-US"/>
              </w:rPr>
            </w:pPr>
          </w:p>
        </w:tc>
      </w:tr>
      <w:tr w:rsidR="00AE07A6" w14:paraId="0FB6C82B" w14:textId="77777777" w:rsidTr="005B29CD">
        <w:tc>
          <w:tcPr>
            <w:tcW w:w="2263" w:type="dxa"/>
          </w:tcPr>
          <w:p w14:paraId="6643FDB0" w14:textId="77777777" w:rsidR="00AE07A6" w:rsidRDefault="00AE07A6" w:rsidP="005B29CD">
            <w:pPr>
              <w:rPr>
                <w:lang w:val="en-US"/>
              </w:rPr>
            </w:pPr>
            <w:r>
              <w:rPr>
                <w:lang w:val="en-US"/>
              </w:rPr>
              <w:t>Relation to</w:t>
            </w:r>
          </w:p>
        </w:tc>
        <w:tc>
          <w:tcPr>
            <w:tcW w:w="7874" w:type="dxa"/>
          </w:tcPr>
          <w:p w14:paraId="596841F2" w14:textId="77777777" w:rsidR="00AE07A6" w:rsidRDefault="00AE07A6" w:rsidP="005B29CD">
            <w:pPr>
              <w:rPr>
                <w:lang w:val="en-US"/>
              </w:rPr>
            </w:pPr>
          </w:p>
        </w:tc>
      </w:tr>
      <w:tr w:rsidR="00AE07A6" w14:paraId="2E14BDAB" w14:textId="77777777" w:rsidTr="005B29CD">
        <w:tc>
          <w:tcPr>
            <w:tcW w:w="2263" w:type="dxa"/>
          </w:tcPr>
          <w:p w14:paraId="7229D8A2" w14:textId="77777777" w:rsidR="00AE07A6" w:rsidRDefault="00AE07A6" w:rsidP="005B29CD">
            <w:pPr>
              <w:rPr>
                <w:lang w:val="en-US"/>
              </w:rPr>
            </w:pPr>
            <w:r>
              <w:rPr>
                <w:lang w:val="en-US"/>
              </w:rPr>
              <w:t>Description</w:t>
            </w:r>
          </w:p>
        </w:tc>
        <w:tc>
          <w:tcPr>
            <w:tcW w:w="7874" w:type="dxa"/>
          </w:tcPr>
          <w:p w14:paraId="4A68B5D6" w14:textId="77777777" w:rsidR="00AE07A6" w:rsidRDefault="00AE07A6" w:rsidP="005B29CD">
            <w:pPr>
              <w:rPr>
                <w:lang w:val="en-US"/>
              </w:rPr>
            </w:pPr>
          </w:p>
        </w:tc>
      </w:tr>
      <w:tr w:rsidR="00AE07A6" w14:paraId="0E2F70D2" w14:textId="77777777" w:rsidTr="005B29CD">
        <w:tc>
          <w:tcPr>
            <w:tcW w:w="2263" w:type="dxa"/>
          </w:tcPr>
          <w:p w14:paraId="6CBD0450" w14:textId="77777777" w:rsidR="00AE07A6" w:rsidRDefault="00AE07A6" w:rsidP="005B29CD">
            <w:pPr>
              <w:rPr>
                <w:lang w:val="en-US"/>
              </w:rPr>
            </w:pPr>
            <w:r>
              <w:rPr>
                <w:lang w:val="en-US"/>
              </w:rPr>
              <w:t>Trigged by</w:t>
            </w:r>
          </w:p>
        </w:tc>
        <w:tc>
          <w:tcPr>
            <w:tcW w:w="7874" w:type="dxa"/>
          </w:tcPr>
          <w:p w14:paraId="2A5B5DEF" w14:textId="77777777" w:rsidR="00AE07A6" w:rsidRDefault="00AE07A6" w:rsidP="005B29CD">
            <w:pPr>
              <w:rPr>
                <w:lang w:val="en-US"/>
              </w:rPr>
            </w:pPr>
          </w:p>
        </w:tc>
      </w:tr>
      <w:tr w:rsidR="00AE07A6" w14:paraId="7F416636" w14:textId="77777777" w:rsidTr="005B29CD">
        <w:tc>
          <w:tcPr>
            <w:tcW w:w="2263" w:type="dxa"/>
          </w:tcPr>
          <w:p w14:paraId="4D07D758" w14:textId="77777777" w:rsidR="00AE07A6" w:rsidRDefault="00AE07A6" w:rsidP="005B29CD">
            <w:pPr>
              <w:rPr>
                <w:lang w:val="en-US"/>
              </w:rPr>
            </w:pPr>
            <w:r>
              <w:rPr>
                <w:lang w:val="en-US"/>
              </w:rPr>
              <w:t xml:space="preserve">Used </w:t>
            </w:r>
            <w:proofErr w:type="spellStart"/>
            <w:r>
              <w:rPr>
                <w:lang w:val="en-US"/>
              </w:rPr>
              <w:t>Timetype</w:t>
            </w:r>
            <w:proofErr w:type="spellEnd"/>
          </w:p>
        </w:tc>
        <w:tc>
          <w:tcPr>
            <w:tcW w:w="7874" w:type="dxa"/>
          </w:tcPr>
          <w:p w14:paraId="40DD2781" w14:textId="77777777" w:rsidR="00AE07A6" w:rsidRDefault="00AE07A6" w:rsidP="005B29CD">
            <w:pPr>
              <w:rPr>
                <w:lang w:val="en-US"/>
              </w:rPr>
            </w:pPr>
          </w:p>
        </w:tc>
      </w:tr>
      <w:tr w:rsidR="00AE07A6" w14:paraId="66AFCDD9" w14:textId="77777777" w:rsidTr="005B29CD">
        <w:tc>
          <w:tcPr>
            <w:tcW w:w="2263" w:type="dxa"/>
          </w:tcPr>
          <w:p w14:paraId="0AFB2A78" w14:textId="77777777" w:rsidR="00AE07A6" w:rsidRDefault="00AE07A6" w:rsidP="005B29CD">
            <w:pPr>
              <w:rPr>
                <w:lang w:val="en-US"/>
              </w:rPr>
            </w:pPr>
            <w:r>
              <w:rPr>
                <w:lang w:val="en-US"/>
              </w:rPr>
              <w:t>Other demands</w:t>
            </w:r>
          </w:p>
        </w:tc>
        <w:tc>
          <w:tcPr>
            <w:tcW w:w="7874" w:type="dxa"/>
          </w:tcPr>
          <w:p w14:paraId="6098F304" w14:textId="77777777" w:rsidR="00AE07A6" w:rsidRDefault="00AE07A6" w:rsidP="005B29CD">
            <w:pPr>
              <w:rPr>
                <w:lang w:val="en-US"/>
              </w:rPr>
            </w:pPr>
          </w:p>
        </w:tc>
      </w:tr>
    </w:tbl>
    <w:p w14:paraId="0178DF2B" w14:textId="77777777" w:rsidR="00AE07A6" w:rsidRDefault="00AE07A6" w:rsidP="0093720A">
      <w:pPr>
        <w:pStyle w:val="Rubrik5"/>
        <w:rPr>
          <w:lang w:val="en-US"/>
        </w:rPr>
      </w:pPr>
      <w:bookmarkStart w:id="221" w:name="_Toc130378259"/>
      <w:r>
        <w:rPr>
          <w:lang w:val="en-US"/>
        </w:rPr>
        <w:t xml:space="preserve">Event Type: </w:t>
      </w:r>
      <w:r w:rsidR="00CC341E">
        <w:rPr>
          <w:lang w:val="en-US"/>
        </w:rPr>
        <w:t xml:space="preserve">1709 </w:t>
      </w:r>
      <w:proofErr w:type="spellStart"/>
      <w:r w:rsidR="00CC341E">
        <w:rPr>
          <w:lang w:val="en-US"/>
        </w:rPr>
        <w:t>vehicleatnode</w:t>
      </w:r>
      <w:bookmarkEnd w:id="221"/>
      <w:proofErr w:type="spellEnd"/>
    </w:p>
    <w:p w14:paraId="1516263A" w14:textId="77777777" w:rsidR="00AE07A6" w:rsidRDefault="00AE07A6" w:rsidP="00AE07A6">
      <w:pPr>
        <w:rPr>
          <w:lang w:val="en-US"/>
        </w:rPr>
      </w:pPr>
    </w:p>
    <w:tbl>
      <w:tblPr>
        <w:tblStyle w:val="Tabellrutnt"/>
        <w:tblW w:w="0" w:type="auto"/>
        <w:tblLook w:val="04A0" w:firstRow="1" w:lastRow="0" w:firstColumn="1" w:lastColumn="0" w:noHBand="0" w:noVBand="1"/>
      </w:tblPr>
      <w:tblGrid>
        <w:gridCol w:w="2263"/>
        <w:gridCol w:w="7874"/>
      </w:tblGrid>
      <w:tr w:rsidR="00AE07A6" w14:paraId="76CFF32A" w14:textId="77777777" w:rsidTr="005B29CD">
        <w:tc>
          <w:tcPr>
            <w:tcW w:w="2263" w:type="dxa"/>
          </w:tcPr>
          <w:p w14:paraId="0DC53BFE" w14:textId="77777777" w:rsidR="00AE07A6" w:rsidRDefault="00AE07A6" w:rsidP="005B29CD">
            <w:pPr>
              <w:rPr>
                <w:lang w:val="en-US"/>
              </w:rPr>
            </w:pPr>
            <w:r>
              <w:rPr>
                <w:lang w:val="en-US"/>
              </w:rPr>
              <w:t>Used in Msg</w:t>
            </w:r>
          </w:p>
        </w:tc>
        <w:tc>
          <w:tcPr>
            <w:tcW w:w="7874" w:type="dxa"/>
          </w:tcPr>
          <w:p w14:paraId="629B31BC" w14:textId="77777777" w:rsidR="00AE07A6" w:rsidRDefault="00F947AB" w:rsidP="005B29CD">
            <w:pPr>
              <w:rPr>
                <w:lang w:val="en-US"/>
              </w:rPr>
            </w:pPr>
            <w:r>
              <w:rPr>
                <w:lang w:val="en-US"/>
              </w:rPr>
              <w:t>4010</w:t>
            </w:r>
          </w:p>
        </w:tc>
      </w:tr>
      <w:tr w:rsidR="00AE07A6" w14:paraId="281BD6EA" w14:textId="77777777" w:rsidTr="005B29CD">
        <w:tc>
          <w:tcPr>
            <w:tcW w:w="2263" w:type="dxa"/>
          </w:tcPr>
          <w:p w14:paraId="22B09024" w14:textId="77777777" w:rsidR="00AE07A6" w:rsidRDefault="00AE07A6" w:rsidP="005B29CD">
            <w:pPr>
              <w:rPr>
                <w:lang w:val="en-US"/>
              </w:rPr>
            </w:pPr>
            <w:r>
              <w:rPr>
                <w:lang w:val="en-US"/>
              </w:rPr>
              <w:lastRenderedPageBreak/>
              <w:t>Relation to</w:t>
            </w:r>
          </w:p>
        </w:tc>
        <w:tc>
          <w:tcPr>
            <w:tcW w:w="7874" w:type="dxa"/>
          </w:tcPr>
          <w:p w14:paraId="6A966E8C" w14:textId="77777777" w:rsidR="00AE07A6" w:rsidRDefault="00F947AB" w:rsidP="005B29CD">
            <w:pPr>
              <w:rPr>
                <w:lang w:val="en-US"/>
              </w:rPr>
            </w:pPr>
            <w:r>
              <w:rPr>
                <w:lang w:val="en-US"/>
              </w:rPr>
              <w:t>All types of nodes.</w:t>
            </w:r>
          </w:p>
        </w:tc>
      </w:tr>
      <w:tr w:rsidR="00AE07A6" w14:paraId="64341A25" w14:textId="77777777" w:rsidTr="005B29CD">
        <w:tc>
          <w:tcPr>
            <w:tcW w:w="2263" w:type="dxa"/>
          </w:tcPr>
          <w:p w14:paraId="4F10919E" w14:textId="77777777" w:rsidR="00AE07A6" w:rsidRDefault="00AE07A6" w:rsidP="005B29CD">
            <w:pPr>
              <w:rPr>
                <w:lang w:val="en-US"/>
              </w:rPr>
            </w:pPr>
            <w:r>
              <w:rPr>
                <w:lang w:val="en-US"/>
              </w:rPr>
              <w:t>Description</w:t>
            </w:r>
          </w:p>
        </w:tc>
        <w:tc>
          <w:tcPr>
            <w:tcW w:w="7874" w:type="dxa"/>
          </w:tcPr>
          <w:p w14:paraId="49AF4698" w14:textId="77777777" w:rsidR="00AE07A6" w:rsidRDefault="00F947AB" w:rsidP="005B29CD">
            <w:pPr>
              <w:rPr>
                <w:lang w:val="en-US"/>
              </w:rPr>
            </w:pPr>
            <w:r>
              <w:rPr>
                <w:lang w:val="en-US"/>
              </w:rPr>
              <w:t>Signals that the vehicle has arrived at the node or is estimated to arrive at the node.</w:t>
            </w:r>
          </w:p>
        </w:tc>
      </w:tr>
      <w:tr w:rsidR="00AE07A6" w14:paraId="7C709CE6" w14:textId="77777777" w:rsidTr="005B29CD">
        <w:tc>
          <w:tcPr>
            <w:tcW w:w="2263" w:type="dxa"/>
          </w:tcPr>
          <w:p w14:paraId="3DDBF0FB" w14:textId="77777777" w:rsidR="00AE07A6" w:rsidRDefault="00AE07A6" w:rsidP="005B29CD">
            <w:pPr>
              <w:rPr>
                <w:lang w:val="en-US"/>
              </w:rPr>
            </w:pPr>
            <w:r>
              <w:rPr>
                <w:lang w:val="en-US"/>
              </w:rPr>
              <w:t>Trigged by</w:t>
            </w:r>
          </w:p>
        </w:tc>
        <w:tc>
          <w:tcPr>
            <w:tcW w:w="7874" w:type="dxa"/>
          </w:tcPr>
          <w:p w14:paraId="39B8AA78" w14:textId="77777777" w:rsidR="00AE07A6" w:rsidRDefault="00F947AB" w:rsidP="005B29CD">
            <w:pPr>
              <w:rPr>
                <w:lang w:val="en-US"/>
              </w:rPr>
            </w:pPr>
            <w:r>
              <w:rPr>
                <w:lang w:val="en-US"/>
              </w:rPr>
              <w:t xml:space="preserve">If the vehicle is at the node the driver signal this by using a button or other device in the vehicle. If it’s an estimated arrival at node </w:t>
            </w:r>
            <w:r w:rsidR="00AD3729">
              <w:rPr>
                <w:lang w:val="en-US"/>
              </w:rPr>
              <w:t>either the driver or the provider system can send the signal. For the moment there are no standard how the signal shall be sent and who will send it.</w:t>
            </w:r>
          </w:p>
        </w:tc>
      </w:tr>
      <w:tr w:rsidR="00AE07A6" w14:paraId="2FF1A771" w14:textId="77777777" w:rsidTr="005B29CD">
        <w:tc>
          <w:tcPr>
            <w:tcW w:w="2263" w:type="dxa"/>
          </w:tcPr>
          <w:p w14:paraId="0740258F" w14:textId="77777777" w:rsidR="00AE07A6" w:rsidRDefault="00AE07A6" w:rsidP="005B29CD">
            <w:pPr>
              <w:rPr>
                <w:lang w:val="en-US"/>
              </w:rPr>
            </w:pPr>
            <w:r>
              <w:rPr>
                <w:lang w:val="en-US"/>
              </w:rPr>
              <w:t xml:space="preserve">Used </w:t>
            </w:r>
            <w:proofErr w:type="spellStart"/>
            <w:r>
              <w:rPr>
                <w:lang w:val="en-US"/>
              </w:rPr>
              <w:t>Timetype</w:t>
            </w:r>
            <w:proofErr w:type="spellEnd"/>
          </w:p>
        </w:tc>
        <w:tc>
          <w:tcPr>
            <w:tcW w:w="7874" w:type="dxa"/>
          </w:tcPr>
          <w:p w14:paraId="42ED981F" w14:textId="77777777" w:rsidR="00AE07A6" w:rsidRDefault="00AD3729" w:rsidP="005B29CD">
            <w:pPr>
              <w:rPr>
                <w:lang w:val="en-US"/>
              </w:rPr>
            </w:pPr>
            <w:r>
              <w:rPr>
                <w:lang w:val="en-US"/>
              </w:rPr>
              <w:t>Actual, Estimated</w:t>
            </w:r>
          </w:p>
        </w:tc>
      </w:tr>
      <w:tr w:rsidR="00AE07A6" w14:paraId="0E12A4BC" w14:textId="77777777" w:rsidTr="005B29CD">
        <w:tc>
          <w:tcPr>
            <w:tcW w:w="2263" w:type="dxa"/>
          </w:tcPr>
          <w:p w14:paraId="64B16D25" w14:textId="77777777" w:rsidR="00AE07A6" w:rsidRDefault="00AE07A6" w:rsidP="005B29CD">
            <w:pPr>
              <w:rPr>
                <w:lang w:val="en-US"/>
              </w:rPr>
            </w:pPr>
            <w:r>
              <w:rPr>
                <w:lang w:val="en-US"/>
              </w:rPr>
              <w:t>Other demands</w:t>
            </w:r>
          </w:p>
        </w:tc>
        <w:tc>
          <w:tcPr>
            <w:tcW w:w="7874" w:type="dxa"/>
          </w:tcPr>
          <w:p w14:paraId="05B50F25" w14:textId="77777777" w:rsidR="00AE07A6" w:rsidRDefault="00AE07A6" w:rsidP="005B29CD">
            <w:pPr>
              <w:rPr>
                <w:lang w:val="en-US"/>
              </w:rPr>
            </w:pPr>
          </w:p>
        </w:tc>
      </w:tr>
    </w:tbl>
    <w:p w14:paraId="7C466CCD" w14:textId="77777777" w:rsidR="00AE07A6" w:rsidRDefault="00AE07A6" w:rsidP="00AE07A6">
      <w:pPr>
        <w:rPr>
          <w:lang w:val="en-US"/>
        </w:rPr>
      </w:pPr>
    </w:p>
    <w:p w14:paraId="34C8F0A1" w14:textId="77777777" w:rsidR="00AE07A6" w:rsidRDefault="00AE07A6" w:rsidP="0093720A">
      <w:pPr>
        <w:pStyle w:val="Rubrik5"/>
        <w:rPr>
          <w:lang w:val="en-US"/>
        </w:rPr>
      </w:pPr>
      <w:bookmarkStart w:id="222" w:name="_Toc130378260"/>
      <w:r>
        <w:rPr>
          <w:lang w:val="en-US"/>
        </w:rPr>
        <w:t xml:space="preserve">Event Type: </w:t>
      </w:r>
      <w:r w:rsidR="00CC341E">
        <w:rPr>
          <w:lang w:val="en-US"/>
        </w:rPr>
        <w:t xml:space="preserve">1710 </w:t>
      </w:r>
      <w:proofErr w:type="spellStart"/>
      <w:r w:rsidR="00CC341E">
        <w:rPr>
          <w:lang w:val="en-US"/>
        </w:rPr>
        <w:t>infotocontent</w:t>
      </w:r>
      <w:bookmarkEnd w:id="222"/>
      <w:proofErr w:type="spellEnd"/>
    </w:p>
    <w:p w14:paraId="1BC42995" w14:textId="77777777" w:rsidR="00AE07A6" w:rsidRDefault="00AE07A6" w:rsidP="00AE07A6">
      <w:pPr>
        <w:rPr>
          <w:lang w:val="en-US"/>
        </w:rPr>
      </w:pPr>
    </w:p>
    <w:tbl>
      <w:tblPr>
        <w:tblStyle w:val="Tabellrutnt"/>
        <w:tblW w:w="0" w:type="auto"/>
        <w:tblLook w:val="04A0" w:firstRow="1" w:lastRow="0" w:firstColumn="1" w:lastColumn="0" w:noHBand="0" w:noVBand="1"/>
      </w:tblPr>
      <w:tblGrid>
        <w:gridCol w:w="2263"/>
        <w:gridCol w:w="7874"/>
      </w:tblGrid>
      <w:tr w:rsidR="00AE07A6" w14:paraId="54548D36" w14:textId="77777777" w:rsidTr="005B29CD">
        <w:tc>
          <w:tcPr>
            <w:tcW w:w="2263" w:type="dxa"/>
          </w:tcPr>
          <w:p w14:paraId="4F7BEB7B" w14:textId="77777777" w:rsidR="00AE07A6" w:rsidRDefault="00AE07A6" w:rsidP="005B29CD">
            <w:pPr>
              <w:rPr>
                <w:lang w:val="en-US"/>
              </w:rPr>
            </w:pPr>
            <w:r>
              <w:rPr>
                <w:lang w:val="en-US"/>
              </w:rPr>
              <w:t>Used in Msg</w:t>
            </w:r>
          </w:p>
        </w:tc>
        <w:tc>
          <w:tcPr>
            <w:tcW w:w="7874" w:type="dxa"/>
          </w:tcPr>
          <w:p w14:paraId="6005A9EB" w14:textId="77777777" w:rsidR="00AE07A6" w:rsidRDefault="00572A30" w:rsidP="005B29CD">
            <w:pPr>
              <w:rPr>
                <w:lang w:val="en-US"/>
              </w:rPr>
            </w:pPr>
            <w:r>
              <w:rPr>
                <w:lang w:val="en-US"/>
              </w:rPr>
              <w:t>4010</w:t>
            </w:r>
            <w:r w:rsidR="00576FEA">
              <w:rPr>
                <w:lang w:val="en-US"/>
              </w:rPr>
              <w:t xml:space="preserve"> or 4040</w:t>
            </w:r>
          </w:p>
        </w:tc>
      </w:tr>
      <w:tr w:rsidR="00AE07A6" w14:paraId="6333E8E7" w14:textId="77777777" w:rsidTr="005B29CD">
        <w:tc>
          <w:tcPr>
            <w:tcW w:w="2263" w:type="dxa"/>
          </w:tcPr>
          <w:p w14:paraId="4ABA3F96" w14:textId="77777777" w:rsidR="00AE07A6" w:rsidRDefault="00AE07A6" w:rsidP="005B29CD">
            <w:pPr>
              <w:rPr>
                <w:lang w:val="en-US"/>
              </w:rPr>
            </w:pPr>
            <w:r>
              <w:rPr>
                <w:lang w:val="en-US"/>
              </w:rPr>
              <w:t>Relation to</w:t>
            </w:r>
          </w:p>
        </w:tc>
        <w:tc>
          <w:tcPr>
            <w:tcW w:w="7874" w:type="dxa"/>
          </w:tcPr>
          <w:p w14:paraId="662637B4" w14:textId="77777777" w:rsidR="00AE07A6" w:rsidRDefault="00572A30" w:rsidP="005B29CD">
            <w:pPr>
              <w:rPr>
                <w:lang w:val="en-US"/>
              </w:rPr>
            </w:pPr>
            <w:r>
              <w:rPr>
                <w:lang w:val="en-US"/>
              </w:rPr>
              <w:t>Node for pickup</w:t>
            </w:r>
          </w:p>
        </w:tc>
      </w:tr>
      <w:tr w:rsidR="00AE07A6" w14:paraId="1A24E93B" w14:textId="77777777" w:rsidTr="005B29CD">
        <w:tc>
          <w:tcPr>
            <w:tcW w:w="2263" w:type="dxa"/>
          </w:tcPr>
          <w:p w14:paraId="597AD110" w14:textId="77777777" w:rsidR="00AE07A6" w:rsidRDefault="00AE07A6" w:rsidP="005B29CD">
            <w:pPr>
              <w:rPr>
                <w:lang w:val="en-US"/>
              </w:rPr>
            </w:pPr>
            <w:r>
              <w:rPr>
                <w:lang w:val="en-US"/>
              </w:rPr>
              <w:t>Description</w:t>
            </w:r>
          </w:p>
        </w:tc>
        <w:tc>
          <w:tcPr>
            <w:tcW w:w="7874" w:type="dxa"/>
          </w:tcPr>
          <w:p w14:paraId="57B34946" w14:textId="77777777" w:rsidR="00AE07A6" w:rsidRDefault="00576FEA" w:rsidP="005B29CD">
            <w:pPr>
              <w:rPr>
                <w:lang w:val="en-US"/>
              </w:rPr>
            </w:pPr>
            <w:r>
              <w:rPr>
                <w:lang w:val="en-US"/>
              </w:rPr>
              <w:t>Signals that the P</w:t>
            </w:r>
            <w:r w:rsidR="00572A30">
              <w:rPr>
                <w:lang w:val="en-US"/>
              </w:rPr>
              <w:t>rovider</w:t>
            </w:r>
            <w:r>
              <w:rPr>
                <w:lang w:val="en-US"/>
              </w:rPr>
              <w:t xml:space="preserve"> or Client</w:t>
            </w:r>
            <w:r w:rsidR="00572A30">
              <w:rPr>
                <w:lang w:val="en-US"/>
              </w:rPr>
              <w:t xml:space="preserve"> has sent information to the content.</w:t>
            </w:r>
          </w:p>
          <w:p w14:paraId="140EE2F1" w14:textId="77777777" w:rsidR="00D15CA2" w:rsidRDefault="00D15CA2" w:rsidP="005B29CD">
            <w:pPr>
              <w:rPr>
                <w:lang w:val="en-US"/>
              </w:rPr>
            </w:pPr>
            <w:r>
              <w:rPr>
                <w:lang w:val="en-US"/>
              </w:rPr>
              <w:t xml:space="preserve">The actual text sent is present in </w:t>
            </w:r>
            <w:proofErr w:type="spellStart"/>
            <w:r>
              <w:rPr>
                <w:lang w:val="en-US"/>
              </w:rPr>
              <w:t>manualDescriptionContent</w:t>
            </w:r>
            <w:proofErr w:type="spellEnd"/>
            <w:r>
              <w:rPr>
                <w:lang w:val="en-US"/>
              </w:rPr>
              <w:t>.</w:t>
            </w:r>
          </w:p>
        </w:tc>
      </w:tr>
      <w:tr w:rsidR="00AE07A6" w14:paraId="6C20C5DE" w14:textId="77777777" w:rsidTr="005B29CD">
        <w:tc>
          <w:tcPr>
            <w:tcW w:w="2263" w:type="dxa"/>
          </w:tcPr>
          <w:p w14:paraId="15144052" w14:textId="77777777" w:rsidR="00AE07A6" w:rsidRDefault="00AE07A6" w:rsidP="005B29CD">
            <w:pPr>
              <w:rPr>
                <w:lang w:val="en-US"/>
              </w:rPr>
            </w:pPr>
            <w:r>
              <w:rPr>
                <w:lang w:val="en-US"/>
              </w:rPr>
              <w:t>Trigged by</w:t>
            </w:r>
          </w:p>
        </w:tc>
        <w:tc>
          <w:tcPr>
            <w:tcW w:w="7874" w:type="dxa"/>
          </w:tcPr>
          <w:p w14:paraId="44F452FE" w14:textId="77777777" w:rsidR="00AE07A6" w:rsidRDefault="00572A30" w:rsidP="005B29CD">
            <w:pPr>
              <w:rPr>
                <w:lang w:val="en-US"/>
              </w:rPr>
            </w:pPr>
            <w:r>
              <w:rPr>
                <w:lang w:val="en-US"/>
              </w:rPr>
              <w:t>Provider system</w:t>
            </w:r>
            <w:r w:rsidR="00576FEA">
              <w:rPr>
                <w:lang w:val="en-US"/>
              </w:rPr>
              <w:t xml:space="preserve"> 4010 – Client system 4040</w:t>
            </w:r>
          </w:p>
        </w:tc>
      </w:tr>
      <w:tr w:rsidR="00AE07A6" w14:paraId="5D178817" w14:textId="77777777" w:rsidTr="005B29CD">
        <w:tc>
          <w:tcPr>
            <w:tcW w:w="2263" w:type="dxa"/>
          </w:tcPr>
          <w:p w14:paraId="4053CF8F" w14:textId="77777777" w:rsidR="00AE07A6" w:rsidRDefault="00AE07A6" w:rsidP="005B29CD">
            <w:pPr>
              <w:rPr>
                <w:lang w:val="en-US"/>
              </w:rPr>
            </w:pPr>
            <w:r>
              <w:rPr>
                <w:lang w:val="en-US"/>
              </w:rPr>
              <w:t xml:space="preserve">Used </w:t>
            </w:r>
            <w:proofErr w:type="spellStart"/>
            <w:r>
              <w:rPr>
                <w:lang w:val="en-US"/>
              </w:rPr>
              <w:t>Timetype</w:t>
            </w:r>
            <w:proofErr w:type="spellEnd"/>
          </w:p>
        </w:tc>
        <w:tc>
          <w:tcPr>
            <w:tcW w:w="7874" w:type="dxa"/>
          </w:tcPr>
          <w:p w14:paraId="6A4E68CE" w14:textId="77777777" w:rsidR="00AE07A6" w:rsidRDefault="00572A30" w:rsidP="005B29CD">
            <w:pPr>
              <w:rPr>
                <w:lang w:val="en-US"/>
              </w:rPr>
            </w:pPr>
            <w:r>
              <w:rPr>
                <w:lang w:val="en-US"/>
              </w:rPr>
              <w:t>Actual time</w:t>
            </w:r>
          </w:p>
        </w:tc>
      </w:tr>
      <w:tr w:rsidR="00AE07A6" w14:paraId="7543EB0D" w14:textId="77777777" w:rsidTr="005B29CD">
        <w:tc>
          <w:tcPr>
            <w:tcW w:w="2263" w:type="dxa"/>
          </w:tcPr>
          <w:p w14:paraId="6ACCD1B7" w14:textId="77777777" w:rsidR="00AE07A6" w:rsidRDefault="00AE07A6" w:rsidP="005B29CD">
            <w:pPr>
              <w:rPr>
                <w:lang w:val="en-US"/>
              </w:rPr>
            </w:pPr>
            <w:r>
              <w:rPr>
                <w:lang w:val="en-US"/>
              </w:rPr>
              <w:t>Other demands</w:t>
            </w:r>
          </w:p>
        </w:tc>
        <w:tc>
          <w:tcPr>
            <w:tcW w:w="7874" w:type="dxa"/>
          </w:tcPr>
          <w:p w14:paraId="4E9640E2" w14:textId="77777777" w:rsidR="00AE07A6" w:rsidRDefault="00AE07A6" w:rsidP="005B29CD">
            <w:pPr>
              <w:rPr>
                <w:lang w:val="en-US"/>
              </w:rPr>
            </w:pPr>
          </w:p>
        </w:tc>
      </w:tr>
    </w:tbl>
    <w:p w14:paraId="499D4077" w14:textId="77777777" w:rsidR="00AE07A6" w:rsidRDefault="00AE07A6" w:rsidP="00AE07A6">
      <w:pPr>
        <w:rPr>
          <w:lang w:val="en-US"/>
        </w:rPr>
      </w:pPr>
    </w:p>
    <w:p w14:paraId="30BF010E" w14:textId="77777777" w:rsidR="00AE07A6" w:rsidRDefault="00AE07A6" w:rsidP="0093720A">
      <w:pPr>
        <w:pStyle w:val="Rubrik5"/>
        <w:rPr>
          <w:lang w:val="en-US"/>
        </w:rPr>
      </w:pPr>
      <w:bookmarkStart w:id="223" w:name="_Toc130378261"/>
      <w:r>
        <w:rPr>
          <w:lang w:val="en-US"/>
        </w:rPr>
        <w:t xml:space="preserve">Event Type: </w:t>
      </w:r>
      <w:r w:rsidR="00CC341E">
        <w:rPr>
          <w:lang w:val="en-US"/>
        </w:rPr>
        <w:t xml:space="preserve">1711 </w:t>
      </w:r>
      <w:proofErr w:type="spellStart"/>
      <w:r w:rsidR="00CC341E">
        <w:rPr>
          <w:lang w:val="en-US"/>
        </w:rPr>
        <w:t>dispatchconfirmationsent</w:t>
      </w:r>
      <w:bookmarkEnd w:id="223"/>
      <w:proofErr w:type="spellEnd"/>
    </w:p>
    <w:p w14:paraId="2A98382D" w14:textId="77777777" w:rsidR="00FE6C7C" w:rsidRDefault="00FE6C7C" w:rsidP="00AE07A6">
      <w:pPr>
        <w:rPr>
          <w:lang w:val="en-US"/>
        </w:rPr>
      </w:pPr>
    </w:p>
    <w:p w14:paraId="2CAFD1C4" w14:textId="77777777" w:rsidR="00FE6C7C" w:rsidRDefault="00FE6C7C" w:rsidP="00AE07A6">
      <w:pPr>
        <w:rPr>
          <w:lang w:val="en-US"/>
        </w:rPr>
      </w:pPr>
    </w:p>
    <w:tbl>
      <w:tblPr>
        <w:tblStyle w:val="Tabellrutnt"/>
        <w:tblW w:w="0" w:type="auto"/>
        <w:tblLook w:val="04A0" w:firstRow="1" w:lastRow="0" w:firstColumn="1" w:lastColumn="0" w:noHBand="0" w:noVBand="1"/>
      </w:tblPr>
      <w:tblGrid>
        <w:gridCol w:w="2263"/>
        <w:gridCol w:w="7874"/>
      </w:tblGrid>
      <w:tr w:rsidR="00AE07A6" w14:paraId="25CB3A4B" w14:textId="77777777" w:rsidTr="005B29CD">
        <w:tc>
          <w:tcPr>
            <w:tcW w:w="2263" w:type="dxa"/>
          </w:tcPr>
          <w:p w14:paraId="700F279D" w14:textId="77777777" w:rsidR="00AE07A6" w:rsidRDefault="00AE07A6" w:rsidP="005B29CD">
            <w:pPr>
              <w:rPr>
                <w:lang w:val="en-US"/>
              </w:rPr>
            </w:pPr>
            <w:r>
              <w:rPr>
                <w:lang w:val="en-US"/>
              </w:rPr>
              <w:t>Used in Msg</w:t>
            </w:r>
          </w:p>
        </w:tc>
        <w:tc>
          <w:tcPr>
            <w:tcW w:w="7874" w:type="dxa"/>
          </w:tcPr>
          <w:p w14:paraId="106FA2F5" w14:textId="77777777" w:rsidR="00FE6C7C" w:rsidRDefault="00FE6C7C" w:rsidP="005B29CD">
            <w:pPr>
              <w:rPr>
                <w:lang w:val="en-US"/>
              </w:rPr>
            </w:pPr>
            <w:r>
              <w:rPr>
                <w:lang w:val="en-US"/>
              </w:rPr>
              <w:t>4010</w:t>
            </w:r>
            <w:r w:rsidR="0021145C">
              <w:rPr>
                <w:lang w:val="en-US"/>
              </w:rPr>
              <w:t>/4040</w:t>
            </w:r>
          </w:p>
        </w:tc>
      </w:tr>
      <w:tr w:rsidR="00AE07A6" w14:paraId="557C0E6D" w14:textId="77777777" w:rsidTr="005B29CD">
        <w:tc>
          <w:tcPr>
            <w:tcW w:w="2263" w:type="dxa"/>
          </w:tcPr>
          <w:p w14:paraId="008805F3" w14:textId="77777777" w:rsidR="00AE07A6" w:rsidRDefault="00AE07A6" w:rsidP="005B29CD">
            <w:pPr>
              <w:rPr>
                <w:lang w:val="en-US"/>
              </w:rPr>
            </w:pPr>
            <w:r>
              <w:rPr>
                <w:lang w:val="en-US"/>
              </w:rPr>
              <w:t>Relation to</w:t>
            </w:r>
          </w:p>
        </w:tc>
        <w:tc>
          <w:tcPr>
            <w:tcW w:w="7874" w:type="dxa"/>
          </w:tcPr>
          <w:p w14:paraId="7D58DF50" w14:textId="77777777" w:rsidR="00AE07A6" w:rsidRDefault="00D15CA2" w:rsidP="005B29CD">
            <w:pPr>
              <w:rPr>
                <w:lang w:val="en-US"/>
              </w:rPr>
            </w:pPr>
            <w:r>
              <w:rPr>
                <w:lang w:val="en-US"/>
              </w:rPr>
              <w:t>Node</w:t>
            </w:r>
          </w:p>
        </w:tc>
      </w:tr>
      <w:tr w:rsidR="00AE07A6" w14:paraId="0F8D466B" w14:textId="77777777" w:rsidTr="005B29CD">
        <w:tc>
          <w:tcPr>
            <w:tcW w:w="2263" w:type="dxa"/>
          </w:tcPr>
          <w:p w14:paraId="13425579" w14:textId="77777777" w:rsidR="00AE07A6" w:rsidRDefault="00AE07A6" w:rsidP="005B29CD">
            <w:pPr>
              <w:rPr>
                <w:lang w:val="en-US"/>
              </w:rPr>
            </w:pPr>
            <w:r>
              <w:rPr>
                <w:lang w:val="en-US"/>
              </w:rPr>
              <w:t>Description</w:t>
            </w:r>
          </w:p>
        </w:tc>
        <w:tc>
          <w:tcPr>
            <w:tcW w:w="7874" w:type="dxa"/>
          </w:tcPr>
          <w:p w14:paraId="72D5CFAE" w14:textId="77777777" w:rsidR="00AE07A6" w:rsidRDefault="00D15CA2" w:rsidP="005B29CD">
            <w:pPr>
              <w:rPr>
                <w:lang w:val="en-US"/>
              </w:rPr>
            </w:pPr>
            <w:r>
              <w:rPr>
                <w:lang w:val="en-US"/>
              </w:rPr>
              <w:t>Preferably used by Client</w:t>
            </w:r>
            <w:r w:rsidR="00447C0F">
              <w:rPr>
                <w:lang w:val="en-US"/>
              </w:rPr>
              <w:t xml:space="preserve"> (4040)</w:t>
            </w:r>
            <w:r>
              <w:rPr>
                <w:lang w:val="en-US"/>
              </w:rPr>
              <w:t xml:space="preserve"> to inform Provider that i</w:t>
            </w:r>
            <w:r w:rsidR="00447C0F">
              <w:rPr>
                <w:lang w:val="en-US"/>
              </w:rPr>
              <w:t>t has informed the content which vehicle that has been confirmed for the order. Sent only for pickup node of content</w:t>
            </w:r>
          </w:p>
        </w:tc>
      </w:tr>
      <w:tr w:rsidR="00AE07A6" w14:paraId="7296D58F" w14:textId="77777777" w:rsidTr="005B29CD">
        <w:tc>
          <w:tcPr>
            <w:tcW w:w="2263" w:type="dxa"/>
          </w:tcPr>
          <w:p w14:paraId="39D32241" w14:textId="77777777" w:rsidR="00AE07A6" w:rsidRDefault="00AE07A6" w:rsidP="005B29CD">
            <w:pPr>
              <w:rPr>
                <w:lang w:val="en-US"/>
              </w:rPr>
            </w:pPr>
            <w:r>
              <w:rPr>
                <w:lang w:val="en-US"/>
              </w:rPr>
              <w:t>Trigged by</w:t>
            </w:r>
          </w:p>
        </w:tc>
        <w:tc>
          <w:tcPr>
            <w:tcW w:w="7874" w:type="dxa"/>
          </w:tcPr>
          <w:p w14:paraId="73D5F7F8" w14:textId="77777777" w:rsidR="00AE07A6" w:rsidRDefault="00447C0F" w:rsidP="005B29CD">
            <w:pPr>
              <w:rPr>
                <w:lang w:val="en-US"/>
              </w:rPr>
            </w:pPr>
            <w:r>
              <w:rPr>
                <w:lang w:val="en-US"/>
              </w:rPr>
              <w:t>Client</w:t>
            </w:r>
          </w:p>
        </w:tc>
      </w:tr>
      <w:tr w:rsidR="00AE07A6" w14:paraId="3D969544" w14:textId="77777777" w:rsidTr="005B29CD">
        <w:tc>
          <w:tcPr>
            <w:tcW w:w="2263" w:type="dxa"/>
          </w:tcPr>
          <w:p w14:paraId="1F8BC184" w14:textId="77777777" w:rsidR="00AE07A6" w:rsidRDefault="00AE07A6" w:rsidP="005B29CD">
            <w:pPr>
              <w:rPr>
                <w:lang w:val="en-US"/>
              </w:rPr>
            </w:pPr>
            <w:r>
              <w:rPr>
                <w:lang w:val="en-US"/>
              </w:rPr>
              <w:t xml:space="preserve">Used </w:t>
            </w:r>
            <w:proofErr w:type="spellStart"/>
            <w:r>
              <w:rPr>
                <w:lang w:val="en-US"/>
              </w:rPr>
              <w:t>Timetype</w:t>
            </w:r>
            <w:proofErr w:type="spellEnd"/>
          </w:p>
        </w:tc>
        <w:tc>
          <w:tcPr>
            <w:tcW w:w="7874" w:type="dxa"/>
          </w:tcPr>
          <w:p w14:paraId="4F8BB474" w14:textId="77777777" w:rsidR="00AE07A6" w:rsidRDefault="00447C0F" w:rsidP="005B29CD">
            <w:pPr>
              <w:rPr>
                <w:lang w:val="en-US"/>
              </w:rPr>
            </w:pPr>
            <w:r>
              <w:rPr>
                <w:lang w:val="en-US"/>
              </w:rPr>
              <w:t>Actual</w:t>
            </w:r>
          </w:p>
        </w:tc>
      </w:tr>
      <w:tr w:rsidR="00AE07A6" w14:paraId="7F5AA681" w14:textId="77777777" w:rsidTr="005B29CD">
        <w:tc>
          <w:tcPr>
            <w:tcW w:w="2263" w:type="dxa"/>
          </w:tcPr>
          <w:p w14:paraId="54E92459" w14:textId="77777777" w:rsidR="00AE07A6" w:rsidRDefault="00AE07A6" w:rsidP="005B29CD">
            <w:pPr>
              <w:rPr>
                <w:lang w:val="en-US"/>
              </w:rPr>
            </w:pPr>
            <w:r>
              <w:rPr>
                <w:lang w:val="en-US"/>
              </w:rPr>
              <w:t>Other demands</w:t>
            </w:r>
          </w:p>
        </w:tc>
        <w:tc>
          <w:tcPr>
            <w:tcW w:w="7874" w:type="dxa"/>
          </w:tcPr>
          <w:p w14:paraId="0F245196" w14:textId="77777777" w:rsidR="00AE07A6" w:rsidRDefault="00AE07A6" w:rsidP="005B29CD">
            <w:pPr>
              <w:rPr>
                <w:lang w:val="en-US"/>
              </w:rPr>
            </w:pPr>
          </w:p>
        </w:tc>
      </w:tr>
    </w:tbl>
    <w:p w14:paraId="53B299D9" w14:textId="77777777" w:rsidR="00AE07A6" w:rsidRDefault="00AE07A6" w:rsidP="00AE07A6">
      <w:pPr>
        <w:rPr>
          <w:lang w:val="en-US"/>
        </w:rPr>
      </w:pPr>
    </w:p>
    <w:p w14:paraId="05C504C2" w14:textId="77777777" w:rsidR="00AE07A6" w:rsidRDefault="00AE07A6" w:rsidP="0093720A">
      <w:pPr>
        <w:pStyle w:val="Rubrik5"/>
        <w:rPr>
          <w:lang w:val="en-US"/>
        </w:rPr>
      </w:pPr>
      <w:bookmarkStart w:id="224" w:name="_Toc130378262"/>
      <w:r>
        <w:rPr>
          <w:lang w:val="en-US"/>
        </w:rPr>
        <w:t xml:space="preserve">Event Type: </w:t>
      </w:r>
      <w:r w:rsidR="00CC341E">
        <w:rPr>
          <w:lang w:val="en-US"/>
        </w:rPr>
        <w:t xml:space="preserve">1712 </w:t>
      </w:r>
      <w:proofErr w:type="spellStart"/>
      <w:r w:rsidR="00CC341E">
        <w:rPr>
          <w:lang w:val="en-US"/>
        </w:rPr>
        <w:t>delayconfirmationsent</w:t>
      </w:r>
      <w:bookmarkEnd w:id="224"/>
      <w:proofErr w:type="spellEnd"/>
    </w:p>
    <w:p w14:paraId="725441AB" w14:textId="77777777" w:rsidR="00BF7201" w:rsidRDefault="00BF7201" w:rsidP="00AE07A6">
      <w:pPr>
        <w:rPr>
          <w:lang w:val="en-US"/>
        </w:rPr>
      </w:pPr>
    </w:p>
    <w:p w14:paraId="256829FE" w14:textId="77777777" w:rsidR="00BF7201" w:rsidRDefault="00BF7201" w:rsidP="00AE07A6">
      <w:pPr>
        <w:rPr>
          <w:lang w:val="en-US"/>
        </w:rPr>
      </w:pPr>
    </w:p>
    <w:tbl>
      <w:tblPr>
        <w:tblStyle w:val="Tabellrutnt"/>
        <w:tblW w:w="0" w:type="auto"/>
        <w:tblLook w:val="04A0" w:firstRow="1" w:lastRow="0" w:firstColumn="1" w:lastColumn="0" w:noHBand="0" w:noVBand="1"/>
      </w:tblPr>
      <w:tblGrid>
        <w:gridCol w:w="2263"/>
        <w:gridCol w:w="7874"/>
      </w:tblGrid>
      <w:tr w:rsidR="00447C0F" w14:paraId="0BE5DBCD" w14:textId="77777777" w:rsidTr="005B29CD">
        <w:tc>
          <w:tcPr>
            <w:tcW w:w="2263" w:type="dxa"/>
          </w:tcPr>
          <w:p w14:paraId="281FCC44" w14:textId="77777777" w:rsidR="00447C0F" w:rsidRDefault="00447C0F" w:rsidP="00447C0F">
            <w:pPr>
              <w:rPr>
                <w:lang w:val="en-US"/>
              </w:rPr>
            </w:pPr>
            <w:r>
              <w:rPr>
                <w:lang w:val="en-US"/>
              </w:rPr>
              <w:t>Used in Msg</w:t>
            </w:r>
          </w:p>
        </w:tc>
        <w:tc>
          <w:tcPr>
            <w:tcW w:w="7874" w:type="dxa"/>
          </w:tcPr>
          <w:p w14:paraId="66EC221F" w14:textId="77777777" w:rsidR="00447C0F" w:rsidRDefault="00447C0F" w:rsidP="00447C0F">
            <w:pPr>
              <w:rPr>
                <w:lang w:val="en-US"/>
              </w:rPr>
            </w:pPr>
            <w:r>
              <w:rPr>
                <w:lang w:val="en-US"/>
              </w:rPr>
              <w:t>4010/4040</w:t>
            </w:r>
          </w:p>
        </w:tc>
      </w:tr>
      <w:tr w:rsidR="00447C0F" w14:paraId="42701068" w14:textId="77777777" w:rsidTr="005B29CD">
        <w:tc>
          <w:tcPr>
            <w:tcW w:w="2263" w:type="dxa"/>
          </w:tcPr>
          <w:p w14:paraId="0C2E0777" w14:textId="77777777" w:rsidR="00447C0F" w:rsidRDefault="00447C0F" w:rsidP="00447C0F">
            <w:pPr>
              <w:rPr>
                <w:lang w:val="en-US"/>
              </w:rPr>
            </w:pPr>
            <w:r>
              <w:rPr>
                <w:lang w:val="en-US"/>
              </w:rPr>
              <w:t>Relation to</w:t>
            </w:r>
          </w:p>
        </w:tc>
        <w:tc>
          <w:tcPr>
            <w:tcW w:w="7874" w:type="dxa"/>
          </w:tcPr>
          <w:p w14:paraId="5CE1185A" w14:textId="77777777" w:rsidR="00447C0F" w:rsidRDefault="00447C0F" w:rsidP="00447C0F">
            <w:pPr>
              <w:rPr>
                <w:lang w:val="en-US"/>
              </w:rPr>
            </w:pPr>
            <w:r>
              <w:rPr>
                <w:lang w:val="en-US"/>
              </w:rPr>
              <w:t>Node</w:t>
            </w:r>
          </w:p>
        </w:tc>
      </w:tr>
      <w:tr w:rsidR="00447C0F" w14:paraId="06FE53C6" w14:textId="77777777" w:rsidTr="005B29CD">
        <w:tc>
          <w:tcPr>
            <w:tcW w:w="2263" w:type="dxa"/>
          </w:tcPr>
          <w:p w14:paraId="60324C35" w14:textId="77777777" w:rsidR="00447C0F" w:rsidRDefault="00447C0F" w:rsidP="00447C0F">
            <w:pPr>
              <w:rPr>
                <w:lang w:val="en-US"/>
              </w:rPr>
            </w:pPr>
            <w:r>
              <w:rPr>
                <w:lang w:val="en-US"/>
              </w:rPr>
              <w:t>Description</w:t>
            </w:r>
          </w:p>
        </w:tc>
        <w:tc>
          <w:tcPr>
            <w:tcW w:w="7874" w:type="dxa"/>
          </w:tcPr>
          <w:p w14:paraId="04A272B6" w14:textId="77777777" w:rsidR="00447C0F" w:rsidRDefault="00447C0F" w:rsidP="00447C0F">
            <w:pPr>
              <w:rPr>
                <w:lang w:val="en-US"/>
              </w:rPr>
            </w:pPr>
            <w:r>
              <w:rPr>
                <w:lang w:val="en-US"/>
              </w:rPr>
              <w:t>Preferably used by Client (4040) to inform Provider that it has informed the content that vehicle is delayed for vehicle at node. Sent only for pickup node of content</w:t>
            </w:r>
            <w:r w:rsidR="00745DFA">
              <w:rPr>
                <w:lang w:val="en-US"/>
              </w:rPr>
              <w:t>.</w:t>
            </w:r>
          </w:p>
          <w:p w14:paraId="67176158" w14:textId="77777777" w:rsidR="00745DFA" w:rsidRDefault="00745DFA" w:rsidP="00447C0F">
            <w:pPr>
              <w:rPr>
                <w:lang w:val="en-US"/>
              </w:rPr>
            </w:pPr>
            <w:r>
              <w:rPr>
                <w:lang w:val="en-US"/>
              </w:rPr>
              <w:t xml:space="preserve">We recommend not to use this message but instead use </w:t>
            </w:r>
            <w:r w:rsidR="00AF7EF2">
              <w:rPr>
                <w:lang w:val="en-US"/>
              </w:rPr>
              <w:t>1709 vehicle at node with an estimated time.</w:t>
            </w:r>
          </w:p>
        </w:tc>
      </w:tr>
      <w:tr w:rsidR="00447C0F" w14:paraId="6BA588B8" w14:textId="77777777" w:rsidTr="005B29CD">
        <w:tc>
          <w:tcPr>
            <w:tcW w:w="2263" w:type="dxa"/>
          </w:tcPr>
          <w:p w14:paraId="65E08E7F" w14:textId="77777777" w:rsidR="00447C0F" w:rsidRDefault="00447C0F" w:rsidP="00447C0F">
            <w:pPr>
              <w:rPr>
                <w:lang w:val="en-US"/>
              </w:rPr>
            </w:pPr>
            <w:r>
              <w:rPr>
                <w:lang w:val="en-US"/>
              </w:rPr>
              <w:t>Trigged by</w:t>
            </w:r>
          </w:p>
        </w:tc>
        <w:tc>
          <w:tcPr>
            <w:tcW w:w="7874" w:type="dxa"/>
          </w:tcPr>
          <w:p w14:paraId="72C7877C" w14:textId="77777777" w:rsidR="00447C0F" w:rsidRDefault="00447C0F" w:rsidP="00447C0F">
            <w:pPr>
              <w:rPr>
                <w:lang w:val="en-US"/>
              </w:rPr>
            </w:pPr>
            <w:r>
              <w:rPr>
                <w:lang w:val="en-US"/>
              </w:rPr>
              <w:t>Client</w:t>
            </w:r>
          </w:p>
        </w:tc>
      </w:tr>
      <w:tr w:rsidR="00447C0F" w14:paraId="4D0A46F1" w14:textId="77777777" w:rsidTr="005B29CD">
        <w:tc>
          <w:tcPr>
            <w:tcW w:w="2263" w:type="dxa"/>
          </w:tcPr>
          <w:p w14:paraId="487AF19B" w14:textId="77777777" w:rsidR="00447C0F" w:rsidRDefault="00447C0F" w:rsidP="00447C0F">
            <w:pPr>
              <w:rPr>
                <w:lang w:val="en-US"/>
              </w:rPr>
            </w:pPr>
            <w:r>
              <w:rPr>
                <w:lang w:val="en-US"/>
              </w:rPr>
              <w:t xml:space="preserve">Used </w:t>
            </w:r>
            <w:proofErr w:type="spellStart"/>
            <w:r>
              <w:rPr>
                <w:lang w:val="en-US"/>
              </w:rPr>
              <w:t>Timetype</w:t>
            </w:r>
            <w:proofErr w:type="spellEnd"/>
          </w:p>
        </w:tc>
        <w:tc>
          <w:tcPr>
            <w:tcW w:w="7874" w:type="dxa"/>
          </w:tcPr>
          <w:p w14:paraId="2F939D67" w14:textId="77777777" w:rsidR="00447C0F" w:rsidRDefault="00447C0F" w:rsidP="00447C0F">
            <w:pPr>
              <w:rPr>
                <w:lang w:val="en-US"/>
              </w:rPr>
            </w:pPr>
            <w:r>
              <w:rPr>
                <w:lang w:val="en-US"/>
              </w:rPr>
              <w:t>Estimated</w:t>
            </w:r>
          </w:p>
        </w:tc>
      </w:tr>
      <w:tr w:rsidR="00447C0F" w14:paraId="5A071845" w14:textId="77777777" w:rsidTr="005B29CD">
        <w:tc>
          <w:tcPr>
            <w:tcW w:w="2263" w:type="dxa"/>
          </w:tcPr>
          <w:p w14:paraId="1E50732E" w14:textId="77777777" w:rsidR="00447C0F" w:rsidRDefault="00447C0F" w:rsidP="00447C0F">
            <w:pPr>
              <w:rPr>
                <w:lang w:val="en-US"/>
              </w:rPr>
            </w:pPr>
            <w:r>
              <w:rPr>
                <w:lang w:val="en-US"/>
              </w:rPr>
              <w:t>Other demands</w:t>
            </w:r>
          </w:p>
        </w:tc>
        <w:tc>
          <w:tcPr>
            <w:tcW w:w="7874" w:type="dxa"/>
          </w:tcPr>
          <w:p w14:paraId="0F5F6735" w14:textId="77777777" w:rsidR="00447C0F" w:rsidRDefault="00447C0F" w:rsidP="00447C0F">
            <w:pPr>
              <w:rPr>
                <w:lang w:val="en-US"/>
              </w:rPr>
            </w:pPr>
          </w:p>
        </w:tc>
      </w:tr>
    </w:tbl>
    <w:p w14:paraId="5D3AFBDC" w14:textId="77777777" w:rsidR="00AE07A6" w:rsidRDefault="00AE07A6" w:rsidP="00AE07A6">
      <w:pPr>
        <w:rPr>
          <w:lang w:val="en-US"/>
        </w:rPr>
      </w:pPr>
    </w:p>
    <w:p w14:paraId="3ADD1D3C" w14:textId="77777777" w:rsidR="00AE07A6" w:rsidRDefault="00AE07A6" w:rsidP="0093720A">
      <w:pPr>
        <w:pStyle w:val="Rubrik5"/>
        <w:rPr>
          <w:lang w:val="en-US"/>
        </w:rPr>
      </w:pPr>
      <w:bookmarkStart w:id="225" w:name="_Toc130378263"/>
      <w:r>
        <w:rPr>
          <w:lang w:val="en-US"/>
        </w:rPr>
        <w:t xml:space="preserve">Event Type: </w:t>
      </w:r>
      <w:r w:rsidR="00CC341E">
        <w:rPr>
          <w:lang w:val="en-US"/>
        </w:rPr>
        <w:t xml:space="preserve">1713 </w:t>
      </w:r>
      <w:proofErr w:type="spellStart"/>
      <w:r w:rsidR="00CC341E">
        <w:rPr>
          <w:lang w:val="en-US"/>
        </w:rPr>
        <w:t>arrivalconfirmationsent</w:t>
      </w:r>
      <w:bookmarkEnd w:id="225"/>
      <w:proofErr w:type="spellEnd"/>
    </w:p>
    <w:p w14:paraId="4FB7595E" w14:textId="77777777" w:rsidR="00AE07A6" w:rsidRDefault="00AE07A6" w:rsidP="00AE07A6">
      <w:pPr>
        <w:rPr>
          <w:lang w:val="en-US"/>
        </w:rPr>
      </w:pPr>
    </w:p>
    <w:tbl>
      <w:tblPr>
        <w:tblStyle w:val="Tabellrutnt"/>
        <w:tblW w:w="0" w:type="auto"/>
        <w:tblLook w:val="04A0" w:firstRow="1" w:lastRow="0" w:firstColumn="1" w:lastColumn="0" w:noHBand="0" w:noVBand="1"/>
      </w:tblPr>
      <w:tblGrid>
        <w:gridCol w:w="2263"/>
        <w:gridCol w:w="7874"/>
      </w:tblGrid>
      <w:tr w:rsidR="00447C0F" w14:paraId="32B0131E" w14:textId="77777777" w:rsidTr="005B29CD">
        <w:tc>
          <w:tcPr>
            <w:tcW w:w="2263" w:type="dxa"/>
          </w:tcPr>
          <w:p w14:paraId="47EC4B6E" w14:textId="77777777" w:rsidR="00447C0F" w:rsidRDefault="00447C0F" w:rsidP="00447C0F">
            <w:pPr>
              <w:rPr>
                <w:lang w:val="en-US"/>
              </w:rPr>
            </w:pPr>
            <w:r>
              <w:rPr>
                <w:lang w:val="en-US"/>
              </w:rPr>
              <w:t>Used in Msg</w:t>
            </w:r>
          </w:p>
        </w:tc>
        <w:tc>
          <w:tcPr>
            <w:tcW w:w="7874" w:type="dxa"/>
          </w:tcPr>
          <w:p w14:paraId="4F16A476" w14:textId="77777777" w:rsidR="00447C0F" w:rsidRDefault="00447C0F" w:rsidP="00447C0F">
            <w:pPr>
              <w:rPr>
                <w:lang w:val="en-US"/>
              </w:rPr>
            </w:pPr>
            <w:r>
              <w:rPr>
                <w:lang w:val="en-US"/>
              </w:rPr>
              <w:t>4010/4040</w:t>
            </w:r>
          </w:p>
        </w:tc>
      </w:tr>
      <w:tr w:rsidR="00447C0F" w14:paraId="6912192E" w14:textId="77777777" w:rsidTr="005B29CD">
        <w:tc>
          <w:tcPr>
            <w:tcW w:w="2263" w:type="dxa"/>
          </w:tcPr>
          <w:p w14:paraId="27DA2DFB" w14:textId="77777777" w:rsidR="00447C0F" w:rsidRDefault="00447C0F" w:rsidP="00447C0F">
            <w:pPr>
              <w:rPr>
                <w:lang w:val="en-US"/>
              </w:rPr>
            </w:pPr>
            <w:r>
              <w:rPr>
                <w:lang w:val="en-US"/>
              </w:rPr>
              <w:t>Relation to</w:t>
            </w:r>
          </w:p>
        </w:tc>
        <w:tc>
          <w:tcPr>
            <w:tcW w:w="7874" w:type="dxa"/>
          </w:tcPr>
          <w:p w14:paraId="7822C5FB" w14:textId="77777777" w:rsidR="00447C0F" w:rsidRDefault="00447C0F" w:rsidP="00447C0F">
            <w:pPr>
              <w:rPr>
                <w:lang w:val="en-US"/>
              </w:rPr>
            </w:pPr>
            <w:r>
              <w:rPr>
                <w:lang w:val="en-US"/>
              </w:rPr>
              <w:t>Node</w:t>
            </w:r>
          </w:p>
        </w:tc>
      </w:tr>
      <w:tr w:rsidR="00447C0F" w14:paraId="5201D24D" w14:textId="77777777" w:rsidTr="005B29CD">
        <w:tc>
          <w:tcPr>
            <w:tcW w:w="2263" w:type="dxa"/>
          </w:tcPr>
          <w:p w14:paraId="765CE23C" w14:textId="77777777" w:rsidR="00447C0F" w:rsidRDefault="00447C0F" w:rsidP="00447C0F">
            <w:pPr>
              <w:rPr>
                <w:lang w:val="en-US"/>
              </w:rPr>
            </w:pPr>
            <w:r>
              <w:rPr>
                <w:lang w:val="en-US"/>
              </w:rPr>
              <w:t>Description</w:t>
            </w:r>
          </w:p>
        </w:tc>
        <w:tc>
          <w:tcPr>
            <w:tcW w:w="7874" w:type="dxa"/>
          </w:tcPr>
          <w:p w14:paraId="6460008B" w14:textId="77777777" w:rsidR="00447C0F" w:rsidRDefault="00447C0F" w:rsidP="00447C0F">
            <w:pPr>
              <w:rPr>
                <w:lang w:val="en-US"/>
              </w:rPr>
            </w:pPr>
            <w:r>
              <w:rPr>
                <w:lang w:val="en-US"/>
              </w:rPr>
              <w:t>Preferably used by Client (4040) to inform Provider that it has informed the content that vehicle is at node. Sent only for pickup node of content</w:t>
            </w:r>
          </w:p>
        </w:tc>
      </w:tr>
      <w:tr w:rsidR="00447C0F" w14:paraId="2861349C" w14:textId="77777777" w:rsidTr="005B29CD">
        <w:tc>
          <w:tcPr>
            <w:tcW w:w="2263" w:type="dxa"/>
          </w:tcPr>
          <w:p w14:paraId="2AEDACD7" w14:textId="77777777" w:rsidR="00447C0F" w:rsidRDefault="00447C0F" w:rsidP="00447C0F">
            <w:pPr>
              <w:rPr>
                <w:lang w:val="en-US"/>
              </w:rPr>
            </w:pPr>
            <w:r>
              <w:rPr>
                <w:lang w:val="en-US"/>
              </w:rPr>
              <w:t>Trigged by</w:t>
            </w:r>
          </w:p>
        </w:tc>
        <w:tc>
          <w:tcPr>
            <w:tcW w:w="7874" w:type="dxa"/>
          </w:tcPr>
          <w:p w14:paraId="7B0C77EA" w14:textId="77777777" w:rsidR="00447C0F" w:rsidRDefault="00447C0F" w:rsidP="00447C0F">
            <w:pPr>
              <w:rPr>
                <w:lang w:val="en-US"/>
              </w:rPr>
            </w:pPr>
            <w:r>
              <w:rPr>
                <w:lang w:val="en-US"/>
              </w:rPr>
              <w:t>Client</w:t>
            </w:r>
          </w:p>
        </w:tc>
      </w:tr>
      <w:tr w:rsidR="00447C0F" w14:paraId="6D3938C8" w14:textId="77777777" w:rsidTr="005B29CD">
        <w:tc>
          <w:tcPr>
            <w:tcW w:w="2263" w:type="dxa"/>
          </w:tcPr>
          <w:p w14:paraId="342C0E07" w14:textId="77777777" w:rsidR="00447C0F" w:rsidRDefault="00447C0F" w:rsidP="00447C0F">
            <w:pPr>
              <w:rPr>
                <w:lang w:val="en-US"/>
              </w:rPr>
            </w:pPr>
            <w:r>
              <w:rPr>
                <w:lang w:val="en-US"/>
              </w:rPr>
              <w:t xml:space="preserve">Used </w:t>
            </w:r>
            <w:proofErr w:type="spellStart"/>
            <w:r>
              <w:rPr>
                <w:lang w:val="en-US"/>
              </w:rPr>
              <w:t>Timetype</w:t>
            </w:r>
            <w:proofErr w:type="spellEnd"/>
          </w:p>
        </w:tc>
        <w:tc>
          <w:tcPr>
            <w:tcW w:w="7874" w:type="dxa"/>
          </w:tcPr>
          <w:p w14:paraId="1922F5B7" w14:textId="77777777" w:rsidR="00447C0F" w:rsidRDefault="00447C0F" w:rsidP="00447C0F">
            <w:pPr>
              <w:rPr>
                <w:lang w:val="en-US"/>
              </w:rPr>
            </w:pPr>
            <w:r>
              <w:rPr>
                <w:lang w:val="en-US"/>
              </w:rPr>
              <w:t>Estimated</w:t>
            </w:r>
          </w:p>
        </w:tc>
      </w:tr>
      <w:tr w:rsidR="00447C0F" w14:paraId="58C4E8DD" w14:textId="77777777" w:rsidTr="005B29CD">
        <w:tc>
          <w:tcPr>
            <w:tcW w:w="2263" w:type="dxa"/>
          </w:tcPr>
          <w:p w14:paraId="47443F8D" w14:textId="77777777" w:rsidR="00447C0F" w:rsidRDefault="00447C0F" w:rsidP="00447C0F">
            <w:pPr>
              <w:rPr>
                <w:lang w:val="en-US"/>
              </w:rPr>
            </w:pPr>
            <w:r>
              <w:rPr>
                <w:lang w:val="en-US"/>
              </w:rPr>
              <w:t>Other demands</w:t>
            </w:r>
          </w:p>
        </w:tc>
        <w:tc>
          <w:tcPr>
            <w:tcW w:w="7874" w:type="dxa"/>
          </w:tcPr>
          <w:p w14:paraId="2046D778" w14:textId="77777777" w:rsidR="00447C0F" w:rsidRDefault="00447C0F" w:rsidP="00447C0F">
            <w:pPr>
              <w:rPr>
                <w:lang w:val="en-US"/>
              </w:rPr>
            </w:pPr>
          </w:p>
        </w:tc>
      </w:tr>
    </w:tbl>
    <w:p w14:paraId="15265110" w14:textId="77777777" w:rsidR="0093720A" w:rsidRDefault="0093720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u w:val="single"/>
          <w:lang w:val="en-US"/>
        </w:rPr>
      </w:pPr>
    </w:p>
    <w:p w14:paraId="7A008011" w14:textId="77777777" w:rsidR="00DB33A0" w:rsidRDefault="00DB33A0" w:rsidP="0093720A">
      <w:pPr>
        <w:pStyle w:val="Rubrik5"/>
        <w:rPr>
          <w:lang w:val="en-US"/>
        </w:rPr>
      </w:pPr>
      <w:bookmarkStart w:id="226" w:name="_Toc130378264"/>
      <w:r>
        <w:rPr>
          <w:lang w:val="en-US"/>
        </w:rPr>
        <w:lastRenderedPageBreak/>
        <w:t>Event Type: 1714 start</w:t>
      </w:r>
      <w:bookmarkEnd w:id="226"/>
    </w:p>
    <w:p w14:paraId="003E014B" w14:textId="77777777" w:rsidR="00BF7201" w:rsidRDefault="00BF7201" w:rsidP="00DB33A0">
      <w:pPr>
        <w:rPr>
          <w:lang w:val="en-US"/>
        </w:rPr>
      </w:pPr>
    </w:p>
    <w:tbl>
      <w:tblPr>
        <w:tblStyle w:val="Tabellrutnt"/>
        <w:tblW w:w="0" w:type="auto"/>
        <w:tblLook w:val="04A0" w:firstRow="1" w:lastRow="0" w:firstColumn="1" w:lastColumn="0" w:noHBand="0" w:noVBand="1"/>
      </w:tblPr>
      <w:tblGrid>
        <w:gridCol w:w="2263"/>
        <w:gridCol w:w="7874"/>
      </w:tblGrid>
      <w:tr w:rsidR="00DB33A0" w14:paraId="172A5BC4" w14:textId="77777777" w:rsidTr="005B29CD">
        <w:tc>
          <w:tcPr>
            <w:tcW w:w="2263" w:type="dxa"/>
          </w:tcPr>
          <w:p w14:paraId="65C44A20" w14:textId="77777777" w:rsidR="00DB33A0" w:rsidRDefault="00DB33A0" w:rsidP="005B29CD">
            <w:pPr>
              <w:rPr>
                <w:lang w:val="en-US"/>
              </w:rPr>
            </w:pPr>
            <w:r>
              <w:rPr>
                <w:lang w:val="en-US"/>
              </w:rPr>
              <w:t>Used in Msg</w:t>
            </w:r>
          </w:p>
        </w:tc>
        <w:tc>
          <w:tcPr>
            <w:tcW w:w="7874" w:type="dxa"/>
          </w:tcPr>
          <w:p w14:paraId="365C8A17" w14:textId="77777777" w:rsidR="00DB33A0" w:rsidRDefault="00BF7201" w:rsidP="005B29CD">
            <w:pPr>
              <w:rPr>
                <w:lang w:val="en-US"/>
              </w:rPr>
            </w:pPr>
            <w:r>
              <w:rPr>
                <w:lang w:val="en-US"/>
              </w:rPr>
              <w:t>80xx</w:t>
            </w:r>
          </w:p>
        </w:tc>
      </w:tr>
      <w:tr w:rsidR="00DB33A0" w14:paraId="6FF960B2" w14:textId="77777777" w:rsidTr="005B29CD">
        <w:tc>
          <w:tcPr>
            <w:tcW w:w="2263" w:type="dxa"/>
          </w:tcPr>
          <w:p w14:paraId="4F0F25A6" w14:textId="77777777" w:rsidR="00DB33A0" w:rsidRDefault="00DB33A0" w:rsidP="005B29CD">
            <w:pPr>
              <w:rPr>
                <w:lang w:val="en-US"/>
              </w:rPr>
            </w:pPr>
            <w:r>
              <w:rPr>
                <w:lang w:val="en-US"/>
              </w:rPr>
              <w:t>Relation to</w:t>
            </w:r>
          </w:p>
        </w:tc>
        <w:tc>
          <w:tcPr>
            <w:tcW w:w="7874" w:type="dxa"/>
          </w:tcPr>
          <w:p w14:paraId="13243B08" w14:textId="77777777" w:rsidR="00DB33A0" w:rsidRDefault="00BF7201" w:rsidP="005B29CD">
            <w:pPr>
              <w:rPr>
                <w:lang w:val="en-US"/>
              </w:rPr>
            </w:pPr>
            <w:r>
              <w:rPr>
                <w:lang w:val="en-US"/>
              </w:rPr>
              <w:t>Tour</w:t>
            </w:r>
          </w:p>
        </w:tc>
      </w:tr>
      <w:tr w:rsidR="00DB33A0" w14:paraId="3A8CA501" w14:textId="77777777" w:rsidTr="005B29CD">
        <w:tc>
          <w:tcPr>
            <w:tcW w:w="2263" w:type="dxa"/>
          </w:tcPr>
          <w:p w14:paraId="4CFF6EBF" w14:textId="77777777" w:rsidR="00DB33A0" w:rsidRDefault="00DB33A0" w:rsidP="005B29CD">
            <w:pPr>
              <w:rPr>
                <w:lang w:val="en-US"/>
              </w:rPr>
            </w:pPr>
            <w:r>
              <w:rPr>
                <w:lang w:val="en-US"/>
              </w:rPr>
              <w:t>Description</w:t>
            </w:r>
          </w:p>
        </w:tc>
        <w:tc>
          <w:tcPr>
            <w:tcW w:w="7874" w:type="dxa"/>
          </w:tcPr>
          <w:p w14:paraId="7E486661" w14:textId="77777777" w:rsidR="00DB33A0" w:rsidRDefault="00937923" w:rsidP="005B29CD">
            <w:pPr>
              <w:rPr>
                <w:lang w:val="en-US"/>
              </w:rPr>
            </w:pPr>
            <w:r>
              <w:rPr>
                <w:lang w:val="en-US"/>
              </w:rPr>
              <w:t>Tour has started</w:t>
            </w:r>
          </w:p>
        </w:tc>
      </w:tr>
      <w:tr w:rsidR="00DB33A0" w14:paraId="44542D82" w14:textId="77777777" w:rsidTr="005B29CD">
        <w:tc>
          <w:tcPr>
            <w:tcW w:w="2263" w:type="dxa"/>
          </w:tcPr>
          <w:p w14:paraId="40A2E451" w14:textId="77777777" w:rsidR="00DB33A0" w:rsidRDefault="00DB33A0" w:rsidP="005B29CD">
            <w:pPr>
              <w:rPr>
                <w:lang w:val="en-US"/>
              </w:rPr>
            </w:pPr>
            <w:r>
              <w:rPr>
                <w:lang w:val="en-US"/>
              </w:rPr>
              <w:t>Trigged by</w:t>
            </w:r>
          </w:p>
        </w:tc>
        <w:tc>
          <w:tcPr>
            <w:tcW w:w="7874" w:type="dxa"/>
          </w:tcPr>
          <w:p w14:paraId="441DBFCE" w14:textId="77777777" w:rsidR="00DB33A0" w:rsidRDefault="00DB33A0" w:rsidP="005B29CD">
            <w:pPr>
              <w:rPr>
                <w:lang w:val="en-US"/>
              </w:rPr>
            </w:pPr>
          </w:p>
        </w:tc>
      </w:tr>
      <w:tr w:rsidR="00DB33A0" w14:paraId="5DFA7E50" w14:textId="77777777" w:rsidTr="005B29CD">
        <w:tc>
          <w:tcPr>
            <w:tcW w:w="2263" w:type="dxa"/>
          </w:tcPr>
          <w:p w14:paraId="6C62AEBD" w14:textId="77777777" w:rsidR="00DB33A0" w:rsidRDefault="00DB33A0" w:rsidP="005B29CD">
            <w:pPr>
              <w:rPr>
                <w:lang w:val="en-US"/>
              </w:rPr>
            </w:pPr>
            <w:r>
              <w:rPr>
                <w:lang w:val="en-US"/>
              </w:rPr>
              <w:t xml:space="preserve">Used </w:t>
            </w:r>
            <w:proofErr w:type="spellStart"/>
            <w:r>
              <w:rPr>
                <w:lang w:val="en-US"/>
              </w:rPr>
              <w:t>Timetype</w:t>
            </w:r>
            <w:proofErr w:type="spellEnd"/>
          </w:p>
        </w:tc>
        <w:tc>
          <w:tcPr>
            <w:tcW w:w="7874" w:type="dxa"/>
          </w:tcPr>
          <w:p w14:paraId="20D672B0" w14:textId="77777777" w:rsidR="00DB33A0" w:rsidRDefault="00DB33A0" w:rsidP="005B29CD">
            <w:pPr>
              <w:rPr>
                <w:lang w:val="en-US"/>
              </w:rPr>
            </w:pPr>
          </w:p>
        </w:tc>
      </w:tr>
      <w:tr w:rsidR="00DB33A0" w14:paraId="5BFE412D" w14:textId="77777777" w:rsidTr="005B29CD">
        <w:tc>
          <w:tcPr>
            <w:tcW w:w="2263" w:type="dxa"/>
          </w:tcPr>
          <w:p w14:paraId="6DCC9BA0" w14:textId="77777777" w:rsidR="00DB33A0" w:rsidRDefault="00DB33A0" w:rsidP="005B29CD">
            <w:pPr>
              <w:rPr>
                <w:lang w:val="en-US"/>
              </w:rPr>
            </w:pPr>
            <w:r>
              <w:rPr>
                <w:lang w:val="en-US"/>
              </w:rPr>
              <w:t>Other demands</w:t>
            </w:r>
          </w:p>
        </w:tc>
        <w:tc>
          <w:tcPr>
            <w:tcW w:w="7874" w:type="dxa"/>
          </w:tcPr>
          <w:p w14:paraId="5D7B3DC9" w14:textId="77777777" w:rsidR="00DB33A0" w:rsidRDefault="00DB33A0" w:rsidP="005B29CD">
            <w:pPr>
              <w:rPr>
                <w:lang w:val="en-US"/>
              </w:rPr>
            </w:pPr>
          </w:p>
        </w:tc>
      </w:tr>
    </w:tbl>
    <w:p w14:paraId="44175089" w14:textId="77777777" w:rsidR="00DB33A0" w:rsidRDefault="00DB33A0" w:rsidP="00DB33A0">
      <w:pPr>
        <w:rPr>
          <w:lang w:val="en-US"/>
        </w:rPr>
      </w:pPr>
    </w:p>
    <w:p w14:paraId="4D7974E8" w14:textId="77777777" w:rsidR="00DB33A0" w:rsidRDefault="00DB33A0" w:rsidP="0093720A">
      <w:pPr>
        <w:pStyle w:val="Rubrik5"/>
        <w:rPr>
          <w:lang w:val="en-US"/>
        </w:rPr>
      </w:pPr>
      <w:bookmarkStart w:id="227" w:name="_Toc130378265"/>
      <w:r>
        <w:rPr>
          <w:lang w:val="en-US"/>
        </w:rPr>
        <w:t>Event Type: 1715 stop</w:t>
      </w:r>
      <w:bookmarkEnd w:id="227"/>
    </w:p>
    <w:p w14:paraId="4786B9A7" w14:textId="77777777" w:rsidR="00937923" w:rsidRDefault="00937923" w:rsidP="00DB33A0">
      <w:pPr>
        <w:rPr>
          <w:lang w:val="en-US"/>
        </w:rPr>
      </w:pPr>
    </w:p>
    <w:tbl>
      <w:tblPr>
        <w:tblStyle w:val="Tabellrutnt"/>
        <w:tblW w:w="0" w:type="auto"/>
        <w:tblLook w:val="04A0" w:firstRow="1" w:lastRow="0" w:firstColumn="1" w:lastColumn="0" w:noHBand="0" w:noVBand="1"/>
      </w:tblPr>
      <w:tblGrid>
        <w:gridCol w:w="2263"/>
        <w:gridCol w:w="7874"/>
      </w:tblGrid>
      <w:tr w:rsidR="00DB33A0" w14:paraId="0254D74C" w14:textId="77777777" w:rsidTr="005B29CD">
        <w:tc>
          <w:tcPr>
            <w:tcW w:w="2263" w:type="dxa"/>
          </w:tcPr>
          <w:p w14:paraId="168D1F8D" w14:textId="77777777" w:rsidR="00DB33A0" w:rsidRDefault="00DB33A0" w:rsidP="005B29CD">
            <w:pPr>
              <w:rPr>
                <w:lang w:val="en-US"/>
              </w:rPr>
            </w:pPr>
            <w:r>
              <w:rPr>
                <w:lang w:val="en-US"/>
              </w:rPr>
              <w:t>Used in Msg</w:t>
            </w:r>
          </w:p>
        </w:tc>
        <w:tc>
          <w:tcPr>
            <w:tcW w:w="7874" w:type="dxa"/>
          </w:tcPr>
          <w:p w14:paraId="3F001C92" w14:textId="77777777" w:rsidR="00DB33A0" w:rsidRDefault="00FE6C7C" w:rsidP="005B29CD">
            <w:pPr>
              <w:rPr>
                <w:lang w:val="en-US"/>
              </w:rPr>
            </w:pPr>
            <w:r>
              <w:rPr>
                <w:lang w:val="en-US"/>
              </w:rPr>
              <w:t>80xx</w:t>
            </w:r>
          </w:p>
        </w:tc>
      </w:tr>
      <w:tr w:rsidR="00DB33A0" w14:paraId="5FA772D0" w14:textId="77777777" w:rsidTr="005B29CD">
        <w:tc>
          <w:tcPr>
            <w:tcW w:w="2263" w:type="dxa"/>
          </w:tcPr>
          <w:p w14:paraId="0BD43250" w14:textId="77777777" w:rsidR="00DB33A0" w:rsidRDefault="00DB33A0" w:rsidP="005B29CD">
            <w:pPr>
              <w:rPr>
                <w:lang w:val="en-US"/>
              </w:rPr>
            </w:pPr>
            <w:r>
              <w:rPr>
                <w:lang w:val="en-US"/>
              </w:rPr>
              <w:t>Relation to</w:t>
            </w:r>
          </w:p>
        </w:tc>
        <w:tc>
          <w:tcPr>
            <w:tcW w:w="7874" w:type="dxa"/>
          </w:tcPr>
          <w:p w14:paraId="669AE747" w14:textId="77777777" w:rsidR="00DB33A0" w:rsidRDefault="00FE6C7C" w:rsidP="005B29CD">
            <w:pPr>
              <w:rPr>
                <w:lang w:val="en-US"/>
              </w:rPr>
            </w:pPr>
            <w:r>
              <w:rPr>
                <w:lang w:val="en-US"/>
              </w:rPr>
              <w:t>Tour</w:t>
            </w:r>
          </w:p>
        </w:tc>
      </w:tr>
      <w:tr w:rsidR="00DB33A0" w14:paraId="1A7D809C" w14:textId="77777777" w:rsidTr="005B29CD">
        <w:tc>
          <w:tcPr>
            <w:tcW w:w="2263" w:type="dxa"/>
          </w:tcPr>
          <w:p w14:paraId="35EC72ED" w14:textId="77777777" w:rsidR="00DB33A0" w:rsidRDefault="00DB33A0" w:rsidP="005B29CD">
            <w:pPr>
              <w:rPr>
                <w:lang w:val="en-US"/>
              </w:rPr>
            </w:pPr>
            <w:r>
              <w:rPr>
                <w:lang w:val="en-US"/>
              </w:rPr>
              <w:t>Description</w:t>
            </w:r>
          </w:p>
        </w:tc>
        <w:tc>
          <w:tcPr>
            <w:tcW w:w="7874" w:type="dxa"/>
          </w:tcPr>
          <w:p w14:paraId="4B01AE03" w14:textId="77777777" w:rsidR="00DB33A0" w:rsidRDefault="00937923" w:rsidP="005B29CD">
            <w:pPr>
              <w:rPr>
                <w:lang w:val="en-US"/>
              </w:rPr>
            </w:pPr>
            <w:r>
              <w:rPr>
                <w:lang w:val="en-US"/>
              </w:rPr>
              <w:t>Tour has stopped</w:t>
            </w:r>
          </w:p>
        </w:tc>
      </w:tr>
      <w:tr w:rsidR="00DB33A0" w14:paraId="14D703F7" w14:textId="77777777" w:rsidTr="005B29CD">
        <w:tc>
          <w:tcPr>
            <w:tcW w:w="2263" w:type="dxa"/>
          </w:tcPr>
          <w:p w14:paraId="5BBB9A24" w14:textId="77777777" w:rsidR="00DB33A0" w:rsidRDefault="00DB33A0" w:rsidP="005B29CD">
            <w:pPr>
              <w:rPr>
                <w:lang w:val="en-US"/>
              </w:rPr>
            </w:pPr>
            <w:r>
              <w:rPr>
                <w:lang w:val="en-US"/>
              </w:rPr>
              <w:t>Trigged by</w:t>
            </w:r>
          </w:p>
        </w:tc>
        <w:tc>
          <w:tcPr>
            <w:tcW w:w="7874" w:type="dxa"/>
          </w:tcPr>
          <w:p w14:paraId="47153D21" w14:textId="77777777" w:rsidR="00DB33A0" w:rsidRDefault="00DB33A0" w:rsidP="005B29CD">
            <w:pPr>
              <w:rPr>
                <w:lang w:val="en-US"/>
              </w:rPr>
            </w:pPr>
          </w:p>
        </w:tc>
      </w:tr>
      <w:tr w:rsidR="00DB33A0" w14:paraId="0298ECB4" w14:textId="77777777" w:rsidTr="005B29CD">
        <w:tc>
          <w:tcPr>
            <w:tcW w:w="2263" w:type="dxa"/>
          </w:tcPr>
          <w:p w14:paraId="17BFE091" w14:textId="77777777" w:rsidR="00DB33A0" w:rsidRDefault="00DB33A0" w:rsidP="005B29CD">
            <w:pPr>
              <w:rPr>
                <w:lang w:val="en-US"/>
              </w:rPr>
            </w:pPr>
            <w:r>
              <w:rPr>
                <w:lang w:val="en-US"/>
              </w:rPr>
              <w:t xml:space="preserve">Used </w:t>
            </w:r>
            <w:proofErr w:type="spellStart"/>
            <w:r>
              <w:rPr>
                <w:lang w:val="en-US"/>
              </w:rPr>
              <w:t>Timetype</w:t>
            </w:r>
            <w:proofErr w:type="spellEnd"/>
          </w:p>
        </w:tc>
        <w:tc>
          <w:tcPr>
            <w:tcW w:w="7874" w:type="dxa"/>
          </w:tcPr>
          <w:p w14:paraId="3716D93E" w14:textId="77777777" w:rsidR="00DB33A0" w:rsidRDefault="00DB33A0" w:rsidP="005B29CD">
            <w:pPr>
              <w:rPr>
                <w:lang w:val="en-US"/>
              </w:rPr>
            </w:pPr>
          </w:p>
        </w:tc>
      </w:tr>
      <w:tr w:rsidR="00DB33A0" w14:paraId="1C40E728" w14:textId="77777777" w:rsidTr="005B29CD">
        <w:tc>
          <w:tcPr>
            <w:tcW w:w="2263" w:type="dxa"/>
          </w:tcPr>
          <w:p w14:paraId="3FBD6C50" w14:textId="77777777" w:rsidR="00DB33A0" w:rsidRDefault="00DB33A0" w:rsidP="005B29CD">
            <w:pPr>
              <w:rPr>
                <w:lang w:val="en-US"/>
              </w:rPr>
            </w:pPr>
            <w:r>
              <w:rPr>
                <w:lang w:val="en-US"/>
              </w:rPr>
              <w:t>Other demands</w:t>
            </w:r>
          </w:p>
        </w:tc>
        <w:tc>
          <w:tcPr>
            <w:tcW w:w="7874" w:type="dxa"/>
          </w:tcPr>
          <w:p w14:paraId="60F1185F" w14:textId="77777777" w:rsidR="00DB33A0" w:rsidRDefault="00DB33A0" w:rsidP="005B29CD">
            <w:pPr>
              <w:rPr>
                <w:lang w:val="en-US"/>
              </w:rPr>
            </w:pPr>
          </w:p>
        </w:tc>
      </w:tr>
    </w:tbl>
    <w:p w14:paraId="00F09991" w14:textId="77777777" w:rsidR="00937923" w:rsidRDefault="00937923" w:rsidP="00937923">
      <w:pPr>
        <w:pStyle w:val="Rubrik5"/>
        <w:rPr>
          <w:lang w:val="en-US"/>
        </w:rPr>
      </w:pPr>
      <w:bookmarkStart w:id="228" w:name="_Toc130378266"/>
      <w:r>
        <w:rPr>
          <w:lang w:val="en-US"/>
        </w:rPr>
        <w:t xml:space="preserve">Event Type: 1716 </w:t>
      </w:r>
      <w:proofErr w:type="spellStart"/>
      <w:r>
        <w:rPr>
          <w:lang w:val="en-US"/>
        </w:rPr>
        <w:t>acceptOrder</w:t>
      </w:r>
      <w:bookmarkEnd w:id="228"/>
      <w:proofErr w:type="spellEnd"/>
    </w:p>
    <w:p w14:paraId="293FED59" w14:textId="77777777" w:rsidR="00937923" w:rsidRDefault="00937923" w:rsidP="00937923">
      <w:pPr>
        <w:rPr>
          <w:lang w:val="en-US"/>
        </w:rPr>
      </w:pPr>
    </w:p>
    <w:tbl>
      <w:tblPr>
        <w:tblStyle w:val="Tabellrutnt"/>
        <w:tblW w:w="0" w:type="auto"/>
        <w:tblLook w:val="04A0" w:firstRow="1" w:lastRow="0" w:firstColumn="1" w:lastColumn="0" w:noHBand="0" w:noVBand="1"/>
      </w:tblPr>
      <w:tblGrid>
        <w:gridCol w:w="2263"/>
        <w:gridCol w:w="7874"/>
      </w:tblGrid>
      <w:tr w:rsidR="00937923" w14:paraId="5602D481" w14:textId="77777777" w:rsidTr="00D812E3">
        <w:tc>
          <w:tcPr>
            <w:tcW w:w="2263" w:type="dxa"/>
          </w:tcPr>
          <w:p w14:paraId="1481467A" w14:textId="77777777" w:rsidR="00937923" w:rsidRDefault="00937923" w:rsidP="00D812E3">
            <w:pPr>
              <w:rPr>
                <w:lang w:val="en-US"/>
              </w:rPr>
            </w:pPr>
            <w:r>
              <w:rPr>
                <w:lang w:val="en-US"/>
              </w:rPr>
              <w:t>Used in Msg</w:t>
            </w:r>
          </w:p>
        </w:tc>
        <w:tc>
          <w:tcPr>
            <w:tcW w:w="7874" w:type="dxa"/>
          </w:tcPr>
          <w:p w14:paraId="3E797ED0" w14:textId="77777777" w:rsidR="00937923" w:rsidRDefault="00937923" w:rsidP="00D812E3">
            <w:pPr>
              <w:rPr>
                <w:lang w:val="en-US"/>
              </w:rPr>
            </w:pPr>
            <w:r>
              <w:rPr>
                <w:lang w:val="en-US"/>
              </w:rPr>
              <w:t>80xx</w:t>
            </w:r>
          </w:p>
        </w:tc>
      </w:tr>
      <w:tr w:rsidR="00937923" w14:paraId="34E3F232" w14:textId="77777777" w:rsidTr="00D812E3">
        <w:tc>
          <w:tcPr>
            <w:tcW w:w="2263" w:type="dxa"/>
          </w:tcPr>
          <w:p w14:paraId="459F406A" w14:textId="77777777" w:rsidR="00937923" w:rsidRDefault="00937923" w:rsidP="00D812E3">
            <w:pPr>
              <w:rPr>
                <w:lang w:val="en-US"/>
              </w:rPr>
            </w:pPr>
            <w:r>
              <w:rPr>
                <w:lang w:val="en-US"/>
              </w:rPr>
              <w:t>Relation to</w:t>
            </w:r>
          </w:p>
        </w:tc>
        <w:tc>
          <w:tcPr>
            <w:tcW w:w="7874" w:type="dxa"/>
          </w:tcPr>
          <w:p w14:paraId="0976FD66" w14:textId="77777777" w:rsidR="00937923" w:rsidRDefault="00937923" w:rsidP="00D812E3">
            <w:pPr>
              <w:rPr>
                <w:lang w:val="en-US"/>
              </w:rPr>
            </w:pPr>
            <w:r>
              <w:rPr>
                <w:lang w:val="en-US"/>
              </w:rPr>
              <w:t>Tour accepted</w:t>
            </w:r>
          </w:p>
        </w:tc>
      </w:tr>
      <w:tr w:rsidR="00937923" w14:paraId="266BE987" w14:textId="77777777" w:rsidTr="00D812E3">
        <w:tc>
          <w:tcPr>
            <w:tcW w:w="2263" w:type="dxa"/>
          </w:tcPr>
          <w:p w14:paraId="27CF2E39" w14:textId="77777777" w:rsidR="00937923" w:rsidRDefault="00937923" w:rsidP="00D812E3">
            <w:pPr>
              <w:rPr>
                <w:lang w:val="en-US"/>
              </w:rPr>
            </w:pPr>
            <w:r>
              <w:rPr>
                <w:lang w:val="en-US"/>
              </w:rPr>
              <w:t>Description</w:t>
            </w:r>
          </w:p>
        </w:tc>
        <w:tc>
          <w:tcPr>
            <w:tcW w:w="7874" w:type="dxa"/>
          </w:tcPr>
          <w:p w14:paraId="522D142D" w14:textId="77777777" w:rsidR="00937923" w:rsidRDefault="00937923" w:rsidP="00D812E3">
            <w:pPr>
              <w:rPr>
                <w:lang w:val="en-US"/>
              </w:rPr>
            </w:pPr>
          </w:p>
        </w:tc>
      </w:tr>
      <w:tr w:rsidR="00937923" w14:paraId="60EDCCA1" w14:textId="77777777" w:rsidTr="00D812E3">
        <w:tc>
          <w:tcPr>
            <w:tcW w:w="2263" w:type="dxa"/>
          </w:tcPr>
          <w:p w14:paraId="14EA9818" w14:textId="77777777" w:rsidR="00937923" w:rsidRDefault="00937923" w:rsidP="00D812E3">
            <w:pPr>
              <w:rPr>
                <w:lang w:val="en-US"/>
              </w:rPr>
            </w:pPr>
            <w:r>
              <w:rPr>
                <w:lang w:val="en-US"/>
              </w:rPr>
              <w:t>Trigged by</w:t>
            </w:r>
          </w:p>
        </w:tc>
        <w:tc>
          <w:tcPr>
            <w:tcW w:w="7874" w:type="dxa"/>
          </w:tcPr>
          <w:p w14:paraId="06D97F1A" w14:textId="77777777" w:rsidR="00937923" w:rsidRDefault="00937923" w:rsidP="00D812E3">
            <w:pPr>
              <w:rPr>
                <w:lang w:val="en-US"/>
              </w:rPr>
            </w:pPr>
          </w:p>
        </w:tc>
      </w:tr>
      <w:tr w:rsidR="00937923" w14:paraId="48A0246D" w14:textId="77777777" w:rsidTr="00D812E3">
        <w:tc>
          <w:tcPr>
            <w:tcW w:w="2263" w:type="dxa"/>
          </w:tcPr>
          <w:p w14:paraId="1DD02192" w14:textId="77777777" w:rsidR="00937923" w:rsidRDefault="00937923" w:rsidP="00D812E3">
            <w:pPr>
              <w:rPr>
                <w:lang w:val="en-US"/>
              </w:rPr>
            </w:pPr>
            <w:r>
              <w:rPr>
                <w:lang w:val="en-US"/>
              </w:rPr>
              <w:t xml:space="preserve">Used </w:t>
            </w:r>
            <w:proofErr w:type="spellStart"/>
            <w:r>
              <w:rPr>
                <w:lang w:val="en-US"/>
              </w:rPr>
              <w:t>Timetype</w:t>
            </w:r>
            <w:proofErr w:type="spellEnd"/>
          </w:p>
        </w:tc>
        <w:tc>
          <w:tcPr>
            <w:tcW w:w="7874" w:type="dxa"/>
          </w:tcPr>
          <w:p w14:paraId="54A492CA" w14:textId="77777777" w:rsidR="00937923" w:rsidRDefault="00937923" w:rsidP="00D812E3">
            <w:pPr>
              <w:rPr>
                <w:lang w:val="en-US"/>
              </w:rPr>
            </w:pPr>
          </w:p>
        </w:tc>
      </w:tr>
      <w:tr w:rsidR="00937923" w14:paraId="346984BD" w14:textId="77777777" w:rsidTr="00D812E3">
        <w:tc>
          <w:tcPr>
            <w:tcW w:w="2263" w:type="dxa"/>
          </w:tcPr>
          <w:p w14:paraId="42A249A8" w14:textId="77777777" w:rsidR="00937923" w:rsidRDefault="00937923" w:rsidP="00D812E3">
            <w:pPr>
              <w:rPr>
                <w:lang w:val="en-US"/>
              </w:rPr>
            </w:pPr>
            <w:r>
              <w:rPr>
                <w:lang w:val="en-US"/>
              </w:rPr>
              <w:t>Other demands</w:t>
            </w:r>
          </w:p>
        </w:tc>
        <w:tc>
          <w:tcPr>
            <w:tcW w:w="7874" w:type="dxa"/>
          </w:tcPr>
          <w:p w14:paraId="66F086A0" w14:textId="77777777" w:rsidR="00937923" w:rsidRDefault="00937923" w:rsidP="00D812E3">
            <w:pPr>
              <w:rPr>
                <w:lang w:val="en-US"/>
              </w:rPr>
            </w:pPr>
          </w:p>
        </w:tc>
      </w:tr>
    </w:tbl>
    <w:p w14:paraId="4F160D9E" w14:textId="77777777" w:rsidR="00937923" w:rsidRDefault="00937923" w:rsidP="00937923">
      <w:pPr>
        <w:rPr>
          <w:lang w:val="en-US"/>
        </w:rPr>
      </w:pPr>
    </w:p>
    <w:p w14:paraId="1C1540C4" w14:textId="77777777" w:rsidR="00937923" w:rsidRDefault="00EB6B6D" w:rsidP="00937923">
      <w:pPr>
        <w:pStyle w:val="Rubrik5"/>
        <w:rPr>
          <w:lang w:val="en-US"/>
        </w:rPr>
      </w:pPr>
      <w:bookmarkStart w:id="229" w:name="_Toc130378267"/>
      <w:r>
        <w:rPr>
          <w:lang w:val="en-US"/>
        </w:rPr>
        <w:t xml:space="preserve">Event Type: 1717 </w:t>
      </w:r>
      <w:proofErr w:type="spellStart"/>
      <w:r>
        <w:rPr>
          <w:lang w:val="en-US"/>
        </w:rPr>
        <w:t>vehicleE</w:t>
      </w:r>
      <w:r w:rsidR="00937923">
        <w:rPr>
          <w:lang w:val="en-US"/>
        </w:rPr>
        <w:t>xitNode</w:t>
      </w:r>
      <w:bookmarkEnd w:id="229"/>
      <w:proofErr w:type="spellEnd"/>
    </w:p>
    <w:p w14:paraId="766254EC" w14:textId="77777777" w:rsidR="00937923" w:rsidRDefault="00937923" w:rsidP="00937923">
      <w:pPr>
        <w:rPr>
          <w:lang w:val="en-US"/>
        </w:rPr>
      </w:pPr>
    </w:p>
    <w:tbl>
      <w:tblPr>
        <w:tblStyle w:val="Tabellrutnt"/>
        <w:tblW w:w="0" w:type="auto"/>
        <w:tblLook w:val="04A0" w:firstRow="1" w:lastRow="0" w:firstColumn="1" w:lastColumn="0" w:noHBand="0" w:noVBand="1"/>
      </w:tblPr>
      <w:tblGrid>
        <w:gridCol w:w="2263"/>
        <w:gridCol w:w="7874"/>
      </w:tblGrid>
      <w:tr w:rsidR="00937923" w14:paraId="270C2F15" w14:textId="77777777" w:rsidTr="00D812E3">
        <w:tc>
          <w:tcPr>
            <w:tcW w:w="2263" w:type="dxa"/>
          </w:tcPr>
          <w:p w14:paraId="3560EB01" w14:textId="77777777" w:rsidR="00937923" w:rsidRDefault="00937923" w:rsidP="00D812E3">
            <w:pPr>
              <w:rPr>
                <w:lang w:val="en-US"/>
              </w:rPr>
            </w:pPr>
            <w:r>
              <w:rPr>
                <w:lang w:val="en-US"/>
              </w:rPr>
              <w:t>Used in Msg</w:t>
            </w:r>
          </w:p>
        </w:tc>
        <w:tc>
          <w:tcPr>
            <w:tcW w:w="7874" w:type="dxa"/>
          </w:tcPr>
          <w:p w14:paraId="62245636" w14:textId="77777777" w:rsidR="00937923" w:rsidRDefault="00937923" w:rsidP="00D812E3">
            <w:pPr>
              <w:rPr>
                <w:lang w:val="en-US"/>
              </w:rPr>
            </w:pPr>
            <w:r>
              <w:rPr>
                <w:lang w:val="en-US"/>
              </w:rPr>
              <w:t>4010</w:t>
            </w:r>
          </w:p>
        </w:tc>
      </w:tr>
      <w:tr w:rsidR="00937923" w14:paraId="276EFFE0" w14:textId="77777777" w:rsidTr="00D812E3">
        <w:tc>
          <w:tcPr>
            <w:tcW w:w="2263" w:type="dxa"/>
          </w:tcPr>
          <w:p w14:paraId="19770DD3" w14:textId="77777777" w:rsidR="00937923" w:rsidRDefault="00937923" w:rsidP="00D812E3">
            <w:pPr>
              <w:rPr>
                <w:lang w:val="en-US"/>
              </w:rPr>
            </w:pPr>
            <w:r>
              <w:rPr>
                <w:lang w:val="en-US"/>
              </w:rPr>
              <w:t>Relation to</w:t>
            </w:r>
          </w:p>
        </w:tc>
        <w:tc>
          <w:tcPr>
            <w:tcW w:w="7874" w:type="dxa"/>
          </w:tcPr>
          <w:p w14:paraId="075A1F4A" w14:textId="77777777" w:rsidR="00937923" w:rsidRDefault="00937923" w:rsidP="00D812E3">
            <w:pPr>
              <w:rPr>
                <w:lang w:val="en-US"/>
              </w:rPr>
            </w:pPr>
            <w:r>
              <w:rPr>
                <w:lang w:val="en-US"/>
              </w:rPr>
              <w:t>All types of nodes.</w:t>
            </w:r>
          </w:p>
        </w:tc>
      </w:tr>
      <w:tr w:rsidR="00937923" w14:paraId="5EF3F9E6" w14:textId="77777777" w:rsidTr="00D812E3">
        <w:tc>
          <w:tcPr>
            <w:tcW w:w="2263" w:type="dxa"/>
          </w:tcPr>
          <w:p w14:paraId="685AEB5F" w14:textId="77777777" w:rsidR="00937923" w:rsidRDefault="00937923" w:rsidP="00D812E3">
            <w:pPr>
              <w:rPr>
                <w:lang w:val="en-US"/>
              </w:rPr>
            </w:pPr>
            <w:r>
              <w:rPr>
                <w:lang w:val="en-US"/>
              </w:rPr>
              <w:t>Description</w:t>
            </w:r>
          </w:p>
        </w:tc>
        <w:tc>
          <w:tcPr>
            <w:tcW w:w="7874" w:type="dxa"/>
          </w:tcPr>
          <w:p w14:paraId="030481CB" w14:textId="77777777" w:rsidR="00937923" w:rsidRDefault="00AF7EF2" w:rsidP="00D812E3">
            <w:pPr>
              <w:rPr>
                <w:lang w:val="en-US"/>
              </w:rPr>
            </w:pPr>
            <w:r>
              <w:rPr>
                <w:lang w:val="en-US"/>
              </w:rPr>
              <w:t xml:space="preserve">A possibility to use at </w:t>
            </w:r>
            <w:proofErr w:type="spellStart"/>
            <w:r>
              <w:rPr>
                <w:lang w:val="en-US"/>
              </w:rPr>
              <w:t>dropoff</w:t>
            </w:r>
            <w:proofErr w:type="spellEnd"/>
            <w:r>
              <w:rPr>
                <w:lang w:val="en-US"/>
              </w:rPr>
              <w:t xml:space="preserve"> after registration of 1702 </w:t>
            </w:r>
            <w:proofErr w:type="spellStart"/>
            <w:r>
              <w:rPr>
                <w:lang w:val="en-US"/>
              </w:rPr>
              <w:t>exitVehicle</w:t>
            </w:r>
            <w:proofErr w:type="spellEnd"/>
            <w:r>
              <w:rPr>
                <w:lang w:val="en-US"/>
              </w:rPr>
              <w:t xml:space="preserve"> if there is a delay </w:t>
            </w:r>
            <w:proofErr w:type="gramStart"/>
            <w:r>
              <w:rPr>
                <w:lang w:val="en-US"/>
              </w:rPr>
              <w:t>e.g.</w:t>
            </w:r>
            <w:proofErr w:type="gramEnd"/>
            <w:r>
              <w:rPr>
                <w:lang w:val="en-US"/>
              </w:rPr>
              <w:t xml:space="preserve"> depending of assistance to content. </w:t>
            </w:r>
            <w:proofErr w:type="spellStart"/>
            <w:r>
              <w:rPr>
                <w:lang w:val="en-US"/>
              </w:rPr>
              <w:t>Possiblity</w:t>
            </w:r>
            <w:proofErr w:type="spellEnd"/>
            <w:r>
              <w:rPr>
                <w:lang w:val="en-US"/>
              </w:rPr>
              <w:t xml:space="preserve"> is also to use </w:t>
            </w:r>
            <w:r w:rsidR="00EB6B6D">
              <w:rPr>
                <w:lang w:val="en-US"/>
              </w:rPr>
              <w:t>1706 action done.</w:t>
            </w:r>
          </w:p>
        </w:tc>
      </w:tr>
      <w:tr w:rsidR="00937923" w14:paraId="7A2D72B9" w14:textId="77777777" w:rsidTr="00D812E3">
        <w:tc>
          <w:tcPr>
            <w:tcW w:w="2263" w:type="dxa"/>
          </w:tcPr>
          <w:p w14:paraId="50C6CC64" w14:textId="77777777" w:rsidR="00937923" w:rsidRDefault="00937923" w:rsidP="00D812E3">
            <w:pPr>
              <w:rPr>
                <w:lang w:val="en-US"/>
              </w:rPr>
            </w:pPr>
            <w:r>
              <w:rPr>
                <w:lang w:val="en-US"/>
              </w:rPr>
              <w:t>Trigged by</w:t>
            </w:r>
          </w:p>
        </w:tc>
        <w:tc>
          <w:tcPr>
            <w:tcW w:w="7874" w:type="dxa"/>
          </w:tcPr>
          <w:p w14:paraId="759BEF04" w14:textId="77777777" w:rsidR="00937923" w:rsidRDefault="00937923" w:rsidP="00D812E3">
            <w:pPr>
              <w:rPr>
                <w:lang w:val="en-US"/>
              </w:rPr>
            </w:pPr>
          </w:p>
        </w:tc>
      </w:tr>
      <w:tr w:rsidR="00937923" w14:paraId="2F93DB2D" w14:textId="77777777" w:rsidTr="00D812E3">
        <w:tc>
          <w:tcPr>
            <w:tcW w:w="2263" w:type="dxa"/>
          </w:tcPr>
          <w:p w14:paraId="3C97103A" w14:textId="77777777" w:rsidR="00937923" w:rsidRDefault="00937923" w:rsidP="00D812E3">
            <w:pPr>
              <w:rPr>
                <w:lang w:val="en-US"/>
              </w:rPr>
            </w:pPr>
            <w:r>
              <w:rPr>
                <w:lang w:val="en-US"/>
              </w:rPr>
              <w:t xml:space="preserve">Used </w:t>
            </w:r>
            <w:proofErr w:type="spellStart"/>
            <w:r>
              <w:rPr>
                <w:lang w:val="en-US"/>
              </w:rPr>
              <w:t>Timetype</w:t>
            </w:r>
            <w:proofErr w:type="spellEnd"/>
          </w:p>
        </w:tc>
        <w:tc>
          <w:tcPr>
            <w:tcW w:w="7874" w:type="dxa"/>
          </w:tcPr>
          <w:p w14:paraId="0A566601" w14:textId="77777777" w:rsidR="00937923" w:rsidRDefault="00937923" w:rsidP="00D812E3">
            <w:pPr>
              <w:rPr>
                <w:lang w:val="en-US"/>
              </w:rPr>
            </w:pPr>
          </w:p>
        </w:tc>
      </w:tr>
      <w:tr w:rsidR="00937923" w14:paraId="4E04C888" w14:textId="77777777" w:rsidTr="00D812E3">
        <w:tc>
          <w:tcPr>
            <w:tcW w:w="2263" w:type="dxa"/>
          </w:tcPr>
          <w:p w14:paraId="564C2AA2" w14:textId="77777777" w:rsidR="00937923" w:rsidRDefault="00937923" w:rsidP="00D812E3">
            <w:pPr>
              <w:rPr>
                <w:lang w:val="en-US"/>
              </w:rPr>
            </w:pPr>
            <w:r>
              <w:rPr>
                <w:lang w:val="en-US"/>
              </w:rPr>
              <w:t>Other demands</w:t>
            </w:r>
          </w:p>
        </w:tc>
        <w:tc>
          <w:tcPr>
            <w:tcW w:w="7874" w:type="dxa"/>
          </w:tcPr>
          <w:p w14:paraId="430C6829" w14:textId="77777777" w:rsidR="00937923" w:rsidRDefault="00937923" w:rsidP="00D812E3">
            <w:pPr>
              <w:rPr>
                <w:lang w:val="en-US"/>
              </w:rPr>
            </w:pPr>
          </w:p>
        </w:tc>
      </w:tr>
    </w:tbl>
    <w:p w14:paraId="288DE8DE" w14:textId="77777777" w:rsidR="00DB33A0" w:rsidRDefault="00DB33A0" w:rsidP="00DB33A0">
      <w:pPr>
        <w:rPr>
          <w:lang w:val="en-US"/>
        </w:rPr>
      </w:pPr>
    </w:p>
    <w:p w14:paraId="672B4FDB" w14:textId="77777777" w:rsidR="00937923" w:rsidRPr="00576FEA" w:rsidRDefault="00937923" w:rsidP="00937923"/>
    <w:p w14:paraId="03A38224" w14:textId="77777777" w:rsidR="00937923" w:rsidRPr="0093720A" w:rsidRDefault="00AC5472" w:rsidP="00937923">
      <w:pPr>
        <w:pStyle w:val="Rubrik5"/>
      </w:pPr>
      <w:bookmarkStart w:id="230" w:name="_Toc130378268"/>
      <w:r>
        <w:t>Event Type: 1718</w:t>
      </w:r>
      <w:r w:rsidR="00EB6B6D">
        <w:t xml:space="preserve"> </w:t>
      </w:r>
      <w:proofErr w:type="spellStart"/>
      <w:r w:rsidR="00EB6B6D">
        <w:t>content</w:t>
      </w:r>
      <w:r>
        <w:t>Noshow</w:t>
      </w:r>
      <w:bookmarkEnd w:id="230"/>
      <w:proofErr w:type="spellEnd"/>
    </w:p>
    <w:p w14:paraId="32C4630A" w14:textId="77777777" w:rsidR="00937923" w:rsidRDefault="00937923" w:rsidP="00937923">
      <w:pPr>
        <w:rPr>
          <w:lang w:val="en-US"/>
        </w:rPr>
      </w:pPr>
    </w:p>
    <w:tbl>
      <w:tblPr>
        <w:tblStyle w:val="Tabellrutnt"/>
        <w:tblW w:w="0" w:type="auto"/>
        <w:tblLook w:val="04A0" w:firstRow="1" w:lastRow="0" w:firstColumn="1" w:lastColumn="0" w:noHBand="0" w:noVBand="1"/>
      </w:tblPr>
      <w:tblGrid>
        <w:gridCol w:w="2263"/>
        <w:gridCol w:w="7874"/>
      </w:tblGrid>
      <w:tr w:rsidR="00937923" w14:paraId="3D20B4FC" w14:textId="77777777" w:rsidTr="00D812E3">
        <w:tc>
          <w:tcPr>
            <w:tcW w:w="2263" w:type="dxa"/>
          </w:tcPr>
          <w:p w14:paraId="331846CF" w14:textId="77777777" w:rsidR="00937923" w:rsidRDefault="00937923" w:rsidP="00D812E3">
            <w:pPr>
              <w:rPr>
                <w:lang w:val="en-US"/>
              </w:rPr>
            </w:pPr>
            <w:r>
              <w:rPr>
                <w:lang w:val="en-US"/>
              </w:rPr>
              <w:t>Used in Msg</w:t>
            </w:r>
          </w:p>
        </w:tc>
        <w:tc>
          <w:tcPr>
            <w:tcW w:w="7874" w:type="dxa"/>
          </w:tcPr>
          <w:p w14:paraId="45613450" w14:textId="77777777" w:rsidR="00937923" w:rsidRDefault="00937923" w:rsidP="00D812E3">
            <w:pPr>
              <w:rPr>
                <w:lang w:val="en-US"/>
              </w:rPr>
            </w:pPr>
            <w:r>
              <w:rPr>
                <w:lang w:val="en-US"/>
              </w:rPr>
              <w:t>4040</w:t>
            </w:r>
          </w:p>
        </w:tc>
      </w:tr>
      <w:tr w:rsidR="00937923" w14:paraId="75AD9A17" w14:textId="77777777" w:rsidTr="00D812E3">
        <w:tc>
          <w:tcPr>
            <w:tcW w:w="2263" w:type="dxa"/>
          </w:tcPr>
          <w:p w14:paraId="2ACBEBCF" w14:textId="77777777" w:rsidR="00937923" w:rsidRDefault="00937923" w:rsidP="00D812E3">
            <w:pPr>
              <w:rPr>
                <w:lang w:val="en-US"/>
              </w:rPr>
            </w:pPr>
            <w:r>
              <w:rPr>
                <w:lang w:val="en-US"/>
              </w:rPr>
              <w:t>Relation to</w:t>
            </w:r>
          </w:p>
        </w:tc>
        <w:tc>
          <w:tcPr>
            <w:tcW w:w="7874" w:type="dxa"/>
          </w:tcPr>
          <w:p w14:paraId="6C2229E1" w14:textId="77777777" w:rsidR="00937923" w:rsidRDefault="00937923" w:rsidP="00D812E3">
            <w:pPr>
              <w:rPr>
                <w:lang w:val="en-US"/>
              </w:rPr>
            </w:pPr>
            <w:r>
              <w:rPr>
                <w:lang w:val="en-US"/>
              </w:rPr>
              <w:t>Node for pickup.</w:t>
            </w:r>
          </w:p>
        </w:tc>
      </w:tr>
      <w:tr w:rsidR="00937923" w14:paraId="5CC5F65D" w14:textId="77777777" w:rsidTr="00D812E3">
        <w:tc>
          <w:tcPr>
            <w:tcW w:w="2263" w:type="dxa"/>
          </w:tcPr>
          <w:p w14:paraId="1FFD6037" w14:textId="77777777" w:rsidR="00937923" w:rsidRDefault="00937923" w:rsidP="00D812E3">
            <w:pPr>
              <w:rPr>
                <w:lang w:val="en-US"/>
              </w:rPr>
            </w:pPr>
            <w:r>
              <w:rPr>
                <w:lang w:val="en-US"/>
              </w:rPr>
              <w:t>Description</w:t>
            </w:r>
          </w:p>
        </w:tc>
        <w:tc>
          <w:tcPr>
            <w:tcW w:w="7874" w:type="dxa"/>
          </w:tcPr>
          <w:p w14:paraId="5660DB32" w14:textId="77777777" w:rsidR="00937923" w:rsidRDefault="00937923" w:rsidP="00937923">
            <w:pPr>
              <w:rPr>
                <w:lang w:val="en-US"/>
              </w:rPr>
            </w:pPr>
            <w:r>
              <w:rPr>
                <w:lang w:val="en-US"/>
              </w:rPr>
              <w:t>This event is used to signal tha</w:t>
            </w:r>
            <w:r w:rsidR="00AC5472">
              <w:rPr>
                <w:lang w:val="en-US"/>
              </w:rPr>
              <w:t>t passenger or parcel will not appear at node</w:t>
            </w:r>
          </w:p>
        </w:tc>
      </w:tr>
      <w:tr w:rsidR="00937923" w14:paraId="5872C030" w14:textId="77777777" w:rsidTr="00D812E3">
        <w:tc>
          <w:tcPr>
            <w:tcW w:w="2263" w:type="dxa"/>
          </w:tcPr>
          <w:p w14:paraId="31892886" w14:textId="77777777" w:rsidR="00937923" w:rsidRDefault="00937923" w:rsidP="00D812E3">
            <w:pPr>
              <w:rPr>
                <w:lang w:val="en-US"/>
              </w:rPr>
            </w:pPr>
            <w:r>
              <w:rPr>
                <w:lang w:val="en-US"/>
              </w:rPr>
              <w:t>Trigged by</w:t>
            </w:r>
          </w:p>
        </w:tc>
        <w:tc>
          <w:tcPr>
            <w:tcW w:w="7874" w:type="dxa"/>
          </w:tcPr>
          <w:p w14:paraId="75E4753E" w14:textId="77777777" w:rsidR="00937923" w:rsidRDefault="00937923" w:rsidP="00D812E3">
            <w:pPr>
              <w:rPr>
                <w:lang w:val="en-US"/>
              </w:rPr>
            </w:pPr>
            <w:r>
              <w:rPr>
                <w:lang w:val="en-US"/>
              </w:rPr>
              <w:t>Client system have got the information from passenger or parcel handling agent and triggers the event</w:t>
            </w:r>
          </w:p>
        </w:tc>
      </w:tr>
      <w:tr w:rsidR="00937923" w14:paraId="5440B0E6" w14:textId="77777777" w:rsidTr="00D812E3">
        <w:tc>
          <w:tcPr>
            <w:tcW w:w="2263" w:type="dxa"/>
          </w:tcPr>
          <w:p w14:paraId="4543C43C" w14:textId="77777777" w:rsidR="00937923" w:rsidRDefault="00937923" w:rsidP="00D812E3">
            <w:pPr>
              <w:rPr>
                <w:lang w:val="en-US"/>
              </w:rPr>
            </w:pPr>
            <w:r>
              <w:rPr>
                <w:lang w:val="en-US"/>
              </w:rPr>
              <w:t xml:space="preserve">Used </w:t>
            </w:r>
            <w:proofErr w:type="spellStart"/>
            <w:r>
              <w:rPr>
                <w:lang w:val="en-US"/>
              </w:rPr>
              <w:t>Timetype</w:t>
            </w:r>
            <w:proofErr w:type="spellEnd"/>
          </w:p>
        </w:tc>
        <w:tc>
          <w:tcPr>
            <w:tcW w:w="7874" w:type="dxa"/>
          </w:tcPr>
          <w:p w14:paraId="53CC009F" w14:textId="77777777" w:rsidR="00937923" w:rsidRDefault="00937923" w:rsidP="00D812E3">
            <w:pPr>
              <w:rPr>
                <w:lang w:val="en-US"/>
              </w:rPr>
            </w:pPr>
            <w:r>
              <w:rPr>
                <w:lang w:val="en-US"/>
              </w:rPr>
              <w:t>Actual</w:t>
            </w:r>
          </w:p>
        </w:tc>
      </w:tr>
      <w:tr w:rsidR="00937923" w14:paraId="02E003AA" w14:textId="77777777" w:rsidTr="00D812E3">
        <w:tc>
          <w:tcPr>
            <w:tcW w:w="2263" w:type="dxa"/>
          </w:tcPr>
          <w:p w14:paraId="50CF38ED" w14:textId="77777777" w:rsidR="00937923" w:rsidRDefault="00937923" w:rsidP="00D812E3">
            <w:pPr>
              <w:rPr>
                <w:lang w:val="en-US"/>
              </w:rPr>
            </w:pPr>
            <w:r>
              <w:rPr>
                <w:lang w:val="en-US"/>
              </w:rPr>
              <w:t>Other demands</w:t>
            </w:r>
          </w:p>
        </w:tc>
        <w:tc>
          <w:tcPr>
            <w:tcW w:w="7874" w:type="dxa"/>
          </w:tcPr>
          <w:p w14:paraId="38C7BFFA" w14:textId="77777777" w:rsidR="00937923" w:rsidRDefault="00937923" w:rsidP="00D812E3">
            <w:pPr>
              <w:rPr>
                <w:lang w:val="en-US"/>
              </w:rPr>
            </w:pPr>
            <w:r>
              <w:rPr>
                <w:lang w:val="en-US"/>
              </w:rPr>
              <w:t>T</w:t>
            </w:r>
            <w:r w:rsidR="005150EE">
              <w:rPr>
                <w:lang w:val="en-US"/>
              </w:rPr>
              <w:t>he Client should describe</w:t>
            </w:r>
            <w:r w:rsidR="00EF7BF4">
              <w:rPr>
                <w:lang w:val="en-US"/>
              </w:rPr>
              <w:t xml:space="preserve"> in a </w:t>
            </w:r>
            <w:proofErr w:type="spellStart"/>
            <w:r w:rsidR="00EF7BF4">
              <w:rPr>
                <w:lang w:val="en-US"/>
              </w:rPr>
              <w:t>Self Declaration</w:t>
            </w:r>
            <w:proofErr w:type="spellEnd"/>
            <w:r w:rsidR="00EF7BF4">
              <w:rPr>
                <w:lang w:val="en-US"/>
              </w:rPr>
              <w:t xml:space="preserve"> how it expects the Provider to act if this message is </w:t>
            </w:r>
            <w:proofErr w:type="gramStart"/>
            <w:r w:rsidR="00EF7BF4">
              <w:rPr>
                <w:lang w:val="en-US"/>
              </w:rPr>
              <w:t>sent</w:t>
            </w:r>
            <w:proofErr w:type="gramEnd"/>
          </w:p>
          <w:p w14:paraId="621CB887" w14:textId="77777777" w:rsidR="005150EE" w:rsidRDefault="005150EE" w:rsidP="00D812E3">
            <w:pPr>
              <w:rPr>
                <w:lang w:val="en-US"/>
              </w:rPr>
            </w:pPr>
          </w:p>
        </w:tc>
      </w:tr>
    </w:tbl>
    <w:p w14:paraId="66F94475" w14:textId="77777777" w:rsidR="00937923" w:rsidRDefault="00937923" w:rsidP="00937923"/>
    <w:p w14:paraId="03C42316" w14:textId="77777777" w:rsidR="00AC5472" w:rsidRDefault="00AC5472" w:rsidP="00937923"/>
    <w:p w14:paraId="1682C0A9" w14:textId="77777777" w:rsidR="00AC5472" w:rsidRDefault="00AC5472" w:rsidP="00937923"/>
    <w:p w14:paraId="3125D9AE" w14:textId="77777777" w:rsidR="00AC5472" w:rsidRDefault="00AC5472" w:rsidP="00937923"/>
    <w:p w14:paraId="141CAA3A" w14:textId="77777777" w:rsidR="00AC5472" w:rsidRDefault="00AC5472" w:rsidP="00937923"/>
    <w:p w14:paraId="2ABB2786" w14:textId="77777777" w:rsidR="00AC5472" w:rsidRPr="00576FEA" w:rsidRDefault="00AC5472" w:rsidP="00937923"/>
    <w:p w14:paraId="68E7F8D9" w14:textId="77777777" w:rsidR="00AC5472" w:rsidRPr="0093720A" w:rsidRDefault="00AC5472" w:rsidP="00AC5472">
      <w:pPr>
        <w:pStyle w:val="Rubrik5"/>
      </w:pPr>
      <w:bookmarkStart w:id="231" w:name="_Toc130378269"/>
      <w:r>
        <w:lastRenderedPageBreak/>
        <w:t xml:space="preserve">Event Type: 1719 </w:t>
      </w:r>
      <w:proofErr w:type="spellStart"/>
      <w:r>
        <w:t>contentAtNode</w:t>
      </w:r>
      <w:bookmarkEnd w:id="231"/>
      <w:proofErr w:type="spellEnd"/>
    </w:p>
    <w:p w14:paraId="26428D60" w14:textId="77777777" w:rsidR="00AC5472" w:rsidRDefault="00AC5472" w:rsidP="00AC5472">
      <w:pPr>
        <w:rPr>
          <w:lang w:val="en-US"/>
        </w:rPr>
      </w:pPr>
    </w:p>
    <w:tbl>
      <w:tblPr>
        <w:tblStyle w:val="Tabellrutnt"/>
        <w:tblW w:w="0" w:type="auto"/>
        <w:tblLook w:val="04A0" w:firstRow="1" w:lastRow="0" w:firstColumn="1" w:lastColumn="0" w:noHBand="0" w:noVBand="1"/>
      </w:tblPr>
      <w:tblGrid>
        <w:gridCol w:w="2263"/>
        <w:gridCol w:w="7874"/>
      </w:tblGrid>
      <w:tr w:rsidR="00AC5472" w14:paraId="4946DA66" w14:textId="77777777" w:rsidTr="00AC5472">
        <w:tc>
          <w:tcPr>
            <w:tcW w:w="2263" w:type="dxa"/>
          </w:tcPr>
          <w:p w14:paraId="62366EF8" w14:textId="77777777" w:rsidR="00AC5472" w:rsidRDefault="00AC5472" w:rsidP="00AC5472">
            <w:pPr>
              <w:rPr>
                <w:lang w:val="en-US"/>
              </w:rPr>
            </w:pPr>
            <w:r>
              <w:rPr>
                <w:lang w:val="en-US"/>
              </w:rPr>
              <w:t>Used in Msg</w:t>
            </w:r>
          </w:p>
        </w:tc>
        <w:tc>
          <w:tcPr>
            <w:tcW w:w="7874" w:type="dxa"/>
          </w:tcPr>
          <w:p w14:paraId="5D4C0ACA" w14:textId="77777777" w:rsidR="00AC5472" w:rsidRDefault="00AC5472" w:rsidP="00AC5472">
            <w:pPr>
              <w:rPr>
                <w:lang w:val="en-US"/>
              </w:rPr>
            </w:pPr>
            <w:r>
              <w:rPr>
                <w:lang w:val="en-US"/>
              </w:rPr>
              <w:t>4040</w:t>
            </w:r>
          </w:p>
        </w:tc>
      </w:tr>
      <w:tr w:rsidR="00AC5472" w14:paraId="4DA7CDD8" w14:textId="77777777" w:rsidTr="00AC5472">
        <w:tc>
          <w:tcPr>
            <w:tcW w:w="2263" w:type="dxa"/>
          </w:tcPr>
          <w:p w14:paraId="3E354DED" w14:textId="77777777" w:rsidR="00AC5472" w:rsidRDefault="00AC5472" w:rsidP="00AC5472">
            <w:pPr>
              <w:rPr>
                <w:lang w:val="en-US"/>
              </w:rPr>
            </w:pPr>
            <w:r>
              <w:rPr>
                <w:lang w:val="en-US"/>
              </w:rPr>
              <w:t>Relation to</w:t>
            </w:r>
          </w:p>
        </w:tc>
        <w:tc>
          <w:tcPr>
            <w:tcW w:w="7874" w:type="dxa"/>
          </w:tcPr>
          <w:p w14:paraId="1DFB52E5" w14:textId="77777777" w:rsidR="00AC5472" w:rsidRDefault="00AC5472" w:rsidP="00AC5472">
            <w:pPr>
              <w:rPr>
                <w:lang w:val="en-US"/>
              </w:rPr>
            </w:pPr>
            <w:r>
              <w:rPr>
                <w:lang w:val="en-US"/>
              </w:rPr>
              <w:t>Node for pickup.</w:t>
            </w:r>
          </w:p>
        </w:tc>
      </w:tr>
      <w:tr w:rsidR="00AC5472" w14:paraId="2A936AB6" w14:textId="77777777" w:rsidTr="00AC5472">
        <w:tc>
          <w:tcPr>
            <w:tcW w:w="2263" w:type="dxa"/>
          </w:tcPr>
          <w:p w14:paraId="3990A937" w14:textId="77777777" w:rsidR="00AC5472" w:rsidRDefault="00AC5472" w:rsidP="00AC5472">
            <w:pPr>
              <w:rPr>
                <w:lang w:val="en-US"/>
              </w:rPr>
            </w:pPr>
            <w:r>
              <w:rPr>
                <w:lang w:val="en-US"/>
              </w:rPr>
              <w:t>Description</w:t>
            </w:r>
          </w:p>
        </w:tc>
        <w:tc>
          <w:tcPr>
            <w:tcW w:w="7874" w:type="dxa"/>
          </w:tcPr>
          <w:p w14:paraId="7DB88356" w14:textId="77777777" w:rsidR="00AC5472" w:rsidRDefault="00AC5472" w:rsidP="00AC5472">
            <w:pPr>
              <w:rPr>
                <w:lang w:val="en-US"/>
              </w:rPr>
            </w:pPr>
            <w:r>
              <w:rPr>
                <w:lang w:val="en-US"/>
              </w:rPr>
              <w:t>This event is used to signal that passenger or parcel is at node</w:t>
            </w:r>
          </w:p>
        </w:tc>
      </w:tr>
      <w:tr w:rsidR="00AC5472" w14:paraId="605A4F23" w14:textId="77777777" w:rsidTr="00AC5472">
        <w:tc>
          <w:tcPr>
            <w:tcW w:w="2263" w:type="dxa"/>
          </w:tcPr>
          <w:p w14:paraId="74719451" w14:textId="77777777" w:rsidR="00AC5472" w:rsidRDefault="00AC5472" w:rsidP="00AC5472">
            <w:pPr>
              <w:rPr>
                <w:lang w:val="en-US"/>
              </w:rPr>
            </w:pPr>
            <w:r>
              <w:rPr>
                <w:lang w:val="en-US"/>
              </w:rPr>
              <w:t>Trigged by</w:t>
            </w:r>
          </w:p>
        </w:tc>
        <w:tc>
          <w:tcPr>
            <w:tcW w:w="7874" w:type="dxa"/>
          </w:tcPr>
          <w:p w14:paraId="4453DD37" w14:textId="77777777" w:rsidR="00AC5472" w:rsidRDefault="00AC5472" w:rsidP="00AC5472">
            <w:pPr>
              <w:rPr>
                <w:lang w:val="en-US"/>
              </w:rPr>
            </w:pPr>
            <w:r>
              <w:rPr>
                <w:lang w:val="en-US"/>
              </w:rPr>
              <w:t>Client system have got the information from passenger or parcel handling agent and triggers the event</w:t>
            </w:r>
          </w:p>
        </w:tc>
      </w:tr>
      <w:tr w:rsidR="00AC5472" w14:paraId="6E513FD9" w14:textId="77777777" w:rsidTr="00AC5472">
        <w:tc>
          <w:tcPr>
            <w:tcW w:w="2263" w:type="dxa"/>
          </w:tcPr>
          <w:p w14:paraId="039AC87C" w14:textId="77777777" w:rsidR="00AC5472" w:rsidRDefault="00AC5472" w:rsidP="00AC5472">
            <w:pPr>
              <w:rPr>
                <w:lang w:val="en-US"/>
              </w:rPr>
            </w:pPr>
            <w:r>
              <w:rPr>
                <w:lang w:val="en-US"/>
              </w:rPr>
              <w:t xml:space="preserve">Used </w:t>
            </w:r>
            <w:proofErr w:type="spellStart"/>
            <w:r>
              <w:rPr>
                <w:lang w:val="en-US"/>
              </w:rPr>
              <w:t>Timetype</w:t>
            </w:r>
            <w:proofErr w:type="spellEnd"/>
          </w:p>
        </w:tc>
        <w:tc>
          <w:tcPr>
            <w:tcW w:w="7874" w:type="dxa"/>
          </w:tcPr>
          <w:p w14:paraId="6409FD8F" w14:textId="77777777" w:rsidR="00AC5472" w:rsidRDefault="00AC5472" w:rsidP="00AC5472">
            <w:pPr>
              <w:rPr>
                <w:lang w:val="en-US"/>
              </w:rPr>
            </w:pPr>
            <w:r>
              <w:rPr>
                <w:lang w:val="en-US"/>
              </w:rPr>
              <w:t>Actual</w:t>
            </w:r>
          </w:p>
        </w:tc>
      </w:tr>
      <w:tr w:rsidR="00AC5472" w14:paraId="6C0DECAB" w14:textId="77777777" w:rsidTr="00AC5472">
        <w:tc>
          <w:tcPr>
            <w:tcW w:w="2263" w:type="dxa"/>
          </w:tcPr>
          <w:p w14:paraId="3E0B4D10" w14:textId="77777777" w:rsidR="00AC5472" w:rsidRDefault="00AC5472" w:rsidP="00AC5472">
            <w:pPr>
              <w:rPr>
                <w:lang w:val="en-US"/>
              </w:rPr>
            </w:pPr>
            <w:r>
              <w:rPr>
                <w:lang w:val="en-US"/>
              </w:rPr>
              <w:t>Other demands</w:t>
            </w:r>
          </w:p>
        </w:tc>
        <w:tc>
          <w:tcPr>
            <w:tcW w:w="7874" w:type="dxa"/>
          </w:tcPr>
          <w:p w14:paraId="52982193" w14:textId="77777777" w:rsidR="00AC5472" w:rsidRDefault="00AC5472" w:rsidP="00AC5472">
            <w:pPr>
              <w:rPr>
                <w:lang w:val="en-US"/>
              </w:rPr>
            </w:pPr>
            <w:r>
              <w:rPr>
                <w:lang w:val="en-US"/>
              </w:rPr>
              <w:t xml:space="preserve">The Client should describe in a </w:t>
            </w:r>
            <w:proofErr w:type="spellStart"/>
            <w:r>
              <w:rPr>
                <w:lang w:val="en-US"/>
              </w:rPr>
              <w:t>Self Declaration</w:t>
            </w:r>
            <w:proofErr w:type="spellEnd"/>
            <w:r>
              <w:rPr>
                <w:lang w:val="en-US"/>
              </w:rPr>
              <w:t xml:space="preserve"> how it expects the Provider to act if this message is </w:t>
            </w:r>
            <w:proofErr w:type="gramStart"/>
            <w:r>
              <w:rPr>
                <w:lang w:val="en-US"/>
              </w:rPr>
              <w:t>sent</w:t>
            </w:r>
            <w:proofErr w:type="gramEnd"/>
          </w:p>
          <w:p w14:paraId="314CD82C" w14:textId="77777777" w:rsidR="00AC5472" w:rsidRDefault="00AC5472" w:rsidP="00AC5472">
            <w:pPr>
              <w:rPr>
                <w:lang w:val="en-US"/>
              </w:rPr>
            </w:pPr>
          </w:p>
        </w:tc>
      </w:tr>
    </w:tbl>
    <w:p w14:paraId="6D3D5068" w14:textId="77777777" w:rsidR="00474DBE" w:rsidRPr="00937923" w:rsidRDefault="00474DBE" w:rsidP="00937923">
      <w:pPr>
        <w:pStyle w:val="Rubrik5"/>
        <w:numPr>
          <w:ilvl w:val="0"/>
          <w:numId w:val="0"/>
        </w:numPr>
        <w:ind w:left="1009" w:hanging="1009"/>
        <w:rPr>
          <w:lang w:val="en-US"/>
        </w:rPr>
      </w:pPr>
      <w:r w:rsidRPr="00937923">
        <w:rPr>
          <w:lang w:val="en-US"/>
        </w:rPr>
        <w:br w:type="page"/>
      </w:r>
    </w:p>
    <w:p w14:paraId="6442A263" w14:textId="77777777" w:rsidR="000C40BC" w:rsidRDefault="000C40BC" w:rsidP="00DB33A0">
      <w:pPr>
        <w:rPr>
          <w:lang w:val="en-US"/>
        </w:rPr>
      </w:pPr>
    </w:p>
    <w:p w14:paraId="6B5C8C80" w14:textId="77777777" w:rsidR="00A948D9" w:rsidRDefault="00A948D9" w:rsidP="00A36E92">
      <w:pPr>
        <w:pStyle w:val="Rubrik3"/>
        <w:rPr>
          <w:lang w:val="en-US"/>
        </w:rPr>
      </w:pPr>
      <w:bookmarkStart w:id="232" w:name="_Toc130378270"/>
      <w:proofErr w:type="spellStart"/>
      <w:r>
        <w:rPr>
          <w:lang w:val="en-US"/>
        </w:rPr>
        <w:t>idPayment</w:t>
      </w:r>
      <w:proofErr w:type="spellEnd"/>
      <w:r>
        <w:rPr>
          <w:lang w:val="en-US"/>
        </w:rPr>
        <w:t>/</w:t>
      </w:r>
      <w:proofErr w:type="spellStart"/>
      <w:r>
        <w:rPr>
          <w:lang w:val="en-US"/>
        </w:rPr>
        <w:t>idEkInfo</w:t>
      </w:r>
      <w:bookmarkEnd w:id="232"/>
      <w:proofErr w:type="spellEnd"/>
    </w:p>
    <w:p w14:paraId="5886F0DA" w14:textId="77777777" w:rsidR="00A948D9" w:rsidRDefault="00A948D9" w:rsidP="00A948D9">
      <w:pPr>
        <w:rPr>
          <w:lang w:val="en-US"/>
        </w:rPr>
      </w:pPr>
    </w:p>
    <w:p w14:paraId="4BD2B9D4" w14:textId="77777777" w:rsidR="00A948D9" w:rsidRDefault="00A948D9" w:rsidP="00A948D9">
      <w:pPr>
        <w:rPr>
          <w:lang w:val="en-US"/>
        </w:rPr>
      </w:pPr>
      <w:r>
        <w:rPr>
          <w:lang w:val="en-US"/>
        </w:rPr>
        <w:t xml:space="preserve">An example of use of </w:t>
      </w:r>
      <w:proofErr w:type="spellStart"/>
      <w:r>
        <w:rPr>
          <w:lang w:val="en-US"/>
        </w:rPr>
        <w:t>idPayment</w:t>
      </w:r>
      <w:proofErr w:type="spellEnd"/>
      <w:r>
        <w:rPr>
          <w:lang w:val="en-US"/>
        </w:rPr>
        <w:t xml:space="preserve"> and </w:t>
      </w:r>
      <w:proofErr w:type="spellStart"/>
      <w:r>
        <w:rPr>
          <w:lang w:val="en-US"/>
        </w:rPr>
        <w:t>idEkInfo</w:t>
      </w:r>
      <w:proofErr w:type="spellEnd"/>
      <w:r>
        <w:rPr>
          <w:lang w:val="en-US"/>
        </w:rPr>
        <w:t xml:space="preserve"> regarding the use of payment references.</w:t>
      </w:r>
    </w:p>
    <w:p w14:paraId="6E2FE3A9" w14:textId="77777777" w:rsidR="00A948D9" w:rsidRPr="00A36E92" w:rsidRDefault="00A948D9" w:rsidP="00A948D9">
      <w:pPr>
        <w:pStyle w:val="Oformateradtext"/>
        <w:rPr>
          <w:lang w:val="en-US"/>
        </w:rPr>
      </w:pPr>
      <w:r w:rsidRPr="00A36E92">
        <w:rPr>
          <w:lang w:val="en-US"/>
        </w:rPr>
        <w:t>&lt;</w:t>
      </w:r>
      <w:proofErr w:type="spellStart"/>
      <w:r w:rsidRPr="00A36E92">
        <w:rPr>
          <w:lang w:val="en-US"/>
        </w:rPr>
        <w:t>economyOrder</w:t>
      </w:r>
      <w:proofErr w:type="spellEnd"/>
      <w:r w:rsidRPr="00A36E92">
        <w:rPr>
          <w:lang w:val="en-US"/>
        </w:rPr>
        <w:t>&gt;</w:t>
      </w:r>
    </w:p>
    <w:p w14:paraId="3E3DCEF1" w14:textId="77777777" w:rsidR="00A948D9" w:rsidRPr="00A36E92" w:rsidRDefault="00A948D9" w:rsidP="00A948D9">
      <w:pPr>
        <w:pStyle w:val="Oformateradtext"/>
        <w:rPr>
          <w:lang w:val="en-US"/>
        </w:rPr>
      </w:pPr>
    </w:p>
    <w:p w14:paraId="6438D9D3" w14:textId="77777777" w:rsidR="00A948D9" w:rsidRPr="00A36E92" w:rsidRDefault="00A948D9" w:rsidP="00A948D9">
      <w:pPr>
        <w:pStyle w:val="Oformateradtext"/>
        <w:rPr>
          <w:lang w:val="en-US"/>
        </w:rPr>
      </w:pPr>
      <w:r w:rsidRPr="00A36E92">
        <w:rPr>
          <w:lang w:val="en-US"/>
        </w:rPr>
        <w:t xml:space="preserve">            &lt;price </w:t>
      </w:r>
      <w:proofErr w:type="spellStart"/>
      <w:r w:rsidRPr="00A36E92">
        <w:rPr>
          <w:lang w:val="en-US"/>
        </w:rPr>
        <w:t>priceResponsible</w:t>
      </w:r>
      <w:proofErr w:type="spellEnd"/>
      <w:r w:rsidRPr="00A36E92">
        <w:rPr>
          <w:lang w:val="en-US"/>
        </w:rPr>
        <w:t xml:space="preserve">="provider" </w:t>
      </w:r>
      <w:proofErr w:type="spellStart"/>
      <w:r w:rsidRPr="00A36E92">
        <w:rPr>
          <w:lang w:val="en-US"/>
        </w:rPr>
        <w:t>fixedPrice</w:t>
      </w:r>
      <w:proofErr w:type="spellEnd"/>
      <w:r w:rsidRPr="00A36E92">
        <w:rPr>
          <w:lang w:val="en-US"/>
        </w:rPr>
        <w:t>="true"</w:t>
      </w:r>
    </w:p>
    <w:p w14:paraId="74097187" w14:textId="77777777" w:rsidR="00A948D9" w:rsidRPr="00A36E92" w:rsidRDefault="00A948D9" w:rsidP="00A948D9">
      <w:pPr>
        <w:pStyle w:val="Oformateradtext"/>
        <w:rPr>
          <w:lang w:val="en-US"/>
        </w:rPr>
      </w:pPr>
      <w:proofErr w:type="spellStart"/>
      <w:r w:rsidRPr="00A36E92">
        <w:rPr>
          <w:lang w:val="en-US"/>
        </w:rPr>
        <w:t>vatIncluded</w:t>
      </w:r>
      <w:proofErr w:type="spellEnd"/>
      <w:r w:rsidRPr="00A36E92">
        <w:rPr>
          <w:lang w:val="en-US"/>
        </w:rPr>
        <w:t>="true" price="390" /&gt;</w:t>
      </w:r>
    </w:p>
    <w:p w14:paraId="29554E3E" w14:textId="77777777" w:rsidR="00A948D9" w:rsidRPr="00A36E92" w:rsidRDefault="00A948D9" w:rsidP="00A948D9">
      <w:pPr>
        <w:pStyle w:val="Oformateradtext"/>
        <w:rPr>
          <w:lang w:val="en-US"/>
        </w:rPr>
      </w:pPr>
      <w:r w:rsidRPr="00A36E92">
        <w:rPr>
          <w:lang w:val="en-US"/>
        </w:rPr>
        <w:t xml:space="preserve">         &lt;</w:t>
      </w:r>
      <w:proofErr w:type="spellStart"/>
      <w:r w:rsidRPr="00A36E92">
        <w:rPr>
          <w:lang w:val="en-US"/>
        </w:rPr>
        <w:t>formOfPayment</w:t>
      </w:r>
      <w:proofErr w:type="spellEnd"/>
      <w:r w:rsidRPr="00A36E92">
        <w:rPr>
          <w:lang w:val="en-US"/>
        </w:rPr>
        <w:t>&gt;</w:t>
      </w:r>
    </w:p>
    <w:p w14:paraId="48A7604A" w14:textId="77777777" w:rsidR="00A948D9" w:rsidRPr="00A36E92" w:rsidRDefault="00A948D9" w:rsidP="00A948D9">
      <w:pPr>
        <w:pStyle w:val="Oformateradtext"/>
        <w:rPr>
          <w:lang w:val="en-US"/>
        </w:rPr>
      </w:pPr>
      <w:r w:rsidRPr="00A36E92">
        <w:rPr>
          <w:lang w:val="en-US"/>
        </w:rPr>
        <w:t xml:space="preserve">          &lt;payment </w:t>
      </w:r>
      <w:proofErr w:type="spellStart"/>
      <w:r w:rsidRPr="00A36E92">
        <w:rPr>
          <w:lang w:val="en-US"/>
        </w:rPr>
        <w:t>paymentType</w:t>
      </w:r>
      <w:proofErr w:type="spellEnd"/>
      <w:r w:rsidRPr="00A36E92">
        <w:rPr>
          <w:lang w:val="en-US"/>
        </w:rPr>
        <w:t>="account"&gt;</w:t>
      </w:r>
    </w:p>
    <w:p w14:paraId="5825C076" w14:textId="77777777" w:rsidR="00A948D9" w:rsidRPr="00A36E92" w:rsidRDefault="00A948D9" w:rsidP="00A948D9">
      <w:pPr>
        <w:pStyle w:val="Oformateradtext"/>
        <w:rPr>
          <w:lang w:val="en-US"/>
        </w:rPr>
      </w:pPr>
      <w:r w:rsidRPr="00A36E92">
        <w:rPr>
          <w:lang w:val="en-US"/>
        </w:rPr>
        <w:t xml:space="preserve">            &lt;</w:t>
      </w:r>
      <w:proofErr w:type="spellStart"/>
      <w:r w:rsidRPr="00A36E92">
        <w:rPr>
          <w:lang w:val="en-US"/>
        </w:rPr>
        <w:t>idPayment</w:t>
      </w:r>
      <w:proofErr w:type="spellEnd"/>
      <w:r w:rsidRPr="00A36E92">
        <w:rPr>
          <w:lang w:val="en-US"/>
        </w:rPr>
        <w:t xml:space="preserve"> </w:t>
      </w:r>
      <w:proofErr w:type="spellStart"/>
      <w:r w:rsidRPr="00A36E92">
        <w:rPr>
          <w:lang w:val="en-US"/>
        </w:rPr>
        <w:t>src</w:t>
      </w:r>
      <w:proofErr w:type="spellEnd"/>
      <w:r w:rsidRPr="00A36E92">
        <w:rPr>
          <w:lang w:val="en-US"/>
        </w:rPr>
        <w:t>="</w:t>
      </w:r>
      <w:proofErr w:type="spellStart"/>
      <w:proofErr w:type="gramStart"/>
      <w:r w:rsidR="000E3FFA" w:rsidRPr="00A36E92">
        <w:rPr>
          <w:lang w:val="en-US"/>
        </w:rPr>
        <w:t>Providerbolaget:</w:t>
      </w:r>
      <w:r w:rsidRPr="00A36E92">
        <w:rPr>
          <w:lang w:val="en-US"/>
        </w:rPr>
        <w:t>CustomerId</w:t>
      </w:r>
      <w:proofErr w:type="spellEnd"/>
      <w:proofErr w:type="gramEnd"/>
      <w:r w:rsidRPr="00A36E92">
        <w:rPr>
          <w:lang w:val="en-US"/>
        </w:rPr>
        <w:t>" id="Kund123456" /&gt;</w:t>
      </w:r>
    </w:p>
    <w:p w14:paraId="3B5556F1" w14:textId="77777777" w:rsidR="00A948D9" w:rsidRPr="00A36E92" w:rsidRDefault="00A948D9" w:rsidP="00A948D9">
      <w:pPr>
        <w:pStyle w:val="Oformateradtext"/>
        <w:rPr>
          <w:lang w:val="en-US"/>
        </w:rPr>
      </w:pPr>
      <w:r w:rsidRPr="00A36E92">
        <w:rPr>
          <w:lang w:val="en-US"/>
        </w:rPr>
        <w:t xml:space="preserve">            &lt;</w:t>
      </w:r>
      <w:proofErr w:type="spellStart"/>
      <w:r w:rsidRPr="00A36E92">
        <w:rPr>
          <w:lang w:val="en-US"/>
        </w:rPr>
        <w:t>idEkInfo</w:t>
      </w:r>
      <w:proofErr w:type="spellEnd"/>
      <w:r w:rsidRPr="00A36E92">
        <w:rPr>
          <w:lang w:val="en-US"/>
        </w:rPr>
        <w:t xml:space="preserve"> </w:t>
      </w:r>
      <w:proofErr w:type="spellStart"/>
      <w:r w:rsidRPr="00A36E92">
        <w:rPr>
          <w:lang w:val="en-US"/>
        </w:rPr>
        <w:t>src</w:t>
      </w:r>
      <w:proofErr w:type="spellEnd"/>
      <w:r w:rsidRPr="00A36E92">
        <w:rPr>
          <w:lang w:val="en-US"/>
        </w:rPr>
        <w:t>="</w:t>
      </w:r>
      <w:proofErr w:type="spellStart"/>
      <w:proofErr w:type="gramStart"/>
      <w:r w:rsidR="000E3FFA" w:rsidRPr="00A36E92">
        <w:rPr>
          <w:lang w:val="en-US"/>
        </w:rPr>
        <w:t>Providerbolaget:</w:t>
      </w:r>
      <w:r w:rsidRPr="00A36E92">
        <w:rPr>
          <w:lang w:val="en-US"/>
        </w:rPr>
        <w:t>Costcenter</w:t>
      </w:r>
      <w:proofErr w:type="spellEnd"/>
      <w:proofErr w:type="gramEnd"/>
      <w:r w:rsidRPr="00A36E92">
        <w:rPr>
          <w:lang w:val="en-US"/>
        </w:rPr>
        <w:t>" id=”XXXXXX" unique="true" /&gt;</w:t>
      </w:r>
    </w:p>
    <w:p w14:paraId="53F540DA" w14:textId="77777777" w:rsidR="00A948D9" w:rsidRDefault="00A948D9" w:rsidP="00A948D9">
      <w:pPr>
        <w:pStyle w:val="Oformateradtext"/>
      </w:pPr>
      <w:r w:rsidRPr="00A36E92">
        <w:rPr>
          <w:lang w:val="en-US"/>
        </w:rPr>
        <w:t xml:space="preserve">          </w:t>
      </w:r>
      <w:r>
        <w:t>&lt;/</w:t>
      </w:r>
      <w:proofErr w:type="spellStart"/>
      <w:r>
        <w:t>payment</w:t>
      </w:r>
      <w:proofErr w:type="spellEnd"/>
      <w:r>
        <w:t>&gt;</w:t>
      </w:r>
    </w:p>
    <w:p w14:paraId="02C5DB38" w14:textId="77777777" w:rsidR="00A948D9" w:rsidRDefault="00A948D9" w:rsidP="00A948D9">
      <w:pPr>
        <w:pStyle w:val="Oformateradtext"/>
      </w:pPr>
      <w:r>
        <w:t xml:space="preserve">        &lt;/</w:t>
      </w:r>
      <w:proofErr w:type="spellStart"/>
      <w:r>
        <w:t>formOfPayment</w:t>
      </w:r>
      <w:proofErr w:type="spellEnd"/>
      <w:r>
        <w:t>&gt;</w:t>
      </w:r>
    </w:p>
    <w:p w14:paraId="7B7795A8" w14:textId="77777777" w:rsidR="00A948D9" w:rsidRDefault="00A948D9" w:rsidP="00A948D9">
      <w:pPr>
        <w:pStyle w:val="Oformateradtext"/>
      </w:pPr>
      <w:r>
        <w:t xml:space="preserve">    &lt;/</w:t>
      </w:r>
      <w:proofErr w:type="spellStart"/>
      <w:r>
        <w:t>economyOrder</w:t>
      </w:r>
      <w:proofErr w:type="spellEnd"/>
      <w:r>
        <w:t>&gt;</w:t>
      </w:r>
    </w:p>
    <w:p w14:paraId="35B55594" w14:textId="77777777" w:rsidR="00A36E92" w:rsidRDefault="00A36E92" w:rsidP="00A948D9">
      <w:pPr>
        <w:pStyle w:val="Oformateradtext"/>
      </w:pPr>
    </w:p>
    <w:p w14:paraId="08A0EFCD" w14:textId="77777777" w:rsidR="00A36E92" w:rsidRDefault="00A36E92" w:rsidP="00A36E92">
      <w:pPr>
        <w:pStyle w:val="Rubrik3"/>
      </w:pPr>
      <w:bookmarkStart w:id="233" w:name="_Toc130378271"/>
      <w:proofErr w:type="spellStart"/>
      <w:r>
        <w:t>locationList</w:t>
      </w:r>
      <w:bookmarkEnd w:id="233"/>
      <w:proofErr w:type="spellEnd"/>
    </w:p>
    <w:p w14:paraId="211C4791" w14:textId="77777777" w:rsidR="004F577A" w:rsidRDefault="00A36E92" w:rsidP="00A36E92">
      <w:r>
        <w:t xml:space="preserve">This is a list of vehicles and its last known position. </w:t>
      </w:r>
      <w:r w:rsidR="004F577A">
        <w:t xml:space="preserve">The </w:t>
      </w:r>
      <w:proofErr w:type="spellStart"/>
      <w:r w:rsidR="004F577A">
        <w:t>locationList</w:t>
      </w:r>
      <w:proofErr w:type="spellEnd"/>
      <w:r w:rsidR="004F577A">
        <w:t xml:space="preserve"> is a part of a </w:t>
      </w:r>
      <w:proofErr w:type="spellStart"/>
      <w:r w:rsidR="004F577A">
        <w:t>bulkLocationList</w:t>
      </w:r>
      <w:proofErr w:type="spellEnd"/>
      <w:r w:rsidR="004F577A">
        <w:t xml:space="preserve"> where the aim has been to communicate positions of </w:t>
      </w:r>
      <w:proofErr w:type="gramStart"/>
      <w:r w:rsidR="004F577A">
        <w:t>a large number of</w:t>
      </w:r>
      <w:proofErr w:type="gramEnd"/>
      <w:r w:rsidR="004F577A">
        <w:t xml:space="preserve"> vehicles at the same time maybe frequently repeated. </w:t>
      </w:r>
      <w:proofErr w:type="gramStart"/>
      <w:r w:rsidR="004F577A">
        <w:t>Thus</w:t>
      </w:r>
      <w:proofErr w:type="gramEnd"/>
      <w:r w:rsidR="004F577A">
        <w:t xml:space="preserve"> the standard has minimized the number of character that will be transferred in each message.</w:t>
      </w:r>
    </w:p>
    <w:p w14:paraId="54F25313" w14:textId="77777777" w:rsidR="004F577A" w:rsidRDefault="004F577A" w:rsidP="00A36E92"/>
    <w:p w14:paraId="6F69F217" w14:textId="77777777" w:rsidR="00A36E92" w:rsidRDefault="00A36E92" w:rsidP="00A36E92">
      <w:r>
        <w:t xml:space="preserve">In first edition SUTI has set a standard </w:t>
      </w:r>
      <w:r w:rsidR="004F577A">
        <w:t xml:space="preserve">for a </w:t>
      </w:r>
      <w:proofErr w:type="spellStart"/>
      <w:r>
        <w:t>locationListT</w:t>
      </w:r>
      <w:r w:rsidR="004F577A">
        <w:t>ype</w:t>
      </w:r>
      <w:proofErr w:type="spellEnd"/>
      <w:r w:rsidR="004F577A">
        <w:t xml:space="preserve">=”1” </w:t>
      </w:r>
      <w:proofErr w:type="gramStart"/>
      <w:r w:rsidR="004F577A">
        <w:t>opening up</w:t>
      </w:r>
      <w:proofErr w:type="gramEnd"/>
      <w:r w:rsidR="004F577A">
        <w:t xml:space="preserve"> the future possibility </w:t>
      </w:r>
      <w:r w:rsidR="009E2F3A">
        <w:t>of adding other formats.</w:t>
      </w:r>
    </w:p>
    <w:p w14:paraId="4E7955AA" w14:textId="77777777" w:rsidR="009E2F3A" w:rsidRDefault="009E2F3A" w:rsidP="00A36E92"/>
    <w:p w14:paraId="1FD83799" w14:textId="77777777" w:rsidR="009E2F3A" w:rsidRDefault="009E2F3A" w:rsidP="00A36E92">
      <w:r>
        <w:t xml:space="preserve">In </w:t>
      </w:r>
      <w:proofErr w:type="spellStart"/>
      <w:r>
        <w:t>locationListType</w:t>
      </w:r>
      <w:proofErr w:type="spellEnd"/>
      <w:r>
        <w:t xml:space="preserve">=”1” each item in the array of locations will be separated by brackets () and each items inside the brackets will be separated by semicolon giving a structure (value </w:t>
      </w:r>
      <w:proofErr w:type="gramStart"/>
      <w:r>
        <w:t>1;value</w:t>
      </w:r>
      <w:proofErr w:type="gramEnd"/>
      <w:r>
        <w:t xml:space="preserve"> 2;etc;value n). The following values can be present in this </w:t>
      </w:r>
      <w:proofErr w:type="spellStart"/>
      <w:r>
        <w:t>littype</w:t>
      </w:r>
      <w:proofErr w:type="spellEnd"/>
      <w:r>
        <w:t>:</w:t>
      </w:r>
    </w:p>
    <w:p w14:paraId="44D99E15" w14:textId="77777777" w:rsidR="009E2F3A" w:rsidRDefault="009E2F3A" w:rsidP="00A36E92"/>
    <w:p w14:paraId="6B9259A0" w14:textId="77777777" w:rsidR="009E2F3A" w:rsidRDefault="009E2F3A" w:rsidP="00A36E92">
      <w:r>
        <w:t>Value 1</w:t>
      </w:r>
      <w:r>
        <w:tab/>
      </w:r>
      <w:proofErr w:type="spellStart"/>
      <w:r>
        <w:t>idVehicle</w:t>
      </w:r>
      <w:proofErr w:type="spellEnd"/>
      <w:r>
        <w:t xml:space="preserve">, the source is assumed to be the linked, thus having the values from the </w:t>
      </w:r>
      <w:proofErr w:type="gramStart"/>
      <w:r>
        <w:t>provider</w:t>
      </w:r>
      <w:proofErr w:type="gramEnd"/>
    </w:p>
    <w:p w14:paraId="688552B2" w14:textId="77777777" w:rsidR="009E2F3A" w:rsidRDefault="009E2F3A" w:rsidP="00A36E92">
      <w:r>
        <w:t>Value 2</w:t>
      </w:r>
      <w:r>
        <w:tab/>
      </w:r>
      <w:r w:rsidR="00E93B54">
        <w:t xml:space="preserve">time of observation, should be set as integer holding seconds since 1970 </w:t>
      </w:r>
      <w:proofErr w:type="gramStart"/>
      <w:r w:rsidR="00E93B54">
        <w:t>UTC</w:t>
      </w:r>
      <w:proofErr w:type="gramEnd"/>
    </w:p>
    <w:p w14:paraId="5DC2755E" w14:textId="77777777" w:rsidR="006909E0" w:rsidRDefault="006909E0" w:rsidP="00A36E92">
      <w:r>
        <w:t>Value 3</w:t>
      </w:r>
      <w:r>
        <w:tab/>
      </w:r>
      <w:proofErr w:type="spellStart"/>
      <w:r>
        <w:t>statusTaxameter</w:t>
      </w:r>
      <w:proofErr w:type="spellEnd"/>
      <w:r>
        <w:t xml:space="preserve">, holding any of the values N, F, </w:t>
      </w:r>
      <w:proofErr w:type="gramStart"/>
      <w:r>
        <w:t>O</w:t>
      </w:r>
      <w:proofErr w:type="gramEnd"/>
      <w:r>
        <w:t xml:space="preserve"> or B</w:t>
      </w:r>
    </w:p>
    <w:p w14:paraId="081D76E9" w14:textId="77777777" w:rsidR="006909E0" w:rsidRDefault="006909E0" w:rsidP="00A36E92">
      <w:r>
        <w:tab/>
      </w:r>
      <w:r>
        <w:tab/>
      </w:r>
      <w:r>
        <w:tab/>
        <w:t>N = Not in service</w:t>
      </w:r>
      <w:r>
        <w:br/>
      </w:r>
      <w:r>
        <w:tab/>
      </w:r>
      <w:r>
        <w:tab/>
      </w:r>
      <w:r>
        <w:tab/>
        <w:t>F = Free (ready for order)</w:t>
      </w:r>
    </w:p>
    <w:p w14:paraId="6D67815D" w14:textId="77777777" w:rsidR="006909E0" w:rsidRDefault="006909E0" w:rsidP="00A36E92">
      <w:r>
        <w:tab/>
      </w:r>
      <w:r>
        <w:tab/>
      </w:r>
      <w:r>
        <w:tab/>
        <w:t>O = Occupied (in order)</w:t>
      </w:r>
    </w:p>
    <w:p w14:paraId="36DAB9E2" w14:textId="77777777" w:rsidR="006909E0" w:rsidRDefault="006909E0" w:rsidP="00A36E92">
      <w:r>
        <w:tab/>
      </w:r>
      <w:r>
        <w:tab/>
      </w:r>
      <w:r>
        <w:tab/>
        <w:t>B = In service but set for temporarily Break</w:t>
      </w:r>
    </w:p>
    <w:p w14:paraId="0019D890" w14:textId="77777777" w:rsidR="00E93B54" w:rsidRDefault="006909E0" w:rsidP="00A36E92">
      <w:r>
        <w:t>Value 4</w:t>
      </w:r>
      <w:r w:rsidR="005150EE">
        <w:tab/>
      </w:r>
      <w:proofErr w:type="spellStart"/>
      <w:r w:rsidR="0012470A">
        <w:t>lat</w:t>
      </w:r>
      <w:proofErr w:type="spellEnd"/>
      <w:r w:rsidR="005150EE">
        <w:t>, the latitude</w:t>
      </w:r>
      <w:r w:rsidR="00E93B54">
        <w:t xml:space="preserve"> coordinate expressed in wgs84 decimal </w:t>
      </w:r>
      <w:proofErr w:type="gramStart"/>
      <w:r w:rsidR="00E93B54">
        <w:t>degrees</w:t>
      </w:r>
      <w:proofErr w:type="gramEnd"/>
    </w:p>
    <w:p w14:paraId="7A95CE65" w14:textId="77777777" w:rsidR="00E93B54" w:rsidRDefault="006909E0" w:rsidP="00A36E92">
      <w:r>
        <w:t>Value 5</w:t>
      </w:r>
      <w:r w:rsidR="005150EE">
        <w:tab/>
      </w:r>
      <w:r w:rsidR="0012470A">
        <w:t>long</w:t>
      </w:r>
      <w:r w:rsidR="005150EE">
        <w:t>, the longitude</w:t>
      </w:r>
      <w:r w:rsidR="00E93B54">
        <w:t xml:space="preserve"> coordinate expressed in wgs84 decimal </w:t>
      </w:r>
      <w:proofErr w:type="gramStart"/>
      <w:r w:rsidR="00E93B54">
        <w:t>degrees</w:t>
      </w:r>
      <w:proofErr w:type="gramEnd"/>
    </w:p>
    <w:p w14:paraId="601C00D6" w14:textId="77777777" w:rsidR="00E93B54" w:rsidRDefault="006909E0" w:rsidP="00A36E92">
      <w:r>
        <w:t>Value 6</w:t>
      </w:r>
      <w:r w:rsidR="00E93B54">
        <w:tab/>
        <w:t>speed, expressed as an integer in km/</w:t>
      </w:r>
      <w:proofErr w:type="gramStart"/>
      <w:r w:rsidR="00E93B54">
        <w:t>h</w:t>
      </w:r>
      <w:proofErr w:type="gramEnd"/>
    </w:p>
    <w:p w14:paraId="2D58FADE" w14:textId="77777777" w:rsidR="00E93B54" w:rsidRDefault="006909E0" w:rsidP="00A36E92">
      <w:r>
        <w:t>Value 7</w:t>
      </w:r>
      <w:r w:rsidR="00E93B54">
        <w:tab/>
        <w:t>direction, holding integer values 0-359 as an angel, 0=north</w:t>
      </w:r>
    </w:p>
    <w:p w14:paraId="499CEA6B" w14:textId="77777777" w:rsidR="00E93B54" w:rsidRDefault="00E93B54" w:rsidP="00A36E92"/>
    <w:p w14:paraId="23D9E78F" w14:textId="77777777" w:rsidR="00E93B54" w:rsidRDefault="00E93B54" w:rsidP="00A36E92">
      <w:r>
        <w:t>An example of an o</w:t>
      </w:r>
      <w:r w:rsidR="002945DB">
        <w:t>bservation could thus be (123;</w:t>
      </w:r>
      <w:proofErr w:type="gramStart"/>
      <w:r w:rsidR="002945DB">
        <w:t>1513728000</w:t>
      </w:r>
      <w:r>
        <w:t>;</w:t>
      </w:r>
      <w:r w:rsidR="006909E0">
        <w:t>O</w:t>
      </w:r>
      <w:proofErr w:type="gramEnd"/>
      <w:r w:rsidR="006909E0">
        <w:t>;</w:t>
      </w:r>
      <w:r w:rsidR="005E1A0A">
        <w:t>59.</w:t>
      </w:r>
      <w:r w:rsidR="002945DB" w:rsidRPr="002945DB">
        <w:t>339176</w:t>
      </w:r>
      <w:r w:rsidR="005E1A0A">
        <w:t>;17.</w:t>
      </w:r>
      <w:r w:rsidR="002945DB" w:rsidRPr="002945DB">
        <w:t>991666</w:t>
      </w:r>
      <w:r w:rsidR="002945DB">
        <w:t>;15;210) for the vehicle having id=123.</w:t>
      </w:r>
    </w:p>
    <w:p w14:paraId="799526DF" w14:textId="77777777" w:rsidR="002D6A41" w:rsidRDefault="002D6A41" w:rsidP="00A36E92"/>
    <w:p w14:paraId="6A01359D" w14:textId="77777777" w:rsidR="002D6A41" w:rsidRDefault="002D6A41" w:rsidP="00A36E92">
      <w:r>
        <w:t xml:space="preserve">In the </w:t>
      </w:r>
      <w:proofErr w:type="spellStart"/>
      <w:r>
        <w:t>locationList</w:t>
      </w:r>
      <w:proofErr w:type="spellEnd"/>
      <w:r>
        <w:t xml:space="preserve"> the observations will be given in sequence giving the structure</w:t>
      </w:r>
    </w:p>
    <w:p w14:paraId="4B72CAEF" w14:textId="77777777" w:rsidR="002D6A41" w:rsidRDefault="002D6A41" w:rsidP="00A36E92"/>
    <w:p w14:paraId="0DE0192E" w14:textId="77777777" w:rsidR="002D6A41" w:rsidRDefault="002D6A41" w:rsidP="00A36E92">
      <w:r>
        <w:t>&lt;</w:t>
      </w:r>
      <w:proofErr w:type="spellStart"/>
      <w:r>
        <w:t>locationList</w:t>
      </w:r>
      <w:proofErr w:type="spellEnd"/>
      <w:r>
        <w:t>&gt; (……) (</w:t>
      </w:r>
      <w:proofErr w:type="gramStart"/>
      <w:r>
        <w:t>…..</w:t>
      </w:r>
      <w:proofErr w:type="gramEnd"/>
      <w:r>
        <w:t>)(……) &lt;/</w:t>
      </w:r>
      <w:proofErr w:type="spellStart"/>
      <w:r>
        <w:t>locationList</w:t>
      </w:r>
      <w:proofErr w:type="spellEnd"/>
      <w:r>
        <w:t>&gt; for the observations of three vehicles.</w:t>
      </w:r>
    </w:p>
    <w:p w14:paraId="6932B1D4" w14:textId="77777777" w:rsidR="00C43504" w:rsidRDefault="00C43504" w:rsidP="00A36E92"/>
    <w:p w14:paraId="58DD1417" w14:textId="77777777" w:rsidR="00C43504" w:rsidRDefault="00C43504" w:rsidP="00A36E92">
      <w:r>
        <w:t>In the me</w:t>
      </w:r>
      <w:r w:rsidR="00C2695E">
        <w:t>ssages holding observations (111</w:t>
      </w:r>
      <w:r>
        <w:t xml:space="preserve">X) the amount of data may be large. In order not to exceed sizes for messages the provider has the option of separating the response into separate messages. This can be solved by using attributes in </w:t>
      </w:r>
      <w:proofErr w:type="spellStart"/>
      <w:r>
        <w:t>bulkLocationResponse</w:t>
      </w:r>
      <w:proofErr w:type="spellEnd"/>
      <w:r>
        <w:t>.</w:t>
      </w:r>
    </w:p>
    <w:p w14:paraId="34589CC9" w14:textId="77777777" w:rsidR="00C43504" w:rsidRPr="00426038" w:rsidRDefault="00C43504" w:rsidP="00A36E92">
      <w:pPr>
        <w:rPr>
          <w:u w:val="single"/>
        </w:rPr>
      </w:pPr>
    </w:p>
    <w:p w14:paraId="46838A1C" w14:textId="77777777" w:rsidR="00C43504" w:rsidRPr="00A36E92" w:rsidRDefault="00C43504" w:rsidP="00A36E92"/>
    <w:p w14:paraId="3F562BC3" w14:textId="77777777" w:rsidR="00A948D9" w:rsidRDefault="00426038" w:rsidP="00A948D9">
      <w:pPr>
        <w:rPr>
          <w:u w:val="single"/>
          <w:lang w:val="en-US"/>
        </w:rPr>
      </w:pPr>
      <w:r w:rsidRPr="00426038">
        <w:rPr>
          <w:u w:val="single"/>
          <w:lang w:val="en-US"/>
        </w:rPr>
        <w:t>Attribute</w:t>
      </w:r>
      <w:r>
        <w:rPr>
          <w:u w:val="single"/>
          <w:lang w:val="en-US"/>
        </w:rPr>
        <w:tab/>
      </w:r>
      <w:r>
        <w:rPr>
          <w:u w:val="single"/>
          <w:lang w:val="en-US"/>
        </w:rPr>
        <w:tab/>
        <w:t>Values/Example</w:t>
      </w:r>
    </w:p>
    <w:p w14:paraId="67D9BEA4" w14:textId="77777777" w:rsidR="00426038" w:rsidRDefault="00426038" w:rsidP="00A948D9">
      <w:pPr>
        <w:rPr>
          <w:lang w:val="en-US"/>
        </w:rPr>
      </w:pPr>
      <w:proofErr w:type="spellStart"/>
      <w:r>
        <w:rPr>
          <w:lang w:val="en-US"/>
        </w:rPr>
        <w:t>isCompleet</w:t>
      </w:r>
      <w:proofErr w:type="spellEnd"/>
      <w:r>
        <w:rPr>
          <w:lang w:val="en-US"/>
        </w:rPr>
        <w:tab/>
        <w:t xml:space="preserve">Set to True if the response holds all observations, set to False if the </w:t>
      </w:r>
      <w:proofErr w:type="gramStart"/>
      <w:r>
        <w:rPr>
          <w:lang w:val="en-US"/>
        </w:rPr>
        <w:t>observations</w:t>
      </w:r>
      <w:proofErr w:type="gramEnd"/>
    </w:p>
    <w:p w14:paraId="27737B83" w14:textId="77777777" w:rsidR="00426038" w:rsidRDefault="00426038" w:rsidP="00A948D9">
      <w:pPr>
        <w:rPr>
          <w:lang w:val="en-US"/>
        </w:rPr>
      </w:pPr>
      <w:proofErr w:type="spellStart"/>
      <w:r>
        <w:rPr>
          <w:lang w:val="en-US"/>
        </w:rPr>
        <w:t>msgSeqNo</w:t>
      </w:r>
      <w:proofErr w:type="spellEnd"/>
      <w:r>
        <w:rPr>
          <w:lang w:val="en-US"/>
        </w:rPr>
        <w:tab/>
      </w:r>
      <w:proofErr w:type="gramStart"/>
      <w:r>
        <w:rPr>
          <w:lang w:val="en-US"/>
        </w:rPr>
        <w:t>The</w:t>
      </w:r>
      <w:proofErr w:type="gramEnd"/>
      <w:r>
        <w:rPr>
          <w:lang w:val="en-US"/>
        </w:rPr>
        <w:t xml:space="preserve"> sequence number of a split msg</w:t>
      </w:r>
    </w:p>
    <w:p w14:paraId="14561394" w14:textId="77777777" w:rsidR="00E82B95" w:rsidRDefault="00426038" w:rsidP="00A948D9">
      <w:pPr>
        <w:rPr>
          <w:lang w:val="en-US"/>
        </w:rPr>
      </w:pPr>
      <w:proofErr w:type="spellStart"/>
      <w:r>
        <w:rPr>
          <w:lang w:val="en-US"/>
        </w:rPr>
        <w:t>msgCount</w:t>
      </w:r>
      <w:proofErr w:type="spellEnd"/>
      <w:r>
        <w:rPr>
          <w:lang w:val="en-US"/>
        </w:rPr>
        <w:tab/>
      </w:r>
      <w:proofErr w:type="gramStart"/>
      <w:r>
        <w:rPr>
          <w:lang w:val="en-US"/>
        </w:rPr>
        <w:t>The</w:t>
      </w:r>
      <w:proofErr w:type="gramEnd"/>
      <w:r>
        <w:rPr>
          <w:lang w:val="en-US"/>
        </w:rPr>
        <w:t xml:space="preserve"> total number of msg to fulfill the response</w:t>
      </w:r>
    </w:p>
    <w:p w14:paraId="4539D714" w14:textId="77777777" w:rsidR="00E82B95" w:rsidRDefault="00E82B95" w:rsidP="00A948D9">
      <w:pPr>
        <w:rPr>
          <w:lang w:val="en-US"/>
        </w:rPr>
      </w:pPr>
    </w:p>
    <w:p w14:paraId="56FCEA96" w14:textId="77777777" w:rsidR="00E82B95" w:rsidRDefault="00E82B95" w:rsidP="00E82B95">
      <w:pPr>
        <w:pStyle w:val="Rubrik3"/>
        <w:rPr>
          <w:lang w:val="en-US"/>
        </w:rPr>
      </w:pPr>
      <w:bookmarkStart w:id="234" w:name="_Toc130378272"/>
      <w:r>
        <w:rPr>
          <w:lang w:val="en-US"/>
        </w:rPr>
        <w:t>Rating</w:t>
      </w:r>
      <w:r w:rsidR="00556383">
        <w:rPr>
          <w:lang w:val="en-US"/>
        </w:rPr>
        <w:t>s</w:t>
      </w:r>
      <w:bookmarkEnd w:id="234"/>
    </w:p>
    <w:p w14:paraId="3FC071E8" w14:textId="77777777" w:rsidR="00E82B95" w:rsidRDefault="00E82B95" w:rsidP="00E82B95">
      <w:pPr>
        <w:rPr>
          <w:lang w:val="en-US"/>
        </w:rPr>
      </w:pPr>
      <w:r>
        <w:rPr>
          <w:lang w:val="en-US"/>
        </w:rPr>
        <w:t xml:space="preserve">From 2018 SUTI has introduced the possibility to communicate ratings between Client and Provider (both ways, </w:t>
      </w:r>
      <w:r>
        <w:rPr>
          <w:lang w:val="en-US"/>
        </w:rPr>
        <w:lastRenderedPageBreak/>
        <w:t>since Provider may act to collect data on behalf of Client).</w:t>
      </w:r>
    </w:p>
    <w:p w14:paraId="54DE9CF5" w14:textId="77777777" w:rsidR="00E82B95" w:rsidRDefault="00E82B95" w:rsidP="00E82B95">
      <w:pPr>
        <w:rPr>
          <w:lang w:val="en-US"/>
        </w:rPr>
      </w:pPr>
    </w:p>
    <w:p w14:paraId="7B384E5F" w14:textId="77777777" w:rsidR="00952259" w:rsidRDefault="00AF5725" w:rsidP="00E82B95">
      <w:pPr>
        <w:rPr>
          <w:lang w:val="en-US"/>
        </w:rPr>
      </w:pPr>
      <w:r>
        <w:rPr>
          <w:lang w:val="en-US"/>
        </w:rPr>
        <w:t>The ratings may be sent for an order</w:t>
      </w:r>
      <w:r w:rsidR="00952259">
        <w:rPr>
          <w:lang w:val="en-US"/>
        </w:rPr>
        <w:t xml:space="preserve"> or for a vehicle</w:t>
      </w:r>
      <w:r w:rsidR="002723F4">
        <w:rPr>
          <w:lang w:val="en-US"/>
        </w:rPr>
        <w:t xml:space="preserve"> or a driver</w:t>
      </w:r>
      <w:r w:rsidR="00952259">
        <w:rPr>
          <w:lang w:val="en-US"/>
        </w:rPr>
        <w:t xml:space="preserve"> depending on the information present in </w:t>
      </w:r>
      <w:proofErr w:type="spellStart"/>
      <w:r w:rsidR="00952259">
        <w:rPr>
          <w:lang w:val="en-US"/>
        </w:rPr>
        <w:t>ReferencesTo</w:t>
      </w:r>
      <w:proofErr w:type="spellEnd"/>
      <w:r w:rsidR="00952259">
        <w:rPr>
          <w:lang w:val="en-US"/>
        </w:rPr>
        <w:t xml:space="preserve">. Since the ratings most often is </w:t>
      </w:r>
      <w:proofErr w:type="spellStart"/>
      <w:r w:rsidR="00952259">
        <w:rPr>
          <w:lang w:val="en-US"/>
        </w:rPr>
        <w:t>dependant</w:t>
      </w:r>
      <w:proofErr w:type="spellEnd"/>
      <w:r w:rsidR="00952259">
        <w:rPr>
          <w:lang w:val="en-US"/>
        </w:rPr>
        <w:t xml:space="preserve"> on a rating from a traveler, the message may appear at any moment. It may also be sent as a rating average for a longer </w:t>
      </w:r>
      <w:proofErr w:type="gramStart"/>
      <w:r w:rsidR="00952259">
        <w:rPr>
          <w:lang w:val="en-US"/>
        </w:rPr>
        <w:t>time period</w:t>
      </w:r>
      <w:proofErr w:type="gramEnd"/>
      <w:r w:rsidR="00952259">
        <w:rPr>
          <w:lang w:val="en-US"/>
        </w:rPr>
        <w:t xml:space="preserve">. In such case the rating will hold </w:t>
      </w:r>
      <w:proofErr w:type="spellStart"/>
      <w:r w:rsidR="00952259">
        <w:rPr>
          <w:lang w:val="en-US"/>
        </w:rPr>
        <w:t>ratingTimeFrom</w:t>
      </w:r>
      <w:proofErr w:type="spellEnd"/>
      <w:r w:rsidR="00952259">
        <w:rPr>
          <w:lang w:val="en-US"/>
        </w:rPr>
        <w:t xml:space="preserve"> and </w:t>
      </w:r>
      <w:proofErr w:type="spellStart"/>
      <w:r w:rsidR="00952259">
        <w:rPr>
          <w:lang w:val="en-US"/>
        </w:rPr>
        <w:t>ratingTimeTo</w:t>
      </w:r>
      <w:proofErr w:type="spellEnd"/>
      <w:r w:rsidR="00952259">
        <w:rPr>
          <w:lang w:val="en-US"/>
        </w:rPr>
        <w:t>.</w:t>
      </w:r>
    </w:p>
    <w:p w14:paraId="3A239DE1" w14:textId="77777777" w:rsidR="00952259" w:rsidRDefault="00952259" w:rsidP="00E82B95">
      <w:pPr>
        <w:rPr>
          <w:lang w:val="en-US"/>
        </w:rPr>
      </w:pPr>
    </w:p>
    <w:p w14:paraId="036C94E3" w14:textId="77777777" w:rsidR="0016115A" w:rsidRDefault="00952259" w:rsidP="00E82B95">
      <w:pPr>
        <w:rPr>
          <w:lang w:val="en-US"/>
        </w:rPr>
      </w:pPr>
      <w:r>
        <w:rPr>
          <w:lang w:val="en-US"/>
        </w:rPr>
        <w:t>SUTI has set a standard for ra</w:t>
      </w:r>
      <w:r w:rsidR="002723F4">
        <w:rPr>
          <w:lang w:val="en-US"/>
        </w:rPr>
        <w:t>t</w:t>
      </w:r>
      <w:r>
        <w:rPr>
          <w:lang w:val="en-US"/>
        </w:rPr>
        <w:t>ings sent</w:t>
      </w:r>
      <w:r w:rsidR="002723F4">
        <w:rPr>
          <w:lang w:val="en-US"/>
        </w:rPr>
        <w:t>.</w:t>
      </w:r>
      <w:r>
        <w:rPr>
          <w:lang w:val="en-US"/>
        </w:rPr>
        <w:t xml:space="preserve"> We strongly recommend Clients and Providers to adopt to the</w:t>
      </w:r>
      <w:r w:rsidR="0016115A">
        <w:rPr>
          <w:lang w:val="en-US"/>
        </w:rPr>
        <w:t xml:space="preserve"> SUTI standard </w:t>
      </w:r>
      <w:proofErr w:type="gramStart"/>
      <w:r w:rsidR="0016115A">
        <w:rPr>
          <w:lang w:val="en-US"/>
        </w:rPr>
        <w:t>in order to</w:t>
      </w:r>
      <w:proofErr w:type="gramEnd"/>
      <w:r w:rsidR="0016115A">
        <w:rPr>
          <w:lang w:val="en-US"/>
        </w:rPr>
        <w:t xml:space="preserve"> bring ratings to something useful for Partners when developing the quality.</w:t>
      </w:r>
    </w:p>
    <w:p w14:paraId="77987B43" w14:textId="77777777" w:rsidR="0016115A" w:rsidRDefault="0016115A" w:rsidP="00E82B95">
      <w:pPr>
        <w:rPr>
          <w:lang w:val="en-US"/>
        </w:rPr>
      </w:pPr>
    </w:p>
    <w:p w14:paraId="2FBDBF63" w14:textId="77777777" w:rsidR="0016115A" w:rsidRDefault="0016115A" w:rsidP="00E82B95">
      <w:pPr>
        <w:rPr>
          <w:lang w:val="en-US"/>
        </w:rPr>
      </w:pPr>
      <w:r>
        <w:rPr>
          <w:lang w:val="en-US"/>
        </w:rPr>
        <w:t xml:space="preserve">The standard is twofold. A rating may consist of several ratings. Each rating is defined for certain type of rating allowing following types of </w:t>
      </w:r>
      <w:proofErr w:type="gramStart"/>
      <w:r>
        <w:rPr>
          <w:lang w:val="en-US"/>
        </w:rPr>
        <w:t>rating</w:t>
      </w:r>
      <w:proofErr w:type="gramEnd"/>
    </w:p>
    <w:p w14:paraId="1D641128" w14:textId="77777777" w:rsidR="0016115A" w:rsidRDefault="0016115A" w:rsidP="00E82B95">
      <w:pPr>
        <w:rPr>
          <w:lang w:val="en-US"/>
        </w:rPr>
      </w:pPr>
    </w:p>
    <w:p w14:paraId="22F2FD5B" w14:textId="77777777" w:rsidR="0016115A" w:rsidRDefault="0016115A" w:rsidP="005021E4">
      <w:pPr>
        <w:pStyle w:val="Liststycke"/>
        <w:numPr>
          <w:ilvl w:val="0"/>
          <w:numId w:val="5"/>
        </w:numPr>
        <w:rPr>
          <w:lang w:val="en-US"/>
        </w:rPr>
      </w:pPr>
      <w:r>
        <w:rPr>
          <w:lang w:val="en-US"/>
        </w:rPr>
        <w:t xml:space="preserve">Overall rating, meaning just one overall rating covering a rating of all </w:t>
      </w:r>
      <w:proofErr w:type="gramStart"/>
      <w:r>
        <w:rPr>
          <w:lang w:val="en-US"/>
        </w:rPr>
        <w:t>aspects</w:t>
      </w:r>
      <w:proofErr w:type="gramEnd"/>
    </w:p>
    <w:p w14:paraId="5EEE4D05" w14:textId="77777777" w:rsidR="00A74163" w:rsidRDefault="0016115A" w:rsidP="005021E4">
      <w:pPr>
        <w:pStyle w:val="Liststycke"/>
        <w:numPr>
          <w:ilvl w:val="0"/>
          <w:numId w:val="5"/>
        </w:numPr>
        <w:rPr>
          <w:lang w:val="en-US"/>
        </w:rPr>
      </w:pPr>
      <w:r>
        <w:rPr>
          <w:lang w:val="en-US"/>
        </w:rPr>
        <w:t xml:space="preserve">Vehicle appearance, meaning how the vehicle appeared to the </w:t>
      </w:r>
      <w:r w:rsidR="00A74163">
        <w:rPr>
          <w:lang w:val="en-US"/>
        </w:rPr>
        <w:t xml:space="preserve">traveler. Covers all </w:t>
      </w:r>
      <w:proofErr w:type="spellStart"/>
      <w:r w:rsidR="00A74163">
        <w:rPr>
          <w:lang w:val="en-US"/>
        </w:rPr>
        <w:t>apects</w:t>
      </w:r>
      <w:proofErr w:type="spellEnd"/>
      <w:r w:rsidR="00A74163">
        <w:rPr>
          <w:lang w:val="en-US"/>
        </w:rPr>
        <w:t xml:space="preserve"> like clean outside, clean inside, damages, </w:t>
      </w:r>
      <w:proofErr w:type="spellStart"/>
      <w:r w:rsidR="00A74163">
        <w:rPr>
          <w:lang w:val="en-US"/>
        </w:rPr>
        <w:t>noice</w:t>
      </w:r>
      <w:proofErr w:type="spellEnd"/>
      <w:r w:rsidR="00A74163">
        <w:rPr>
          <w:lang w:val="en-US"/>
        </w:rPr>
        <w:t xml:space="preserve"> </w:t>
      </w:r>
      <w:proofErr w:type="spellStart"/>
      <w:proofErr w:type="gramStart"/>
      <w:r w:rsidR="00A74163">
        <w:rPr>
          <w:lang w:val="en-US"/>
        </w:rPr>
        <w:t>etc</w:t>
      </w:r>
      <w:proofErr w:type="spellEnd"/>
      <w:proofErr w:type="gramEnd"/>
    </w:p>
    <w:p w14:paraId="770DA529" w14:textId="77777777" w:rsidR="00A74163" w:rsidRDefault="00A74163" w:rsidP="005021E4">
      <w:pPr>
        <w:pStyle w:val="Liststycke"/>
        <w:numPr>
          <w:ilvl w:val="0"/>
          <w:numId w:val="5"/>
        </w:numPr>
        <w:rPr>
          <w:lang w:val="en-US"/>
        </w:rPr>
      </w:pPr>
      <w:r>
        <w:rPr>
          <w:lang w:val="en-US"/>
        </w:rPr>
        <w:t xml:space="preserve">Driver appearance, meaning how the driver appeared to the traveler, </w:t>
      </w:r>
      <w:proofErr w:type="gramStart"/>
      <w:r>
        <w:rPr>
          <w:lang w:val="en-US"/>
        </w:rPr>
        <w:t>Covers</w:t>
      </w:r>
      <w:proofErr w:type="gramEnd"/>
      <w:r>
        <w:rPr>
          <w:lang w:val="en-US"/>
        </w:rPr>
        <w:t xml:space="preserve"> all aspects except driving that has an own type</w:t>
      </w:r>
    </w:p>
    <w:p w14:paraId="618608C2" w14:textId="77777777" w:rsidR="00A74163" w:rsidRDefault="00A74163" w:rsidP="005021E4">
      <w:pPr>
        <w:pStyle w:val="Liststycke"/>
        <w:numPr>
          <w:ilvl w:val="0"/>
          <w:numId w:val="5"/>
        </w:numPr>
        <w:rPr>
          <w:lang w:val="en-US"/>
        </w:rPr>
      </w:pPr>
      <w:r>
        <w:rPr>
          <w:lang w:val="en-US"/>
        </w:rPr>
        <w:t>Driving appearance, meaning how the driving appeared to the traveler.</w:t>
      </w:r>
    </w:p>
    <w:p w14:paraId="6E0AE5D9" w14:textId="77777777" w:rsidR="00A74163" w:rsidRDefault="00A74163" w:rsidP="005021E4">
      <w:pPr>
        <w:pStyle w:val="Liststycke"/>
        <w:numPr>
          <w:ilvl w:val="0"/>
          <w:numId w:val="5"/>
        </w:numPr>
        <w:rPr>
          <w:lang w:val="en-US"/>
        </w:rPr>
      </w:pPr>
      <w:r>
        <w:rPr>
          <w:lang w:val="en-US"/>
        </w:rPr>
        <w:t xml:space="preserve">Punctuality, meaning how the traveler rated timing in accordance with pick-up and </w:t>
      </w:r>
      <w:proofErr w:type="gramStart"/>
      <w:r>
        <w:rPr>
          <w:lang w:val="en-US"/>
        </w:rPr>
        <w:t>drop-off</w:t>
      </w:r>
      <w:proofErr w:type="gramEnd"/>
    </w:p>
    <w:p w14:paraId="33209AD6" w14:textId="77777777" w:rsidR="00A74163" w:rsidRDefault="00A74163" w:rsidP="00A74163">
      <w:pPr>
        <w:rPr>
          <w:lang w:val="en-US"/>
        </w:rPr>
      </w:pPr>
    </w:p>
    <w:p w14:paraId="04E0D7E4" w14:textId="77777777" w:rsidR="00C540C4" w:rsidRDefault="00A74163" w:rsidP="00A74163">
      <w:pPr>
        <w:rPr>
          <w:lang w:val="en-US"/>
        </w:rPr>
      </w:pPr>
      <w:r>
        <w:rPr>
          <w:lang w:val="en-US"/>
        </w:rPr>
        <w:t>For each of these rating types there is a SUTI-attribute</w:t>
      </w:r>
      <w:r w:rsidR="00C540C4">
        <w:rPr>
          <w:lang w:val="en-US"/>
        </w:rPr>
        <w:t>, pls refer to this list. When using any of these attributes the source should be “</w:t>
      </w:r>
      <w:proofErr w:type="spellStart"/>
      <w:proofErr w:type="gramStart"/>
      <w:r w:rsidR="00C540C4">
        <w:rPr>
          <w:lang w:val="en-US"/>
        </w:rPr>
        <w:t>SUTI:idAttributesRating</w:t>
      </w:r>
      <w:proofErr w:type="spellEnd"/>
      <w:proofErr w:type="gramEnd"/>
      <w:r w:rsidR="00C540C4">
        <w:rPr>
          <w:lang w:val="en-US"/>
        </w:rPr>
        <w:t xml:space="preserve">”. </w:t>
      </w:r>
    </w:p>
    <w:p w14:paraId="40C6F8A1" w14:textId="77777777" w:rsidR="00C540C4" w:rsidRDefault="00C540C4" w:rsidP="00A74163">
      <w:pPr>
        <w:rPr>
          <w:lang w:val="en-US"/>
        </w:rPr>
      </w:pPr>
    </w:p>
    <w:p w14:paraId="2C3D182C" w14:textId="77777777" w:rsidR="00426038" w:rsidRDefault="00C540C4" w:rsidP="00A948D9">
      <w:pPr>
        <w:rPr>
          <w:lang w:val="en-US"/>
        </w:rPr>
      </w:pPr>
      <w:r>
        <w:rPr>
          <w:lang w:val="en-US"/>
        </w:rPr>
        <w:t xml:space="preserve">Other sources may then be </w:t>
      </w:r>
      <w:proofErr w:type="spellStart"/>
      <w:proofErr w:type="gramStart"/>
      <w:r>
        <w:rPr>
          <w:lang w:val="en-US"/>
        </w:rPr>
        <w:t>introduced,</w:t>
      </w:r>
      <w:r w:rsidR="002723F4">
        <w:rPr>
          <w:lang w:val="en-US"/>
        </w:rPr>
        <w:t>thus</w:t>
      </w:r>
      <w:proofErr w:type="spellEnd"/>
      <w:proofErr w:type="gramEnd"/>
      <w:r w:rsidR="002723F4">
        <w:rPr>
          <w:lang w:val="en-US"/>
        </w:rPr>
        <w:t xml:space="preserve"> opening up for communication of other ratings than SUTI-ratings. B</w:t>
      </w:r>
      <w:r>
        <w:rPr>
          <w:lang w:val="en-US"/>
        </w:rPr>
        <w:t>efore doing so we recommend that the Client or Provider contacts SUTI technical committee. The rating types may be developed based on good arguments.</w:t>
      </w:r>
    </w:p>
    <w:p w14:paraId="3ED5281A" w14:textId="77777777" w:rsidR="00C540C4" w:rsidRDefault="00C540C4" w:rsidP="00A948D9">
      <w:pPr>
        <w:rPr>
          <w:lang w:val="en-US"/>
        </w:rPr>
      </w:pPr>
    </w:p>
    <w:p w14:paraId="1270384D" w14:textId="77777777" w:rsidR="00C540C4" w:rsidRDefault="00C540C4" w:rsidP="00A948D9">
      <w:pPr>
        <w:rPr>
          <w:lang w:val="en-US"/>
        </w:rPr>
      </w:pPr>
      <w:r>
        <w:rPr>
          <w:lang w:val="en-US"/>
        </w:rPr>
        <w:t xml:space="preserve">The second part of the SUTI standard is the </w:t>
      </w:r>
      <w:proofErr w:type="spellStart"/>
      <w:r>
        <w:rPr>
          <w:lang w:val="en-US"/>
        </w:rPr>
        <w:t>ratingValue</w:t>
      </w:r>
      <w:proofErr w:type="spellEnd"/>
      <w:r>
        <w:rPr>
          <w:lang w:val="en-US"/>
        </w:rPr>
        <w:t>.</w:t>
      </w:r>
    </w:p>
    <w:p w14:paraId="762CA70E" w14:textId="77777777" w:rsidR="00C540C4" w:rsidRDefault="00C540C4" w:rsidP="00A948D9">
      <w:pPr>
        <w:rPr>
          <w:lang w:val="en-US"/>
        </w:rPr>
      </w:pPr>
    </w:p>
    <w:p w14:paraId="2A11B00F" w14:textId="77777777" w:rsidR="00C540C4" w:rsidRDefault="00C540C4" w:rsidP="00A948D9">
      <w:pPr>
        <w:rPr>
          <w:lang w:val="en-US"/>
        </w:rPr>
      </w:pPr>
      <w:r>
        <w:rPr>
          <w:lang w:val="en-US"/>
        </w:rPr>
        <w:t xml:space="preserve">The </w:t>
      </w:r>
      <w:proofErr w:type="spellStart"/>
      <w:r>
        <w:rPr>
          <w:lang w:val="en-US"/>
        </w:rPr>
        <w:t>ratingValue</w:t>
      </w:r>
      <w:proofErr w:type="spellEnd"/>
      <w:r>
        <w:rPr>
          <w:lang w:val="en-US"/>
        </w:rPr>
        <w:t xml:space="preserve"> is allowed to be a decima </w:t>
      </w:r>
      <w:proofErr w:type="spellStart"/>
      <w:r>
        <w:rPr>
          <w:lang w:val="en-US"/>
        </w:rPr>
        <w:t>valuel</w:t>
      </w:r>
      <w:proofErr w:type="spellEnd"/>
      <w:r>
        <w:rPr>
          <w:lang w:val="en-US"/>
        </w:rPr>
        <w:t xml:space="preserve"> &gt;= 1 and &lt;= 5</w:t>
      </w:r>
      <w:r w:rsidR="00A842B8">
        <w:rPr>
          <w:lang w:val="en-US"/>
        </w:rPr>
        <w:t xml:space="preserve"> having 5 as best possible ra</w:t>
      </w:r>
      <w:r w:rsidR="002723F4">
        <w:rPr>
          <w:lang w:val="en-US"/>
        </w:rPr>
        <w:t>t</w:t>
      </w:r>
      <w:r w:rsidR="00A842B8">
        <w:rPr>
          <w:lang w:val="en-US"/>
        </w:rPr>
        <w:t>ing and 1 as worst possible rating</w:t>
      </w:r>
      <w:r>
        <w:rPr>
          <w:lang w:val="en-US"/>
        </w:rPr>
        <w:t xml:space="preserve">. </w:t>
      </w:r>
      <w:proofErr w:type="gramStart"/>
      <w:r>
        <w:rPr>
          <w:lang w:val="en-US"/>
        </w:rPr>
        <w:t>Thus</w:t>
      </w:r>
      <w:proofErr w:type="gramEnd"/>
      <w:r>
        <w:rPr>
          <w:lang w:val="en-US"/>
        </w:rPr>
        <w:t xml:space="preserve"> ratings having different scales may fairly easily be converted to a SUTI accepted value and averages over time may also be possible.</w:t>
      </w:r>
    </w:p>
    <w:p w14:paraId="039BFF8D" w14:textId="77777777" w:rsidR="00A842B8" w:rsidRDefault="00A842B8" w:rsidP="00A948D9">
      <w:pPr>
        <w:rPr>
          <w:lang w:val="en-US"/>
        </w:rPr>
      </w:pPr>
    </w:p>
    <w:p w14:paraId="12A77E5F" w14:textId="77777777" w:rsidR="00A842B8" w:rsidRDefault="00A842B8" w:rsidP="00A948D9">
      <w:pPr>
        <w:rPr>
          <w:lang w:val="en-US"/>
        </w:rPr>
      </w:pPr>
      <w:r>
        <w:rPr>
          <w:lang w:val="en-US"/>
        </w:rPr>
        <w:t xml:space="preserve">The judgement </w:t>
      </w:r>
      <w:proofErr w:type="gramStart"/>
      <w:r>
        <w:rPr>
          <w:lang w:val="en-US"/>
        </w:rPr>
        <w:t xml:space="preserve">behind </w:t>
      </w:r>
      <w:r w:rsidR="002723F4">
        <w:rPr>
          <w:lang w:val="en-US"/>
        </w:rPr>
        <w:t xml:space="preserve"> a</w:t>
      </w:r>
      <w:proofErr w:type="gramEnd"/>
      <w:r w:rsidR="002723F4">
        <w:rPr>
          <w:lang w:val="en-US"/>
        </w:rPr>
        <w:t xml:space="preserve"> rating </w:t>
      </w:r>
      <w:r>
        <w:rPr>
          <w:lang w:val="en-US"/>
        </w:rPr>
        <w:t>may vary in wording but normally some of the following expression are probably used</w:t>
      </w:r>
    </w:p>
    <w:p w14:paraId="3EA7B431" w14:textId="77777777" w:rsidR="00A842B8" w:rsidRDefault="00A842B8" w:rsidP="00A948D9">
      <w:pPr>
        <w:rPr>
          <w:lang w:val="en-US"/>
        </w:rPr>
      </w:pPr>
    </w:p>
    <w:p w14:paraId="42B87FB0" w14:textId="77777777" w:rsidR="00A842B8" w:rsidRDefault="00A842B8" w:rsidP="005021E4">
      <w:pPr>
        <w:pStyle w:val="Liststycke"/>
        <w:numPr>
          <w:ilvl w:val="0"/>
          <w:numId w:val="5"/>
        </w:numPr>
        <w:rPr>
          <w:lang w:val="en-US"/>
        </w:rPr>
      </w:pPr>
      <w:r>
        <w:rPr>
          <w:lang w:val="en-US"/>
        </w:rPr>
        <w:t xml:space="preserve">Close to 5, very good, excellent, </w:t>
      </w:r>
      <w:proofErr w:type="spellStart"/>
      <w:r>
        <w:rPr>
          <w:lang w:val="en-US"/>
        </w:rPr>
        <w:t>etc</w:t>
      </w:r>
      <w:proofErr w:type="spellEnd"/>
    </w:p>
    <w:p w14:paraId="3B074C25" w14:textId="77777777" w:rsidR="00A842B8" w:rsidRDefault="00A842B8" w:rsidP="005021E4">
      <w:pPr>
        <w:pStyle w:val="Liststycke"/>
        <w:numPr>
          <w:ilvl w:val="0"/>
          <w:numId w:val="5"/>
        </w:numPr>
        <w:rPr>
          <w:lang w:val="en-US"/>
        </w:rPr>
      </w:pPr>
      <w:r>
        <w:rPr>
          <w:lang w:val="en-US"/>
        </w:rPr>
        <w:t>Close to 4, good, above expectations</w:t>
      </w:r>
    </w:p>
    <w:p w14:paraId="2200ECAD" w14:textId="77777777" w:rsidR="00A842B8" w:rsidRDefault="00A842B8" w:rsidP="005021E4">
      <w:pPr>
        <w:pStyle w:val="Liststycke"/>
        <w:numPr>
          <w:ilvl w:val="0"/>
          <w:numId w:val="5"/>
        </w:numPr>
        <w:rPr>
          <w:lang w:val="en-US"/>
        </w:rPr>
      </w:pPr>
      <w:r>
        <w:rPr>
          <w:lang w:val="en-US"/>
        </w:rPr>
        <w:t>Close to 3, fair, acceptable, according to expectations</w:t>
      </w:r>
    </w:p>
    <w:p w14:paraId="18847C65" w14:textId="77777777" w:rsidR="00A842B8" w:rsidRDefault="00A842B8" w:rsidP="005021E4">
      <w:pPr>
        <w:pStyle w:val="Liststycke"/>
        <w:numPr>
          <w:ilvl w:val="0"/>
          <w:numId w:val="5"/>
        </w:numPr>
        <w:rPr>
          <w:lang w:val="en-US"/>
        </w:rPr>
      </w:pPr>
      <w:r>
        <w:rPr>
          <w:lang w:val="en-US"/>
        </w:rPr>
        <w:t xml:space="preserve">Close to 2, bad, had shortcomings, below </w:t>
      </w:r>
      <w:proofErr w:type="spellStart"/>
      <w:proofErr w:type="gramStart"/>
      <w:r>
        <w:rPr>
          <w:lang w:val="en-US"/>
        </w:rPr>
        <w:t>expecations</w:t>
      </w:r>
      <w:proofErr w:type="spellEnd"/>
      <w:proofErr w:type="gramEnd"/>
    </w:p>
    <w:p w14:paraId="2DA4F679" w14:textId="77777777" w:rsidR="00A842B8" w:rsidRDefault="00A842B8" w:rsidP="005021E4">
      <w:pPr>
        <w:pStyle w:val="Liststycke"/>
        <w:numPr>
          <w:ilvl w:val="0"/>
          <w:numId w:val="5"/>
        </w:numPr>
        <w:rPr>
          <w:lang w:val="en-US"/>
        </w:rPr>
      </w:pPr>
      <w:r>
        <w:rPr>
          <w:lang w:val="en-US"/>
        </w:rPr>
        <w:t>Close to 1, very bad, lousy, far below expectations</w:t>
      </w:r>
    </w:p>
    <w:p w14:paraId="2C905A3F" w14:textId="77777777" w:rsidR="00C460A4" w:rsidRDefault="00C460A4" w:rsidP="005021E4">
      <w:pPr>
        <w:pStyle w:val="Liststycke"/>
        <w:numPr>
          <w:ilvl w:val="0"/>
          <w:numId w:val="5"/>
        </w:numPr>
        <w:rPr>
          <w:lang w:val="en-US"/>
        </w:rPr>
      </w:pPr>
      <w:r>
        <w:rPr>
          <w:lang w:val="en-US"/>
        </w:rPr>
        <w:t>Exactly 0. no rating available</w:t>
      </w:r>
    </w:p>
    <w:p w14:paraId="38E2F802" w14:textId="77777777" w:rsidR="00506C73" w:rsidRDefault="00506C73" w:rsidP="00506C73">
      <w:pPr>
        <w:rPr>
          <w:lang w:val="en-US"/>
        </w:rPr>
      </w:pPr>
    </w:p>
    <w:p w14:paraId="76512563" w14:textId="77777777" w:rsidR="00506C73" w:rsidRDefault="00506C73" w:rsidP="00506C73">
      <w:pPr>
        <w:rPr>
          <w:lang w:val="en-US"/>
        </w:rPr>
      </w:pPr>
      <w:r>
        <w:rPr>
          <w:lang w:val="en-US"/>
        </w:rPr>
        <w:t xml:space="preserve">In </w:t>
      </w:r>
      <w:proofErr w:type="gramStart"/>
      <w:r>
        <w:rPr>
          <w:lang w:val="en-US"/>
        </w:rPr>
        <w:t>addition</w:t>
      </w:r>
      <w:proofErr w:type="gramEnd"/>
      <w:r>
        <w:rPr>
          <w:lang w:val="en-US"/>
        </w:rPr>
        <w:t xml:space="preserve"> the ratings may have a comment both for each </w:t>
      </w:r>
      <w:proofErr w:type="spellStart"/>
      <w:r>
        <w:rPr>
          <w:lang w:val="en-US"/>
        </w:rPr>
        <w:t>ratingType</w:t>
      </w:r>
      <w:proofErr w:type="spellEnd"/>
      <w:r>
        <w:rPr>
          <w:lang w:val="en-US"/>
        </w:rPr>
        <w:t xml:space="preserve"> but also one general covering all ratings.</w:t>
      </w:r>
    </w:p>
    <w:p w14:paraId="22143DCE" w14:textId="77777777" w:rsidR="00506C73" w:rsidRDefault="00506C73" w:rsidP="00506C73">
      <w:pPr>
        <w:rPr>
          <w:lang w:val="en-US"/>
        </w:rPr>
      </w:pPr>
    </w:p>
    <w:p w14:paraId="7D93BE9B" w14:textId="77777777" w:rsidR="00506C73" w:rsidRDefault="00506C73" w:rsidP="00506C73">
      <w:pPr>
        <w:rPr>
          <w:lang w:val="en-US"/>
        </w:rPr>
      </w:pPr>
      <w:r>
        <w:rPr>
          <w:lang w:val="en-US"/>
        </w:rPr>
        <w:t xml:space="preserve">In the header of ratings there is a </w:t>
      </w:r>
      <w:proofErr w:type="spellStart"/>
      <w:r>
        <w:rPr>
          <w:lang w:val="en-US"/>
        </w:rPr>
        <w:t>valueCnt</w:t>
      </w:r>
      <w:proofErr w:type="spellEnd"/>
      <w:r>
        <w:rPr>
          <w:lang w:val="en-US"/>
        </w:rPr>
        <w:t xml:space="preserve"> providing the possibility to include the number of ratings that an average value is based on. For a single rating the value should be one (1) even if it includes different </w:t>
      </w:r>
      <w:proofErr w:type="spellStart"/>
      <w:r>
        <w:rPr>
          <w:lang w:val="en-US"/>
        </w:rPr>
        <w:t>ratingTypes</w:t>
      </w:r>
      <w:proofErr w:type="spellEnd"/>
      <w:r>
        <w:rPr>
          <w:lang w:val="en-US"/>
        </w:rPr>
        <w:t>.</w:t>
      </w:r>
    </w:p>
    <w:p w14:paraId="2804380C" w14:textId="77777777" w:rsidR="00506C73" w:rsidRDefault="00506C73" w:rsidP="00506C73">
      <w:pPr>
        <w:rPr>
          <w:lang w:val="en-US"/>
        </w:rPr>
      </w:pPr>
    </w:p>
    <w:p w14:paraId="44E6E206" w14:textId="77777777" w:rsidR="00506C73" w:rsidRPr="00506C73" w:rsidRDefault="00506C73" w:rsidP="00506C73">
      <w:pPr>
        <w:rPr>
          <w:lang w:val="en-US"/>
        </w:rPr>
      </w:pPr>
      <w:r>
        <w:rPr>
          <w:lang w:val="en-US"/>
        </w:rPr>
        <w:t xml:space="preserve">There is a possibility to send the rating having </w:t>
      </w:r>
      <w:proofErr w:type="spellStart"/>
      <w:r>
        <w:rPr>
          <w:lang w:val="en-US"/>
        </w:rPr>
        <w:t>valueCnt</w:t>
      </w:r>
      <w:proofErr w:type="spellEnd"/>
      <w:r>
        <w:rPr>
          <w:lang w:val="en-US"/>
        </w:rPr>
        <w:t xml:space="preserve"> = 0 if no rating was given </w:t>
      </w:r>
      <w:proofErr w:type="gramStart"/>
      <w:r>
        <w:rPr>
          <w:lang w:val="en-US"/>
        </w:rPr>
        <w:t>i.e.</w:t>
      </w:r>
      <w:proofErr w:type="gramEnd"/>
      <w:r>
        <w:rPr>
          <w:lang w:val="en-US"/>
        </w:rPr>
        <w:t xml:space="preserve"> a traveler denied rating.</w:t>
      </w:r>
    </w:p>
    <w:p w14:paraId="6879ECD3" w14:textId="77777777" w:rsidR="00A948D9" w:rsidRPr="00A948D9" w:rsidRDefault="00A948D9" w:rsidP="00A948D9">
      <w:pPr>
        <w:rPr>
          <w:lang w:val="en-US"/>
        </w:rPr>
      </w:pPr>
    </w:p>
    <w:p w14:paraId="287F4307" w14:textId="77777777" w:rsidR="00451A45" w:rsidRDefault="00451A45" w:rsidP="00451A45">
      <w:pPr>
        <w:pStyle w:val="Rubrik3"/>
        <w:rPr>
          <w:lang w:val="en-US"/>
        </w:rPr>
      </w:pPr>
      <w:bookmarkStart w:id="235" w:name="_Toc130378273"/>
      <w:r>
        <w:rPr>
          <w:lang w:val="en-US"/>
        </w:rPr>
        <w:t>Order Status</w:t>
      </w:r>
      <w:bookmarkEnd w:id="235"/>
    </w:p>
    <w:p w14:paraId="353B3E5B" w14:textId="77777777" w:rsidR="00451A45" w:rsidRPr="004F0FD2" w:rsidRDefault="00451A45" w:rsidP="00451A45">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t xml:space="preserve">The following values of Order </w:t>
      </w:r>
      <w:proofErr w:type="spellStart"/>
      <w:r>
        <w:rPr>
          <w:rFonts w:eastAsia="Times New Roman"/>
          <w:color w:val="auto"/>
          <w:szCs w:val="24"/>
          <w:lang w:val="en-US"/>
        </w:rPr>
        <w:t>Statusshall</w:t>
      </w:r>
      <w:proofErr w:type="spellEnd"/>
      <w:r w:rsidRPr="004F0FD2">
        <w:rPr>
          <w:rFonts w:eastAsia="Times New Roman"/>
          <w:color w:val="auto"/>
          <w:szCs w:val="24"/>
          <w:lang w:val="en-US"/>
        </w:rPr>
        <w:t xml:space="preserve"> at least </w:t>
      </w:r>
      <w:r>
        <w:rPr>
          <w:rFonts w:eastAsia="Times New Roman"/>
          <w:color w:val="auto"/>
          <w:szCs w:val="24"/>
          <w:lang w:val="en-US"/>
        </w:rPr>
        <w:t>be ret</w:t>
      </w:r>
      <w:r w:rsidRPr="004F0FD2">
        <w:rPr>
          <w:rFonts w:eastAsia="Times New Roman"/>
          <w:color w:val="auto"/>
          <w:szCs w:val="24"/>
          <w:lang w:val="en-US"/>
        </w:rPr>
        <w:t>urned in case the Client sends an Order Status Request (msg 2530) and the Provider answers with a msg 2531 Order Status</w:t>
      </w:r>
    </w:p>
    <w:p w14:paraId="3CD40898" w14:textId="77777777" w:rsidR="00451A45" w:rsidRPr="004F0FD2" w:rsidRDefault="00451A45" w:rsidP="00451A45">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sv-SE"/>
        </w:rPr>
      </w:pPr>
      <w:r w:rsidRPr="004F0FD2">
        <w:rPr>
          <w:rFonts w:eastAsia="Times New Roman"/>
          <w:color w:val="auto"/>
          <w:szCs w:val="24"/>
          <w:lang w:val="sv-SE"/>
        </w:rPr>
        <w:t>Status</w:t>
      </w:r>
    </w:p>
    <w:p w14:paraId="2D5A7966" w14:textId="77777777" w:rsidR="00451A45" w:rsidRPr="004F0FD2" w:rsidRDefault="00451A45" w:rsidP="005021E4">
      <w:pPr>
        <w:widowControl/>
        <w:numPr>
          <w:ilvl w:val="0"/>
          <w:numId w:val="1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Cancelled, meaning that the </w:t>
      </w:r>
      <w:proofErr w:type="spellStart"/>
      <w:r w:rsidRPr="004F0FD2">
        <w:rPr>
          <w:rFonts w:eastAsia="Times New Roman"/>
          <w:color w:val="auto"/>
          <w:szCs w:val="24"/>
          <w:lang w:val="en-US"/>
        </w:rPr>
        <w:t>ordernumber</w:t>
      </w:r>
      <w:proofErr w:type="spellEnd"/>
      <w:r w:rsidRPr="004F0FD2">
        <w:rPr>
          <w:rFonts w:eastAsia="Times New Roman"/>
          <w:color w:val="auto"/>
          <w:szCs w:val="24"/>
          <w:lang w:val="en-US"/>
        </w:rPr>
        <w:t xml:space="preserve"> is known but the order is set as </w:t>
      </w:r>
      <w:proofErr w:type="gramStart"/>
      <w:r w:rsidRPr="004F0FD2">
        <w:rPr>
          <w:rFonts w:eastAsia="Times New Roman"/>
          <w:color w:val="auto"/>
          <w:szCs w:val="24"/>
          <w:lang w:val="en-US"/>
        </w:rPr>
        <w:t>cancelled</w:t>
      </w:r>
      <w:proofErr w:type="gramEnd"/>
    </w:p>
    <w:p w14:paraId="02F01127" w14:textId="77777777" w:rsidR="00451A45" w:rsidRPr="004F0FD2" w:rsidRDefault="00451A45" w:rsidP="005021E4">
      <w:pPr>
        <w:widowControl/>
        <w:numPr>
          <w:ilvl w:val="0"/>
          <w:numId w:val="1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Confirmed, </w:t>
      </w:r>
      <w:proofErr w:type="gramStart"/>
      <w:r w:rsidRPr="004F0FD2">
        <w:rPr>
          <w:rFonts w:eastAsia="Times New Roman"/>
          <w:color w:val="auto"/>
          <w:szCs w:val="24"/>
          <w:lang w:val="en-US"/>
        </w:rPr>
        <w:t>The</w:t>
      </w:r>
      <w:proofErr w:type="gramEnd"/>
      <w:r w:rsidRPr="004F0FD2">
        <w:rPr>
          <w:rFonts w:eastAsia="Times New Roman"/>
          <w:color w:val="auto"/>
          <w:szCs w:val="24"/>
          <w:lang w:val="en-US"/>
        </w:rPr>
        <w:t xml:space="preserve"> order is known and accepted. Order is waiting for dispatching time to </w:t>
      </w:r>
      <w:proofErr w:type="gramStart"/>
      <w:r w:rsidRPr="004F0FD2">
        <w:rPr>
          <w:rFonts w:eastAsia="Times New Roman"/>
          <w:color w:val="auto"/>
          <w:szCs w:val="24"/>
          <w:lang w:val="en-US"/>
        </w:rPr>
        <w:t>happen</w:t>
      </w:r>
      <w:proofErr w:type="gramEnd"/>
    </w:p>
    <w:p w14:paraId="4ECEC981" w14:textId="77777777" w:rsidR="00451A45" w:rsidRPr="004F0FD2" w:rsidRDefault="00451A45" w:rsidP="005021E4">
      <w:pPr>
        <w:widowControl/>
        <w:numPr>
          <w:ilvl w:val="0"/>
          <w:numId w:val="1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lastRenderedPageBreak/>
        <w:t xml:space="preserve">Dispatching, the dispatching time has </w:t>
      </w:r>
      <w:proofErr w:type="gramStart"/>
      <w:r w:rsidRPr="004F0FD2">
        <w:rPr>
          <w:rFonts w:eastAsia="Times New Roman"/>
          <w:color w:val="auto"/>
          <w:szCs w:val="24"/>
          <w:lang w:val="en-US"/>
        </w:rPr>
        <w:t>come</w:t>
      </w:r>
      <w:proofErr w:type="gramEnd"/>
      <w:r w:rsidRPr="004F0FD2">
        <w:rPr>
          <w:rFonts w:eastAsia="Times New Roman"/>
          <w:color w:val="auto"/>
          <w:szCs w:val="24"/>
          <w:lang w:val="en-US"/>
        </w:rPr>
        <w:t xml:space="preserve"> and the Provider system is searching a </w:t>
      </w:r>
      <w:proofErr w:type="spellStart"/>
      <w:r w:rsidRPr="004F0FD2">
        <w:rPr>
          <w:rFonts w:eastAsia="Times New Roman"/>
          <w:color w:val="auto"/>
          <w:szCs w:val="24"/>
          <w:lang w:val="en-US"/>
        </w:rPr>
        <w:t>suitabel</w:t>
      </w:r>
      <w:proofErr w:type="spellEnd"/>
      <w:r w:rsidRPr="004F0FD2">
        <w:rPr>
          <w:rFonts w:eastAsia="Times New Roman"/>
          <w:color w:val="auto"/>
          <w:szCs w:val="24"/>
          <w:lang w:val="en-US"/>
        </w:rPr>
        <w:t xml:space="preserve"> vehicle for the order</w:t>
      </w:r>
    </w:p>
    <w:p w14:paraId="6E152684" w14:textId="77777777" w:rsidR="00451A45" w:rsidRPr="004F0FD2" w:rsidRDefault="00451A45" w:rsidP="005021E4">
      <w:pPr>
        <w:widowControl/>
        <w:numPr>
          <w:ilvl w:val="0"/>
          <w:numId w:val="1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Dispatch, a vehicle has accepted the order but the </w:t>
      </w:r>
      <w:proofErr w:type="spellStart"/>
      <w:r w:rsidRPr="004F0FD2">
        <w:rPr>
          <w:rFonts w:eastAsia="Times New Roman"/>
          <w:color w:val="auto"/>
          <w:szCs w:val="24"/>
          <w:lang w:val="en-US"/>
        </w:rPr>
        <w:t>taxameter</w:t>
      </w:r>
      <w:proofErr w:type="spellEnd"/>
      <w:r w:rsidRPr="004F0FD2">
        <w:rPr>
          <w:rFonts w:eastAsia="Times New Roman"/>
          <w:color w:val="auto"/>
          <w:szCs w:val="24"/>
          <w:lang w:val="en-US"/>
        </w:rPr>
        <w:t xml:space="preserve"> is not yet </w:t>
      </w:r>
      <w:proofErr w:type="gramStart"/>
      <w:r w:rsidRPr="004F0FD2">
        <w:rPr>
          <w:rFonts w:eastAsia="Times New Roman"/>
          <w:color w:val="auto"/>
          <w:szCs w:val="24"/>
          <w:lang w:val="en-US"/>
        </w:rPr>
        <w:t>started</w:t>
      </w:r>
      <w:proofErr w:type="gramEnd"/>
    </w:p>
    <w:p w14:paraId="3C737FD4" w14:textId="77777777" w:rsidR="00451A45" w:rsidRPr="004F0FD2" w:rsidRDefault="00451A45" w:rsidP="005021E4">
      <w:pPr>
        <w:widowControl/>
        <w:numPr>
          <w:ilvl w:val="0"/>
          <w:numId w:val="1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Started, the vehicle has now started the vehicle equipment (</w:t>
      </w:r>
      <w:proofErr w:type="spellStart"/>
      <w:r w:rsidRPr="004F0FD2">
        <w:rPr>
          <w:rFonts w:eastAsia="Times New Roman"/>
          <w:color w:val="auto"/>
          <w:szCs w:val="24"/>
          <w:lang w:val="en-US"/>
        </w:rPr>
        <w:t>taxameter</w:t>
      </w:r>
      <w:proofErr w:type="spellEnd"/>
      <w:r w:rsidRPr="004F0FD2">
        <w:rPr>
          <w:rFonts w:eastAsia="Times New Roman"/>
          <w:color w:val="auto"/>
          <w:szCs w:val="24"/>
          <w:lang w:val="en-US"/>
        </w:rPr>
        <w:t xml:space="preserve">) for the </w:t>
      </w:r>
      <w:proofErr w:type="gramStart"/>
      <w:r w:rsidRPr="004F0FD2">
        <w:rPr>
          <w:rFonts w:eastAsia="Times New Roman"/>
          <w:color w:val="auto"/>
          <w:szCs w:val="24"/>
          <w:lang w:val="en-US"/>
        </w:rPr>
        <w:t>order</w:t>
      </w:r>
      <w:proofErr w:type="gramEnd"/>
    </w:p>
    <w:p w14:paraId="35FBB4D1" w14:textId="77777777" w:rsidR="00451A45" w:rsidRPr="004F0FD2" w:rsidRDefault="00451A45" w:rsidP="005021E4">
      <w:pPr>
        <w:widowControl/>
        <w:numPr>
          <w:ilvl w:val="0"/>
          <w:numId w:val="1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Completed, the vehicle equipment for the order is closed norma</w:t>
      </w:r>
      <w:r w:rsidR="00EE4A60">
        <w:rPr>
          <w:rFonts w:eastAsia="Times New Roman"/>
          <w:color w:val="auto"/>
          <w:szCs w:val="24"/>
          <w:lang w:val="en-US"/>
        </w:rPr>
        <w:t xml:space="preserve">lly for the order (trip, </w:t>
      </w:r>
      <w:proofErr w:type="spellStart"/>
      <w:r w:rsidR="00EE4A60">
        <w:rPr>
          <w:rFonts w:eastAsia="Times New Roman"/>
          <w:color w:val="auto"/>
          <w:szCs w:val="24"/>
          <w:lang w:val="en-US"/>
        </w:rPr>
        <w:t>driver</w:t>
      </w:r>
      <w:r w:rsidRPr="004F0FD2">
        <w:rPr>
          <w:rFonts w:eastAsia="Times New Roman"/>
          <w:color w:val="auto"/>
          <w:szCs w:val="24"/>
          <w:lang w:val="en-US"/>
        </w:rPr>
        <w:t>Session</w:t>
      </w:r>
      <w:proofErr w:type="spellEnd"/>
      <w:r w:rsidRPr="004F0FD2">
        <w:rPr>
          <w:rFonts w:eastAsia="Times New Roman"/>
          <w:color w:val="auto"/>
          <w:szCs w:val="24"/>
          <w:lang w:val="en-US"/>
        </w:rPr>
        <w:t xml:space="preserve">) and a receipt is </w:t>
      </w:r>
      <w:proofErr w:type="gramStart"/>
      <w:r w:rsidRPr="004F0FD2">
        <w:rPr>
          <w:rFonts w:eastAsia="Times New Roman"/>
          <w:color w:val="auto"/>
          <w:szCs w:val="24"/>
          <w:lang w:val="en-US"/>
        </w:rPr>
        <w:t>created</w:t>
      </w:r>
      <w:proofErr w:type="gramEnd"/>
      <w:r w:rsidRPr="004F0FD2">
        <w:rPr>
          <w:rFonts w:eastAsia="Times New Roman"/>
          <w:color w:val="auto"/>
          <w:szCs w:val="24"/>
          <w:lang w:val="en-US"/>
        </w:rPr>
        <w:t xml:space="preserve"> </w:t>
      </w:r>
    </w:p>
    <w:p w14:paraId="145496BC" w14:textId="77777777" w:rsidR="00451A45" w:rsidRPr="004F0FD2" w:rsidRDefault="00451A45" w:rsidP="005021E4">
      <w:pPr>
        <w:widowControl/>
        <w:numPr>
          <w:ilvl w:val="0"/>
          <w:numId w:val="1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No-show, The </w:t>
      </w:r>
      <w:proofErr w:type="spellStart"/>
      <w:proofErr w:type="gramStart"/>
      <w:r w:rsidRPr="004F0FD2">
        <w:rPr>
          <w:rFonts w:eastAsia="Times New Roman"/>
          <w:color w:val="auto"/>
          <w:szCs w:val="24"/>
          <w:lang w:val="en-US"/>
        </w:rPr>
        <w:t>pick up</w:t>
      </w:r>
      <w:proofErr w:type="spellEnd"/>
      <w:proofErr w:type="gramEnd"/>
      <w:r w:rsidRPr="004F0FD2">
        <w:rPr>
          <w:rFonts w:eastAsia="Times New Roman"/>
          <w:color w:val="auto"/>
          <w:szCs w:val="24"/>
          <w:lang w:val="en-US"/>
        </w:rPr>
        <w:t xml:space="preserve"> was unsuccessful and a no-show </w:t>
      </w:r>
      <w:proofErr w:type="spellStart"/>
      <w:r w:rsidRPr="004F0FD2">
        <w:rPr>
          <w:rFonts w:eastAsia="Times New Roman"/>
          <w:color w:val="auto"/>
          <w:szCs w:val="24"/>
          <w:lang w:val="en-US"/>
        </w:rPr>
        <w:t>recept</w:t>
      </w:r>
      <w:proofErr w:type="spellEnd"/>
      <w:r w:rsidRPr="004F0FD2">
        <w:rPr>
          <w:rFonts w:eastAsia="Times New Roman"/>
          <w:color w:val="auto"/>
          <w:szCs w:val="24"/>
          <w:lang w:val="en-US"/>
        </w:rPr>
        <w:t xml:space="preserve"> is created. To be noted is that such a status only can occur if every pick-up (usually </w:t>
      </w:r>
      <w:proofErr w:type="spellStart"/>
      <w:r w:rsidRPr="004F0FD2">
        <w:rPr>
          <w:rFonts w:eastAsia="Times New Roman"/>
          <w:color w:val="auto"/>
          <w:szCs w:val="24"/>
          <w:lang w:val="en-US"/>
        </w:rPr>
        <w:t>inly</w:t>
      </w:r>
      <w:proofErr w:type="spellEnd"/>
      <w:r w:rsidRPr="004F0FD2">
        <w:rPr>
          <w:rFonts w:eastAsia="Times New Roman"/>
          <w:color w:val="auto"/>
          <w:szCs w:val="24"/>
          <w:lang w:val="en-US"/>
        </w:rPr>
        <w:t xml:space="preserve"> one) is unsuccessful, </w:t>
      </w:r>
      <w:proofErr w:type="gramStart"/>
      <w:r w:rsidRPr="004F0FD2">
        <w:rPr>
          <w:rFonts w:eastAsia="Times New Roman"/>
          <w:color w:val="auto"/>
          <w:szCs w:val="24"/>
          <w:lang w:val="en-US"/>
        </w:rPr>
        <w:t>The</w:t>
      </w:r>
      <w:proofErr w:type="gramEnd"/>
      <w:r w:rsidRPr="004F0FD2">
        <w:rPr>
          <w:rFonts w:eastAsia="Times New Roman"/>
          <w:color w:val="auto"/>
          <w:szCs w:val="24"/>
          <w:lang w:val="en-US"/>
        </w:rPr>
        <w:t xml:space="preserve"> status may be started even if a single node has a no-show on a </w:t>
      </w:r>
      <w:proofErr w:type="spellStart"/>
      <w:r w:rsidRPr="004F0FD2">
        <w:rPr>
          <w:rFonts w:eastAsia="Times New Roman"/>
          <w:color w:val="auto"/>
          <w:szCs w:val="24"/>
          <w:lang w:val="en-US"/>
        </w:rPr>
        <w:t>multinoded</w:t>
      </w:r>
      <w:proofErr w:type="spellEnd"/>
      <w:r w:rsidRPr="004F0FD2">
        <w:rPr>
          <w:rFonts w:eastAsia="Times New Roman"/>
          <w:color w:val="auto"/>
          <w:szCs w:val="24"/>
          <w:lang w:val="en-US"/>
        </w:rPr>
        <w:t xml:space="preserve"> order.</w:t>
      </w:r>
    </w:p>
    <w:p w14:paraId="0C2777DA" w14:textId="77777777" w:rsidR="00451A45" w:rsidRDefault="00451A45" w:rsidP="005021E4">
      <w:pPr>
        <w:widowControl/>
        <w:numPr>
          <w:ilvl w:val="0"/>
          <w:numId w:val="1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None, the order is not known in the Provider </w:t>
      </w:r>
      <w:proofErr w:type="gramStart"/>
      <w:r w:rsidRPr="004F0FD2">
        <w:rPr>
          <w:rFonts w:eastAsia="Times New Roman"/>
          <w:color w:val="auto"/>
          <w:szCs w:val="24"/>
          <w:lang w:val="en-US"/>
        </w:rPr>
        <w:t>system</w:t>
      </w:r>
      <w:proofErr w:type="gramEnd"/>
    </w:p>
    <w:p w14:paraId="612D9998" w14:textId="77777777" w:rsidR="00AC5472" w:rsidRDefault="00AC5472" w:rsidP="00AC5472">
      <w:pPr>
        <w:pStyle w:val="Rubrik3"/>
        <w:rPr>
          <w:lang w:val="en-US"/>
        </w:rPr>
      </w:pPr>
      <w:bookmarkStart w:id="236" w:name="_Toc130378274"/>
      <w:proofErr w:type="spellStart"/>
      <w:r>
        <w:rPr>
          <w:lang w:val="en-US"/>
        </w:rPr>
        <w:t>idAction</w:t>
      </w:r>
      <w:bookmarkEnd w:id="236"/>
      <w:proofErr w:type="spellEnd"/>
    </w:p>
    <w:p w14:paraId="2D6A4D49" w14:textId="77777777" w:rsidR="00AC5472" w:rsidRDefault="00AC5472" w:rsidP="00AC5472">
      <w:pPr>
        <w:rPr>
          <w:lang w:val="en-US"/>
        </w:rPr>
      </w:pPr>
      <w:r>
        <w:rPr>
          <w:lang w:val="en-US"/>
        </w:rPr>
        <w:t xml:space="preserve">In message 4100 there is an </w:t>
      </w:r>
      <w:proofErr w:type="spellStart"/>
      <w:r>
        <w:rPr>
          <w:lang w:val="en-US"/>
        </w:rPr>
        <w:t>idAction</w:t>
      </w:r>
      <w:proofErr w:type="spellEnd"/>
      <w:r>
        <w:rPr>
          <w:lang w:val="en-US"/>
        </w:rPr>
        <w:t xml:space="preserve"> and SUTI has expressed a source of these values inside </w:t>
      </w:r>
      <w:proofErr w:type="spellStart"/>
      <w:r>
        <w:rPr>
          <w:lang w:val="en-US"/>
        </w:rPr>
        <w:t>stateCodes.</w:t>
      </w:r>
      <w:r w:rsidR="00D827BC">
        <w:rPr>
          <w:lang w:val="en-US"/>
        </w:rPr>
        <w:t>As</w:t>
      </w:r>
      <w:proofErr w:type="spellEnd"/>
      <w:r w:rsidR="00D827BC">
        <w:rPr>
          <w:lang w:val="en-US"/>
        </w:rPr>
        <w:t xml:space="preserve"> of today two different type of actions are described:</w:t>
      </w:r>
    </w:p>
    <w:p w14:paraId="6223C707" w14:textId="77777777" w:rsidR="00D827BC" w:rsidRDefault="00D827BC" w:rsidP="00D827BC">
      <w:pPr>
        <w:pStyle w:val="Liststycke"/>
        <w:numPr>
          <w:ilvl w:val="0"/>
          <w:numId w:val="5"/>
        </w:numPr>
        <w:rPr>
          <w:lang w:val="en-US"/>
        </w:rPr>
      </w:pPr>
      <w:proofErr w:type="spellStart"/>
      <w:r>
        <w:rPr>
          <w:lang w:val="en-US"/>
        </w:rPr>
        <w:t>sinalling</w:t>
      </w:r>
      <w:proofErr w:type="spellEnd"/>
      <w:r>
        <w:rPr>
          <w:lang w:val="en-US"/>
        </w:rPr>
        <w:t xml:space="preserve"> that </w:t>
      </w:r>
      <w:proofErr w:type="spellStart"/>
      <w:r>
        <w:rPr>
          <w:lang w:val="en-US"/>
        </w:rPr>
        <w:t>novVehicle</w:t>
      </w:r>
      <w:proofErr w:type="spellEnd"/>
      <w:r>
        <w:rPr>
          <w:lang w:val="en-US"/>
        </w:rPr>
        <w:t xml:space="preserve"> or </w:t>
      </w:r>
      <w:proofErr w:type="spellStart"/>
      <w:r>
        <w:rPr>
          <w:lang w:val="en-US"/>
        </w:rPr>
        <w:t>noContent</w:t>
      </w:r>
      <w:proofErr w:type="spellEnd"/>
      <w:r>
        <w:rPr>
          <w:lang w:val="en-US"/>
        </w:rPr>
        <w:t xml:space="preserve"> is </w:t>
      </w:r>
      <w:proofErr w:type="spellStart"/>
      <w:r>
        <w:rPr>
          <w:lang w:val="en-US"/>
        </w:rPr>
        <w:t>registred</w:t>
      </w:r>
      <w:proofErr w:type="spellEnd"/>
      <w:r>
        <w:rPr>
          <w:lang w:val="en-US"/>
        </w:rPr>
        <w:t xml:space="preserve"> on node although they are either reported as event or scheduled time has been </w:t>
      </w:r>
      <w:proofErr w:type="gramStart"/>
      <w:r>
        <w:rPr>
          <w:lang w:val="en-US"/>
        </w:rPr>
        <w:t>reached</w:t>
      </w:r>
      <w:proofErr w:type="gramEnd"/>
    </w:p>
    <w:p w14:paraId="11974BC3" w14:textId="77777777" w:rsidR="00D827BC" w:rsidRDefault="00D827BC" w:rsidP="00D827BC">
      <w:pPr>
        <w:pStyle w:val="Liststycke"/>
        <w:numPr>
          <w:ilvl w:val="0"/>
          <w:numId w:val="5"/>
        </w:numPr>
        <w:rPr>
          <w:lang w:val="en-US"/>
        </w:rPr>
      </w:pPr>
      <w:proofErr w:type="spellStart"/>
      <w:r>
        <w:rPr>
          <w:lang w:val="en-US"/>
        </w:rPr>
        <w:t>reuesting</w:t>
      </w:r>
      <w:proofErr w:type="spellEnd"/>
      <w:r>
        <w:rPr>
          <w:lang w:val="en-US"/>
        </w:rPr>
        <w:t xml:space="preserve"> or deciding on activities to connect passenger and driver.</w:t>
      </w:r>
    </w:p>
    <w:p w14:paraId="744220BF" w14:textId="2A4BEF4A" w:rsidR="00D827BC" w:rsidRDefault="00D827BC" w:rsidP="00D827BC">
      <w:pPr>
        <w:rPr>
          <w:lang w:val="en-US"/>
        </w:rPr>
      </w:pPr>
      <w:r>
        <w:rPr>
          <w:lang w:val="en-US"/>
        </w:rPr>
        <w:t xml:space="preserve">Use cases for these actions are </w:t>
      </w:r>
      <w:proofErr w:type="spellStart"/>
      <w:r>
        <w:rPr>
          <w:lang w:val="en-US"/>
        </w:rPr>
        <w:t>describeded</w:t>
      </w:r>
      <w:proofErr w:type="spellEnd"/>
      <w:r>
        <w:rPr>
          <w:lang w:val="en-US"/>
        </w:rPr>
        <w:t xml:space="preserve"> in the monitoring flows in chapter 4.4 below.</w:t>
      </w:r>
    </w:p>
    <w:p w14:paraId="3E27C1C6" w14:textId="1641A53F" w:rsidR="00633106" w:rsidRDefault="00633106" w:rsidP="00D827BC">
      <w:pPr>
        <w:rPr>
          <w:lang w:val="en-US"/>
        </w:rPr>
      </w:pPr>
    </w:p>
    <w:p w14:paraId="6F6D0CF8" w14:textId="77777777" w:rsidR="00633106" w:rsidRPr="00D827BC" w:rsidRDefault="00633106" w:rsidP="00D827BC">
      <w:pPr>
        <w:rPr>
          <w:lang w:val="en-US"/>
        </w:rPr>
      </w:pPr>
    </w:p>
    <w:p w14:paraId="19FC03BF" w14:textId="77777777" w:rsidR="002D388D" w:rsidRDefault="002D388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4"/>
          <w:szCs w:val="24"/>
        </w:rPr>
      </w:pPr>
      <w:r>
        <w:br w:type="page"/>
      </w:r>
    </w:p>
    <w:p w14:paraId="7365FA9B" w14:textId="74286FEE" w:rsidR="00633106" w:rsidRDefault="00633106" w:rsidP="00633106">
      <w:pPr>
        <w:pStyle w:val="Rubrik2"/>
      </w:pPr>
      <w:bookmarkStart w:id="237" w:name="_Toc130378275"/>
      <w:r>
        <w:lastRenderedPageBreak/>
        <w:t>Standard Use of SUTI QR-codes</w:t>
      </w:r>
      <w:bookmarkEnd w:id="237"/>
    </w:p>
    <w:p w14:paraId="4E5AEA7B" w14:textId="7665CDBA" w:rsidR="002D388D" w:rsidRDefault="002D388D" w:rsidP="002D388D">
      <w:r>
        <w:t>QR-codes are encouraged to be used in the demand-</w:t>
      </w:r>
      <w:proofErr w:type="spellStart"/>
      <w:r>
        <w:t>resposive</w:t>
      </w:r>
      <w:proofErr w:type="spellEnd"/>
      <w:r>
        <w:t xml:space="preserve"> industry. SUTI have identified </w:t>
      </w:r>
      <w:proofErr w:type="gramStart"/>
      <w:r>
        <w:t>a number of</w:t>
      </w:r>
      <w:proofErr w:type="gramEnd"/>
      <w:r>
        <w:t xml:space="preserve"> Use Cases where such codes can be used. </w:t>
      </w:r>
      <w:proofErr w:type="gramStart"/>
      <w:r>
        <w:t>In order to</w:t>
      </w:r>
      <w:proofErr w:type="gramEnd"/>
      <w:r>
        <w:t xml:space="preserve"> be useful in combination with existing or new SUTI-communication links SUTI has decided to set rules for </w:t>
      </w:r>
      <w:proofErr w:type="spellStart"/>
      <w:r>
        <w:t>som</w:t>
      </w:r>
      <w:proofErr w:type="spellEnd"/>
      <w:r>
        <w:t xml:space="preserve"> use of such codes.</w:t>
      </w:r>
    </w:p>
    <w:p w14:paraId="3A924C09" w14:textId="197BCBAA" w:rsidR="002D388D" w:rsidRDefault="002D388D" w:rsidP="002D388D"/>
    <w:p w14:paraId="3D40FCCB" w14:textId="19145949" w:rsidR="002D388D" w:rsidRDefault="002D388D" w:rsidP="002D388D">
      <w:r>
        <w:t xml:space="preserve">There are primarily two different types of coding that benefits from </w:t>
      </w:r>
      <w:r w:rsidR="00084609">
        <w:t>standardization.</w:t>
      </w:r>
    </w:p>
    <w:p w14:paraId="76779C42" w14:textId="65B27667" w:rsidR="002D388D" w:rsidRDefault="002D388D" w:rsidP="002D388D"/>
    <w:p w14:paraId="0A7532F3" w14:textId="680AFA44" w:rsidR="002D388D" w:rsidRDefault="002D388D" w:rsidP="002D388D">
      <w:r>
        <w:t xml:space="preserve">The first is a standard </w:t>
      </w:r>
      <w:proofErr w:type="spellStart"/>
      <w:r>
        <w:t>fr</w:t>
      </w:r>
      <w:proofErr w:type="spellEnd"/>
      <w:r>
        <w:t xml:space="preserve"> identifying assessments that traveller have by the Client. Such assessment can be </w:t>
      </w:r>
      <w:proofErr w:type="spellStart"/>
      <w:r>
        <w:t>en</w:t>
      </w:r>
      <w:proofErr w:type="spellEnd"/>
      <w:r>
        <w:t xml:space="preserve"> order, a general right for traveller (most likely in form of traveller identification) or a temporary assessment in form of payment or other right to travel.</w:t>
      </w:r>
    </w:p>
    <w:p w14:paraId="082FF6EC" w14:textId="332064A5" w:rsidR="001B7432" w:rsidRDefault="001B7432" w:rsidP="002D388D"/>
    <w:p w14:paraId="7CC1EE85" w14:textId="1F31106F" w:rsidR="001B7432" w:rsidRDefault="001B7432" w:rsidP="002D388D">
      <w:r>
        <w:t>The second is a standard for identification of vehicles, where traveller could use an app and scan the QR-code in vehicle.</w:t>
      </w:r>
    </w:p>
    <w:p w14:paraId="385038E8" w14:textId="78A3FA2A" w:rsidR="001B7432" w:rsidRDefault="001B7432" w:rsidP="002D388D"/>
    <w:p w14:paraId="45C10DF3" w14:textId="47585178" w:rsidR="001B7432" w:rsidRPr="002D388D" w:rsidRDefault="001B7432" w:rsidP="002D388D">
      <w:r>
        <w:t>Both are described below and ha</w:t>
      </w:r>
      <w:r w:rsidR="00075A44">
        <w:t>ve</w:t>
      </w:r>
      <w:r>
        <w:t xml:space="preserve"> similar construction.</w:t>
      </w:r>
    </w:p>
    <w:p w14:paraId="5DB956FA" w14:textId="77777777" w:rsidR="00D8434B" w:rsidRPr="00D8434B" w:rsidRDefault="00D8434B" w:rsidP="00D8434B"/>
    <w:p w14:paraId="2669D219" w14:textId="2AC976FC" w:rsidR="00D8434B" w:rsidRDefault="00D8434B" w:rsidP="00D8434B">
      <w:pPr>
        <w:pStyle w:val="Rubrik3"/>
        <w:rPr>
          <w:lang w:val="en-US"/>
        </w:rPr>
      </w:pPr>
      <w:bookmarkStart w:id="238" w:name="_Toc130378276"/>
      <w:r>
        <w:rPr>
          <w:lang w:val="en-US"/>
        </w:rPr>
        <w:t xml:space="preserve">Standard for identification of order or other assessment that </w:t>
      </w:r>
      <w:proofErr w:type="spellStart"/>
      <w:r>
        <w:rPr>
          <w:lang w:val="en-US"/>
        </w:rPr>
        <w:t>traveller</w:t>
      </w:r>
      <w:proofErr w:type="spellEnd"/>
      <w:r>
        <w:rPr>
          <w:lang w:val="en-US"/>
        </w:rPr>
        <w:t xml:space="preserve"> have by </w:t>
      </w:r>
      <w:proofErr w:type="gramStart"/>
      <w:r>
        <w:rPr>
          <w:lang w:val="en-US"/>
        </w:rPr>
        <w:t>Client</w:t>
      </w:r>
      <w:bookmarkEnd w:id="238"/>
      <w:proofErr w:type="gramEnd"/>
    </w:p>
    <w:p w14:paraId="1F12A299" w14:textId="601DF0A0" w:rsidR="00D8434B" w:rsidRDefault="00D8434B" w:rsidP="00D8434B">
      <w:r>
        <w:t xml:space="preserve">Since use of QR-codes are parts of a regular order-flow between Client and Provider we recommend that </w:t>
      </w:r>
      <w:proofErr w:type="gramStart"/>
      <w:r>
        <w:t>The</w:t>
      </w:r>
      <w:proofErr w:type="gramEnd"/>
      <w:r>
        <w:t xml:space="preserve"> QR-codes refer to use of SUTI identifications.</w:t>
      </w:r>
    </w:p>
    <w:p w14:paraId="77A51292" w14:textId="77777777" w:rsidR="00D8434B" w:rsidRDefault="00D8434B" w:rsidP="00D8434B"/>
    <w:p w14:paraId="28F48793" w14:textId="77777777" w:rsidR="00D8434B" w:rsidRDefault="00D8434B" w:rsidP="00D8434B">
      <w:r>
        <w:t>The QR-code for order/traveller-id should look like</w:t>
      </w:r>
    </w:p>
    <w:p w14:paraId="4801CA86" w14:textId="77777777" w:rsidR="00D8434B" w:rsidRDefault="00D8434B" w:rsidP="00D8434B">
      <w:pPr>
        <w:pStyle w:val="Liststycke"/>
        <w:widowControl/>
        <w:numPr>
          <w:ilvl w:val="0"/>
          <w:numId w:val="22"/>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autoSpaceDN w:val="0"/>
        <w:spacing w:after="160" w:line="251" w:lineRule="auto"/>
        <w:contextualSpacing/>
      </w:pPr>
      <w:r>
        <w:t>Text “SUTI”</w:t>
      </w:r>
    </w:p>
    <w:p w14:paraId="07C35265" w14:textId="77777777" w:rsidR="00D8434B" w:rsidRDefault="00D8434B" w:rsidP="00D8434B">
      <w:pPr>
        <w:pStyle w:val="Liststycke"/>
        <w:widowControl/>
        <w:numPr>
          <w:ilvl w:val="0"/>
          <w:numId w:val="22"/>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autoSpaceDN w:val="0"/>
        <w:spacing w:after="160" w:line="251" w:lineRule="auto"/>
        <w:contextualSpacing/>
      </w:pPr>
      <w:r>
        <w:t>SUTI Client-id containing two parts identifying the Client as in a SUTI-message. The first part of this id must be the id of a SUTI-</w:t>
      </w:r>
      <w:proofErr w:type="gramStart"/>
      <w:r>
        <w:t>member</w:t>
      </w:r>
      <w:proofErr w:type="gramEnd"/>
    </w:p>
    <w:p w14:paraId="6B3CACC1" w14:textId="77777777" w:rsidR="00D8434B" w:rsidRDefault="00D8434B" w:rsidP="00D8434B">
      <w:pPr>
        <w:pStyle w:val="Liststycke"/>
        <w:widowControl/>
        <w:numPr>
          <w:ilvl w:val="0"/>
          <w:numId w:val="22"/>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autoSpaceDN w:val="0"/>
        <w:spacing w:after="160" w:line="251" w:lineRule="auto"/>
        <w:contextualSpacing/>
      </w:pPr>
      <w:proofErr w:type="spellStart"/>
      <w:r>
        <w:t>Orderid</w:t>
      </w:r>
      <w:proofErr w:type="spellEnd"/>
      <w:r>
        <w:t xml:space="preserve"> (process 1) or a Traveller-id (process 2 and 3)</w:t>
      </w:r>
    </w:p>
    <w:p w14:paraId="11BC4D92" w14:textId="5883E35C" w:rsidR="00D8434B" w:rsidRDefault="00084609" w:rsidP="00D8434B">
      <w:pPr>
        <w:pStyle w:val="Liststycke"/>
        <w:widowControl/>
        <w:numPr>
          <w:ilvl w:val="0"/>
          <w:numId w:val="22"/>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autoSpaceDN w:val="0"/>
        <w:spacing w:after="160" w:line="251" w:lineRule="auto"/>
        <w:contextualSpacing/>
      </w:pPr>
      <w:proofErr w:type="spellStart"/>
      <w:r>
        <w:t>idAuthorization</w:t>
      </w:r>
      <w:proofErr w:type="spellEnd"/>
      <w:r w:rsidR="00D8434B">
        <w:t xml:space="preserve"> (correct code known only by Client)</w:t>
      </w:r>
      <w:r>
        <w:t xml:space="preserve"> and used by Client/Provider in the Authorization process</w:t>
      </w:r>
      <w:r w:rsidR="00856028">
        <w:t xml:space="preserve"> (</w:t>
      </w:r>
      <w:proofErr w:type="spellStart"/>
      <w:r w:rsidR="00856028">
        <w:t>securitycode</w:t>
      </w:r>
      <w:proofErr w:type="spellEnd"/>
      <w:r w:rsidR="00856028">
        <w:t>)</w:t>
      </w:r>
    </w:p>
    <w:p w14:paraId="7FF88B6A" w14:textId="41D3D6B8" w:rsidR="00D8434B" w:rsidRDefault="00084609" w:rsidP="00D8434B">
      <w:r>
        <w:t xml:space="preserve">The </w:t>
      </w:r>
      <w:proofErr w:type="spellStart"/>
      <w:r>
        <w:t>idAuthorization</w:t>
      </w:r>
      <w:proofErr w:type="spellEnd"/>
      <w:r>
        <w:t xml:space="preserve"> has meaning only to part that Authorizes and is a key to the assessment or Traveller-id.</w:t>
      </w:r>
    </w:p>
    <w:p w14:paraId="521BA188" w14:textId="77777777" w:rsidR="00D8434B" w:rsidRDefault="00D8434B" w:rsidP="00D8434B"/>
    <w:p w14:paraId="6A3E88B9" w14:textId="0910C8CF" w:rsidR="00D8434B" w:rsidRDefault="00D8434B" w:rsidP="00D8434B">
      <w:r>
        <w:t xml:space="preserve">The QR-code could therefore look like </w:t>
      </w:r>
      <w:proofErr w:type="gramStart"/>
      <w:r>
        <w:t>this</w:t>
      </w:r>
      <w:proofErr w:type="gramEnd"/>
    </w:p>
    <w:p w14:paraId="3C4049A4" w14:textId="77777777" w:rsidR="00D8434B" w:rsidRDefault="00D8434B" w:rsidP="00D8434B"/>
    <w:p w14:paraId="7C101950" w14:textId="0C42B651" w:rsidR="00D8434B" w:rsidRDefault="00D8434B" w:rsidP="00D8434B">
      <w:r>
        <w:t>“</w:t>
      </w:r>
      <w:proofErr w:type="gramStart"/>
      <w:r>
        <w:t>SUTI:</w:t>
      </w:r>
      <w:r w:rsidR="00084609">
        <w:t>idOrgClient</w:t>
      </w:r>
      <w:proofErr w:type="gramEnd"/>
      <w:r w:rsidR="00084609">
        <w:t>=”</w:t>
      </w:r>
      <w:r>
        <w:t>SUTIclientMemberId</w:t>
      </w:r>
      <w:r w:rsidR="00084609">
        <w:t>”,idAgreement=”</w:t>
      </w:r>
      <w:r>
        <w:t>SUTIApplication</w:t>
      </w:r>
      <w:r w:rsidR="00084609">
        <w:t>”,idOrder=”</w:t>
      </w:r>
      <w:r>
        <w:t>Orderid</w:t>
      </w:r>
      <w:r w:rsidR="00084609">
        <w:t>”,idAuthorization=”</w:t>
      </w:r>
      <w:r>
        <w:t>Securitycode”</w:t>
      </w:r>
    </w:p>
    <w:p w14:paraId="433E8DA7" w14:textId="77777777" w:rsidR="00D8434B" w:rsidRDefault="00D8434B" w:rsidP="00D8434B"/>
    <w:p w14:paraId="10A818C9" w14:textId="2F3F34E1" w:rsidR="00D8434B" w:rsidRPr="00856028" w:rsidRDefault="00D8434B" w:rsidP="00D8434B">
      <w:r w:rsidRPr="00856028">
        <w:t>e.g. “</w:t>
      </w:r>
      <w:proofErr w:type="gramStart"/>
      <w:r w:rsidRPr="00856028">
        <w:t>SUTI:</w:t>
      </w:r>
      <w:r w:rsidR="00856028" w:rsidRPr="00856028">
        <w:t>idOrg</w:t>
      </w:r>
      <w:r w:rsidR="00071BCA">
        <w:t>Client</w:t>
      </w:r>
      <w:proofErr w:type="gramEnd"/>
      <w:r w:rsidR="00856028" w:rsidRPr="00856028">
        <w:t>=</w:t>
      </w:r>
      <w:r w:rsidRPr="00856028">
        <w:t>Flygtaxi</w:t>
      </w:r>
      <w:r w:rsidR="00856028" w:rsidRPr="00856028">
        <w:t>,idAgreement=</w:t>
      </w:r>
      <w:r w:rsidRPr="00856028">
        <w:t>Arlanda</w:t>
      </w:r>
      <w:r w:rsidR="00856028" w:rsidRPr="00856028">
        <w:t>,idOrder=</w:t>
      </w:r>
      <w:r w:rsidRPr="00856028">
        <w:t>C123456789</w:t>
      </w:r>
      <w:r w:rsidR="00856028" w:rsidRPr="00856028">
        <w:t>,idAuthoriz</w:t>
      </w:r>
      <w:r w:rsidR="00856028">
        <w:t>ation=</w:t>
      </w:r>
      <w:r w:rsidRPr="00856028">
        <w:t>QAXCDE</w:t>
      </w:r>
      <w:r w:rsidR="00856028">
        <w:t>13FG84</w:t>
      </w:r>
      <w:r w:rsidRPr="00856028">
        <w:t>”</w:t>
      </w:r>
    </w:p>
    <w:p w14:paraId="44330394" w14:textId="77777777" w:rsidR="00D8434B" w:rsidRPr="00856028" w:rsidRDefault="00D8434B" w:rsidP="00D8434B"/>
    <w:p w14:paraId="2B8CBAE7" w14:textId="7A16D8AB" w:rsidR="00075A44" w:rsidRDefault="00D8434B" w:rsidP="00856028">
      <w:r>
        <w:t xml:space="preserve">The combination of </w:t>
      </w:r>
      <w:proofErr w:type="spellStart"/>
      <w:r w:rsidR="00856028">
        <w:t>idOrg</w:t>
      </w:r>
      <w:r w:rsidR="00071BCA">
        <w:t>Client</w:t>
      </w:r>
      <w:proofErr w:type="spellEnd"/>
      <w:r w:rsidR="00856028">
        <w:t xml:space="preserve"> and </w:t>
      </w:r>
      <w:proofErr w:type="spellStart"/>
      <w:r w:rsidR="00856028">
        <w:t>idAgreement</w:t>
      </w:r>
      <w:proofErr w:type="spellEnd"/>
      <w:r w:rsidR="00856028">
        <w:t xml:space="preserve"> should be known by </w:t>
      </w:r>
      <w:r w:rsidR="003A2D40">
        <w:t>all Providers that can handle the QR-code and is enough to determine the correct SUTI-link for each Provider.</w:t>
      </w:r>
    </w:p>
    <w:p w14:paraId="057DAF77" w14:textId="77777777" w:rsidR="003A2D40" w:rsidRDefault="003A2D40" w:rsidP="00856028"/>
    <w:p w14:paraId="267675C4" w14:textId="4BED42B7" w:rsidR="003A2D40" w:rsidRDefault="003A2D40" w:rsidP="00856028">
      <w:r>
        <w:t xml:space="preserve">The code has SUTI: as an ingress and the rest consists of keywords=”value” separated by comma. The keywords </w:t>
      </w:r>
      <w:proofErr w:type="spellStart"/>
      <w:r>
        <w:t>id</w:t>
      </w:r>
      <w:r w:rsidR="00071BCA">
        <w:t>O</w:t>
      </w:r>
      <w:r>
        <w:t>rg</w:t>
      </w:r>
      <w:r w:rsidR="00071BCA">
        <w:t>Client</w:t>
      </w:r>
      <w:proofErr w:type="spellEnd"/>
      <w:r>
        <w:t xml:space="preserve">, </w:t>
      </w:r>
      <w:proofErr w:type="spellStart"/>
      <w:r>
        <w:t>idAgreement</w:t>
      </w:r>
      <w:proofErr w:type="spellEnd"/>
      <w:r>
        <w:t xml:space="preserve"> and </w:t>
      </w:r>
      <w:proofErr w:type="spellStart"/>
      <w:r>
        <w:t>idAuthorization</w:t>
      </w:r>
      <w:proofErr w:type="spellEnd"/>
      <w:r>
        <w:t xml:space="preserve"> are mandatory. Other values can be put to simplify communication in case of technical problems.</w:t>
      </w:r>
    </w:p>
    <w:p w14:paraId="24A17D09" w14:textId="62467704" w:rsidR="00075A44" w:rsidRDefault="00075A44" w:rsidP="00D8434B"/>
    <w:p w14:paraId="060913C8" w14:textId="1A8E8520" w:rsidR="00075A44" w:rsidRDefault="00075A44" w:rsidP="00075A44">
      <w:pPr>
        <w:pStyle w:val="Rubrik3"/>
        <w:rPr>
          <w:lang w:val="en-US"/>
        </w:rPr>
      </w:pPr>
      <w:bookmarkStart w:id="239" w:name="_Toc130378277"/>
      <w:r>
        <w:rPr>
          <w:lang w:val="en-US"/>
        </w:rPr>
        <w:t>Standard for identification of vehicle by QR-code in vehicle</w:t>
      </w:r>
      <w:bookmarkEnd w:id="239"/>
    </w:p>
    <w:p w14:paraId="229327ED" w14:textId="228A380B" w:rsidR="00075A44" w:rsidRDefault="00075A44" w:rsidP="00075A44">
      <w:r>
        <w:t>The QR-code of a vehicle could be constructed with the same type of log</w:t>
      </w:r>
      <w:r w:rsidR="00C94340">
        <w:t>ic as order above.</w:t>
      </w:r>
    </w:p>
    <w:p w14:paraId="2B94D1C4" w14:textId="77777777" w:rsidR="00C94340" w:rsidRDefault="00C94340" w:rsidP="00075A44"/>
    <w:p w14:paraId="026F7C0E" w14:textId="77777777" w:rsidR="00075A44" w:rsidRDefault="00075A44" w:rsidP="00075A44">
      <w:pPr>
        <w:pStyle w:val="Liststycke"/>
        <w:widowControl/>
        <w:numPr>
          <w:ilvl w:val="0"/>
          <w:numId w:val="22"/>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autoSpaceDN w:val="0"/>
        <w:spacing w:after="160" w:line="251" w:lineRule="auto"/>
        <w:contextualSpacing/>
      </w:pPr>
      <w:r>
        <w:t>Text “SUTI”</w:t>
      </w:r>
    </w:p>
    <w:p w14:paraId="09F6C71B" w14:textId="77777777" w:rsidR="00075A44" w:rsidRDefault="00075A44" w:rsidP="00075A44">
      <w:pPr>
        <w:pStyle w:val="Liststycke"/>
        <w:widowControl/>
        <w:numPr>
          <w:ilvl w:val="0"/>
          <w:numId w:val="22"/>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autoSpaceDN w:val="0"/>
        <w:spacing w:after="160" w:line="251" w:lineRule="auto"/>
        <w:contextualSpacing/>
      </w:pPr>
      <w:r>
        <w:t xml:space="preserve">SUTI Provider-id containing of two parts identifying the </w:t>
      </w:r>
      <w:proofErr w:type="gramStart"/>
      <w:r>
        <w:t>Provider</w:t>
      </w:r>
      <w:proofErr w:type="gramEnd"/>
    </w:p>
    <w:p w14:paraId="5B411C1E" w14:textId="77777777" w:rsidR="00075A44" w:rsidRDefault="00075A44" w:rsidP="00075A44">
      <w:pPr>
        <w:pStyle w:val="Liststycke"/>
        <w:widowControl/>
        <w:numPr>
          <w:ilvl w:val="0"/>
          <w:numId w:val="22"/>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autoSpaceDN w:val="0"/>
        <w:spacing w:after="160" w:line="251" w:lineRule="auto"/>
        <w:contextualSpacing/>
      </w:pPr>
      <w:r>
        <w:t xml:space="preserve">An id of the vehicle set by the Provider. It is assumed that this is the normal id of the vehicle. There are no or very low risk of fraud. Using normal id reduces the need to use a specific source for the sending of </w:t>
      </w:r>
      <w:proofErr w:type="spellStart"/>
      <w:r>
        <w:t>idVehicle</w:t>
      </w:r>
      <w:proofErr w:type="spellEnd"/>
      <w:r>
        <w:t xml:space="preserve"> in the order.</w:t>
      </w:r>
    </w:p>
    <w:p w14:paraId="6BE09C67" w14:textId="77777777" w:rsidR="00075A44" w:rsidRDefault="00075A44" w:rsidP="00075A44">
      <w:r>
        <w:t xml:space="preserve">The QR-code could thus look like </w:t>
      </w:r>
      <w:proofErr w:type="gramStart"/>
      <w:r>
        <w:t>this</w:t>
      </w:r>
      <w:proofErr w:type="gramEnd"/>
    </w:p>
    <w:p w14:paraId="0270CE6F" w14:textId="77777777" w:rsidR="00C94340" w:rsidRDefault="00C94340" w:rsidP="00075A44"/>
    <w:p w14:paraId="6870F53C" w14:textId="2C847E38" w:rsidR="00071BCA" w:rsidRDefault="00071BCA" w:rsidP="00071BCA">
      <w:r>
        <w:t>“</w:t>
      </w:r>
      <w:proofErr w:type="gramStart"/>
      <w:r>
        <w:t>SUTI:idOrg</w:t>
      </w:r>
      <w:r>
        <w:t>Provider</w:t>
      </w:r>
      <w:proofErr w:type="gramEnd"/>
      <w:r>
        <w:t>=”SUTIclientMemberId”,,id</w:t>
      </w:r>
      <w:r>
        <w:t>Vehicle</w:t>
      </w:r>
      <w:r>
        <w:t>=”</w:t>
      </w:r>
      <w:r>
        <w:t>Vehicleid</w:t>
      </w:r>
      <w:r>
        <w:t>”,idAuthorization=”Securitycode”</w:t>
      </w:r>
    </w:p>
    <w:p w14:paraId="3FBF9E6F" w14:textId="77777777" w:rsidR="00C94340" w:rsidRDefault="00C94340" w:rsidP="00075A44"/>
    <w:p w14:paraId="6E9B2EA5" w14:textId="77777777" w:rsidR="00071BCA" w:rsidRDefault="00071BCA" w:rsidP="00075A44">
      <w:r w:rsidRPr="00856028">
        <w:t xml:space="preserve">e.g. </w:t>
      </w:r>
    </w:p>
    <w:p w14:paraId="4B1EF966" w14:textId="77777777" w:rsidR="00071BCA" w:rsidRDefault="00071BCA" w:rsidP="00075A44"/>
    <w:p w14:paraId="164022AF" w14:textId="142AB733" w:rsidR="00075A44" w:rsidRPr="00071BCA" w:rsidRDefault="00071BCA" w:rsidP="00075A44">
      <w:r w:rsidRPr="00856028">
        <w:t>“</w:t>
      </w:r>
      <w:proofErr w:type="gramStart"/>
      <w:r w:rsidRPr="00856028">
        <w:t>SUTI:idOrg</w:t>
      </w:r>
      <w:r>
        <w:t>Provider</w:t>
      </w:r>
      <w:proofErr w:type="gramEnd"/>
      <w:r w:rsidRPr="00856028">
        <w:t>=</w:t>
      </w:r>
      <w:r w:rsidRPr="00071BCA">
        <w:t>Frogne</w:t>
      </w:r>
      <w:r>
        <w:t>_</w:t>
      </w:r>
      <w:r w:rsidRPr="00071BCA">
        <w:t>KurirSTO</w:t>
      </w:r>
      <w:r w:rsidRPr="00856028">
        <w:t>,id</w:t>
      </w:r>
      <w:r>
        <w:t>Vehicle</w:t>
      </w:r>
      <w:r w:rsidRPr="00856028">
        <w:t>=</w:t>
      </w:r>
      <w:r>
        <w:t>1335,</w:t>
      </w:r>
      <w:r w:rsidRPr="00856028">
        <w:t>idAuthoriz</w:t>
      </w:r>
      <w:r>
        <w:t>ation=</w:t>
      </w:r>
      <w:r w:rsidRPr="00856028">
        <w:t>QAXCDE</w:t>
      </w:r>
      <w:r>
        <w:t>13FG84</w:t>
      </w:r>
      <w:r w:rsidRPr="00856028">
        <w:t>”</w:t>
      </w:r>
    </w:p>
    <w:p w14:paraId="3E6C5E5C" w14:textId="77777777" w:rsidR="00C94340" w:rsidRPr="00071BCA" w:rsidRDefault="00C94340" w:rsidP="00075A44"/>
    <w:p w14:paraId="0C04FCF3" w14:textId="1B1B1ED1" w:rsidR="00C94340" w:rsidRDefault="00075A44" w:rsidP="00075A44">
      <w:r>
        <w:lastRenderedPageBreak/>
        <w:t xml:space="preserve">The Client-system need to know the </w:t>
      </w:r>
      <w:proofErr w:type="spellStart"/>
      <w:r w:rsidR="00071BCA">
        <w:t>idOrgProvider</w:t>
      </w:r>
      <w:proofErr w:type="spellEnd"/>
      <w:r w:rsidR="00071BCA">
        <w:t xml:space="preserve"> </w:t>
      </w:r>
      <w:proofErr w:type="gramStart"/>
      <w:r w:rsidR="00071BCA">
        <w:t>in order to</w:t>
      </w:r>
      <w:proofErr w:type="gramEnd"/>
      <w:r w:rsidR="00071BCA">
        <w:t xml:space="preserve"> know the SUTI-connection to be used </w:t>
      </w:r>
      <w:r w:rsidR="005406CD">
        <w:t>sending authorization and other information.</w:t>
      </w:r>
    </w:p>
    <w:p w14:paraId="34148B66" w14:textId="77777777" w:rsidR="005406CD" w:rsidRDefault="005406CD" w:rsidP="00075A44"/>
    <w:p w14:paraId="64142CCB" w14:textId="300A8BF6" w:rsidR="005406CD" w:rsidRDefault="005406CD" w:rsidP="00075A44">
      <w:r>
        <w:t>The construction is in accordance with the construction for assessment.</w:t>
      </w:r>
    </w:p>
    <w:p w14:paraId="0E7477A2" w14:textId="77777777" w:rsidR="005406CD" w:rsidRDefault="005406CD" w:rsidP="00075A44"/>
    <w:p w14:paraId="2F6FA623" w14:textId="77777777" w:rsidR="005406CD" w:rsidRDefault="005406CD" w:rsidP="005406CD">
      <w:r>
        <w:t xml:space="preserve">The keywords </w:t>
      </w:r>
      <w:proofErr w:type="spellStart"/>
      <w:r>
        <w:t>idOrgProvider</w:t>
      </w:r>
      <w:proofErr w:type="spellEnd"/>
      <w:r>
        <w:t xml:space="preserve"> and </w:t>
      </w:r>
      <w:proofErr w:type="spellStart"/>
      <w:r>
        <w:t>idAuthorization</w:t>
      </w:r>
      <w:proofErr w:type="spellEnd"/>
      <w:r>
        <w:t xml:space="preserve"> </w:t>
      </w:r>
      <w:proofErr w:type="spellStart"/>
      <w:r>
        <w:t>ar</w:t>
      </w:r>
      <w:proofErr w:type="spellEnd"/>
      <w:r>
        <w:t xml:space="preserve"> mandatory. </w:t>
      </w:r>
      <w:r>
        <w:t>Other values can be put to simplify communication in case of technical problems.</w:t>
      </w:r>
    </w:p>
    <w:p w14:paraId="15662CDE" w14:textId="69454C2D" w:rsidR="005406CD" w:rsidRDefault="005406CD" w:rsidP="00075A44"/>
    <w:p w14:paraId="71B2BB9F" w14:textId="70D4B2ED" w:rsidR="00C94340" w:rsidRDefault="00C94340" w:rsidP="00075A44"/>
    <w:p w14:paraId="4450CFDC" w14:textId="77777777" w:rsidR="00075A44" w:rsidRPr="00075A44" w:rsidRDefault="00075A44" w:rsidP="00D8434B">
      <w:pPr>
        <w:rPr>
          <w:lang w:val="en-US"/>
        </w:rPr>
      </w:pPr>
    </w:p>
    <w:p w14:paraId="0DE67758" w14:textId="77777777" w:rsidR="00D8434B" w:rsidRPr="00D8434B" w:rsidRDefault="00D8434B" w:rsidP="00D8434B">
      <w:pPr>
        <w:rPr>
          <w:lang w:val="en-US"/>
        </w:rPr>
      </w:pPr>
    </w:p>
    <w:p w14:paraId="27EF4656" w14:textId="77777777" w:rsidR="00AC5472" w:rsidRPr="004F0FD2" w:rsidRDefault="00AC5472" w:rsidP="00AC547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216A09F7" w14:textId="77777777" w:rsidR="002C2AB8" w:rsidRPr="00FE6C7C" w:rsidRDefault="00CC341E" w:rsidP="00FE6C7C">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highlight w:val="lightGray"/>
          <w:lang w:val="en-US"/>
        </w:rPr>
      </w:pPr>
      <w:r>
        <w:rPr>
          <w:highlight w:val="lightGray"/>
          <w:lang w:val="en-US"/>
        </w:rPr>
        <w:br w:type="page"/>
      </w:r>
    </w:p>
    <w:p w14:paraId="7C0D0F76" w14:textId="77777777" w:rsidR="00BE1AE0" w:rsidRPr="007670D3" w:rsidRDefault="002772FB" w:rsidP="0083325E">
      <w:pPr>
        <w:pStyle w:val="Rubrik1"/>
        <w:rPr>
          <w:lang w:val="en-US"/>
        </w:rPr>
      </w:pPr>
      <w:bookmarkStart w:id="240" w:name="_Toc130378278"/>
      <w:r w:rsidRPr="007670D3">
        <w:rPr>
          <w:lang w:val="en-US"/>
        </w:rPr>
        <w:lastRenderedPageBreak/>
        <w:t>Examples of Self Declaration Flows</w:t>
      </w:r>
      <w:bookmarkEnd w:id="240"/>
    </w:p>
    <w:p w14:paraId="1C170DB1" w14:textId="77777777" w:rsidR="00BE1AE0" w:rsidRDefault="00BE1AE0" w:rsidP="00BE1AE0">
      <w:pPr>
        <w:rPr>
          <w:lang w:val="en-US"/>
        </w:rPr>
      </w:pPr>
    </w:p>
    <w:p w14:paraId="3B750177" w14:textId="77777777" w:rsidR="004F0FD2" w:rsidRDefault="004F0FD2" w:rsidP="004F0FD2">
      <w:pPr>
        <w:pStyle w:val="Rubrik2"/>
        <w:rPr>
          <w:lang w:val="en-US"/>
        </w:rPr>
      </w:pPr>
      <w:bookmarkStart w:id="241" w:name="_Toc130378279"/>
      <w:r>
        <w:rPr>
          <w:lang w:val="en-US"/>
        </w:rPr>
        <w:t>Objectives of this chapter</w:t>
      </w:r>
      <w:bookmarkEnd w:id="241"/>
    </w:p>
    <w:p w14:paraId="12C5F49F" w14:textId="77777777" w:rsidR="004F0FD2" w:rsidRDefault="004F0FD2" w:rsidP="004F0FD2">
      <w:pPr>
        <w:rPr>
          <w:lang w:val="en-US"/>
        </w:rPr>
      </w:pPr>
    </w:p>
    <w:p w14:paraId="4F4628B0" w14:textId="77777777" w:rsidR="004F0FD2" w:rsidRDefault="004F0FD2" w:rsidP="004F0FD2">
      <w:pPr>
        <w:rPr>
          <w:lang w:val="en-US"/>
        </w:rPr>
      </w:pPr>
      <w:r>
        <w:rPr>
          <w:lang w:val="en-US"/>
        </w:rPr>
        <w:t xml:space="preserve">SUTI </w:t>
      </w:r>
      <w:proofErr w:type="spellStart"/>
      <w:r>
        <w:rPr>
          <w:lang w:val="en-US"/>
        </w:rPr>
        <w:t>har</w:t>
      </w:r>
      <w:proofErr w:type="spellEnd"/>
      <w:r>
        <w:rPr>
          <w:lang w:val="en-US"/>
        </w:rPr>
        <w:t xml:space="preserve"> been developed for many years. It is </w:t>
      </w:r>
      <w:proofErr w:type="spellStart"/>
      <w:r>
        <w:rPr>
          <w:lang w:val="en-US"/>
        </w:rPr>
        <w:t>thereforepossible</w:t>
      </w:r>
      <w:proofErr w:type="spellEnd"/>
      <w:r>
        <w:rPr>
          <w:lang w:val="en-US"/>
        </w:rPr>
        <w:t xml:space="preserve"> to use the protocol in a </w:t>
      </w:r>
      <w:proofErr w:type="gramStart"/>
      <w:r>
        <w:rPr>
          <w:lang w:val="en-US"/>
        </w:rPr>
        <w:t>numerous different situations</w:t>
      </w:r>
      <w:proofErr w:type="gramEnd"/>
      <w:r>
        <w:rPr>
          <w:lang w:val="en-US"/>
        </w:rPr>
        <w:t xml:space="preserve">. It is of course also one of the main </w:t>
      </w:r>
      <w:proofErr w:type="spellStart"/>
      <w:r>
        <w:rPr>
          <w:lang w:val="en-US"/>
        </w:rPr>
        <w:t>succesfactors</w:t>
      </w:r>
      <w:proofErr w:type="spellEnd"/>
      <w:r>
        <w:rPr>
          <w:lang w:val="en-US"/>
        </w:rPr>
        <w:t>, being able to adopt.</w:t>
      </w:r>
    </w:p>
    <w:p w14:paraId="5193D93A" w14:textId="77777777" w:rsidR="004F0FD2" w:rsidRDefault="004F0FD2" w:rsidP="004F0FD2">
      <w:pPr>
        <w:rPr>
          <w:lang w:val="en-US"/>
        </w:rPr>
      </w:pPr>
    </w:p>
    <w:p w14:paraId="3001787D" w14:textId="77777777" w:rsidR="004F0FD2" w:rsidRDefault="004F0FD2" w:rsidP="004F0FD2">
      <w:pPr>
        <w:rPr>
          <w:lang w:val="en-US"/>
        </w:rPr>
      </w:pPr>
      <w:r>
        <w:rPr>
          <w:lang w:val="en-US"/>
        </w:rPr>
        <w:t xml:space="preserve">Based on the </w:t>
      </w:r>
      <w:proofErr w:type="spellStart"/>
      <w:r>
        <w:rPr>
          <w:lang w:val="en-US"/>
        </w:rPr>
        <w:t>experinces</w:t>
      </w:r>
      <w:proofErr w:type="spellEnd"/>
      <w:r>
        <w:rPr>
          <w:lang w:val="en-US"/>
        </w:rPr>
        <w:t xml:space="preserve"> during all these years there has on the </w:t>
      </w:r>
      <w:proofErr w:type="spellStart"/>
      <w:r>
        <w:rPr>
          <w:lang w:val="en-US"/>
        </w:rPr>
        <w:t>sam</w:t>
      </w:r>
      <w:proofErr w:type="spellEnd"/>
      <w:r>
        <w:rPr>
          <w:lang w:val="en-US"/>
        </w:rPr>
        <w:t xml:space="preserve"> time a wish to get the communication more and more </w:t>
      </w:r>
      <w:proofErr w:type="spellStart"/>
      <w:r>
        <w:rPr>
          <w:lang w:val="en-US"/>
        </w:rPr>
        <w:t>stanrdaized</w:t>
      </w:r>
      <w:proofErr w:type="spellEnd"/>
      <w:r>
        <w:rPr>
          <w:lang w:val="en-US"/>
        </w:rPr>
        <w:t xml:space="preserve"> </w:t>
      </w:r>
      <w:proofErr w:type="gramStart"/>
      <w:r>
        <w:rPr>
          <w:lang w:val="en-US"/>
        </w:rPr>
        <w:t>in order to</w:t>
      </w:r>
      <w:proofErr w:type="gramEnd"/>
      <w:r>
        <w:rPr>
          <w:lang w:val="en-US"/>
        </w:rPr>
        <w:t xml:space="preserve"> bring down cost to implement the communications between Client and Provider.</w:t>
      </w:r>
    </w:p>
    <w:p w14:paraId="437814E6" w14:textId="77777777" w:rsidR="00750A71" w:rsidRDefault="00750A71" w:rsidP="004F0FD2">
      <w:pPr>
        <w:rPr>
          <w:lang w:val="en-US"/>
        </w:rPr>
      </w:pPr>
    </w:p>
    <w:p w14:paraId="70C68BF3" w14:textId="77777777" w:rsidR="00750A71" w:rsidRDefault="00750A71" w:rsidP="004F0FD2">
      <w:pPr>
        <w:rPr>
          <w:lang w:val="en-US"/>
        </w:rPr>
      </w:pPr>
      <w:r>
        <w:rPr>
          <w:lang w:val="en-US"/>
        </w:rPr>
        <w:t xml:space="preserve">The work with Use Cases has been the </w:t>
      </w:r>
      <w:proofErr w:type="spellStart"/>
      <w:r>
        <w:rPr>
          <w:lang w:val="en-US"/>
        </w:rPr>
        <w:t>anwer</w:t>
      </w:r>
      <w:proofErr w:type="spellEnd"/>
      <w:r>
        <w:rPr>
          <w:lang w:val="en-US"/>
        </w:rPr>
        <w:t xml:space="preserve"> to this, starting with some simple Order Flows in chapter 2 and working out Use Cases for small </w:t>
      </w:r>
      <w:proofErr w:type="spellStart"/>
      <w:r>
        <w:rPr>
          <w:lang w:val="en-US"/>
        </w:rPr>
        <w:t>specifc</w:t>
      </w:r>
      <w:proofErr w:type="spellEnd"/>
      <w:r>
        <w:rPr>
          <w:lang w:val="en-US"/>
        </w:rPr>
        <w:t xml:space="preserve"> areas of communication also in chapter 2 and standardizing use of elements in chapter 3.</w:t>
      </w:r>
    </w:p>
    <w:p w14:paraId="0BF3E5A9" w14:textId="77777777" w:rsidR="00494289" w:rsidRDefault="00494289" w:rsidP="004F0FD2">
      <w:pPr>
        <w:rPr>
          <w:lang w:val="en-US"/>
        </w:rPr>
      </w:pPr>
    </w:p>
    <w:p w14:paraId="26BE4BF4" w14:textId="77777777" w:rsidR="00494289" w:rsidRDefault="00494289" w:rsidP="004F0FD2">
      <w:pPr>
        <w:rPr>
          <w:lang w:val="en-US"/>
        </w:rPr>
      </w:pPr>
      <w:r>
        <w:rPr>
          <w:lang w:val="en-US"/>
        </w:rPr>
        <w:t xml:space="preserve">The work continued by </w:t>
      </w:r>
      <w:proofErr w:type="spellStart"/>
      <w:r>
        <w:rPr>
          <w:lang w:val="en-US"/>
        </w:rPr>
        <w:t>definining</w:t>
      </w:r>
      <w:proofErr w:type="spellEnd"/>
      <w:r>
        <w:rPr>
          <w:lang w:val="en-US"/>
        </w:rPr>
        <w:t xml:space="preserve"> and standardizing of Self Declarations in 2013 (see SUTI Document Relations). Since </w:t>
      </w:r>
      <w:proofErr w:type="gramStart"/>
      <w:r>
        <w:rPr>
          <w:lang w:val="en-US"/>
        </w:rPr>
        <w:t>then</w:t>
      </w:r>
      <w:proofErr w:type="gramEnd"/>
      <w:r>
        <w:rPr>
          <w:lang w:val="en-US"/>
        </w:rPr>
        <w:t xml:space="preserve"> many Self </w:t>
      </w:r>
      <w:proofErr w:type="spellStart"/>
      <w:r>
        <w:rPr>
          <w:lang w:val="en-US"/>
        </w:rPr>
        <w:t>Decalarations</w:t>
      </w:r>
      <w:proofErr w:type="spellEnd"/>
      <w:r>
        <w:rPr>
          <w:lang w:val="en-US"/>
        </w:rPr>
        <w:t xml:space="preserve"> have been </w:t>
      </w:r>
      <w:proofErr w:type="spellStart"/>
      <w:r>
        <w:rPr>
          <w:lang w:val="en-US"/>
        </w:rPr>
        <w:t>issud</w:t>
      </w:r>
      <w:proofErr w:type="spellEnd"/>
      <w:r>
        <w:rPr>
          <w:lang w:val="en-US"/>
        </w:rPr>
        <w:t xml:space="preserve"> by many Clients.</w:t>
      </w:r>
    </w:p>
    <w:p w14:paraId="6D749506" w14:textId="77777777" w:rsidR="00494289" w:rsidRDefault="00494289" w:rsidP="004F0FD2">
      <w:pPr>
        <w:rPr>
          <w:lang w:val="en-US"/>
        </w:rPr>
      </w:pPr>
    </w:p>
    <w:p w14:paraId="2C85E8AA" w14:textId="77777777" w:rsidR="00494289" w:rsidRDefault="00494289" w:rsidP="004F0FD2">
      <w:pPr>
        <w:rPr>
          <w:lang w:val="en-US"/>
        </w:rPr>
      </w:pPr>
      <w:r>
        <w:rPr>
          <w:lang w:val="en-US"/>
        </w:rPr>
        <w:t xml:space="preserve">In this chapter we go a little further the path of standardization by providing </w:t>
      </w:r>
      <w:proofErr w:type="spellStart"/>
      <w:r>
        <w:rPr>
          <w:lang w:val="en-US"/>
        </w:rPr>
        <w:t>som</w:t>
      </w:r>
      <w:proofErr w:type="spellEnd"/>
      <w:r>
        <w:rPr>
          <w:lang w:val="en-US"/>
        </w:rPr>
        <w:t xml:space="preserve"> good examples of </w:t>
      </w:r>
      <w:proofErr w:type="spellStart"/>
      <w:r>
        <w:rPr>
          <w:lang w:val="en-US"/>
        </w:rPr>
        <w:t>comlete</w:t>
      </w:r>
      <w:proofErr w:type="spellEnd"/>
      <w:r>
        <w:rPr>
          <w:lang w:val="en-US"/>
        </w:rPr>
        <w:t xml:space="preserve"> flows that can (or should) be part of any Self Declaration.</w:t>
      </w:r>
    </w:p>
    <w:p w14:paraId="283B8160" w14:textId="77777777" w:rsidR="009A23D5" w:rsidRDefault="009A23D5" w:rsidP="004F0FD2">
      <w:pPr>
        <w:rPr>
          <w:lang w:val="en-US"/>
        </w:rPr>
      </w:pPr>
    </w:p>
    <w:p w14:paraId="0DDEFB85" w14:textId="77777777" w:rsidR="009A23D5" w:rsidRDefault="009A23D5" w:rsidP="004F0FD2">
      <w:pPr>
        <w:rPr>
          <w:lang w:val="en-US"/>
        </w:rPr>
      </w:pPr>
      <w:proofErr w:type="gramStart"/>
      <w:r>
        <w:rPr>
          <w:lang w:val="en-US"/>
        </w:rPr>
        <w:t>In order to</w:t>
      </w:r>
      <w:proofErr w:type="gramEnd"/>
      <w:r>
        <w:rPr>
          <w:lang w:val="en-US"/>
        </w:rPr>
        <w:t xml:space="preserve"> do so we have to build some general </w:t>
      </w:r>
      <w:proofErr w:type="spellStart"/>
      <w:r>
        <w:rPr>
          <w:lang w:val="en-US"/>
        </w:rPr>
        <w:t>precutions</w:t>
      </w:r>
      <w:proofErr w:type="spellEnd"/>
      <w:r>
        <w:rPr>
          <w:lang w:val="en-US"/>
        </w:rPr>
        <w:t xml:space="preserve"> for each Flow. These are also set forth before each Flow.</w:t>
      </w:r>
    </w:p>
    <w:p w14:paraId="3E63E745" w14:textId="77777777" w:rsidR="00ED4CB1" w:rsidRDefault="00ED4CB1" w:rsidP="004F0FD2">
      <w:pPr>
        <w:rPr>
          <w:lang w:val="en-US"/>
        </w:rPr>
      </w:pPr>
    </w:p>
    <w:p w14:paraId="19AC269F" w14:textId="77777777" w:rsidR="00ED4CB1" w:rsidRDefault="00ED4CB1" w:rsidP="004F0FD2">
      <w:pPr>
        <w:rPr>
          <w:lang w:val="en-US"/>
        </w:rPr>
      </w:pPr>
      <w:r>
        <w:rPr>
          <w:lang w:val="en-US"/>
        </w:rPr>
        <w:t xml:space="preserve">There is not an ambition to give examples for everything that might be part of Client-Provider communication. When defining some later flows the descriptions and examples already in chapter 2 are extensive like chapters 2.2- 2.5 going through repetitive Orders, </w:t>
      </w:r>
      <w:proofErr w:type="spellStart"/>
      <w:r>
        <w:rPr>
          <w:lang w:val="en-US"/>
        </w:rPr>
        <w:t>Flagstop</w:t>
      </w:r>
      <w:proofErr w:type="spellEnd"/>
      <w:r>
        <w:rPr>
          <w:lang w:val="en-US"/>
        </w:rPr>
        <w:t>, Delivery Note and Accounting.</w:t>
      </w:r>
    </w:p>
    <w:p w14:paraId="7C527275" w14:textId="77777777" w:rsidR="00ED4CB1" w:rsidRDefault="00ED4CB1" w:rsidP="004F0FD2">
      <w:pPr>
        <w:rPr>
          <w:lang w:val="en-US"/>
        </w:rPr>
      </w:pPr>
    </w:p>
    <w:p w14:paraId="01FDE466" w14:textId="6533439A" w:rsidR="00ED4CB1" w:rsidRDefault="00296382" w:rsidP="000A136C">
      <w:pPr>
        <w:tabs>
          <w:tab w:val="left" w:pos="7032"/>
        </w:tabs>
        <w:rPr>
          <w:lang w:val="en-US"/>
        </w:rPr>
      </w:pPr>
      <w:r>
        <w:rPr>
          <w:lang w:val="en-US"/>
        </w:rPr>
        <w:t>What w</w:t>
      </w:r>
      <w:r w:rsidR="00ED4CB1">
        <w:rPr>
          <w:lang w:val="en-US"/>
        </w:rPr>
        <w:t>e will focus on is the different Order Flows</w:t>
      </w:r>
      <w:r w:rsidR="00DC6572">
        <w:rPr>
          <w:lang w:val="en-US"/>
        </w:rPr>
        <w:t>, Dispatching Flows</w:t>
      </w:r>
      <w:r w:rsidR="00A86013">
        <w:rPr>
          <w:lang w:val="en-US"/>
        </w:rPr>
        <w:t xml:space="preserve"> and M</w:t>
      </w:r>
      <w:r w:rsidR="000A136C">
        <w:rPr>
          <w:lang w:val="en-US"/>
        </w:rPr>
        <w:t xml:space="preserve">onitoring </w:t>
      </w:r>
      <w:r w:rsidR="00A86013">
        <w:rPr>
          <w:lang w:val="en-US"/>
        </w:rPr>
        <w:t xml:space="preserve">Flows. </w:t>
      </w:r>
      <w:r w:rsidR="000A136C">
        <w:rPr>
          <w:lang w:val="en-US"/>
        </w:rPr>
        <w:tab/>
      </w:r>
    </w:p>
    <w:p w14:paraId="042FD422" w14:textId="77777777" w:rsidR="000A136C" w:rsidRDefault="000A136C" w:rsidP="004F0FD2">
      <w:pPr>
        <w:rPr>
          <w:lang w:val="en-US"/>
        </w:rPr>
      </w:pPr>
    </w:p>
    <w:p w14:paraId="39E9BCE0" w14:textId="77777777" w:rsidR="000A136C" w:rsidRDefault="000A136C" w:rsidP="000A136C">
      <w:pPr>
        <w:tabs>
          <w:tab w:val="left" w:pos="7032"/>
        </w:tabs>
        <w:rPr>
          <w:lang w:val="en-US"/>
        </w:rPr>
      </w:pPr>
      <w:r>
        <w:rPr>
          <w:lang w:val="en-US"/>
        </w:rPr>
        <w:t xml:space="preserve">The Order Flows concentrate on handling of a complete Order while the Monitoring Flows concentrate on situations for a node. These Monitoring Flows is not very different depending on the Order Flows but is more </w:t>
      </w:r>
      <w:proofErr w:type="spellStart"/>
      <w:r>
        <w:rPr>
          <w:lang w:val="en-US"/>
        </w:rPr>
        <w:t>dependant</w:t>
      </w:r>
      <w:proofErr w:type="spellEnd"/>
      <w:r>
        <w:rPr>
          <w:lang w:val="en-US"/>
        </w:rPr>
        <w:t xml:space="preserve"> on the types of Nodes and the situation for the Node.</w:t>
      </w:r>
    </w:p>
    <w:p w14:paraId="56FFA166" w14:textId="77777777" w:rsidR="000A136C" w:rsidRDefault="000A136C" w:rsidP="000A136C">
      <w:pPr>
        <w:tabs>
          <w:tab w:val="left" w:pos="7032"/>
        </w:tabs>
        <w:rPr>
          <w:lang w:val="en-US"/>
        </w:rPr>
      </w:pPr>
    </w:p>
    <w:p w14:paraId="27DFB447" w14:textId="77777777" w:rsidR="000A136C" w:rsidRDefault="000A136C" w:rsidP="000A136C">
      <w:pPr>
        <w:tabs>
          <w:tab w:val="left" w:pos="7032"/>
        </w:tabs>
        <w:rPr>
          <w:lang w:val="en-US"/>
        </w:rPr>
      </w:pPr>
      <w:r>
        <w:rPr>
          <w:lang w:val="en-US"/>
        </w:rPr>
        <w:t>The three main</w:t>
      </w:r>
      <w:r w:rsidR="003328D1">
        <w:rPr>
          <w:lang w:val="en-US"/>
        </w:rPr>
        <w:t xml:space="preserve"> Order Flows that we focus on </w:t>
      </w:r>
      <w:proofErr w:type="gramStart"/>
      <w:r w:rsidR="003328D1">
        <w:rPr>
          <w:lang w:val="en-US"/>
        </w:rPr>
        <w:t>are</w:t>
      </w:r>
      <w:proofErr w:type="gramEnd"/>
    </w:p>
    <w:p w14:paraId="4C13C2B0" w14:textId="77777777" w:rsidR="006562C4" w:rsidRPr="006562C4" w:rsidRDefault="000A136C" w:rsidP="005021E4">
      <w:pPr>
        <w:pStyle w:val="Liststycke"/>
        <w:numPr>
          <w:ilvl w:val="0"/>
          <w:numId w:val="5"/>
        </w:numPr>
        <w:tabs>
          <w:tab w:val="left" w:pos="7032"/>
        </w:tabs>
        <w:rPr>
          <w:lang w:val="en-US"/>
        </w:rPr>
      </w:pPr>
      <w:r>
        <w:rPr>
          <w:lang w:val="en-US"/>
        </w:rPr>
        <w:t>Trip Order Flow, having</w:t>
      </w:r>
      <w:r w:rsidR="006562C4">
        <w:rPr>
          <w:lang w:val="en-US"/>
        </w:rPr>
        <w:t xml:space="preserve"> few passengers and few</w:t>
      </w:r>
      <w:r w:rsidR="00BE11E8">
        <w:rPr>
          <w:lang w:val="en-US"/>
        </w:rPr>
        <w:t xml:space="preserve"> nodes in a limited time frame</w:t>
      </w:r>
      <w:r w:rsidR="00B40DB3">
        <w:rPr>
          <w:lang w:val="en-US"/>
        </w:rPr>
        <w:t>. No or simple updates.</w:t>
      </w:r>
    </w:p>
    <w:p w14:paraId="2D20AAF0" w14:textId="77777777" w:rsidR="00336342" w:rsidRDefault="00336342" w:rsidP="005021E4">
      <w:pPr>
        <w:pStyle w:val="Liststycke"/>
        <w:numPr>
          <w:ilvl w:val="0"/>
          <w:numId w:val="5"/>
        </w:numPr>
        <w:tabs>
          <w:tab w:val="left" w:pos="7032"/>
        </w:tabs>
        <w:rPr>
          <w:lang w:val="en-US"/>
        </w:rPr>
      </w:pPr>
      <w:r>
        <w:rPr>
          <w:lang w:val="en-US"/>
        </w:rPr>
        <w:t xml:space="preserve">Node by Node Order Flow, where the Client submit just one node at a </w:t>
      </w:r>
      <w:proofErr w:type="gramStart"/>
      <w:r>
        <w:rPr>
          <w:lang w:val="en-US"/>
        </w:rPr>
        <w:t>time</w:t>
      </w:r>
      <w:proofErr w:type="gramEnd"/>
    </w:p>
    <w:p w14:paraId="594A7A39" w14:textId="77777777" w:rsidR="00BE11E8" w:rsidRDefault="00BE11E8" w:rsidP="005021E4">
      <w:pPr>
        <w:pStyle w:val="Liststycke"/>
        <w:numPr>
          <w:ilvl w:val="0"/>
          <w:numId w:val="5"/>
        </w:numPr>
        <w:tabs>
          <w:tab w:val="left" w:pos="7032"/>
        </w:tabs>
        <w:rPr>
          <w:lang w:val="en-US"/>
        </w:rPr>
      </w:pPr>
      <w:r>
        <w:rPr>
          <w:lang w:val="en-US"/>
        </w:rPr>
        <w:t xml:space="preserve">Session Order Flow with possibility for more passengers over a longer </w:t>
      </w:r>
      <w:proofErr w:type="gramStart"/>
      <w:r>
        <w:rPr>
          <w:lang w:val="en-US"/>
        </w:rPr>
        <w:t>time period</w:t>
      </w:r>
      <w:proofErr w:type="gramEnd"/>
      <w:r w:rsidR="00296382">
        <w:rPr>
          <w:lang w:val="en-US"/>
        </w:rPr>
        <w:t xml:space="preserve"> (</w:t>
      </w:r>
      <w:proofErr w:type="spellStart"/>
      <w:r w:rsidR="00296382">
        <w:rPr>
          <w:lang w:val="en-US"/>
        </w:rPr>
        <w:t>Multinode</w:t>
      </w:r>
      <w:proofErr w:type="spellEnd"/>
      <w:r w:rsidR="00296382">
        <w:rPr>
          <w:lang w:val="en-US"/>
        </w:rPr>
        <w:t xml:space="preserve"> orders)</w:t>
      </w:r>
    </w:p>
    <w:p w14:paraId="193FD006" w14:textId="77777777" w:rsidR="00336342" w:rsidRDefault="00336342" w:rsidP="00336342">
      <w:pPr>
        <w:tabs>
          <w:tab w:val="left" w:pos="7032"/>
        </w:tabs>
        <w:rPr>
          <w:lang w:val="en-US"/>
        </w:rPr>
      </w:pPr>
    </w:p>
    <w:p w14:paraId="401C3E90" w14:textId="77777777" w:rsidR="00BE11E8" w:rsidRPr="00336342" w:rsidRDefault="00336342" w:rsidP="00336342">
      <w:pPr>
        <w:tabs>
          <w:tab w:val="left" w:pos="7032"/>
        </w:tabs>
        <w:rPr>
          <w:lang w:val="en-US"/>
        </w:rPr>
      </w:pPr>
      <w:r>
        <w:rPr>
          <w:lang w:val="en-US"/>
        </w:rPr>
        <w:t>Since the dispatching is different for each of above Order Flow will also contain Dispatch Flow for each of them</w:t>
      </w:r>
    </w:p>
    <w:p w14:paraId="1698DFA0" w14:textId="77777777" w:rsidR="003328D1" w:rsidRDefault="003328D1" w:rsidP="003328D1">
      <w:pPr>
        <w:tabs>
          <w:tab w:val="left" w:pos="7032"/>
        </w:tabs>
        <w:rPr>
          <w:lang w:val="en-US"/>
        </w:rPr>
      </w:pPr>
    </w:p>
    <w:p w14:paraId="01C7B147" w14:textId="77777777" w:rsidR="003328D1" w:rsidRDefault="003328D1" w:rsidP="003328D1">
      <w:pPr>
        <w:tabs>
          <w:tab w:val="left" w:pos="7032"/>
        </w:tabs>
        <w:rPr>
          <w:lang w:val="en-US"/>
        </w:rPr>
      </w:pPr>
      <w:r>
        <w:rPr>
          <w:lang w:val="en-US"/>
        </w:rPr>
        <w:t>For the Monitoring Flows</w:t>
      </w:r>
      <w:r w:rsidR="00D923EF">
        <w:rPr>
          <w:lang w:val="en-US"/>
        </w:rPr>
        <w:t xml:space="preserve"> (on a single node)</w:t>
      </w:r>
      <w:r>
        <w:rPr>
          <w:lang w:val="en-US"/>
        </w:rPr>
        <w:t xml:space="preserve"> we have concentrated on</w:t>
      </w:r>
    </w:p>
    <w:p w14:paraId="64E8B474" w14:textId="77777777" w:rsidR="003328D1" w:rsidRDefault="003328D1" w:rsidP="005021E4">
      <w:pPr>
        <w:pStyle w:val="Liststycke"/>
        <w:numPr>
          <w:ilvl w:val="0"/>
          <w:numId w:val="5"/>
        </w:numPr>
        <w:tabs>
          <w:tab w:val="left" w:pos="7032"/>
        </w:tabs>
        <w:rPr>
          <w:lang w:val="en-US"/>
        </w:rPr>
      </w:pPr>
      <w:r>
        <w:rPr>
          <w:lang w:val="en-US"/>
        </w:rPr>
        <w:t>Pick-up at a simple address</w:t>
      </w:r>
      <w:r w:rsidR="00F51507">
        <w:rPr>
          <w:lang w:val="en-US"/>
        </w:rPr>
        <w:t>, Prebooked</w:t>
      </w:r>
    </w:p>
    <w:p w14:paraId="4E5FA0CE" w14:textId="77777777" w:rsidR="00F51507" w:rsidRDefault="00F51507" w:rsidP="005021E4">
      <w:pPr>
        <w:pStyle w:val="Liststycke"/>
        <w:numPr>
          <w:ilvl w:val="0"/>
          <w:numId w:val="5"/>
        </w:numPr>
        <w:tabs>
          <w:tab w:val="left" w:pos="7032"/>
        </w:tabs>
        <w:rPr>
          <w:lang w:val="en-US"/>
        </w:rPr>
      </w:pPr>
      <w:r>
        <w:rPr>
          <w:lang w:val="en-US"/>
        </w:rPr>
        <w:t>Pick-up at a simple address, ASAP</w:t>
      </w:r>
    </w:p>
    <w:p w14:paraId="45A8E770" w14:textId="77777777" w:rsidR="003328D1" w:rsidRDefault="003328D1" w:rsidP="005021E4">
      <w:pPr>
        <w:pStyle w:val="Liststycke"/>
        <w:numPr>
          <w:ilvl w:val="0"/>
          <w:numId w:val="5"/>
        </w:numPr>
        <w:tabs>
          <w:tab w:val="left" w:pos="7032"/>
        </w:tabs>
        <w:rPr>
          <w:lang w:val="en-US"/>
        </w:rPr>
      </w:pPr>
      <w:r>
        <w:rPr>
          <w:lang w:val="en-US"/>
        </w:rPr>
        <w:t>Pick-up at a Hub area</w:t>
      </w:r>
      <w:r w:rsidR="00F51507">
        <w:rPr>
          <w:lang w:val="en-US"/>
        </w:rPr>
        <w:t>, Prebooked</w:t>
      </w:r>
    </w:p>
    <w:p w14:paraId="7BC37D0A" w14:textId="77777777" w:rsidR="003328D1" w:rsidRDefault="00296382" w:rsidP="005021E4">
      <w:pPr>
        <w:pStyle w:val="Liststycke"/>
        <w:numPr>
          <w:ilvl w:val="0"/>
          <w:numId w:val="5"/>
        </w:numPr>
        <w:tabs>
          <w:tab w:val="left" w:pos="7032"/>
        </w:tabs>
        <w:rPr>
          <w:lang w:val="en-US"/>
        </w:rPr>
      </w:pPr>
      <w:r>
        <w:rPr>
          <w:lang w:val="en-US"/>
        </w:rPr>
        <w:t>Drop-off</w:t>
      </w:r>
    </w:p>
    <w:p w14:paraId="15A0E22B" w14:textId="77777777" w:rsidR="00451A45" w:rsidRPr="004F0FD2" w:rsidRDefault="00451A45" w:rsidP="00451A45">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For each of the use cases it</w:t>
      </w:r>
      <w:r w:rsidR="00336342">
        <w:rPr>
          <w:rFonts w:eastAsia="Times New Roman"/>
          <w:color w:val="auto"/>
          <w:szCs w:val="24"/>
          <w:lang w:val="en-US"/>
        </w:rPr>
        <w:t xml:space="preserve"> is understood that the passenger</w:t>
      </w:r>
      <w:r w:rsidRPr="004F0FD2">
        <w:rPr>
          <w:rFonts w:eastAsia="Times New Roman"/>
          <w:color w:val="auto"/>
          <w:szCs w:val="24"/>
          <w:lang w:val="en-US"/>
        </w:rPr>
        <w:t xml:space="preserve"> ha</w:t>
      </w:r>
      <w:r w:rsidR="00336342">
        <w:rPr>
          <w:rFonts w:eastAsia="Times New Roman"/>
          <w:color w:val="auto"/>
          <w:szCs w:val="24"/>
          <w:lang w:val="en-US"/>
        </w:rPr>
        <w:t>s</w:t>
      </w:r>
      <w:r w:rsidRPr="004F0FD2">
        <w:rPr>
          <w:rFonts w:eastAsia="Times New Roman"/>
          <w:color w:val="auto"/>
          <w:szCs w:val="24"/>
          <w:lang w:val="en-US"/>
        </w:rPr>
        <w:t xml:space="preserve"> a smartphone that may at least communicate with the system of the Client by SMS. Other communication methods by app or webpage may also be possible.</w:t>
      </w:r>
    </w:p>
    <w:p w14:paraId="58115713" w14:textId="77777777" w:rsidR="00451A45" w:rsidRPr="004F0FD2" w:rsidRDefault="00451A45" w:rsidP="00451A45">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In all use cases it is assumed that the Client holds the responsibility for communication with the passenger and the Provider holds the responsibility for the communication with vehicle and driver. The vehicle has some kind of equipment that continuously communicates with the Provider system exchanging positions and enables </w:t>
      </w:r>
      <w:proofErr w:type="spellStart"/>
      <w:r w:rsidRPr="004F0FD2">
        <w:rPr>
          <w:rFonts w:eastAsia="Times New Roman"/>
          <w:color w:val="auto"/>
          <w:szCs w:val="24"/>
          <w:lang w:val="en-US"/>
        </w:rPr>
        <w:t>datacommunication</w:t>
      </w:r>
      <w:proofErr w:type="spellEnd"/>
      <w:r w:rsidRPr="004F0FD2">
        <w:rPr>
          <w:rFonts w:eastAsia="Times New Roman"/>
          <w:color w:val="auto"/>
          <w:szCs w:val="24"/>
          <w:lang w:val="en-US"/>
        </w:rPr>
        <w:t>.</w:t>
      </w:r>
    </w:p>
    <w:p w14:paraId="2C464A5F" w14:textId="77777777" w:rsidR="00451A45" w:rsidRPr="00451A45" w:rsidRDefault="00451A45" w:rsidP="00451A45">
      <w:pPr>
        <w:tabs>
          <w:tab w:val="left" w:pos="7032"/>
        </w:tabs>
        <w:rPr>
          <w:lang w:val="en-US"/>
        </w:rPr>
      </w:pPr>
    </w:p>
    <w:p w14:paraId="1F9FE984" w14:textId="77777777" w:rsidR="003328D1" w:rsidRDefault="003328D1" w:rsidP="003328D1">
      <w:pPr>
        <w:tabs>
          <w:tab w:val="left" w:pos="7032"/>
        </w:tabs>
        <w:rPr>
          <w:lang w:val="en-US"/>
        </w:rPr>
      </w:pPr>
    </w:p>
    <w:p w14:paraId="54CE3FF9" w14:textId="77777777" w:rsidR="00AD26F2" w:rsidRDefault="00AD26F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4"/>
          <w:szCs w:val="24"/>
          <w:lang w:val="en-US"/>
        </w:rPr>
      </w:pPr>
      <w:r>
        <w:rPr>
          <w:lang w:val="en-US"/>
        </w:rPr>
        <w:br w:type="page"/>
      </w:r>
    </w:p>
    <w:p w14:paraId="07791731" w14:textId="77777777" w:rsidR="003328D1" w:rsidRPr="003328D1" w:rsidRDefault="00F51507" w:rsidP="00F51507">
      <w:pPr>
        <w:pStyle w:val="Rubrik2"/>
        <w:rPr>
          <w:lang w:val="en-US"/>
        </w:rPr>
      </w:pPr>
      <w:bookmarkStart w:id="242" w:name="_Toc130378280"/>
      <w:r>
        <w:rPr>
          <w:lang w:val="en-US"/>
        </w:rPr>
        <w:lastRenderedPageBreak/>
        <w:t>Order Flows</w:t>
      </w:r>
      <w:bookmarkEnd w:id="242"/>
    </w:p>
    <w:p w14:paraId="4B7B5D36" w14:textId="77777777" w:rsidR="000A136C" w:rsidRDefault="00336342" w:rsidP="00336342">
      <w:pPr>
        <w:pStyle w:val="Rubrik3"/>
        <w:rPr>
          <w:lang w:val="en-US"/>
        </w:rPr>
      </w:pPr>
      <w:bookmarkStart w:id="243" w:name="_Toc130378281"/>
      <w:r>
        <w:rPr>
          <w:lang w:val="en-US"/>
        </w:rPr>
        <w:t>Trip Order Flow</w:t>
      </w:r>
      <w:bookmarkEnd w:id="243"/>
    </w:p>
    <w:p w14:paraId="56B3B31D" w14:textId="77777777" w:rsidR="007E6A63" w:rsidRDefault="007E6A63" w:rsidP="007E6A63">
      <w:pPr>
        <w:rPr>
          <w:lang w:val="en-US"/>
        </w:rPr>
      </w:pPr>
      <w:r>
        <w:rPr>
          <w:lang w:val="en-US"/>
        </w:rPr>
        <w:t>This flow is in accordance with the Typical flow briefly described in 2.1.1.2 above.</w:t>
      </w:r>
    </w:p>
    <w:p w14:paraId="46EB38D9" w14:textId="77777777" w:rsidR="007E6A63" w:rsidRPr="007E6A63" w:rsidRDefault="007E6A63" w:rsidP="007E6A63">
      <w:pPr>
        <w:rPr>
          <w:lang w:val="en-US"/>
        </w:rPr>
      </w:pPr>
    </w:p>
    <w:p w14:paraId="48F0CA74" w14:textId="77777777" w:rsidR="00DB7703" w:rsidRPr="002E3436" w:rsidRDefault="00DB7703" w:rsidP="00E16518">
      <w:pPr>
        <w:pStyle w:val="Rubrik4"/>
        <w:rPr>
          <w:lang w:val="en-US"/>
        </w:rPr>
      </w:pPr>
      <w:bookmarkStart w:id="244" w:name="_Toc467221882"/>
      <w:bookmarkStart w:id="245" w:name="_Toc130378282"/>
      <w:r w:rsidRPr="002E3436">
        <w:rPr>
          <w:lang w:val="en-US"/>
        </w:rPr>
        <w:t>Supported Messages</w:t>
      </w:r>
      <w:bookmarkEnd w:id="244"/>
      <w:bookmarkEnd w:id="245"/>
    </w:p>
    <w:p w14:paraId="58939403" w14:textId="77777777" w:rsidR="00DB7703" w:rsidRPr="00FB1962" w:rsidRDefault="00DB7703" w:rsidP="00DB7703">
      <w:pPr>
        <w:rPr>
          <w:color w:val="FF0000"/>
          <w:lang w:val="en-US"/>
        </w:rPr>
      </w:pPr>
      <w:r w:rsidRPr="00FB1962">
        <w:rPr>
          <w:lang w:val="en-US"/>
        </w:rPr>
        <w:t xml:space="preserve">All </w:t>
      </w:r>
      <w:proofErr w:type="gramStart"/>
      <w:r w:rsidRPr="00FB1962">
        <w:rPr>
          <w:lang w:val="en-US"/>
        </w:rPr>
        <w:t>message</w:t>
      </w:r>
      <w:proofErr w:type="gramEnd"/>
      <w:r w:rsidRPr="00FB1962">
        <w:rPr>
          <w:lang w:val="en-US"/>
        </w:rPr>
        <w:t xml:space="preserve"> have the format of XML (encoding UTF-8) and support the SUTI format described in SUTI version 2015. </w:t>
      </w:r>
      <w:r>
        <w:rPr>
          <w:lang w:val="en-US"/>
        </w:rPr>
        <w:t>For more detail information about the supported message see attached example files.</w:t>
      </w:r>
    </w:p>
    <w:tbl>
      <w:tblPr>
        <w:tblStyle w:val="Tabellrutnt"/>
        <w:tblW w:w="0" w:type="auto"/>
        <w:tblLook w:val="04A0" w:firstRow="1" w:lastRow="0" w:firstColumn="1" w:lastColumn="0" w:noHBand="0" w:noVBand="1"/>
      </w:tblPr>
      <w:tblGrid>
        <w:gridCol w:w="2547"/>
        <w:gridCol w:w="6515"/>
      </w:tblGrid>
      <w:tr w:rsidR="00DB7703" w:rsidRPr="003F49F4" w14:paraId="27B6BE89" w14:textId="77777777" w:rsidTr="00540E1C">
        <w:tc>
          <w:tcPr>
            <w:tcW w:w="2547" w:type="dxa"/>
            <w:shd w:val="clear" w:color="auto" w:fill="B8CCE4" w:themeFill="accent1" w:themeFillTint="66"/>
          </w:tcPr>
          <w:p w14:paraId="30A2290F" w14:textId="77777777" w:rsidR="00DB7703" w:rsidRPr="00FB1962" w:rsidRDefault="00DB7703" w:rsidP="00540E1C">
            <w:bookmarkStart w:id="246" w:name="OLE_LINK24"/>
            <w:bookmarkStart w:id="247" w:name="OLE_LINK25"/>
            <w:r w:rsidRPr="00FB1962">
              <w:t>Message</w:t>
            </w:r>
          </w:p>
        </w:tc>
        <w:tc>
          <w:tcPr>
            <w:tcW w:w="6515" w:type="dxa"/>
            <w:shd w:val="clear" w:color="auto" w:fill="B8CCE4" w:themeFill="accent1" w:themeFillTint="66"/>
          </w:tcPr>
          <w:p w14:paraId="580DE27D" w14:textId="77777777" w:rsidR="00DB7703" w:rsidRPr="00FB1962" w:rsidRDefault="00DB7703" w:rsidP="00540E1C">
            <w:r w:rsidRPr="00FB1962">
              <w:t>Description</w:t>
            </w:r>
          </w:p>
        </w:tc>
      </w:tr>
      <w:tr w:rsidR="00DB7703" w:rsidRPr="003F49F4" w14:paraId="68389136" w14:textId="77777777" w:rsidTr="00540E1C">
        <w:tc>
          <w:tcPr>
            <w:tcW w:w="2547" w:type="dxa"/>
          </w:tcPr>
          <w:p w14:paraId="28B8618B" w14:textId="77777777" w:rsidR="00DB7703" w:rsidRPr="00FB1962" w:rsidRDefault="00DB7703" w:rsidP="00540E1C">
            <w:r w:rsidRPr="00FB1962">
              <w:t>MSG 2000</w:t>
            </w:r>
          </w:p>
        </w:tc>
        <w:tc>
          <w:tcPr>
            <w:tcW w:w="6515" w:type="dxa"/>
          </w:tcPr>
          <w:p w14:paraId="4482C7D2" w14:textId="77777777" w:rsidR="00DB7703" w:rsidRPr="00FB1962" w:rsidRDefault="00DB7703" w:rsidP="00540E1C">
            <w:r w:rsidRPr="00FB1962">
              <w:t>Order</w:t>
            </w:r>
          </w:p>
        </w:tc>
      </w:tr>
      <w:tr w:rsidR="00DB7703" w:rsidRPr="003F49F4" w14:paraId="1BD74502" w14:textId="77777777" w:rsidTr="00540E1C">
        <w:tc>
          <w:tcPr>
            <w:tcW w:w="2547" w:type="dxa"/>
            <w:shd w:val="clear" w:color="auto" w:fill="F2F2F2" w:themeFill="background1" w:themeFillShade="F2"/>
          </w:tcPr>
          <w:p w14:paraId="5D27C139" w14:textId="77777777" w:rsidR="00DB7703" w:rsidRPr="00FB1962" w:rsidRDefault="00DB7703" w:rsidP="00540E1C">
            <w:r w:rsidRPr="00FB1962">
              <w:t>MSG 2001</w:t>
            </w:r>
          </w:p>
        </w:tc>
        <w:tc>
          <w:tcPr>
            <w:tcW w:w="6515" w:type="dxa"/>
            <w:shd w:val="clear" w:color="auto" w:fill="F2F2F2" w:themeFill="background1" w:themeFillShade="F2"/>
          </w:tcPr>
          <w:p w14:paraId="592C842B" w14:textId="77777777" w:rsidR="00DB7703" w:rsidRPr="00FB1962" w:rsidRDefault="00DB7703" w:rsidP="00540E1C">
            <w:r w:rsidRPr="00FB1962">
              <w:t>Order Confirmation</w:t>
            </w:r>
          </w:p>
        </w:tc>
      </w:tr>
      <w:tr w:rsidR="00DB7703" w:rsidRPr="003F49F4" w14:paraId="5546D7E9" w14:textId="77777777" w:rsidTr="00540E1C">
        <w:tc>
          <w:tcPr>
            <w:tcW w:w="2547" w:type="dxa"/>
          </w:tcPr>
          <w:p w14:paraId="2C7F19F8" w14:textId="77777777" w:rsidR="00DB7703" w:rsidRPr="00FB1962" w:rsidRDefault="00DB7703" w:rsidP="00540E1C">
            <w:r w:rsidRPr="00FB1962">
              <w:t>MSG 2005</w:t>
            </w:r>
          </w:p>
        </w:tc>
        <w:tc>
          <w:tcPr>
            <w:tcW w:w="6515" w:type="dxa"/>
          </w:tcPr>
          <w:p w14:paraId="23141A6F" w14:textId="77777777" w:rsidR="00DB7703" w:rsidRPr="00FB1962" w:rsidRDefault="00DB7703" w:rsidP="00540E1C">
            <w:r w:rsidRPr="00FB1962">
              <w:t>Order Reject Request</w:t>
            </w:r>
          </w:p>
        </w:tc>
      </w:tr>
      <w:tr w:rsidR="00DB7703" w:rsidRPr="003F49F4" w14:paraId="5BB5A633" w14:textId="77777777" w:rsidTr="00540E1C">
        <w:tc>
          <w:tcPr>
            <w:tcW w:w="2547" w:type="dxa"/>
            <w:shd w:val="clear" w:color="auto" w:fill="F2F2F2" w:themeFill="background1" w:themeFillShade="F2"/>
          </w:tcPr>
          <w:p w14:paraId="19D5D958" w14:textId="77777777" w:rsidR="00DB7703" w:rsidRPr="00FB1962" w:rsidRDefault="00DB7703" w:rsidP="00540E1C">
            <w:r w:rsidRPr="00FB1962">
              <w:t>MSG 2006</w:t>
            </w:r>
          </w:p>
        </w:tc>
        <w:tc>
          <w:tcPr>
            <w:tcW w:w="6515" w:type="dxa"/>
            <w:shd w:val="clear" w:color="auto" w:fill="F2F2F2" w:themeFill="background1" w:themeFillShade="F2"/>
          </w:tcPr>
          <w:p w14:paraId="3BFFB453" w14:textId="77777777" w:rsidR="00DB7703" w:rsidRPr="003648B5" w:rsidRDefault="00DB7703" w:rsidP="00540E1C">
            <w:r w:rsidRPr="00FB1962">
              <w:t xml:space="preserve">Order Reject Request </w:t>
            </w:r>
            <w:r w:rsidRPr="003648B5">
              <w:t>Accepted</w:t>
            </w:r>
          </w:p>
        </w:tc>
      </w:tr>
      <w:tr w:rsidR="00DB7703" w:rsidRPr="003F49F4" w14:paraId="0A017C7A" w14:textId="77777777" w:rsidTr="00540E1C">
        <w:tc>
          <w:tcPr>
            <w:tcW w:w="2547" w:type="dxa"/>
          </w:tcPr>
          <w:p w14:paraId="62B5C865" w14:textId="77777777" w:rsidR="00DB7703" w:rsidRPr="003648B5" w:rsidRDefault="00DB7703" w:rsidP="00540E1C">
            <w:r w:rsidRPr="003648B5">
              <w:t>MSG 2007</w:t>
            </w:r>
          </w:p>
        </w:tc>
        <w:tc>
          <w:tcPr>
            <w:tcW w:w="6515" w:type="dxa"/>
          </w:tcPr>
          <w:p w14:paraId="72D5AAAC" w14:textId="77777777" w:rsidR="00DB7703" w:rsidRPr="003648B5" w:rsidRDefault="00DB7703" w:rsidP="00540E1C">
            <w:r w:rsidRPr="003648B5">
              <w:t>Order Reject Request Reject</w:t>
            </w:r>
          </w:p>
        </w:tc>
      </w:tr>
      <w:tr w:rsidR="00DB7703" w:rsidRPr="003F49F4" w14:paraId="0A775624" w14:textId="77777777" w:rsidTr="00540E1C">
        <w:tc>
          <w:tcPr>
            <w:tcW w:w="2547" w:type="dxa"/>
            <w:shd w:val="clear" w:color="auto" w:fill="F2F2F2" w:themeFill="background1" w:themeFillShade="F2"/>
          </w:tcPr>
          <w:p w14:paraId="76110EB0" w14:textId="77777777" w:rsidR="00DB7703" w:rsidRPr="003648B5" w:rsidRDefault="00DB7703" w:rsidP="00540E1C">
            <w:r w:rsidRPr="003648B5">
              <w:t>MSG 2010</w:t>
            </w:r>
          </w:p>
        </w:tc>
        <w:tc>
          <w:tcPr>
            <w:tcW w:w="6515" w:type="dxa"/>
            <w:shd w:val="clear" w:color="auto" w:fill="F2F2F2" w:themeFill="background1" w:themeFillShade="F2"/>
          </w:tcPr>
          <w:p w14:paraId="076D62E3" w14:textId="77777777" w:rsidR="00DB7703" w:rsidRPr="003648B5" w:rsidRDefault="00DB7703" w:rsidP="00540E1C">
            <w:r w:rsidRPr="003648B5">
              <w:t>Order Cancellation</w:t>
            </w:r>
          </w:p>
        </w:tc>
      </w:tr>
      <w:tr w:rsidR="00DB7703" w:rsidRPr="003F49F4" w14:paraId="50DAA8A9" w14:textId="77777777" w:rsidTr="00540E1C">
        <w:tc>
          <w:tcPr>
            <w:tcW w:w="2547" w:type="dxa"/>
          </w:tcPr>
          <w:p w14:paraId="1F3054FC" w14:textId="77777777" w:rsidR="00DB7703" w:rsidRPr="003648B5" w:rsidRDefault="00DB7703" w:rsidP="00540E1C">
            <w:r w:rsidRPr="003648B5">
              <w:t>MSG 2011</w:t>
            </w:r>
          </w:p>
        </w:tc>
        <w:tc>
          <w:tcPr>
            <w:tcW w:w="6515" w:type="dxa"/>
          </w:tcPr>
          <w:p w14:paraId="1C38F9FA" w14:textId="77777777" w:rsidR="00DB7703" w:rsidRPr="003648B5" w:rsidRDefault="00DB7703" w:rsidP="00540E1C">
            <w:r w:rsidRPr="003648B5">
              <w:t>Order Cancellation Confirmation</w:t>
            </w:r>
          </w:p>
        </w:tc>
      </w:tr>
      <w:tr w:rsidR="00DB7703" w:rsidRPr="003F49F4" w14:paraId="2ECCE195" w14:textId="77777777" w:rsidTr="00540E1C">
        <w:tc>
          <w:tcPr>
            <w:tcW w:w="2547" w:type="dxa"/>
            <w:shd w:val="clear" w:color="auto" w:fill="F2F2F2" w:themeFill="background1" w:themeFillShade="F2"/>
          </w:tcPr>
          <w:p w14:paraId="6F85481D" w14:textId="77777777" w:rsidR="00DB7703" w:rsidRPr="003648B5" w:rsidRDefault="00DB7703" w:rsidP="00540E1C">
            <w:r w:rsidRPr="003648B5">
              <w:t>MSG 3003</w:t>
            </w:r>
          </w:p>
        </w:tc>
        <w:tc>
          <w:tcPr>
            <w:tcW w:w="6515" w:type="dxa"/>
            <w:shd w:val="clear" w:color="auto" w:fill="F2F2F2" w:themeFill="background1" w:themeFillShade="F2"/>
          </w:tcPr>
          <w:p w14:paraId="672C6FE0" w14:textId="77777777" w:rsidR="00DB7703" w:rsidRPr="003648B5" w:rsidRDefault="00DB7703" w:rsidP="00540E1C">
            <w:r w:rsidRPr="003648B5">
              <w:t>Dispatch Confirmation</w:t>
            </w:r>
          </w:p>
        </w:tc>
      </w:tr>
      <w:tr w:rsidR="00DB7703" w:rsidRPr="003F49F4" w14:paraId="24D0CA62" w14:textId="77777777" w:rsidTr="00540E1C">
        <w:tc>
          <w:tcPr>
            <w:tcW w:w="2547" w:type="dxa"/>
          </w:tcPr>
          <w:p w14:paraId="04F6D89D" w14:textId="77777777" w:rsidR="00DB7703" w:rsidRPr="003648B5" w:rsidRDefault="00DB7703" w:rsidP="00540E1C">
            <w:r w:rsidRPr="003648B5">
              <w:t>MSG 4010</w:t>
            </w:r>
          </w:p>
        </w:tc>
        <w:tc>
          <w:tcPr>
            <w:tcW w:w="6515" w:type="dxa"/>
          </w:tcPr>
          <w:p w14:paraId="0CE0BD74" w14:textId="77777777" w:rsidR="00DB7703" w:rsidRPr="003648B5" w:rsidRDefault="00DB7703" w:rsidP="00540E1C">
            <w:r w:rsidRPr="003648B5">
              <w:t>Pickup Confirmation (Event confirmation)</w:t>
            </w:r>
          </w:p>
        </w:tc>
      </w:tr>
      <w:tr w:rsidR="00DB7703" w:rsidRPr="003F49F4" w14:paraId="2D3394AC" w14:textId="77777777" w:rsidTr="00540E1C">
        <w:tc>
          <w:tcPr>
            <w:tcW w:w="2547" w:type="dxa"/>
            <w:shd w:val="clear" w:color="auto" w:fill="F2F2F2" w:themeFill="background1" w:themeFillShade="F2"/>
          </w:tcPr>
          <w:p w14:paraId="78F0D0C3" w14:textId="77777777" w:rsidR="00DB7703" w:rsidRPr="003648B5" w:rsidRDefault="00DB7703" w:rsidP="00540E1C">
            <w:r w:rsidRPr="003648B5">
              <w:t>MSG 4031</w:t>
            </w:r>
          </w:p>
        </w:tc>
        <w:tc>
          <w:tcPr>
            <w:tcW w:w="6515" w:type="dxa"/>
            <w:shd w:val="clear" w:color="auto" w:fill="F2F2F2" w:themeFill="background1" w:themeFillShade="F2"/>
          </w:tcPr>
          <w:p w14:paraId="4985CDC3" w14:textId="77777777" w:rsidR="00DB7703" w:rsidRPr="003648B5" w:rsidRDefault="00DB7703" w:rsidP="00540E1C">
            <w:r w:rsidRPr="003648B5">
              <w:t>No Contact with Vehicle</w:t>
            </w:r>
          </w:p>
        </w:tc>
      </w:tr>
      <w:tr w:rsidR="00DB7703" w:rsidRPr="003F49F4" w14:paraId="517E7E54" w14:textId="77777777" w:rsidTr="00540E1C">
        <w:tc>
          <w:tcPr>
            <w:tcW w:w="2547" w:type="dxa"/>
          </w:tcPr>
          <w:p w14:paraId="2EDB545D" w14:textId="77777777" w:rsidR="00DB7703" w:rsidRPr="003648B5" w:rsidRDefault="00DB7703" w:rsidP="00540E1C">
            <w:bookmarkStart w:id="248" w:name="_Hlk441226805"/>
            <w:r w:rsidRPr="003648B5">
              <w:t>MSG 5000</w:t>
            </w:r>
          </w:p>
        </w:tc>
        <w:tc>
          <w:tcPr>
            <w:tcW w:w="6515" w:type="dxa"/>
          </w:tcPr>
          <w:p w14:paraId="2F40515F" w14:textId="77777777" w:rsidR="00DB7703" w:rsidRPr="003648B5" w:rsidRDefault="00DB7703" w:rsidP="00540E1C">
            <w:r w:rsidRPr="003648B5">
              <w:t>Message to Vehicle</w:t>
            </w:r>
          </w:p>
        </w:tc>
      </w:tr>
      <w:bookmarkEnd w:id="248"/>
      <w:tr w:rsidR="00DB7703" w:rsidRPr="003F49F4" w14:paraId="62791EEC" w14:textId="77777777" w:rsidTr="00540E1C">
        <w:tc>
          <w:tcPr>
            <w:tcW w:w="2547" w:type="dxa"/>
            <w:shd w:val="clear" w:color="auto" w:fill="F2F2F2" w:themeFill="background1" w:themeFillShade="F2"/>
          </w:tcPr>
          <w:p w14:paraId="7CC14E07" w14:textId="77777777" w:rsidR="00DB7703" w:rsidRPr="003648B5" w:rsidRDefault="00DB7703" w:rsidP="00540E1C">
            <w:r w:rsidRPr="003648B5">
              <w:t>MSG 5001</w:t>
            </w:r>
          </w:p>
        </w:tc>
        <w:tc>
          <w:tcPr>
            <w:tcW w:w="6515" w:type="dxa"/>
            <w:shd w:val="clear" w:color="auto" w:fill="F2F2F2" w:themeFill="background1" w:themeFillShade="F2"/>
          </w:tcPr>
          <w:p w14:paraId="1EDB69DE" w14:textId="77777777" w:rsidR="00DB7703" w:rsidRPr="003648B5" w:rsidRDefault="00DB7703" w:rsidP="00540E1C">
            <w:r w:rsidRPr="003648B5">
              <w:t xml:space="preserve">Message to </w:t>
            </w:r>
            <w:bookmarkStart w:id="249" w:name="OLE_LINK26"/>
            <w:r w:rsidRPr="003648B5">
              <w:t>Vehicle Confirmation</w:t>
            </w:r>
            <w:bookmarkEnd w:id="249"/>
          </w:p>
        </w:tc>
      </w:tr>
      <w:tr w:rsidR="00DB7703" w:rsidRPr="00810B85" w14:paraId="31D35218" w14:textId="77777777" w:rsidTr="00540E1C">
        <w:tc>
          <w:tcPr>
            <w:tcW w:w="2547" w:type="dxa"/>
          </w:tcPr>
          <w:p w14:paraId="5BA42331" w14:textId="77777777" w:rsidR="00DB7703" w:rsidRPr="003648B5" w:rsidRDefault="00DB7703" w:rsidP="00540E1C">
            <w:r w:rsidRPr="003648B5">
              <w:t>MSG 5010</w:t>
            </w:r>
          </w:p>
        </w:tc>
        <w:tc>
          <w:tcPr>
            <w:tcW w:w="6515" w:type="dxa"/>
          </w:tcPr>
          <w:p w14:paraId="42E6F860" w14:textId="77777777" w:rsidR="00DB7703" w:rsidRPr="003648B5" w:rsidRDefault="00DB7703" w:rsidP="00540E1C">
            <w:r w:rsidRPr="003648B5">
              <w:t>Message to Client from Vehicle</w:t>
            </w:r>
          </w:p>
        </w:tc>
      </w:tr>
      <w:tr w:rsidR="00DB7703" w:rsidRPr="00810B85" w14:paraId="5CE2E413" w14:textId="77777777" w:rsidTr="00540E1C">
        <w:tc>
          <w:tcPr>
            <w:tcW w:w="2547" w:type="dxa"/>
            <w:shd w:val="clear" w:color="auto" w:fill="F2F2F2" w:themeFill="background1" w:themeFillShade="F2"/>
          </w:tcPr>
          <w:p w14:paraId="130126AF" w14:textId="77777777" w:rsidR="00DB7703" w:rsidRPr="003648B5" w:rsidRDefault="00DB7703" w:rsidP="00540E1C">
            <w:r w:rsidRPr="003648B5">
              <w:t>MSG 5011</w:t>
            </w:r>
          </w:p>
        </w:tc>
        <w:tc>
          <w:tcPr>
            <w:tcW w:w="6515" w:type="dxa"/>
            <w:shd w:val="clear" w:color="auto" w:fill="F2F2F2" w:themeFill="background1" w:themeFillShade="F2"/>
          </w:tcPr>
          <w:p w14:paraId="2E35B163" w14:textId="77777777" w:rsidR="00DB7703" w:rsidRPr="003648B5" w:rsidRDefault="00DB7703" w:rsidP="00540E1C">
            <w:r w:rsidRPr="003648B5">
              <w:t>Message to Client from Vehicle Confirmation</w:t>
            </w:r>
          </w:p>
        </w:tc>
      </w:tr>
      <w:tr w:rsidR="00DB7703" w:rsidRPr="003F49F4" w14:paraId="4187B8B6" w14:textId="77777777" w:rsidTr="00540E1C">
        <w:tc>
          <w:tcPr>
            <w:tcW w:w="2547" w:type="dxa"/>
          </w:tcPr>
          <w:p w14:paraId="0754A730" w14:textId="77777777" w:rsidR="00DB7703" w:rsidRPr="003648B5" w:rsidRDefault="00DB7703" w:rsidP="00540E1C">
            <w:r w:rsidRPr="003648B5">
              <w:t>MSG 5020</w:t>
            </w:r>
          </w:p>
        </w:tc>
        <w:tc>
          <w:tcPr>
            <w:tcW w:w="6515" w:type="dxa"/>
          </w:tcPr>
          <w:p w14:paraId="559EA0B2" w14:textId="77777777" w:rsidR="00DB7703" w:rsidRPr="003648B5" w:rsidRDefault="00DB7703" w:rsidP="00540E1C">
            <w:r w:rsidRPr="003648B5">
              <w:t>Request for location</w:t>
            </w:r>
          </w:p>
        </w:tc>
      </w:tr>
      <w:tr w:rsidR="00DB7703" w:rsidRPr="003F49F4" w14:paraId="01AB6565" w14:textId="77777777" w:rsidTr="00540E1C">
        <w:tc>
          <w:tcPr>
            <w:tcW w:w="2547" w:type="dxa"/>
            <w:shd w:val="clear" w:color="auto" w:fill="F2F2F2" w:themeFill="background1" w:themeFillShade="F2"/>
          </w:tcPr>
          <w:p w14:paraId="0EC5F51D" w14:textId="77777777" w:rsidR="00DB7703" w:rsidRPr="003648B5" w:rsidRDefault="00DB7703" w:rsidP="00540E1C">
            <w:r w:rsidRPr="003648B5">
              <w:t>MSG 5021</w:t>
            </w:r>
          </w:p>
        </w:tc>
        <w:tc>
          <w:tcPr>
            <w:tcW w:w="6515" w:type="dxa"/>
            <w:shd w:val="clear" w:color="auto" w:fill="F2F2F2" w:themeFill="background1" w:themeFillShade="F2"/>
          </w:tcPr>
          <w:p w14:paraId="5B590897" w14:textId="77777777" w:rsidR="00DB7703" w:rsidRPr="003648B5" w:rsidRDefault="00DB7703" w:rsidP="00540E1C">
            <w:r w:rsidRPr="003648B5">
              <w:t>Requested location</w:t>
            </w:r>
          </w:p>
        </w:tc>
      </w:tr>
      <w:tr w:rsidR="00DB7703" w:rsidRPr="003F49F4" w14:paraId="6B129761" w14:textId="77777777" w:rsidTr="00540E1C">
        <w:tc>
          <w:tcPr>
            <w:tcW w:w="2547" w:type="dxa"/>
          </w:tcPr>
          <w:p w14:paraId="275D93AF" w14:textId="77777777" w:rsidR="00DB7703" w:rsidRPr="003648B5" w:rsidRDefault="00DB7703" w:rsidP="00540E1C">
            <w:bookmarkStart w:id="250" w:name="OLE_LINK27"/>
            <w:bookmarkStart w:id="251" w:name="OLE_LINK28"/>
            <w:bookmarkStart w:id="252" w:name="OLE_LINK29"/>
            <w:r w:rsidRPr="003648B5">
              <w:t xml:space="preserve">MSG </w:t>
            </w:r>
            <w:bookmarkEnd w:id="250"/>
            <w:bookmarkEnd w:id="251"/>
            <w:bookmarkEnd w:id="252"/>
            <w:r w:rsidRPr="003648B5">
              <w:t>7000</w:t>
            </w:r>
          </w:p>
        </w:tc>
        <w:tc>
          <w:tcPr>
            <w:tcW w:w="6515" w:type="dxa"/>
          </w:tcPr>
          <w:p w14:paraId="4BF758B3" w14:textId="77777777" w:rsidR="00DB7703" w:rsidRPr="003648B5" w:rsidRDefault="00DB7703" w:rsidP="00540E1C">
            <w:r w:rsidRPr="003648B5">
              <w:t>Keep Alive</w:t>
            </w:r>
          </w:p>
        </w:tc>
      </w:tr>
      <w:tr w:rsidR="00DB7703" w:rsidRPr="003F49F4" w14:paraId="77AF3F2D" w14:textId="77777777" w:rsidTr="00540E1C">
        <w:tc>
          <w:tcPr>
            <w:tcW w:w="2547" w:type="dxa"/>
            <w:shd w:val="clear" w:color="auto" w:fill="F2F2F2" w:themeFill="background1" w:themeFillShade="F2"/>
          </w:tcPr>
          <w:p w14:paraId="43464199" w14:textId="77777777" w:rsidR="00DB7703" w:rsidRPr="003648B5" w:rsidRDefault="00DB7703" w:rsidP="00540E1C">
            <w:r w:rsidRPr="003648B5">
              <w:t>MSG 7001</w:t>
            </w:r>
          </w:p>
        </w:tc>
        <w:tc>
          <w:tcPr>
            <w:tcW w:w="6515" w:type="dxa"/>
            <w:shd w:val="clear" w:color="auto" w:fill="F2F2F2" w:themeFill="background1" w:themeFillShade="F2"/>
          </w:tcPr>
          <w:p w14:paraId="794F7101" w14:textId="77777777" w:rsidR="00DB7703" w:rsidRPr="003648B5" w:rsidRDefault="00DB7703" w:rsidP="00540E1C">
            <w:r w:rsidRPr="003648B5">
              <w:t>Keep Alive Confirmation</w:t>
            </w:r>
          </w:p>
        </w:tc>
      </w:tr>
      <w:tr w:rsidR="00DB7703" w:rsidRPr="003F49F4" w14:paraId="3529C884" w14:textId="77777777" w:rsidTr="00540E1C">
        <w:tc>
          <w:tcPr>
            <w:tcW w:w="2547" w:type="dxa"/>
          </w:tcPr>
          <w:p w14:paraId="19179F74" w14:textId="77777777" w:rsidR="00DB7703" w:rsidRPr="003648B5" w:rsidRDefault="00DB7703" w:rsidP="00540E1C">
            <w:r w:rsidRPr="003648B5">
              <w:t>MSG 7030</w:t>
            </w:r>
          </w:p>
        </w:tc>
        <w:tc>
          <w:tcPr>
            <w:tcW w:w="6515" w:type="dxa"/>
          </w:tcPr>
          <w:p w14:paraId="3A4CF397" w14:textId="77777777" w:rsidR="00DB7703" w:rsidRPr="003648B5" w:rsidRDefault="00DB7703" w:rsidP="00540E1C">
            <w:r w:rsidRPr="003648B5">
              <w:t>Syntax Error</w:t>
            </w:r>
          </w:p>
        </w:tc>
      </w:tr>
      <w:tr w:rsidR="00DB7703" w:rsidRPr="003F49F4" w14:paraId="29279688" w14:textId="77777777" w:rsidTr="00540E1C">
        <w:tc>
          <w:tcPr>
            <w:tcW w:w="2547" w:type="dxa"/>
            <w:shd w:val="clear" w:color="auto" w:fill="F2F2F2" w:themeFill="background1" w:themeFillShade="F2"/>
          </w:tcPr>
          <w:p w14:paraId="1EFE2F92" w14:textId="77777777" w:rsidR="00DB7703" w:rsidRPr="003648B5" w:rsidRDefault="00DB7703" w:rsidP="00540E1C">
            <w:r w:rsidRPr="003648B5">
              <w:t>MSG 7031</w:t>
            </w:r>
          </w:p>
        </w:tc>
        <w:tc>
          <w:tcPr>
            <w:tcW w:w="6515" w:type="dxa"/>
            <w:shd w:val="clear" w:color="auto" w:fill="F2F2F2" w:themeFill="background1" w:themeFillShade="F2"/>
          </w:tcPr>
          <w:p w14:paraId="1873AFAF" w14:textId="77777777" w:rsidR="00DB7703" w:rsidRPr="003648B5" w:rsidRDefault="00DB7703" w:rsidP="00540E1C">
            <w:r w:rsidRPr="003648B5">
              <w:t>Not Operational</w:t>
            </w:r>
          </w:p>
        </w:tc>
      </w:tr>
      <w:bookmarkEnd w:id="246"/>
      <w:bookmarkEnd w:id="247"/>
    </w:tbl>
    <w:p w14:paraId="6EC69D98" w14:textId="77777777" w:rsidR="00DB7703" w:rsidRDefault="00DB7703" w:rsidP="00E16518">
      <w:pPr>
        <w:pStyle w:val="Rubrik2"/>
        <w:numPr>
          <w:ilvl w:val="0"/>
          <w:numId w:val="0"/>
        </w:numPr>
      </w:pPr>
    </w:p>
    <w:p w14:paraId="5498C747" w14:textId="77777777" w:rsidR="00DB7703" w:rsidRDefault="00DB7703" w:rsidP="00DB7703">
      <w:pPr>
        <w:rPr>
          <w:rFonts w:asciiTheme="majorHAnsi" w:eastAsiaTheme="majorEastAsia" w:hAnsiTheme="majorHAnsi" w:cstheme="majorBidi"/>
          <w:color w:val="365F91" w:themeColor="accent1" w:themeShade="BF"/>
          <w:sz w:val="26"/>
          <w:szCs w:val="26"/>
        </w:rPr>
      </w:pPr>
      <w:r>
        <w:br w:type="page"/>
      </w:r>
    </w:p>
    <w:p w14:paraId="0421E0C3" w14:textId="77777777" w:rsidR="00DB7703" w:rsidRPr="009B1024" w:rsidRDefault="00DB7703" w:rsidP="00E16518">
      <w:pPr>
        <w:pStyle w:val="Rubrik4"/>
      </w:pPr>
      <w:bookmarkStart w:id="253" w:name="_Toc467221883"/>
      <w:bookmarkStart w:id="254" w:name="_Toc130378283"/>
      <w:r w:rsidRPr="00A846DB">
        <w:lastRenderedPageBreak/>
        <w:t xml:space="preserve">Flow </w:t>
      </w:r>
      <w:r>
        <w:t>order</w:t>
      </w:r>
      <w:bookmarkEnd w:id="253"/>
      <w:bookmarkEnd w:id="254"/>
    </w:p>
    <w:p w14:paraId="22B856E2" w14:textId="77777777" w:rsidR="00DB7703" w:rsidRPr="00AC27D2" w:rsidRDefault="00DB7703" w:rsidP="00E16518">
      <w:pPr>
        <w:pStyle w:val="Rubrik5"/>
        <w:rPr>
          <w:lang w:val="en-US"/>
        </w:rPr>
      </w:pPr>
      <w:bookmarkStart w:id="255" w:name="_Toc467221884"/>
      <w:bookmarkStart w:id="256" w:name="_Toc130378284"/>
      <w:r w:rsidRPr="00AC27D2">
        <w:rPr>
          <w:lang w:val="en-US"/>
        </w:rPr>
        <w:t>Dispatch</w:t>
      </w:r>
      <w:bookmarkEnd w:id="255"/>
      <w:bookmarkEnd w:id="256"/>
    </w:p>
    <w:p w14:paraId="14E9DEDE" w14:textId="77777777" w:rsidR="00DB7703" w:rsidRPr="002E3436" w:rsidRDefault="00DB7703" w:rsidP="00DB7703">
      <w:pPr>
        <w:pStyle w:val="Liststycke"/>
        <w:ind w:left="0"/>
        <w:rPr>
          <w:lang w:val="en-US"/>
        </w:rPr>
      </w:pPr>
      <w:r w:rsidRPr="002E3436">
        <w:rPr>
          <w:lang w:val="en-US"/>
        </w:rPr>
        <w:t xml:space="preserve">The Client sends a 2000 message (Order), the message contains </w:t>
      </w:r>
      <w:r>
        <w:rPr>
          <w:lang w:val="en-US"/>
        </w:rPr>
        <w:t>two nodes one pickup and the associated drop off</w:t>
      </w:r>
      <w:r w:rsidRPr="002E3436">
        <w:rPr>
          <w:lang w:val="en-US"/>
        </w:rPr>
        <w:t xml:space="preserve">. </w:t>
      </w:r>
    </w:p>
    <w:p w14:paraId="6B17980D" w14:textId="77777777" w:rsidR="00DB7703" w:rsidRDefault="00DB7703" w:rsidP="00DB7703">
      <w:pPr>
        <w:pStyle w:val="Liststycke"/>
        <w:ind w:left="0"/>
        <w:rPr>
          <w:lang w:val="en-US"/>
        </w:rPr>
      </w:pPr>
    </w:p>
    <w:p w14:paraId="03312DC7" w14:textId="77777777" w:rsidR="00DB7703" w:rsidRPr="004C62BE" w:rsidRDefault="00DB7703" w:rsidP="00DB7703">
      <w:pPr>
        <w:pStyle w:val="Liststycke"/>
        <w:ind w:left="0"/>
        <w:rPr>
          <w:lang w:val="en-US"/>
        </w:rPr>
      </w:pPr>
      <w:r w:rsidRPr="004C62BE">
        <w:rPr>
          <w:lang w:val="en-US"/>
        </w:rPr>
        <w:t>When the provider receives a 20</w:t>
      </w:r>
      <w:r>
        <w:rPr>
          <w:lang w:val="en-US"/>
        </w:rPr>
        <w:t>00 message the provider responds</w:t>
      </w:r>
      <w:r w:rsidRPr="004C62BE">
        <w:rPr>
          <w:lang w:val="en-US"/>
        </w:rPr>
        <w:t xml:space="preserve"> with a 2001 messa</w:t>
      </w:r>
      <w:r>
        <w:rPr>
          <w:lang w:val="en-US"/>
        </w:rPr>
        <w:t>ge (Order Accept) with no delay, message 2002 (Order Reject) is not supported.</w:t>
      </w:r>
    </w:p>
    <w:p w14:paraId="10B5D2EF" w14:textId="77777777" w:rsidR="00DB7703" w:rsidRDefault="00DB7703" w:rsidP="00DB7703">
      <w:pPr>
        <w:rPr>
          <w:lang w:val="en-US"/>
        </w:rPr>
      </w:pPr>
      <w:r w:rsidRPr="004C62BE">
        <w:rPr>
          <w:lang w:val="en-US"/>
        </w:rPr>
        <w:t xml:space="preserve">The 2000 message is also used when a trip is altered. </w:t>
      </w:r>
      <w:r>
        <w:rPr>
          <w:lang w:val="en-US"/>
        </w:rPr>
        <w:t>When a trip is altered the client sends a 2010 message (Order Cancellation) and the provider responds with a 2011 message (</w:t>
      </w:r>
      <w:r w:rsidRPr="004C62BE">
        <w:rPr>
          <w:lang w:val="en-US"/>
        </w:rPr>
        <w:t>Order Cancellation Confirmation</w:t>
      </w:r>
      <w:r>
        <w:rPr>
          <w:lang w:val="en-US"/>
        </w:rPr>
        <w:t>). When the previously trip is cancelled a new 2000 message (containing the updated information) is sent to the provider</w:t>
      </w:r>
    </w:p>
    <w:p w14:paraId="2A69D1AD" w14:textId="77777777" w:rsidR="00DB7703" w:rsidRPr="00414E00" w:rsidRDefault="00DB7703" w:rsidP="00DB7703">
      <w:pPr>
        <w:rPr>
          <w:lang w:val="en-US"/>
        </w:rPr>
      </w:pPr>
      <w:r w:rsidRPr="00414E00">
        <w:rPr>
          <w:lang w:val="en-US"/>
        </w:rPr>
        <w:t>The message 2010 (Order Cancellat</w:t>
      </w:r>
      <w:r>
        <w:rPr>
          <w:lang w:val="en-US"/>
        </w:rPr>
        <w:t>ion) is initiated by the client. When the provider receives a 2010 message the provider responds with a 2011 message (</w:t>
      </w:r>
      <w:r w:rsidRPr="004C62BE">
        <w:rPr>
          <w:lang w:val="en-US"/>
        </w:rPr>
        <w:t>Order Cancellation Confirmation</w:t>
      </w:r>
      <w:r>
        <w:rPr>
          <w:lang w:val="en-US"/>
        </w:rPr>
        <w:t>).</w:t>
      </w:r>
    </w:p>
    <w:p w14:paraId="389DA2D4" w14:textId="77777777" w:rsidR="00DB7703" w:rsidRPr="00680095" w:rsidRDefault="00DB7703" w:rsidP="00DB7703">
      <w:pPr>
        <w:rPr>
          <w:lang w:val="en-US"/>
        </w:rPr>
      </w:pPr>
      <w:r w:rsidRPr="00680095">
        <w:rPr>
          <w:lang w:val="en-US"/>
        </w:rPr>
        <w:t xml:space="preserve">A 2010 message is used by the client to cancel a previously sent 2000 message. All non-performed nodes will be canceled.   </w:t>
      </w:r>
    </w:p>
    <w:p w14:paraId="127C75B6" w14:textId="77777777" w:rsidR="00DB7703" w:rsidRPr="00680095" w:rsidRDefault="00DB7703" w:rsidP="00DB7703">
      <w:pPr>
        <w:pStyle w:val="Liststycke"/>
        <w:ind w:left="0"/>
        <w:rPr>
          <w:lang w:val="en-US"/>
        </w:rPr>
      </w:pPr>
      <w:r w:rsidRPr="00680095">
        <w:rPr>
          <w:lang w:val="en-US"/>
        </w:rPr>
        <w:t xml:space="preserve">If the provider </w:t>
      </w:r>
      <w:proofErr w:type="gramStart"/>
      <w:r w:rsidRPr="00680095">
        <w:rPr>
          <w:lang w:val="en-US"/>
        </w:rPr>
        <w:t>have</w:t>
      </w:r>
      <w:proofErr w:type="gramEnd"/>
      <w:r w:rsidRPr="00680095">
        <w:rPr>
          <w:lang w:val="en-US"/>
        </w:rPr>
        <w:t xml:space="preserve"> accept </w:t>
      </w:r>
      <w:r>
        <w:rPr>
          <w:lang w:val="en-US"/>
        </w:rPr>
        <w:t>an</w:t>
      </w:r>
      <w:r w:rsidRPr="00680095">
        <w:rPr>
          <w:lang w:val="en-US"/>
        </w:rPr>
        <w:t xml:space="preserve"> </w:t>
      </w:r>
      <w:r>
        <w:rPr>
          <w:lang w:val="en-US"/>
        </w:rPr>
        <w:t xml:space="preserve">order with message 2001 and for some reason was not able to carry out the order the provider must manually contact the client. If the client </w:t>
      </w:r>
      <w:proofErr w:type="gramStart"/>
      <w:r>
        <w:rPr>
          <w:lang w:val="en-US"/>
        </w:rPr>
        <w:t>accept</w:t>
      </w:r>
      <w:proofErr w:type="gramEnd"/>
      <w:r>
        <w:rPr>
          <w:lang w:val="en-US"/>
        </w:rPr>
        <w:t xml:space="preserve"> the withdrawn of the order the client sends a message 2010 otherwise the order shall be executed.    </w:t>
      </w:r>
    </w:p>
    <w:p w14:paraId="4BBC80A9" w14:textId="77777777" w:rsidR="00DB7703" w:rsidRPr="002E3436" w:rsidRDefault="00DB7703" w:rsidP="00DB7703">
      <w:pPr>
        <w:rPr>
          <w:b/>
          <w:szCs w:val="24"/>
          <w:lang w:val="en-US"/>
        </w:rPr>
      </w:pPr>
      <w:r>
        <w:rPr>
          <w:noProof/>
          <w:lang w:val="sv-SE"/>
        </w:rPr>
        <mc:AlternateContent>
          <mc:Choice Requires="wpc">
            <w:drawing>
              <wp:anchor distT="0" distB="0" distL="114300" distR="114300" simplePos="0" relativeHeight="251706368" behindDoc="0" locked="0" layoutInCell="1" allowOverlap="1" wp14:anchorId="6D8D3173" wp14:editId="5CAEF340">
                <wp:simplePos x="0" y="0"/>
                <wp:positionH relativeFrom="margin">
                  <wp:align>right</wp:align>
                </wp:positionH>
                <wp:positionV relativeFrom="paragraph">
                  <wp:posOffset>306705</wp:posOffset>
                </wp:positionV>
                <wp:extent cx="5760720" cy="2448560"/>
                <wp:effectExtent l="0" t="0" r="0" b="0"/>
                <wp:wrapTopAndBottom/>
                <wp:docPr id="89"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5" name="Rektangel 1"/>
                        <wps:cNvSpPr/>
                        <wps:spPr>
                          <a:xfrm>
                            <a:off x="594632" y="295274"/>
                            <a:ext cx="371475" cy="175616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AFDF38" w14:textId="77777777" w:rsidR="00094DAB" w:rsidRPr="007059E6" w:rsidRDefault="00094DAB" w:rsidP="00DB7703">
                              <w:pPr>
                                <w:pStyle w:val="Normalwebb"/>
                                <w:spacing w:before="0" w:beforeAutospacing="0" w:after="160" w:afterAutospacing="0" w:line="256" w:lineRule="auto"/>
                                <w:jc w:val="center"/>
                                <w:rPr>
                                  <w:rFonts w:asciiTheme="minorHAnsi" w:hAnsiTheme="minorHAnsi"/>
                                  <w:color w:val="FFFFFF" w:themeColor="background1"/>
                                  <w:sz w:val="20"/>
                                  <w:szCs w:val="20"/>
                                </w:rPr>
                              </w:pPr>
                              <w:proofErr w:type="spellStart"/>
                              <w:r>
                                <w:rPr>
                                  <w:rFonts w:asciiTheme="minorHAnsi" w:eastAsia="Calibri" w:hAnsiTheme="minorHAnsi"/>
                                  <w:color w:val="FFFFFF" w:themeColor="background1"/>
                                  <w:sz w:val="22"/>
                                  <w:szCs w:val="22"/>
                                </w:rPr>
                                <w:t>Client</w:t>
                              </w:r>
                              <w:proofErr w:type="spellEnd"/>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57" name="Rektangel 1"/>
                        <wps:cNvSpPr/>
                        <wps:spPr>
                          <a:xfrm>
                            <a:off x="4628174" y="360974"/>
                            <a:ext cx="371475" cy="16745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23C583" w14:textId="77777777" w:rsidR="00094DAB" w:rsidRPr="007059E6" w:rsidRDefault="00094DAB" w:rsidP="00DB7703">
                              <w:pPr>
                                <w:pStyle w:val="Normalwebb"/>
                                <w:spacing w:before="0" w:beforeAutospacing="0" w:after="160" w:afterAutospacing="0" w:line="254" w:lineRule="auto"/>
                                <w:jc w:val="center"/>
                                <w:rPr>
                                  <w:rFonts w:asciiTheme="minorHAnsi" w:hAnsiTheme="minorHAnsi"/>
                                  <w:sz w:val="22"/>
                                  <w:szCs w:val="22"/>
                                  <w:lang w:val="da-DK"/>
                                </w:rPr>
                              </w:pPr>
                              <w:r w:rsidRPr="007059E6">
                                <w:rPr>
                                  <w:rFonts w:asciiTheme="minorHAnsi" w:eastAsia="Calibri" w:hAnsiTheme="minorHAnsi"/>
                                  <w:color w:val="FFFFFF"/>
                                  <w:sz w:val="22"/>
                                  <w:szCs w:val="22"/>
                                  <w:lang w:val="da-DK"/>
                                </w:rPr>
                                <w:t>Provider</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59" name="Straight Arrow Connector 22"/>
                        <wps:cNvCnPr/>
                        <wps:spPr>
                          <a:xfrm>
                            <a:off x="1095375" y="638175"/>
                            <a:ext cx="3438525"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60" name="Text Box 30"/>
                        <wps:cNvSpPr txBox="1"/>
                        <wps:spPr>
                          <a:xfrm>
                            <a:off x="2266122" y="389613"/>
                            <a:ext cx="1241425"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08633A" w14:textId="77777777" w:rsidR="00094DAB" w:rsidRPr="007059E6" w:rsidRDefault="00094DAB" w:rsidP="00DB7703">
                              <w:pPr>
                                <w:rPr>
                                  <w:lang w:val="da-DK"/>
                                </w:rPr>
                              </w:pPr>
                              <w:r>
                                <w:rPr>
                                  <w:lang w:val="da-DK"/>
                                </w:rPr>
                                <w:t>MSG</w:t>
                              </w:r>
                              <w:r w:rsidRPr="007059E6">
                                <w:rPr>
                                  <w:lang w:val="da-DK"/>
                                </w:rPr>
                                <w:t xml:space="preserve"> 2000 (Order)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wpg:cNvPr id="61" name="Group 35"/>
                        <wpg:cNvGrpSpPr/>
                        <wpg:grpSpPr>
                          <a:xfrm>
                            <a:off x="1061987" y="818525"/>
                            <a:ext cx="3438525" cy="294005"/>
                            <a:chOff x="1061987" y="818525"/>
                            <a:chExt cx="3438525" cy="294005"/>
                          </a:xfrm>
                        </wpg:grpSpPr>
                        <wps:wsp>
                          <wps:cNvPr id="62" name="Straight Arrow Connector 31"/>
                          <wps:cNvCnPr/>
                          <wps:spPr>
                            <a:xfrm>
                              <a:off x="1061987" y="1099701"/>
                              <a:ext cx="3438525" cy="0"/>
                            </a:xfrm>
                            <a:prstGeom prst="straightConnector1">
                              <a:avLst/>
                            </a:prstGeom>
                            <a:ln w="19050">
                              <a:prstDash val="solid"/>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63" name="Text Box 30"/>
                          <wps:cNvSpPr txBox="1"/>
                          <wps:spPr>
                            <a:xfrm>
                              <a:off x="1833872" y="818525"/>
                              <a:ext cx="2005965"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E775F8" w14:textId="77777777" w:rsidR="00094DAB" w:rsidRPr="007059E6" w:rsidRDefault="00094DAB" w:rsidP="00DB7703">
                                <w:pPr>
                                  <w:pStyle w:val="Normalwebb"/>
                                  <w:spacing w:before="0" w:beforeAutospacing="0" w:after="160" w:afterAutospacing="0" w:line="256" w:lineRule="auto"/>
                                  <w:rPr>
                                    <w:rFonts w:asciiTheme="minorHAnsi" w:hAnsiTheme="minorHAnsi"/>
                                  </w:rPr>
                                </w:pPr>
                                <w:r>
                                  <w:rPr>
                                    <w:rFonts w:asciiTheme="minorHAnsi" w:eastAsia="Calibri" w:hAnsiTheme="minorHAnsi"/>
                                    <w:sz w:val="22"/>
                                    <w:szCs w:val="22"/>
                                  </w:rPr>
                                  <w:t>MSG</w:t>
                                </w:r>
                                <w:r w:rsidRPr="007059E6">
                                  <w:rPr>
                                    <w:rFonts w:asciiTheme="minorHAnsi" w:eastAsia="Calibri" w:hAnsiTheme="minorHAnsi"/>
                                    <w:sz w:val="22"/>
                                    <w:szCs w:val="22"/>
                                  </w:rPr>
                                  <w:t xml:space="preserve"> 200</w:t>
                                </w:r>
                                <w:r>
                                  <w:rPr>
                                    <w:rFonts w:asciiTheme="minorHAnsi" w:eastAsia="Calibri" w:hAnsiTheme="minorHAnsi"/>
                                    <w:sz w:val="22"/>
                                    <w:szCs w:val="22"/>
                                  </w:rPr>
                                  <w:t>1</w:t>
                                </w:r>
                                <w:r w:rsidRPr="007059E6">
                                  <w:rPr>
                                    <w:rFonts w:asciiTheme="minorHAnsi" w:eastAsia="Calibri" w:hAnsiTheme="minorHAnsi"/>
                                    <w:sz w:val="22"/>
                                    <w:szCs w:val="22"/>
                                  </w:rPr>
                                  <w:t xml:space="preserve"> (Order</w:t>
                                </w:r>
                                <w:r>
                                  <w:rPr>
                                    <w:rFonts w:asciiTheme="minorHAnsi" w:eastAsia="Calibri" w:hAnsiTheme="minorHAnsi"/>
                                    <w:sz w:val="22"/>
                                    <w:szCs w:val="22"/>
                                  </w:rPr>
                                  <w:t xml:space="preserve"> </w:t>
                                </w:r>
                                <w:proofErr w:type="spellStart"/>
                                <w:r>
                                  <w:rPr>
                                    <w:rFonts w:asciiTheme="minorHAnsi" w:eastAsia="Calibri" w:hAnsiTheme="minorHAnsi"/>
                                    <w:sz w:val="22"/>
                                    <w:szCs w:val="22"/>
                                  </w:rPr>
                                  <w:t>Confirmation</w:t>
                                </w:r>
                                <w:proofErr w:type="spellEnd"/>
                                <w:r w:rsidRPr="007059E6">
                                  <w:rPr>
                                    <w:rFonts w:asciiTheme="minorHAnsi" w:eastAsia="Calibri" w:hAnsiTheme="minorHAnsi"/>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64" name="Straight Arrow Connector 33"/>
                        <wps:cNvCnPr/>
                        <wps:spPr>
                          <a:xfrm>
                            <a:off x="1061987" y="1446687"/>
                            <a:ext cx="3438525"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65" name="Text Box 30"/>
                        <wps:cNvSpPr txBox="1"/>
                        <wps:spPr>
                          <a:xfrm>
                            <a:off x="1898337" y="1181865"/>
                            <a:ext cx="1957070"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08DE0D" w14:textId="77777777" w:rsidR="00094DAB" w:rsidRPr="007059E6" w:rsidRDefault="00094DAB" w:rsidP="00DB7703">
                              <w:pPr>
                                <w:pStyle w:val="Normalwebb"/>
                                <w:spacing w:before="0" w:beforeAutospacing="0" w:after="160" w:afterAutospacing="0" w:line="256" w:lineRule="auto"/>
                                <w:rPr>
                                  <w:rFonts w:asciiTheme="minorHAnsi" w:hAnsiTheme="minorHAnsi"/>
                                  <w:sz w:val="22"/>
                                  <w:szCs w:val="22"/>
                                </w:rPr>
                              </w:pPr>
                              <w:r>
                                <w:rPr>
                                  <w:rFonts w:asciiTheme="minorHAnsi" w:eastAsia="Calibri" w:hAnsiTheme="minorHAnsi"/>
                                  <w:sz w:val="22"/>
                                  <w:szCs w:val="22"/>
                                </w:rPr>
                                <w:t>MSG</w:t>
                              </w:r>
                              <w:r w:rsidRPr="007059E6">
                                <w:rPr>
                                  <w:rFonts w:asciiTheme="minorHAnsi" w:eastAsia="Calibri" w:hAnsiTheme="minorHAnsi"/>
                                  <w:sz w:val="22"/>
                                  <w:szCs w:val="22"/>
                                </w:rPr>
                                <w:t xml:space="preserve"> 2010 (Order </w:t>
                              </w:r>
                              <w:proofErr w:type="spellStart"/>
                              <w:r w:rsidRPr="007059E6">
                                <w:rPr>
                                  <w:rFonts w:asciiTheme="minorHAnsi" w:eastAsia="Calibri" w:hAnsiTheme="minorHAnsi"/>
                                  <w:sz w:val="22"/>
                                  <w:szCs w:val="22"/>
                                </w:rPr>
                                <w:t>Cancellation</w:t>
                              </w:r>
                              <w:proofErr w:type="spellEnd"/>
                              <w:r w:rsidRPr="007059E6">
                                <w:rPr>
                                  <w:rFonts w:asciiTheme="minorHAnsi" w:eastAsia="Calibri" w:hAnsiTheme="minorHAnsi"/>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cNvPr id="66" name="Group 36"/>
                        <wpg:cNvGrpSpPr/>
                        <wpg:grpSpPr>
                          <a:xfrm>
                            <a:off x="1061987" y="1619186"/>
                            <a:ext cx="3438525" cy="294005"/>
                            <a:chOff x="0" y="7951"/>
                            <a:chExt cx="3438525" cy="294005"/>
                          </a:xfrm>
                        </wpg:grpSpPr>
                        <wps:wsp>
                          <wps:cNvPr id="67" name="Straight Arrow Connector 37"/>
                          <wps:cNvCnPr/>
                          <wps:spPr>
                            <a:xfrm>
                              <a:off x="0" y="281176"/>
                              <a:ext cx="3438525" cy="0"/>
                            </a:xfrm>
                            <a:prstGeom prst="straightConnector1">
                              <a:avLst/>
                            </a:prstGeom>
                            <a:ln w="19050">
                              <a:prstDash val="solid"/>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68" name="Text Box 30"/>
                          <wps:cNvSpPr txBox="1"/>
                          <wps:spPr>
                            <a:xfrm>
                              <a:off x="509492" y="7951"/>
                              <a:ext cx="2738120"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9AA276" w14:textId="77777777" w:rsidR="00094DAB" w:rsidRPr="007059E6" w:rsidRDefault="00094DAB" w:rsidP="00DB7703">
                                <w:pPr>
                                  <w:pStyle w:val="Normalwebb"/>
                                  <w:spacing w:before="0" w:beforeAutospacing="0" w:after="160" w:afterAutospacing="0" w:line="254" w:lineRule="auto"/>
                                  <w:rPr>
                                    <w:rFonts w:asciiTheme="minorHAnsi" w:hAnsiTheme="minorHAnsi"/>
                                  </w:rPr>
                                </w:pPr>
                                <w:r>
                                  <w:rPr>
                                    <w:rFonts w:asciiTheme="minorHAnsi" w:eastAsia="Calibri" w:hAnsiTheme="minorHAnsi"/>
                                    <w:sz w:val="22"/>
                                    <w:szCs w:val="22"/>
                                  </w:rPr>
                                  <w:t>MSG</w:t>
                                </w:r>
                                <w:r w:rsidRPr="007059E6">
                                  <w:rPr>
                                    <w:rFonts w:asciiTheme="minorHAnsi" w:eastAsia="Calibri" w:hAnsiTheme="minorHAnsi"/>
                                    <w:sz w:val="22"/>
                                    <w:szCs w:val="22"/>
                                  </w:rPr>
                                  <w:t xml:space="preserve"> 2011 (Order </w:t>
                                </w:r>
                                <w:proofErr w:type="spellStart"/>
                                <w:r w:rsidRPr="007059E6">
                                  <w:rPr>
                                    <w:rFonts w:asciiTheme="minorHAnsi" w:eastAsia="Calibri" w:hAnsiTheme="minorHAnsi"/>
                                    <w:sz w:val="22"/>
                                    <w:szCs w:val="22"/>
                                  </w:rPr>
                                  <w:t>Cancellation</w:t>
                                </w:r>
                                <w:proofErr w:type="spellEnd"/>
                                <w:r w:rsidRPr="007059E6">
                                  <w:rPr>
                                    <w:rFonts w:asciiTheme="minorHAnsi" w:eastAsia="Calibri" w:hAnsiTheme="minorHAnsi"/>
                                    <w:sz w:val="22"/>
                                    <w:szCs w:val="22"/>
                                  </w:rPr>
                                  <w:t xml:space="preserve"> </w:t>
                                </w:r>
                                <w:proofErr w:type="spellStart"/>
                                <w:r w:rsidRPr="007059E6">
                                  <w:rPr>
                                    <w:rFonts w:asciiTheme="minorHAnsi" w:eastAsia="Calibri" w:hAnsiTheme="minorHAnsi"/>
                                    <w:sz w:val="22"/>
                                    <w:szCs w:val="22"/>
                                  </w:rPr>
                                  <w:t>Confirmation</w:t>
                                </w:r>
                                <w:proofErr w:type="spellEnd"/>
                                <w:r w:rsidRPr="007059E6">
                                  <w:rPr>
                                    <w:rFonts w:asciiTheme="minorHAnsi" w:eastAsia="Calibri" w:hAnsiTheme="minorHAnsi"/>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c:wpc>
                  </a:graphicData>
                </a:graphic>
                <wp14:sizeRelH relativeFrom="margin">
                  <wp14:pctWidth>0</wp14:pctWidth>
                </wp14:sizeRelH>
                <wp14:sizeRelV relativeFrom="margin">
                  <wp14:pctHeight>0</wp14:pctHeight>
                </wp14:sizeRelV>
              </wp:anchor>
            </w:drawing>
          </mc:Choice>
          <mc:Fallback>
            <w:pict>
              <v:group w14:anchorId="6D8D3173" id="Canvas 15" o:spid="_x0000_s1062" editas="canvas" style="position:absolute;margin-left:402.4pt;margin-top:24.15pt;width:453.6pt;height:192.8pt;z-index:251706368;mso-position-horizontal:right;mso-position-horizontal-relative:margin;mso-position-vertical-relative:text;mso-width-relative:margin;mso-height-relative:margin" coordsize="57607,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">
                <v:shape id="_x0000_s1063" type="#_x0000_t75" style="position:absolute;width:57607;height:24485;visibility:visible;mso-wrap-style:square">
                  <v:fill o:detectmouseclick="t"/>
                  <v:path o:connecttype="none"/>
                </v:shape>
                <v:rect id="Rektangel 1" o:spid="_x0000_s1064" style="position:absolute;left:5946;top:2952;width:3715;height:17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" fillcolor="#4f81bd [3204]" strokecolor="#243f60 [1604]" strokeweight="2pt">
                  <v:textbox style="layout-flow:vertical;mso-layout-flow-alt:bottom-to-top">
                    <w:txbxContent>
                      <w:p w14:paraId="0EAFDF38" w14:textId="77777777" w:rsidR="00094DAB" w:rsidRPr="007059E6" w:rsidRDefault="00094DAB" w:rsidP="00DB7703">
                        <w:pPr>
                          <w:pStyle w:val="Normalwebb"/>
                          <w:spacing w:before="0" w:beforeAutospacing="0" w:after="160" w:afterAutospacing="0" w:line="256" w:lineRule="auto"/>
                          <w:jc w:val="center"/>
                          <w:rPr>
                            <w:rFonts w:asciiTheme="minorHAnsi" w:hAnsiTheme="minorHAnsi"/>
                            <w:color w:val="FFFFFF" w:themeColor="background1"/>
                            <w:sz w:val="20"/>
                            <w:szCs w:val="20"/>
                          </w:rPr>
                        </w:pPr>
                        <w:proofErr w:type="spellStart"/>
                        <w:r>
                          <w:rPr>
                            <w:rFonts w:asciiTheme="minorHAnsi" w:eastAsia="Calibri" w:hAnsiTheme="minorHAnsi"/>
                            <w:color w:val="FFFFFF" w:themeColor="background1"/>
                            <w:sz w:val="22"/>
                            <w:szCs w:val="22"/>
                          </w:rPr>
                          <w:t>Client</w:t>
                        </w:r>
                        <w:proofErr w:type="spellEnd"/>
                      </w:p>
                    </w:txbxContent>
                  </v:textbox>
                </v:rect>
                <v:rect id="Rektangel 1" o:spid="_x0000_s1065" style="position:absolute;left:46281;top:3609;width:3715;height:16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" fillcolor="#4f81bd [3204]" strokecolor="#243f60 [1604]" strokeweight="2pt">
                  <v:textbox style="layout-flow:vertical;mso-layout-flow-alt:bottom-to-top">
                    <w:txbxContent>
                      <w:p w14:paraId="5523C583" w14:textId="77777777" w:rsidR="00094DAB" w:rsidRPr="007059E6" w:rsidRDefault="00094DAB" w:rsidP="00DB7703">
                        <w:pPr>
                          <w:pStyle w:val="Normalwebb"/>
                          <w:spacing w:before="0" w:beforeAutospacing="0" w:after="160" w:afterAutospacing="0" w:line="254" w:lineRule="auto"/>
                          <w:jc w:val="center"/>
                          <w:rPr>
                            <w:rFonts w:asciiTheme="minorHAnsi" w:hAnsiTheme="minorHAnsi"/>
                            <w:sz w:val="22"/>
                            <w:szCs w:val="22"/>
                            <w:lang w:val="da-DK"/>
                          </w:rPr>
                        </w:pPr>
                        <w:r w:rsidRPr="007059E6">
                          <w:rPr>
                            <w:rFonts w:asciiTheme="minorHAnsi" w:eastAsia="Calibri" w:hAnsiTheme="minorHAnsi"/>
                            <w:color w:val="FFFFFF"/>
                            <w:sz w:val="22"/>
                            <w:szCs w:val="22"/>
                            <w:lang w:val="da-DK"/>
                          </w:rPr>
                          <w:t>Provider</w:t>
                        </w:r>
                      </w:p>
                    </w:txbxContent>
                  </v:textbox>
                </v:rect>
                <v:shape id="Straight Arrow Connector 22" o:spid="_x0000_s1066" type="#_x0000_t32" style="position:absolute;left:10953;top:6381;width:343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" strokecolor="#4579b8 [3044]" strokeweight="1.5pt">
                  <v:stroke endarrow="block"/>
                </v:shape>
                <v:shape id="Text Box 30" o:spid="_x0000_s1067" type="#_x0000_t202" style="position:absolute;left:22661;top:3896;width:12414;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" filled="f" stroked="f" strokeweight=".5pt">
                  <v:textbox>
                    <w:txbxContent>
                      <w:p w14:paraId="0808633A" w14:textId="77777777" w:rsidR="00094DAB" w:rsidRPr="007059E6" w:rsidRDefault="00094DAB" w:rsidP="00DB7703">
                        <w:pPr>
                          <w:rPr>
                            <w:lang w:val="da-DK"/>
                          </w:rPr>
                        </w:pPr>
                        <w:r>
                          <w:rPr>
                            <w:lang w:val="da-DK"/>
                          </w:rPr>
                          <w:t>MSG</w:t>
                        </w:r>
                        <w:r w:rsidRPr="007059E6">
                          <w:rPr>
                            <w:lang w:val="da-DK"/>
                          </w:rPr>
                          <w:t xml:space="preserve"> 2000 (Order)</w:t>
                        </w:r>
                      </w:p>
                    </w:txbxContent>
                  </v:textbox>
                </v:shape>
                <v:group id="Group 35" o:spid="_x0000_s1068" style="position:absolute;left:10619;top:8185;width:34386;height:2940" coordorigin="10619,8185" coordsize="34385,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Straight Arrow Connector 31" o:spid="_x0000_s1069" type="#_x0000_t32" style="position:absolute;left:10619;top:10997;width:343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" strokecolor="#4579b8 [3044]" strokeweight="1.5pt">
                    <v:stroke startarrow="block"/>
                  </v:shape>
                  <v:shape id="Text Box 30" o:spid="_x0000_s1070" type="#_x0000_t202" style="position:absolute;left:18338;top:8185;width:20060;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" filled="f" stroked="f" strokeweight=".5pt">
                    <v:textbox>
                      <w:txbxContent>
                        <w:p w14:paraId="7BE775F8" w14:textId="77777777" w:rsidR="00094DAB" w:rsidRPr="007059E6" w:rsidRDefault="00094DAB" w:rsidP="00DB7703">
                          <w:pPr>
                            <w:pStyle w:val="Normalwebb"/>
                            <w:spacing w:before="0" w:beforeAutospacing="0" w:after="160" w:afterAutospacing="0" w:line="256" w:lineRule="auto"/>
                            <w:rPr>
                              <w:rFonts w:asciiTheme="minorHAnsi" w:hAnsiTheme="minorHAnsi"/>
                            </w:rPr>
                          </w:pPr>
                          <w:r>
                            <w:rPr>
                              <w:rFonts w:asciiTheme="minorHAnsi" w:eastAsia="Calibri" w:hAnsiTheme="minorHAnsi"/>
                              <w:sz w:val="22"/>
                              <w:szCs w:val="22"/>
                            </w:rPr>
                            <w:t>MSG</w:t>
                          </w:r>
                          <w:r w:rsidRPr="007059E6">
                            <w:rPr>
                              <w:rFonts w:asciiTheme="minorHAnsi" w:eastAsia="Calibri" w:hAnsiTheme="minorHAnsi"/>
                              <w:sz w:val="22"/>
                              <w:szCs w:val="22"/>
                            </w:rPr>
                            <w:t xml:space="preserve"> 200</w:t>
                          </w:r>
                          <w:r>
                            <w:rPr>
                              <w:rFonts w:asciiTheme="minorHAnsi" w:eastAsia="Calibri" w:hAnsiTheme="minorHAnsi"/>
                              <w:sz w:val="22"/>
                              <w:szCs w:val="22"/>
                            </w:rPr>
                            <w:t>1</w:t>
                          </w:r>
                          <w:r w:rsidRPr="007059E6">
                            <w:rPr>
                              <w:rFonts w:asciiTheme="minorHAnsi" w:eastAsia="Calibri" w:hAnsiTheme="minorHAnsi"/>
                              <w:sz w:val="22"/>
                              <w:szCs w:val="22"/>
                            </w:rPr>
                            <w:t xml:space="preserve"> (Order</w:t>
                          </w:r>
                          <w:r>
                            <w:rPr>
                              <w:rFonts w:asciiTheme="minorHAnsi" w:eastAsia="Calibri" w:hAnsiTheme="minorHAnsi"/>
                              <w:sz w:val="22"/>
                              <w:szCs w:val="22"/>
                            </w:rPr>
                            <w:t xml:space="preserve"> </w:t>
                          </w:r>
                          <w:proofErr w:type="spellStart"/>
                          <w:r>
                            <w:rPr>
                              <w:rFonts w:asciiTheme="minorHAnsi" w:eastAsia="Calibri" w:hAnsiTheme="minorHAnsi"/>
                              <w:sz w:val="22"/>
                              <w:szCs w:val="22"/>
                            </w:rPr>
                            <w:t>Confirmation</w:t>
                          </w:r>
                          <w:proofErr w:type="spellEnd"/>
                          <w:r w:rsidRPr="007059E6">
                            <w:rPr>
                              <w:rFonts w:asciiTheme="minorHAnsi" w:eastAsia="Calibri" w:hAnsiTheme="minorHAnsi"/>
                              <w:sz w:val="22"/>
                              <w:szCs w:val="22"/>
                            </w:rPr>
                            <w:t>)</w:t>
                          </w:r>
                        </w:p>
                      </w:txbxContent>
                    </v:textbox>
                  </v:shape>
                </v:group>
                <v:shape id="Straight Arrow Connector 33" o:spid="_x0000_s1071" type="#_x0000_t32" style="position:absolute;left:10619;top:14466;width:343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" strokecolor="#4579b8 [3044]" strokeweight="1.5pt">
                  <v:stroke endarrow="block"/>
                </v:shape>
                <v:shape id="Text Box 30" o:spid="_x0000_s1072" type="#_x0000_t202" style="position:absolute;left:18983;top:11818;width:19571;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" filled="f" stroked="f" strokeweight=".5pt">
                  <v:textbox>
                    <w:txbxContent>
                      <w:p w14:paraId="6008DE0D" w14:textId="77777777" w:rsidR="00094DAB" w:rsidRPr="007059E6" w:rsidRDefault="00094DAB" w:rsidP="00DB7703">
                        <w:pPr>
                          <w:pStyle w:val="Normalwebb"/>
                          <w:spacing w:before="0" w:beforeAutospacing="0" w:after="160" w:afterAutospacing="0" w:line="256" w:lineRule="auto"/>
                          <w:rPr>
                            <w:rFonts w:asciiTheme="minorHAnsi" w:hAnsiTheme="minorHAnsi"/>
                            <w:sz w:val="22"/>
                            <w:szCs w:val="22"/>
                          </w:rPr>
                        </w:pPr>
                        <w:r>
                          <w:rPr>
                            <w:rFonts w:asciiTheme="minorHAnsi" w:eastAsia="Calibri" w:hAnsiTheme="minorHAnsi"/>
                            <w:sz w:val="22"/>
                            <w:szCs w:val="22"/>
                          </w:rPr>
                          <w:t>MSG</w:t>
                        </w:r>
                        <w:r w:rsidRPr="007059E6">
                          <w:rPr>
                            <w:rFonts w:asciiTheme="minorHAnsi" w:eastAsia="Calibri" w:hAnsiTheme="minorHAnsi"/>
                            <w:sz w:val="22"/>
                            <w:szCs w:val="22"/>
                          </w:rPr>
                          <w:t xml:space="preserve"> 2010 (Order </w:t>
                        </w:r>
                        <w:proofErr w:type="spellStart"/>
                        <w:r w:rsidRPr="007059E6">
                          <w:rPr>
                            <w:rFonts w:asciiTheme="minorHAnsi" w:eastAsia="Calibri" w:hAnsiTheme="minorHAnsi"/>
                            <w:sz w:val="22"/>
                            <w:szCs w:val="22"/>
                          </w:rPr>
                          <w:t>Cancellation</w:t>
                        </w:r>
                        <w:proofErr w:type="spellEnd"/>
                        <w:r w:rsidRPr="007059E6">
                          <w:rPr>
                            <w:rFonts w:asciiTheme="minorHAnsi" w:eastAsia="Calibri" w:hAnsiTheme="minorHAnsi"/>
                            <w:sz w:val="22"/>
                            <w:szCs w:val="22"/>
                          </w:rPr>
                          <w:t>)</w:t>
                        </w:r>
                      </w:p>
                    </w:txbxContent>
                  </v:textbox>
                </v:shape>
                <v:group id="Group 36" o:spid="_x0000_s1073" style="position:absolute;left:10619;top:16191;width:34386;height:2940" coordorigin=",79" coordsize="34385,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Straight Arrow Connector 37" o:spid="_x0000_s1074" type="#_x0000_t32" style="position:absolute;top:2811;width:343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" strokecolor="#4579b8 [3044]" strokeweight="1.5pt">
                    <v:stroke startarrow="block"/>
                  </v:shape>
                  <v:shape id="Text Box 30" o:spid="_x0000_s1075" type="#_x0000_t202" style="position:absolute;left:5094;top:79;width:27382;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" filled="f" stroked="f" strokeweight=".5pt">
                    <v:textbox>
                      <w:txbxContent>
                        <w:p w14:paraId="3A9AA276" w14:textId="77777777" w:rsidR="00094DAB" w:rsidRPr="007059E6" w:rsidRDefault="00094DAB" w:rsidP="00DB7703">
                          <w:pPr>
                            <w:pStyle w:val="Normalwebb"/>
                            <w:spacing w:before="0" w:beforeAutospacing="0" w:after="160" w:afterAutospacing="0" w:line="254" w:lineRule="auto"/>
                            <w:rPr>
                              <w:rFonts w:asciiTheme="minorHAnsi" w:hAnsiTheme="minorHAnsi"/>
                            </w:rPr>
                          </w:pPr>
                          <w:r>
                            <w:rPr>
                              <w:rFonts w:asciiTheme="minorHAnsi" w:eastAsia="Calibri" w:hAnsiTheme="minorHAnsi"/>
                              <w:sz w:val="22"/>
                              <w:szCs w:val="22"/>
                            </w:rPr>
                            <w:t>MSG</w:t>
                          </w:r>
                          <w:r w:rsidRPr="007059E6">
                            <w:rPr>
                              <w:rFonts w:asciiTheme="minorHAnsi" w:eastAsia="Calibri" w:hAnsiTheme="minorHAnsi"/>
                              <w:sz w:val="22"/>
                              <w:szCs w:val="22"/>
                            </w:rPr>
                            <w:t xml:space="preserve"> 2011 (Order </w:t>
                          </w:r>
                          <w:proofErr w:type="spellStart"/>
                          <w:r w:rsidRPr="007059E6">
                            <w:rPr>
                              <w:rFonts w:asciiTheme="minorHAnsi" w:eastAsia="Calibri" w:hAnsiTheme="minorHAnsi"/>
                              <w:sz w:val="22"/>
                              <w:szCs w:val="22"/>
                            </w:rPr>
                            <w:t>Cancellation</w:t>
                          </w:r>
                          <w:proofErr w:type="spellEnd"/>
                          <w:r w:rsidRPr="007059E6">
                            <w:rPr>
                              <w:rFonts w:asciiTheme="minorHAnsi" w:eastAsia="Calibri" w:hAnsiTheme="minorHAnsi"/>
                              <w:sz w:val="22"/>
                              <w:szCs w:val="22"/>
                            </w:rPr>
                            <w:t xml:space="preserve"> </w:t>
                          </w:r>
                          <w:proofErr w:type="spellStart"/>
                          <w:r w:rsidRPr="007059E6">
                            <w:rPr>
                              <w:rFonts w:asciiTheme="minorHAnsi" w:eastAsia="Calibri" w:hAnsiTheme="minorHAnsi"/>
                              <w:sz w:val="22"/>
                              <w:szCs w:val="22"/>
                            </w:rPr>
                            <w:t>Confirmation</w:t>
                          </w:r>
                          <w:proofErr w:type="spellEnd"/>
                          <w:r w:rsidRPr="007059E6">
                            <w:rPr>
                              <w:rFonts w:asciiTheme="minorHAnsi" w:eastAsia="Calibri" w:hAnsiTheme="minorHAnsi"/>
                              <w:sz w:val="22"/>
                              <w:szCs w:val="22"/>
                            </w:rPr>
                            <w:t>)</w:t>
                          </w:r>
                        </w:p>
                      </w:txbxContent>
                    </v:textbox>
                  </v:shape>
                </v:group>
                <w10:wrap type="topAndBottom" anchorx="margin"/>
              </v:group>
            </w:pict>
          </mc:Fallback>
        </mc:AlternateContent>
      </w:r>
    </w:p>
    <w:p w14:paraId="19A0C06B" w14:textId="77777777" w:rsidR="00DB7703" w:rsidRPr="002E3436" w:rsidRDefault="00DB7703" w:rsidP="00DB7703">
      <w:pPr>
        <w:pStyle w:val="Liststycke"/>
        <w:ind w:left="2835"/>
        <w:rPr>
          <w:b/>
          <w:sz w:val="24"/>
          <w:szCs w:val="24"/>
          <w:lang w:val="en-US"/>
        </w:rPr>
      </w:pPr>
    </w:p>
    <w:p w14:paraId="4702875C" w14:textId="77777777" w:rsidR="00DB7703" w:rsidRPr="002E3436" w:rsidRDefault="00DB7703" w:rsidP="00DB7703">
      <w:pPr>
        <w:rPr>
          <w:lang w:val="en-US"/>
        </w:rPr>
      </w:pPr>
      <w:r w:rsidRPr="002E3436">
        <w:rPr>
          <w:lang w:val="en-US"/>
        </w:rPr>
        <w:br w:type="page"/>
      </w:r>
    </w:p>
    <w:p w14:paraId="470FC0FE" w14:textId="77777777" w:rsidR="00E16518" w:rsidRPr="00E16518" w:rsidRDefault="00DB7703" w:rsidP="00E16518">
      <w:pPr>
        <w:pStyle w:val="Rubrik5"/>
        <w:rPr>
          <w:rStyle w:val="Rubrik5Char"/>
          <w:b/>
          <w:bCs/>
        </w:rPr>
      </w:pPr>
      <w:bookmarkStart w:id="257" w:name="_Toc130378285"/>
      <w:bookmarkStart w:id="258" w:name="_Toc467221885"/>
      <w:r w:rsidRPr="00E16518">
        <w:rPr>
          <w:rStyle w:val="Rubrik5Char"/>
          <w:b/>
          <w:bCs/>
        </w:rPr>
        <w:lastRenderedPageBreak/>
        <w:t xml:space="preserve">Dispatch </w:t>
      </w:r>
      <w:proofErr w:type="gramStart"/>
      <w:r w:rsidRPr="00E16518">
        <w:rPr>
          <w:rStyle w:val="Rubrik5Char"/>
          <w:b/>
          <w:bCs/>
        </w:rPr>
        <w:t>using ”</w:t>
      </w:r>
      <w:proofErr w:type="spellStart"/>
      <w:r w:rsidRPr="00E16518">
        <w:rPr>
          <w:rStyle w:val="Rubrik5Char"/>
          <w:b/>
          <w:bCs/>
        </w:rPr>
        <w:t>anbudsområde</w:t>
      </w:r>
      <w:bookmarkEnd w:id="257"/>
      <w:proofErr w:type="spellEnd"/>
      <w:proofErr w:type="gramEnd"/>
    </w:p>
    <w:p w14:paraId="426BB1AE" w14:textId="77777777" w:rsidR="00DB7703" w:rsidRPr="00CB5ADE" w:rsidRDefault="00DB7703" w:rsidP="00E16518">
      <w:pPr>
        <w:pStyle w:val="Rubrik5"/>
        <w:numPr>
          <w:ilvl w:val="0"/>
          <w:numId w:val="0"/>
        </w:numPr>
        <w:rPr>
          <w:lang w:val="en-US"/>
        </w:rPr>
      </w:pPr>
      <w:bookmarkStart w:id="259" w:name="_Toc130378286"/>
      <w:r w:rsidRPr="00CB5ADE">
        <w:rPr>
          <w:noProof/>
          <w:lang w:val="sv-SE"/>
        </w:rPr>
        <mc:AlternateContent>
          <mc:Choice Requires="wpc">
            <w:drawing>
              <wp:anchor distT="0" distB="0" distL="114300" distR="114300" simplePos="0" relativeHeight="251707392" behindDoc="0" locked="0" layoutInCell="1" allowOverlap="1" wp14:anchorId="3EB6BC6F" wp14:editId="0367D488">
                <wp:simplePos x="0" y="0"/>
                <wp:positionH relativeFrom="margin">
                  <wp:posOffset>-4445</wp:posOffset>
                </wp:positionH>
                <wp:positionV relativeFrom="paragraph">
                  <wp:posOffset>319405</wp:posOffset>
                </wp:positionV>
                <wp:extent cx="5760720" cy="3848100"/>
                <wp:effectExtent l="0" t="0" r="0" b="0"/>
                <wp:wrapTopAndBottom/>
                <wp:docPr id="90"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9" name="Rektangel 1"/>
                        <wps:cNvSpPr/>
                        <wps:spPr>
                          <a:xfrm>
                            <a:off x="594632" y="295274"/>
                            <a:ext cx="371475" cy="319087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753FCA" w14:textId="77777777" w:rsidR="00094DAB" w:rsidRPr="007059E6" w:rsidRDefault="00094DAB" w:rsidP="00DB7703">
                              <w:pPr>
                                <w:pStyle w:val="Normalwebb"/>
                                <w:spacing w:before="0" w:beforeAutospacing="0" w:after="160" w:afterAutospacing="0" w:line="256" w:lineRule="auto"/>
                                <w:jc w:val="center"/>
                                <w:rPr>
                                  <w:rFonts w:asciiTheme="minorHAnsi" w:hAnsiTheme="minorHAnsi"/>
                                  <w:color w:val="FFFFFF" w:themeColor="background1"/>
                                  <w:sz w:val="20"/>
                                  <w:szCs w:val="20"/>
                                </w:rPr>
                              </w:pPr>
                              <w:proofErr w:type="spellStart"/>
                              <w:r w:rsidRPr="007059E6">
                                <w:rPr>
                                  <w:rFonts w:asciiTheme="minorHAnsi" w:eastAsia="Calibri" w:hAnsiTheme="minorHAnsi"/>
                                  <w:color w:val="FFFFFF" w:themeColor="background1"/>
                                  <w:sz w:val="22"/>
                                  <w:szCs w:val="22"/>
                                </w:rPr>
                                <w:t>C</w:t>
                              </w:r>
                              <w:r>
                                <w:rPr>
                                  <w:rFonts w:asciiTheme="minorHAnsi" w:eastAsia="Calibri" w:hAnsiTheme="minorHAnsi"/>
                                  <w:color w:val="FFFFFF" w:themeColor="background1"/>
                                  <w:sz w:val="22"/>
                                  <w:szCs w:val="22"/>
                                </w:rPr>
                                <w:t>l</w:t>
                              </w:r>
                              <w:r w:rsidRPr="007059E6">
                                <w:rPr>
                                  <w:rFonts w:asciiTheme="minorHAnsi" w:eastAsia="Calibri" w:hAnsiTheme="minorHAnsi"/>
                                  <w:color w:val="FFFFFF" w:themeColor="background1"/>
                                  <w:sz w:val="22"/>
                                  <w:szCs w:val="22"/>
                                </w:rPr>
                                <w:t>ient</w:t>
                              </w:r>
                              <w:proofErr w:type="spellEnd"/>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70" name="Rektangel 1"/>
                        <wps:cNvSpPr/>
                        <wps:spPr>
                          <a:xfrm>
                            <a:off x="4628174" y="360973"/>
                            <a:ext cx="371475" cy="312517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02C362" w14:textId="77777777" w:rsidR="00094DAB" w:rsidRPr="007059E6" w:rsidRDefault="00094DAB" w:rsidP="00DB7703">
                              <w:pPr>
                                <w:pStyle w:val="Normalwebb"/>
                                <w:spacing w:before="0" w:beforeAutospacing="0" w:after="160" w:afterAutospacing="0" w:line="254" w:lineRule="auto"/>
                                <w:jc w:val="center"/>
                                <w:rPr>
                                  <w:rFonts w:asciiTheme="minorHAnsi" w:hAnsiTheme="minorHAnsi"/>
                                  <w:sz w:val="22"/>
                                  <w:szCs w:val="22"/>
                                  <w:lang w:val="da-DK"/>
                                </w:rPr>
                              </w:pPr>
                              <w:r w:rsidRPr="007059E6">
                                <w:rPr>
                                  <w:rFonts w:asciiTheme="minorHAnsi" w:eastAsia="Calibri" w:hAnsiTheme="minorHAnsi"/>
                                  <w:color w:val="FFFFFF"/>
                                  <w:sz w:val="22"/>
                                  <w:szCs w:val="22"/>
                                  <w:lang w:val="da-DK"/>
                                </w:rPr>
                                <w:t>Provider</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71" name="Straight Arrow Connector 22"/>
                        <wps:cNvCnPr/>
                        <wps:spPr>
                          <a:xfrm>
                            <a:off x="1095375" y="638175"/>
                            <a:ext cx="3438525"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72" name="Text Box 30"/>
                        <wps:cNvSpPr txBox="1"/>
                        <wps:spPr>
                          <a:xfrm>
                            <a:off x="2161347" y="389613"/>
                            <a:ext cx="1241425"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BE87E4" w14:textId="77777777" w:rsidR="00094DAB" w:rsidRPr="007059E6" w:rsidRDefault="00094DAB" w:rsidP="00DB7703">
                              <w:pPr>
                                <w:rPr>
                                  <w:lang w:val="da-DK"/>
                                </w:rPr>
                              </w:pPr>
                              <w:r>
                                <w:rPr>
                                  <w:lang w:val="da-DK"/>
                                </w:rPr>
                                <w:t>MSG</w:t>
                              </w:r>
                              <w:r w:rsidRPr="007059E6">
                                <w:rPr>
                                  <w:lang w:val="da-DK"/>
                                </w:rPr>
                                <w:t xml:space="preserve"> 2000 (Order)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wpg:cNvPr id="73" name="Group 35"/>
                        <wpg:cNvGrpSpPr/>
                        <wpg:grpSpPr>
                          <a:xfrm>
                            <a:off x="1061987" y="818525"/>
                            <a:ext cx="3438525" cy="294005"/>
                            <a:chOff x="1061987" y="818525"/>
                            <a:chExt cx="3438525" cy="294005"/>
                          </a:xfrm>
                        </wpg:grpSpPr>
                        <wps:wsp>
                          <wps:cNvPr id="74" name="Straight Arrow Connector 31"/>
                          <wps:cNvCnPr/>
                          <wps:spPr>
                            <a:xfrm>
                              <a:off x="1061987" y="1099701"/>
                              <a:ext cx="3438525" cy="0"/>
                            </a:xfrm>
                            <a:prstGeom prst="straightConnector1">
                              <a:avLst/>
                            </a:prstGeom>
                            <a:ln w="19050">
                              <a:prstDash val="solid"/>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75" name="Text Box 30"/>
                          <wps:cNvSpPr txBox="1"/>
                          <wps:spPr>
                            <a:xfrm>
                              <a:off x="1833872" y="818525"/>
                              <a:ext cx="2005965"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2C8CBC" w14:textId="77777777" w:rsidR="00094DAB" w:rsidRPr="007059E6" w:rsidRDefault="00094DAB" w:rsidP="00DB7703">
                                <w:pPr>
                                  <w:pStyle w:val="Normalwebb"/>
                                  <w:spacing w:before="0" w:beforeAutospacing="0" w:after="160" w:afterAutospacing="0" w:line="256" w:lineRule="auto"/>
                                  <w:rPr>
                                    <w:rFonts w:asciiTheme="minorHAnsi" w:hAnsiTheme="minorHAnsi"/>
                                  </w:rPr>
                                </w:pPr>
                                <w:r>
                                  <w:rPr>
                                    <w:rFonts w:asciiTheme="minorHAnsi" w:eastAsia="Calibri" w:hAnsiTheme="minorHAnsi"/>
                                    <w:sz w:val="22"/>
                                    <w:szCs w:val="22"/>
                                  </w:rPr>
                                  <w:t>MSG</w:t>
                                </w:r>
                                <w:r w:rsidRPr="007059E6">
                                  <w:rPr>
                                    <w:rFonts w:asciiTheme="minorHAnsi" w:eastAsia="Calibri" w:hAnsiTheme="minorHAnsi"/>
                                    <w:sz w:val="22"/>
                                    <w:szCs w:val="22"/>
                                  </w:rPr>
                                  <w:t xml:space="preserve"> 200</w:t>
                                </w:r>
                                <w:r>
                                  <w:rPr>
                                    <w:rFonts w:asciiTheme="minorHAnsi" w:eastAsia="Calibri" w:hAnsiTheme="minorHAnsi"/>
                                    <w:sz w:val="22"/>
                                    <w:szCs w:val="22"/>
                                  </w:rPr>
                                  <w:t>1</w:t>
                                </w:r>
                                <w:r w:rsidRPr="007059E6">
                                  <w:rPr>
                                    <w:rFonts w:asciiTheme="minorHAnsi" w:eastAsia="Calibri" w:hAnsiTheme="minorHAnsi"/>
                                    <w:sz w:val="22"/>
                                    <w:szCs w:val="22"/>
                                  </w:rPr>
                                  <w:t xml:space="preserve"> (Order</w:t>
                                </w:r>
                                <w:r>
                                  <w:rPr>
                                    <w:rFonts w:asciiTheme="minorHAnsi" w:eastAsia="Calibri" w:hAnsiTheme="minorHAnsi"/>
                                    <w:sz w:val="22"/>
                                    <w:szCs w:val="22"/>
                                  </w:rPr>
                                  <w:t xml:space="preserve"> </w:t>
                                </w:r>
                                <w:proofErr w:type="spellStart"/>
                                <w:r>
                                  <w:rPr>
                                    <w:rFonts w:asciiTheme="minorHAnsi" w:eastAsia="Calibri" w:hAnsiTheme="minorHAnsi"/>
                                    <w:sz w:val="22"/>
                                    <w:szCs w:val="22"/>
                                  </w:rPr>
                                  <w:t>Confirmation</w:t>
                                </w:r>
                                <w:proofErr w:type="spellEnd"/>
                                <w:r w:rsidRPr="007059E6">
                                  <w:rPr>
                                    <w:rFonts w:asciiTheme="minorHAnsi" w:eastAsia="Calibri" w:hAnsiTheme="minorHAnsi"/>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76" name="Straight Arrow Connector 33"/>
                        <wps:cNvCnPr/>
                        <wps:spPr>
                          <a:xfrm>
                            <a:off x="1061987" y="1446687"/>
                            <a:ext cx="3438525"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77" name="Text Box 30"/>
                        <wps:cNvSpPr txBox="1"/>
                        <wps:spPr>
                          <a:xfrm>
                            <a:off x="1898337" y="1181865"/>
                            <a:ext cx="1957070"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FE67A7" w14:textId="77777777" w:rsidR="00094DAB" w:rsidRPr="007059E6" w:rsidRDefault="00094DAB" w:rsidP="00DB7703">
                              <w:pPr>
                                <w:pStyle w:val="Normalwebb"/>
                                <w:spacing w:before="0" w:beforeAutospacing="0" w:after="160" w:afterAutospacing="0" w:line="256" w:lineRule="auto"/>
                                <w:rPr>
                                  <w:rFonts w:asciiTheme="minorHAnsi" w:hAnsiTheme="minorHAnsi"/>
                                  <w:sz w:val="22"/>
                                  <w:szCs w:val="22"/>
                                </w:rPr>
                              </w:pPr>
                              <w:r>
                                <w:rPr>
                                  <w:rFonts w:asciiTheme="minorHAnsi" w:eastAsia="Calibri" w:hAnsiTheme="minorHAnsi"/>
                                  <w:sz w:val="22"/>
                                  <w:szCs w:val="22"/>
                                </w:rPr>
                                <w:t>MSG</w:t>
                              </w:r>
                              <w:r w:rsidRPr="007059E6">
                                <w:rPr>
                                  <w:rFonts w:asciiTheme="minorHAnsi" w:eastAsia="Calibri" w:hAnsiTheme="minorHAnsi"/>
                                  <w:sz w:val="22"/>
                                  <w:szCs w:val="22"/>
                                </w:rPr>
                                <w:t xml:space="preserve"> 2010 (Order </w:t>
                              </w:r>
                              <w:proofErr w:type="spellStart"/>
                              <w:r w:rsidRPr="007059E6">
                                <w:rPr>
                                  <w:rFonts w:asciiTheme="minorHAnsi" w:eastAsia="Calibri" w:hAnsiTheme="minorHAnsi"/>
                                  <w:sz w:val="22"/>
                                  <w:szCs w:val="22"/>
                                </w:rPr>
                                <w:t>Cancellation</w:t>
                              </w:r>
                              <w:proofErr w:type="spellEnd"/>
                              <w:r w:rsidRPr="007059E6">
                                <w:rPr>
                                  <w:rFonts w:asciiTheme="minorHAnsi" w:eastAsia="Calibri" w:hAnsiTheme="minorHAnsi"/>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cNvPr id="78" name="Group 36"/>
                        <wpg:cNvGrpSpPr/>
                        <wpg:grpSpPr>
                          <a:xfrm>
                            <a:off x="1061987" y="1619186"/>
                            <a:ext cx="3438525" cy="294005"/>
                            <a:chOff x="0" y="7951"/>
                            <a:chExt cx="3438525" cy="294005"/>
                          </a:xfrm>
                        </wpg:grpSpPr>
                        <wps:wsp>
                          <wps:cNvPr id="79" name="Straight Arrow Connector 37"/>
                          <wps:cNvCnPr/>
                          <wps:spPr>
                            <a:xfrm>
                              <a:off x="0" y="281176"/>
                              <a:ext cx="3438525" cy="0"/>
                            </a:xfrm>
                            <a:prstGeom prst="straightConnector1">
                              <a:avLst/>
                            </a:prstGeom>
                            <a:ln w="19050">
                              <a:prstDash val="solid"/>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80" name="Text Box 30"/>
                          <wps:cNvSpPr txBox="1"/>
                          <wps:spPr>
                            <a:xfrm>
                              <a:off x="509492" y="7951"/>
                              <a:ext cx="2738120"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22A6FC" w14:textId="77777777" w:rsidR="00094DAB" w:rsidRPr="007059E6" w:rsidRDefault="00094DAB" w:rsidP="00DB7703">
                                <w:pPr>
                                  <w:pStyle w:val="Normalwebb"/>
                                  <w:spacing w:before="0" w:beforeAutospacing="0" w:after="160" w:afterAutospacing="0" w:line="254" w:lineRule="auto"/>
                                  <w:rPr>
                                    <w:rFonts w:asciiTheme="minorHAnsi" w:hAnsiTheme="minorHAnsi"/>
                                  </w:rPr>
                                </w:pPr>
                                <w:r>
                                  <w:rPr>
                                    <w:rFonts w:asciiTheme="minorHAnsi" w:eastAsia="Calibri" w:hAnsiTheme="minorHAnsi"/>
                                    <w:sz w:val="22"/>
                                    <w:szCs w:val="22"/>
                                  </w:rPr>
                                  <w:t>MSG</w:t>
                                </w:r>
                                <w:r w:rsidRPr="007059E6">
                                  <w:rPr>
                                    <w:rFonts w:asciiTheme="minorHAnsi" w:eastAsia="Calibri" w:hAnsiTheme="minorHAnsi"/>
                                    <w:sz w:val="22"/>
                                    <w:szCs w:val="22"/>
                                  </w:rPr>
                                  <w:t xml:space="preserve"> 2011 (Order </w:t>
                                </w:r>
                                <w:proofErr w:type="spellStart"/>
                                <w:r w:rsidRPr="007059E6">
                                  <w:rPr>
                                    <w:rFonts w:asciiTheme="minorHAnsi" w:eastAsia="Calibri" w:hAnsiTheme="minorHAnsi"/>
                                    <w:sz w:val="22"/>
                                    <w:szCs w:val="22"/>
                                  </w:rPr>
                                  <w:t>Cancellation</w:t>
                                </w:r>
                                <w:proofErr w:type="spellEnd"/>
                                <w:r w:rsidRPr="007059E6">
                                  <w:rPr>
                                    <w:rFonts w:asciiTheme="minorHAnsi" w:eastAsia="Calibri" w:hAnsiTheme="minorHAnsi"/>
                                    <w:sz w:val="22"/>
                                    <w:szCs w:val="22"/>
                                  </w:rPr>
                                  <w:t xml:space="preserve"> </w:t>
                                </w:r>
                                <w:proofErr w:type="spellStart"/>
                                <w:r w:rsidRPr="007059E6">
                                  <w:rPr>
                                    <w:rFonts w:asciiTheme="minorHAnsi" w:eastAsia="Calibri" w:hAnsiTheme="minorHAnsi"/>
                                    <w:sz w:val="22"/>
                                    <w:szCs w:val="22"/>
                                  </w:rPr>
                                  <w:t>Confirmation</w:t>
                                </w:r>
                                <w:proofErr w:type="spellEnd"/>
                                <w:r w:rsidRPr="007059E6">
                                  <w:rPr>
                                    <w:rFonts w:asciiTheme="minorHAnsi" w:eastAsia="Calibri" w:hAnsiTheme="minorHAnsi"/>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wgp>
                        <wpg:cNvPr id="81" name="Group 35"/>
                        <wpg:cNvGrpSpPr/>
                        <wpg:grpSpPr>
                          <a:xfrm>
                            <a:off x="1061987" y="2246925"/>
                            <a:ext cx="3438525" cy="294005"/>
                            <a:chOff x="0" y="0"/>
                            <a:chExt cx="3438525" cy="294005"/>
                          </a:xfrm>
                        </wpg:grpSpPr>
                        <wps:wsp>
                          <wps:cNvPr id="83" name="Straight Arrow Connector 31"/>
                          <wps:cNvCnPr/>
                          <wps:spPr>
                            <a:xfrm>
                              <a:off x="0" y="281176"/>
                              <a:ext cx="3438525" cy="0"/>
                            </a:xfrm>
                            <a:prstGeom prst="straightConnector1">
                              <a:avLst/>
                            </a:prstGeom>
                            <a:ln w="19050">
                              <a:prstDash val="solid"/>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84" name="Text Box 30"/>
                          <wps:cNvSpPr txBox="1"/>
                          <wps:spPr>
                            <a:xfrm>
                              <a:off x="771885" y="0"/>
                              <a:ext cx="2105660"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214906" w14:textId="77777777" w:rsidR="00094DAB" w:rsidRPr="00921B78" w:rsidRDefault="00094DAB" w:rsidP="00DB7703">
                                <w:pPr>
                                  <w:pStyle w:val="Normalwebb"/>
                                  <w:spacing w:before="0" w:beforeAutospacing="0" w:after="160" w:afterAutospacing="0" w:line="254" w:lineRule="auto"/>
                                  <w:rPr>
                                    <w:rFonts w:asciiTheme="minorHAnsi" w:hAnsiTheme="minorHAnsi" w:cstheme="minorHAnsi"/>
                                  </w:rPr>
                                </w:pPr>
                                <w:r>
                                  <w:rPr>
                                    <w:rFonts w:asciiTheme="minorHAnsi" w:eastAsia="Calibri" w:hAnsiTheme="minorHAnsi" w:cstheme="minorHAnsi"/>
                                    <w:sz w:val="22"/>
                                    <w:szCs w:val="22"/>
                                  </w:rPr>
                                  <w:t>MSG</w:t>
                                </w:r>
                                <w:r w:rsidRPr="00921B78">
                                  <w:rPr>
                                    <w:rFonts w:asciiTheme="minorHAnsi" w:eastAsia="Calibri" w:hAnsiTheme="minorHAnsi" w:cstheme="minorHAnsi"/>
                                    <w:sz w:val="22"/>
                                    <w:szCs w:val="22"/>
                                  </w:rPr>
                                  <w:t xml:space="preserve"> </w:t>
                                </w:r>
                                <w:r>
                                  <w:rPr>
                                    <w:rFonts w:asciiTheme="minorHAnsi" w:eastAsia="Calibri" w:hAnsiTheme="minorHAnsi" w:cstheme="minorHAnsi"/>
                                    <w:sz w:val="22"/>
                                    <w:szCs w:val="22"/>
                                  </w:rPr>
                                  <w:t>2005</w:t>
                                </w:r>
                                <w:r w:rsidRPr="00921B78">
                                  <w:rPr>
                                    <w:rFonts w:asciiTheme="minorHAnsi" w:eastAsia="Calibri" w:hAnsiTheme="minorHAnsi" w:cstheme="minorHAnsi"/>
                                    <w:sz w:val="22"/>
                                    <w:szCs w:val="22"/>
                                  </w:rPr>
                                  <w:t xml:space="preserve"> (</w:t>
                                </w:r>
                                <w:r>
                                  <w:rPr>
                                    <w:rFonts w:asciiTheme="minorHAnsi" w:eastAsia="Calibri" w:hAnsiTheme="minorHAnsi" w:cstheme="minorHAnsi"/>
                                    <w:sz w:val="22"/>
                                    <w:szCs w:val="22"/>
                                  </w:rPr>
                                  <w:t xml:space="preserve">Order </w:t>
                                </w:r>
                                <w:proofErr w:type="spellStart"/>
                                <w:r>
                                  <w:rPr>
                                    <w:rFonts w:asciiTheme="minorHAnsi" w:eastAsia="Calibri" w:hAnsiTheme="minorHAnsi" w:cstheme="minorHAnsi"/>
                                    <w:sz w:val="22"/>
                                    <w:szCs w:val="22"/>
                                  </w:rPr>
                                  <w:t>Reject</w:t>
                                </w:r>
                                <w:proofErr w:type="spellEnd"/>
                                <w:r>
                                  <w:rPr>
                                    <w:rFonts w:asciiTheme="minorHAnsi" w:eastAsia="Calibri" w:hAnsiTheme="minorHAnsi" w:cstheme="minorHAnsi"/>
                                    <w:sz w:val="22"/>
                                    <w:szCs w:val="22"/>
                                  </w:rPr>
                                  <w:t xml:space="preserve"> </w:t>
                                </w:r>
                                <w:proofErr w:type="spellStart"/>
                                <w:r>
                                  <w:rPr>
                                    <w:rFonts w:asciiTheme="minorHAnsi" w:eastAsia="Calibri" w:hAnsiTheme="minorHAnsi" w:cstheme="minorHAnsi"/>
                                    <w:sz w:val="22"/>
                                    <w:szCs w:val="22"/>
                                  </w:rPr>
                                  <w:t>Request</w:t>
                                </w:r>
                                <w:proofErr w:type="spellEnd"/>
                                <w:r w:rsidRPr="00921B78">
                                  <w:rPr>
                                    <w:rFonts w:asciiTheme="minorHAnsi" w:eastAsia="Calibri" w:hAnsiTheme="minorHAnsi" w:cstheme="minorHAnsi"/>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85" name="Straight Arrow Connector 33"/>
                        <wps:cNvCnPr/>
                        <wps:spPr>
                          <a:xfrm>
                            <a:off x="1080453" y="2902245"/>
                            <a:ext cx="3438525"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86" name="Text Box 30"/>
                        <wps:cNvSpPr txBox="1"/>
                        <wps:spPr>
                          <a:xfrm>
                            <a:off x="1733542" y="2637450"/>
                            <a:ext cx="2304415"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0FEAF7" w14:textId="77777777" w:rsidR="00094DAB" w:rsidRPr="007B1248" w:rsidRDefault="00094DAB" w:rsidP="00DB7703">
                              <w:pPr>
                                <w:pStyle w:val="Normalwebb"/>
                                <w:spacing w:before="0" w:beforeAutospacing="0" w:after="160" w:afterAutospacing="0" w:line="254" w:lineRule="auto"/>
                                <w:rPr>
                                  <w:rFonts w:asciiTheme="minorHAnsi" w:hAnsiTheme="minorHAnsi" w:cstheme="minorHAnsi"/>
                                </w:rPr>
                              </w:pPr>
                              <w:r w:rsidRPr="007B1248">
                                <w:rPr>
                                  <w:rFonts w:asciiTheme="minorHAnsi" w:eastAsia="Calibri" w:hAnsiTheme="minorHAnsi" w:cstheme="minorHAnsi"/>
                                  <w:sz w:val="22"/>
                                  <w:szCs w:val="22"/>
                                </w:rPr>
                                <w:t xml:space="preserve">MSG </w:t>
                              </w:r>
                              <w:r>
                                <w:rPr>
                                  <w:rFonts w:asciiTheme="minorHAnsi" w:eastAsia="Calibri" w:hAnsiTheme="minorHAnsi" w:cstheme="minorHAnsi"/>
                                  <w:sz w:val="22"/>
                                  <w:szCs w:val="22"/>
                                </w:rPr>
                                <w:t>2006</w:t>
                              </w:r>
                              <w:r w:rsidRPr="007B1248">
                                <w:rPr>
                                  <w:rFonts w:asciiTheme="minorHAnsi" w:eastAsia="Calibri" w:hAnsiTheme="minorHAnsi" w:cstheme="minorHAnsi"/>
                                  <w:sz w:val="22"/>
                                  <w:szCs w:val="22"/>
                                </w:rPr>
                                <w:t xml:space="preserve"> (</w:t>
                              </w:r>
                              <w:proofErr w:type="spellStart"/>
                              <w:r>
                                <w:rPr>
                                  <w:rFonts w:asciiTheme="minorHAnsi" w:eastAsia="Calibri" w:hAnsiTheme="minorHAnsi" w:cstheme="minorHAnsi"/>
                                  <w:sz w:val="22"/>
                                  <w:szCs w:val="22"/>
                                </w:rPr>
                                <w:t>Reject</w:t>
                              </w:r>
                              <w:proofErr w:type="spellEnd"/>
                              <w:r>
                                <w:rPr>
                                  <w:rFonts w:asciiTheme="minorHAnsi" w:eastAsia="Calibri" w:hAnsiTheme="minorHAnsi" w:cstheme="minorHAnsi"/>
                                  <w:sz w:val="22"/>
                                  <w:szCs w:val="22"/>
                                </w:rPr>
                                <w:t xml:space="preserve"> </w:t>
                              </w:r>
                              <w:proofErr w:type="spellStart"/>
                              <w:r>
                                <w:rPr>
                                  <w:rFonts w:asciiTheme="minorHAnsi" w:eastAsia="Calibri" w:hAnsiTheme="minorHAnsi" w:cstheme="minorHAnsi"/>
                                  <w:sz w:val="22"/>
                                  <w:szCs w:val="22"/>
                                </w:rPr>
                                <w:t>Request</w:t>
                              </w:r>
                              <w:proofErr w:type="spellEnd"/>
                              <w:r>
                                <w:rPr>
                                  <w:rFonts w:asciiTheme="minorHAnsi" w:eastAsia="Calibri" w:hAnsiTheme="minorHAnsi" w:cstheme="minorHAnsi"/>
                                  <w:sz w:val="22"/>
                                  <w:szCs w:val="22"/>
                                </w:rPr>
                                <w:t xml:space="preserve"> </w:t>
                              </w:r>
                              <w:proofErr w:type="spellStart"/>
                              <w:r>
                                <w:rPr>
                                  <w:rFonts w:asciiTheme="minorHAnsi" w:eastAsia="Calibri" w:hAnsiTheme="minorHAnsi" w:cstheme="minorHAnsi"/>
                                  <w:sz w:val="22"/>
                                  <w:szCs w:val="22"/>
                                </w:rPr>
                                <w:t>Accepted</w:t>
                              </w:r>
                              <w:proofErr w:type="spellEnd"/>
                              <w:r w:rsidRPr="007B1248">
                                <w:rPr>
                                  <w:rFonts w:asciiTheme="minorHAnsi" w:eastAsia="Calibri" w:hAnsiTheme="minorHAnsi" w:cstheme="minorHAnsi"/>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7" name="Straight Arrow Connector 33"/>
                        <wps:cNvCnPr/>
                        <wps:spPr>
                          <a:xfrm>
                            <a:off x="1080453" y="3264195"/>
                            <a:ext cx="3438525"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88" name="Text Box 30"/>
                        <wps:cNvSpPr txBox="1"/>
                        <wps:spPr>
                          <a:xfrm>
                            <a:off x="1678623" y="2999400"/>
                            <a:ext cx="2491105"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D26D3B" w14:textId="77777777" w:rsidR="00094DAB" w:rsidRPr="007B1248" w:rsidRDefault="00094DAB" w:rsidP="00DB7703">
                              <w:pPr>
                                <w:pStyle w:val="Normalwebb"/>
                                <w:spacing w:before="0" w:beforeAutospacing="0" w:after="160" w:afterAutospacing="0" w:line="254" w:lineRule="auto"/>
                                <w:rPr>
                                  <w:rFonts w:asciiTheme="minorHAnsi" w:hAnsiTheme="minorHAnsi" w:cstheme="minorHAnsi"/>
                                  <w:lang w:val="en-US"/>
                                </w:rPr>
                              </w:pPr>
                              <w:r w:rsidRPr="007B1248">
                                <w:rPr>
                                  <w:rFonts w:asciiTheme="minorHAnsi" w:eastAsia="Calibri" w:hAnsiTheme="minorHAnsi" w:cstheme="minorHAnsi"/>
                                  <w:sz w:val="22"/>
                                  <w:szCs w:val="22"/>
                                  <w:lang w:val="en-US"/>
                                </w:rPr>
                                <w:t>MSG 2007 (Order Reject Request Reject)</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3EB6BC6F" id="_x0000_s1076" editas="canvas" style="position:absolute;margin-left:-.35pt;margin-top:25.15pt;width:453.6pt;height:303pt;z-index:251707392;mso-position-horizontal-relative:margin;mso-position-vertical-relative:text;mso-width-relative:margin;mso-height-relative:margin" coordsize="57607,38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">
                <v:shape id="_x0000_s1077" type="#_x0000_t75" style="position:absolute;width:57607;height:38481;visibility:visible;mso-wrap-style:square">
                  <v:fill o:detectmouseclick="t"/>
                  <v:path o:connecttype="none"/>
                </v:shape>
                <v:rect id="Rektangel 1" o:spid="_x0000_s1078" style="position:absolute;left:5946;top:2952;width:3715;height:31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" fillcolor="#4f81bd [3204]" strokecolor="#243f60 [1604]" strokeweight="2pt">
                  <v:textbox style="layout-flow:vertical;mso-layout-flow-alt:bottom-to-top">
                    <w:txbxContent>
                      <w:p w14:paraId="09753FCA" w14:textId="77777777" w:rsidR="00094DAB" w:rsidRPr="007059E6" w:rsidRDefault="00094DAB" w:rsidP="00DB7703">
                        <w:pPr>
                          <w:pStyle w:val="Normalwebb"/>
                          <w:spacing w:before="0" w:beforeAutospacing="0" w:after="160" w:afterAutospacing="0" w:line="256" w:lineRule="auto"/>
                          <w:jc w:val="center"/>
                          <w:rPr>
                            <w:rFonts w:asciiTheme="minorHAnsi" w:hAnsiTheme="minorHAnsi"/>
                            <w:color w:val="FFFFFF" w:themeColor="background1"/>
                            <w:sz w:val="20"/>
                            <w:szCs w:val="20"/>
                          </w:rPr>
                        </w:pPr>
                        <w:proofErr w:type="spellStart"/>
                        <w:r w:rsidRPr="007059E6">
                          <w:rPr>
                            <w:rFonts w:asciiTheme="minorHAnsi" w:eastAsia="Calibri" w:hAnsiTheme="minorHAnsi"/>
                            <w:color w:val="FFFFFF" w:themeColor="background1"/>
                            <w:sz w:val="22"/>
                            <w:szCs w:val="22"/>
                          </w:rPr>
                          <w:t>C</w:t>
                        </w:r>
                        <w:r>
                          <w:rPr>
                            <w:rFonts w:asciiTheme="minorHAnsi" w:eastAsia="Calibri" w:hAnsiTheme="minorHAnsi"/>
                            <w:color w:val="FFFFFF" w:themeColor="background1"/>
                            <w:sz w:val="22"/>
                            <w:szCs w:val="22"/>
                          </w:rPr>
                          <w:t>l</w:t>
                        </w:r>
                        <w:r w:rsidRPr="007059E6">
                          <w:rPr>
                            <w:rFonts w:asciiTheme="minorHAnsi" w:eastAsia="Calibri" w:hAnsiTheme="minorHAnsi"/>
                            <w:color w:val="FFFFFF" w:themeColor="background1"/>
                            <w:sz w:val="22"/>
                            <w:szCs w:val="22"/>
                          </w:rPr>
                          <w:t>ient</w:t>
                        </w:r>
                        <w:proofErr w:type="spellEnd"/>
                      </w:p>
                    </w:txbxContent>
                  </v:textbox>
                </v:rect>
                <v:rect id="Rektangel 1" o:spid="_x0000_s1079" style="position:absolute;left:46281;top:3609;width:3715;height:31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" fillcolor="#4f81bd [3204]" strokecolor="#243f60 [1604]" strokeweight="2pt">
                  <v:textbox style="layout-flow:vertical;mso-layout-flow-alt:bottom-to-top">
                    <w:txbxContent>
                      <w:p w14:paraId="5A02C362" w14:textId="77777777" w:rsidR="00094DAB" w:rsidRPr="007059E6" w:rsidRDefault="00094DAB" w:rsidP="00DB7703">
                        <w:pPr>
                          <w:pStyle w:val="Normalwebb"/>
                          <w:spacing w:before="0" w:beforeAutospacing="0" w:after="160" w:afterAutospacing="0" w:line="254" w:lineRule="auto"/>
                          <w:jc w:val="center"/>
                          <w:rPr>
                            <w:rFonts w:asciiTheme="minorHAnsi" w:hAnsiTheme="minorHAnsi"/>
                            <w:sz w:val="22"/>
                            <w:szCs w:val="22"/>
                            <w:lang w:val="da-DK"/>
                          </w:rPr>
                        </w:pPr>
                        <w:r w:rsidRPr="007059E6">
                          <w:rPr>
                            <w:rFonts w:asciiTheme="minorHAnsi" w:eastAsia="Calibri" w:hAnsiTheme="minorHAnsi"/>
                            <w:color w:val="FFFFFF"/>
                            <w:sz w:val="22"/>
                            <w:szCs w:val="22"/>
                            <w:lang w:val="da-DK"/>
                          </w:rPr>
                          <w:t>Provider</w:t>
                        </w:r>
                      </w:p>
                    </w:txbxContent>
                  </v:textbox>
                </v:rect>
                <v:shape id="Straight Arrow Connector 22" o:spid="_x0000_s1080" type="#_x0000_t32" style="position:absolute;left:10953;top:6381;width:343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" strokecolor="#4579b8 [3044]" strokeweight="1.5pt">
                  <v:stroke endarrow="block"/>
                </v:shape>
                <v:shape id="Text Box 30" o:spid="_x0000_s1081" type="#_x0000_t202" style="position:absolute;left:21613;top:3896;width:12414;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" filled="f" stroked="f" strokeweight=".5pt">
                  <v:textbox>
                    <w:txbxContent>
                      <w:p w14:paraId="3FBE87E4" w14:textId="77777777" w:rsidR="00094DAB" w:rsidRPr="007059E6" w:rsidRDefault="00094DAB" w:rsidP="00DB7703">
                        <w:pPr>
                          <w:rPr>
                            <w:lang w:val="da-DK"/>
                          </w:rPr>
                        </w:pPr>
                        <w:r>
                          <w:rPr>
                            <w:lang w:val="da-DK"/>
                          </w:rPr>
                          <w:t>MSG</w:t>
                        </w:r>
                        <w:r w:rsidRPr="007059E6">
                          <w:rPr>
                            <w:lang w:val="da-DK"/>
                          </w:rPr>
                          <w:t xml:space="preserve"> 2000 (Order)</w:t>
                        </w:r>
                      </w:p>
                    </w:txbxContent>
                  </v:textbox>
                </v:shape>
                <v:group id="Group 35" o:spid="_x0000_s1082" style="position:absolute;left:10619;top:8185;width:34386;height:2940" coordorigin="10619,8185" coordsize="34385,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Straight Arrow Connector 31" o:spid="_x0000_s1083" type="#_x0000_t32" style="position:absolute;left:10619;top:10997;width:343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" strokecolor="#4579b8 [3044]" strokeweight="1.5pt">
                    <v:stroke startarrow="block"/>
                  </v:shape>
                  <v:shape id="Text Box 30" o:spid="_x0000_s1084" type="#_x0000_t202" style="position:absolute;left:18338;top:8185;width:20060;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" filled="f" stroked="f" strokeweight=".5pt">
                    <v:textbox>
                      <w:txbxContent>
                        <w:p w14:paraId="672C8CBC" w14:textId="77777777" w:rsidR="00094DAB" w:rsidRPr="007059E6" w:rsidRDefault="00094DAB" w:rsidP="00DB7703">
                          <w:pPr>
                            <w:pStyle w:val="Normalwebb"/>
                            <w:spacing w:before="0" w:beforeAutospacing="0" w:after="160" w:afterAutospacing="0" w:line="256" w:lineRule="auto"/>
                            <w:rPr>
                              <w:rFonts w:asciiTheme="minorHAnsi" w:hAnsiTheme="minorHAnsi"/>
                            </w:rPr>
                          </w:pPr>
                          <w:r>
                            <w:rPr>
                              <w:rFonts w:asciiTheme="minorHAnsi" w:eastAsia="Calibri" w:hAnsiTheme="minorHAnsi"/>
                              <w:sz w:val="22"/>
                              <w:szCs w:val="22"/>
                            </w:rPr>
                            <w:t>MSG</w:t>
                          </w:r>
                          <w:r w:rsidRPr="007059E6">
                            <w:rPr>
                              <w:rFonts w:asciiTheme="minorHAnsi" w:eastAsia="Calibri" w:hAnsiTheme="minorHAnsi"/>
                              <w:sz w:val="22"/>
                              <w:szCs w:val="22"/>
                            </w:rPr>
                            <w:t xml:space="preserve"> 200</w:t>
                          </w:r>
                          <w:r>
                            <w:rPr>
                              <w:rFonts w:asciiTheme="minorHAnsi" w:eastAsia="Calibri" w:hAnsiTheme="minorHAnsi"/>
                              <w:sz w:val="22"/>
                              <w:szCs w:val="22"/>
                            </w:rPr>
                            <w:t>1</w:t>
                          </w:r>
                          <w:r w:rsidRPr="007059E6">
                            <w:rPr>
                              <w:rFonts w:asciiTheme="minorHAnsi" w:eastAsia="Calibri" w:hAnsiTheme="minorHAnsi"/>
                              <w:sz w:val="22"/>
                              <w:szCs w:val="22"/>
                            </w:rPr>
                            <w:t xml:space="preserve"> (Order</w:t>
                          </w:r>
                          <w:r>
                            <w:rPr>
                              <w:rFonts w:asciiTheme="minorHAnsi" w:eastAsia="Calibri" w:hAnsiTheme="minorHAnsi"/>
                              <w:sz w:val="22"/>
                              <w:szCs w:val="22"/>
                            </w:rPr>
                            <w:t xml:space="preserve"> </w:t>
                          </w:r>
                          <w:proofErr w:type="spellStart"/>
                          <w:r>
                            <w:rPr>
                              <w:rFonts w:asciiTheme="minorHAnsi" w:eastAsia="Calibri" w:hAnsiTheme="minorHAnsi"/>
                              <w:sz w:val="22"/>
                              <w:szCs w:val="22"/>
                            </w:rPr>
                            <w:t>Confirmation</w:t>
                          </w:r>
                          <w:proofErr w:type="spellEnd"/>
                          <w:r w:rsidRPr="007059E6">
                            <w:rPr>
                              <w:rFonts w:asciiTheme="minorHAnsi" w:eastAsia="Calibri" w:hAnsiTheme="minorHAnsi"/>
                              <w:sz w:val="22"/>
                              <w:szCs w:val="22"/>
                            </w:rPr>
                            <w:t>)</w:t>
                          </w:r>
                        </w:p>
                      </w:txbxContent>
                    </v:textbox>
                  </v:shape>
                </v:group>
                <v:shape id="Straight Arrow Connector 33" o:spid="_x0000_s1085" type="#_x0000_t32" style="position:absolute;left:10619;top:14466;width:343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" strokecolor="#4579b8 [3044]" strokeweight="1.5pt">
                  <v:stroke endarrow="block"/>
                </v:shape>
                <v:shape id="Text Box 30" o:spid="_x0000_s1086" type="#_x0000_t202" style="position:absolute;left:18983;top:11818;width:19571;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" filled="f" stroked="f" strokeweight=".5pt">
                  <v:textbox>
                    <w:txbxContent>
                      <w:p w14:paraId="6EFE67A7" w14:textId="77777777" w:rsidR="00094DAB" w:rsidRPr="007059E6" w:rsidRDefault="00094DAB" w:rsidP="00DB7703">
                        <w:pPr>
                          <w:pStyle w:val="Normalwebb"/>
                          <w:spacing w:before="0" w:beforeAutospacing="0" w:after="160" w:afterAutospacing="0" w:line="256" w:lineRule="auto"/>
                          <w:rPr>
                            <w:rFonts w:asciiTheme="minorHAnsi" w:hAnsiTheme="minorHAnsi"/>
                            <w:sz w:val="22"/>
                            <w:szCs w:val="22"/>
                          </w:rPr>
                        </w:pPr>
                        <w:r>
                          <w:rPr>
                            <w:rFonts w:asciiTheme="minorHAnsi" w:eastAsia="Calibri" w:hAnsiTheme="minorHAnsi"/>
                            <w:sz w:val="22"/>
                            <w:szCs w:val="22"/>
                          </w:rPr>
                          <w:t>MSG</w:t>
                        </w:r>
                        <w:r w:rsidRPr="007059E6">
                          <w:rPr>
                            <w:rFonts w:asciiTheme="minorHAnsi" w:eastAsia="Calibri" w:hAnsiTheme="minorHAnsi"/>
                            <w:sz w:val="22"/>
                            <w:szCs w:val="22"/>
                          </w:rPr>
                          <w:t xml:space="preserve"> 2010 (Order </w:t>
                        </w:r>
                        <w:proofErr w:type="spellStart"/>
                        <w:r w:rsidRPr="007059E6">
                          <w:rPr>
                            <w:rFonts w:asciiTheme="minorHAnsi" w:eastAsia="Calibri" w:hAnsiTheme="minorHAnsi"/>
                            <w:sz w:val="22"/>
                            <w:szCs w:val="22"/>
                          </w:rPr>
                          <w:t>Cancellation</w:t>
                        </w:r>
                        <w:proofErr w:type="spellEnd"/>
                        <w:r w:rsidRPr="007059E6">
                          <w:rPr>
                            <w:rFonts w:asciiTheme="minorHAnsi" w:eastAsia="Calibri" w:hAnsiTheme="minorHAnsi"/>
                            <w:sz w:val="22"/>
                            <w:szCs w:val="22"/>
                          </w:rPr>
                          <w:t>)</w:t>
                        </w:r>
                      </w:p>
                    </w:txbxContent>
                  </v:textbox>
                </v:shape>
                <v:group id="Group 36" o:spid="_x0000_s1087" style="position:absolute;left:10619;top:16191;width:34386;height:2940" coordorigin=",79" coordsize="34385,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Straight Arrow Connector 37" o:spid="_x0000_s1088" type="#_x0000_t32" style="position:absolute;top:2811;width:343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" strokecolor="#4579b8 [3044]" strokeweight="1.5pt">
                    <v:stroke startarrow="block"/>
                  </v:shape>
                  <v:shape id="Text Box 30" o:spid="_x0000_s1089" type="#_x0000_t202" style="position:absolute;left:5094;top:79;width:27382;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" filled="f" stroked="f" strokeweight=".5pt">
                    <v:textbox>
                      <w:txbxContent>
                        <w:p w14:paraId="6B22A6FC" w14:textId="77777777" w:rsidR="00094DAB" w:rsidRPr="007059E6" w:rsidRDefault="00094DAB" w:rsidP="00DB7703">
                          <w:pPr>
                            <w:pStyle w:val="Normalwebb"/>
                            <w:spacing w:before="0" w:beforeAutospacing="0" w:after="160" w:afterAutospacing="0" w:line="254" w:lineRule="auto"/>
                            <w:rPr>
                              <w:rFonts w:asciiTheme="minorHAnsi" w:hAnsiTheme="minorHAnsi"/>
                            </w:rPr>
                          </w:pPr>
                          <w:r>
                            <w:rPr>
                              <w:rFonts w:asciiTheme="minorHAnsi" w:eastAsia="Calibri" w:hAnsiTheme="minorHAnsi"/>
                              <w:sz w:val="22"/>
                              <w:szCs w:val="22"/>
                            </w:rPr>
                            <w:t>MSG</w:t>
                          </w:r>
                          <w:r w:rsidRPr="007059E6">
                            <w:rPr>
                              <w:rFonts w:asciiTheme="minorHAnsi" w:eastAsia="Calibri" w:hAnsiTheme="minorHAnsi"/>
                              <w:sz w:val="22"/>
                              <w:szCs w:val="22"/>
                            </w:rPr>
                            <w:t xml:space="preserve"> 2011 (Order </w:t>
                          </w:r>
                          <w:proofErr w:type="spellStart"/>
                          <w:r w:rsidRPr="007059E6">
                            <w:rPr>
                              <w:rFonts w:asciiTheme="minorHAnsi" w:eastAsia="Calibri" w:hAnsiTheme="minorHAnsi"/>
                              <w:sz w:val="22"/>
                              <w:szCs w:val="22"/>
                            </w:rPr>
                            <w:t>Cancellation</w:t>
                          </w:r>
                          <w:proofErr w:type="spellEnd"/>
                          <w:r w:rsidRPr="007059E6">
                            <w:rPr>
                              <w:rFonts w:asciiTheme="minorHAnsi" w:eastAsia="Calibri" w:hAnsiTheme="minorHAnsi"/>
                              <w:sz w:val="22"/>
                              <w:szCs w:val="22"/>
                            </w:rPr>
                            <w:t xml:space="preserve"> </w:t>
                          </w:r>
                          <w:proofErr w:type="spellStart"/>
                          <w:r w:rsidRPr="007059E6">
                            <w:rPr>
                              <w:rFonts w:asciiTheme="minorHAnsi" w:eastAsia="Calibri" w:hAnsiTheme="minorHAnsi"/>
                              <w:sz w:val="22"/>
                              <w:szCs w:val="22"/>
                            </w:rPr>
                            <w:t>Confirmation</w:t>
                          </w:r>
                          <w:proofErr w:type="spellEnd"/>
                          <w:r w:rsidRPr="007059E6">
                            <w:rPr>
                              <w:rFonts w:asciiTheme="minorHAnsi" w:eastAsia="Calibri" w:hAnsiTheme="minorHAnsi"/>
                              <w:sz w:val="22"/>
                              <w:szCs w:val="22"/>
                            </w:rPr>
                            <w:t>)</w:t>
                          </w:r>
                        </w:p>
                      </w:txbxContent>
                    </v:textbox>
                  </v:shape>
                </v:group>
                <v:group id="Group 35" o:spid="_x0000_s1090" style="position:absolute;left:10619;top:22469;width:34386;height:2940" coordsize="34385,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Straight Arrow Connector 31" o:spid="_x0000_s1091" type="#_x0000_t32" style="position:absolute;top:2811;width:343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" strokecolor="#4579b8 [3044]" strokeweight="1.5pt">
                    <v:stroke startarrow="block"/>
                  </v:shape>
                  <v:shape id="Text Box 30" o:spid="_x0000_s1092" type="#_x0000_t202" style="position:absolute;left:7718;width:21057;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" filled="f" stroked="f" strokeweight=".5pt">
                    <v:textbox>
                      <w:txbxContent>
                        <w:p w14:paraId="0F214906" w14:textId="77777777" w:rsidR="00094DAB" w:rsidRPr="00921B78" w:rsidRDefault="00094DAB" w:rsidP="00DB7703">
                          <w:pPr>
                            <w:pStyle w:val="Normalwebb"/>
                            <w:spacing w:before="0" w:beforeAutospacing="0" w:after="160" w:afterAutospacing="0" w:line="254" w:lineRule="auto"/>
                            <w:rPr>
                              <w:rFonts w:asciiTheme="minorHAnsi" w:hAnsiTheme="minorHAnsi" w:cstheme="minorHAnsi"/>
                            </w:rPr>
                          </w:pPr>
                          <w:r>
                            <w:rPr>
                              <w:rFonts w:asciiTheme="minorHAnsi" w:eastAsia="Calibri" w:hAnsiTheme="minorHAnsi" w:cstheme="minorHAnsi"/>
                              <w:sz w:val="22"/>
                              <w:szCs w:val="22"/>
                            </w:rPr>
                            <w:t>MSG</w:t>
                          </w:r>
                          <w:r w:rsidRPr="00921B78">
                            <w:rPr>
                              <w:rFonts w:asciiTheme="minorHAnsi" w:eastAsia="Calibri" w:hAnsiTheme="minorHAnsi" w:cstheme="minorHAnsi"/>
                              <w:sz w:val="22"/>
                              <w:szCs w:val="22"/>
                            </w:rPr>
                            <w:t xml:space="preserve"> </w:t>
                          </w:r>
                          <w:r>
                            <w:rPr>
                              <w:rFonts w:asciiTheme="minorHAnsi" w:eastAsia="Calibri" w:hAnsiTheme="minorHAnsi" w:cstheme="minorHAnsi"/>
                              <w:sz w:val="22"/>
                              <w:szCs w:val="22"/>
                            </w:rPr>
                            <w:t>2005</w:t>
                          </w:r>
                          <w:r w:rsidRPr="00921B78">
                            <w:rPr>
                              <w:rFonts w:asciiTheme="minorHAnsi" w:eastAsia="Calibri" w:hAnsiTheme="minorHAnsi" w:cstheme="minorHAnsi"/>
                              <w:sz w:val="22"/>
                              <w:szCs w:val="22"/>
                            </w:rPr>
                            <w:t xml:space="preserve"> (</w:t>
                          </w:r>
                          <w:r>
                            <w:rPr>
                              <w:rFonts w:asciiTheme="minorHAnsi" w:eastAsia="Calibri" w:hAnsiTheme="minorHAnsi" w:cstheme="minorHAnsi"/>
                              <w:sz w:val="22"/>
                              <w:szCs w:val="22"/>
                            </w:rPr>
                            <w:t xml:space="preserve">Order </w:t>
                          </w:r>
                          <w:proofErr w:type="spellStart"/>
                          <w:r>
                            <w:rPr>
                              <w:rFonts w:asciiTheme="minorHAnsi" w:eastAsia="Calibri" w:hAnsiTheme="minorHAnsi" w:cstheme="minorHAnsi"/>
                              <w:sz w:val="22"/>
                              <w:szCs w:val="22"/>
                            </w:rPr>
                            <w:t>Reject</w:t>
                          </w:r>
                          <w:proofErr w:type="spellEnd"/>
                          <w:r>
                            <w:rPr>
                              <w:rFonts w:asciiTheme="minorHAnsi" w:eastAsia="Calibri" w:hAnsiTheme="minorHAnsi" w:cstheme="minorHAnsi"/>
                              <w:sz w:val="22"/>
                              <w:szCs w:val="22"/>
                            </w:rPr>
                            <w:t xml:space="preserve"> </w:t>
                          </w:r>
                          <w:proofErr w:type="spellStart"/>
                          <w:r>
                            <w:rPr>
                              <w:rFonts w:asciiTheme="minorHAnsi" w:eastAsia="Calibri" w:hAnsiTheme="minorHAnsi" w:cstheme="minorHAnsi"/>
                              <w:sz w:val="22"/>
                              <w:szCs w:val="22"/>
                            </w:rPr>
                            <w:t>Request</w:t>
                          </w:r>
                          <w:proofErr w:type="spellEnd"/>
                          <w:r w:rsidRPr="00921B78">
                            <w:rPr>
                              <w:rFonts w:asciiTheme="minorHAnsi" w:eastAsia="Calibri" w:hAnsiTheme="minorHAnsi" w:cstheme="minorHAnsi"/>
                              <w:sz w:val="22"/>
                              <w:szCs w:val="22"/>
                            </w:rPr>
                            <w:t>)</w:t>
                          </w:r>
                        </w:p>
                      </w:txbxContent>
                    </v:textbox>
                  </v:shape>
                </v:group>
                <v:shape id="Straight Arrow Connector 33" o:spid="_x0000_s1093" type="#_x0000_t32" style="position:absolute;left:10804;top:29022;width:343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" strokecolor="#4579b8 [3044]" strokeweight="1.5pt">
                  <v:stroke endarrow="block"/>
                </v:shape>
                <v:shape id="Text Box 30" o:spid="_x0000_s1094" type="#_x0000_t202" style="position:absolute;left:17335;top:26374;width:23044;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" filled="f" stroked="f" strokeweight=".5pt">
                  <v:textbox>
                    <w:txbxContent>
                      <w:p w14:paraId="610FEAF7" w14:textId="77777777" w:rsidR="00094DAB" w:rsidRPr="007B1248" w:rsidRDefault="00094DAB" w:rsidP="00DB7703">
                        <w:pPr>
                          <w:pStyle w:val="Normalwebb"/>
                          <w:spacing w:before="0" w:beforeAutospacing="0" w:after="160" w:afterAutospacing="0" w:line="254" w:lineRule="auto"/>
                          <w:rPr>
                            <w:rFonts w:asciiTheme="minorHAnsi" w:hAnsiTheme="minorHAnsi" w:cstheme="minorHAnsi"/>
                          </w:rPr>
                        </w:pPr>
                        <w:r w:rsidRPr="007B1248">
                          <w:rPr>
                            <w:rFonts w:asciiTheme="minorHAnsi" w:eastAsia="Calibri" w:hAnsiTheme="minorHAnsi" w:cstheme="minorHAnsi"/>
                            <w:sz w:val="22"/>
                            <w:szCs w:val="22"/>
                          </w:rPr>
                          <w:t xml:space="preserve">MSG </w:t>
                        </w:r>
                        <w:r>
                          <w:rPr>
                            <w:rFonts w:asciiTheme="minorHAnsi" w:eastAsia="Calibri" w:hAnsiTheme="minorHAnsi" w:cstheme="minorHAnsi"/>
                            <w:sz w:val="22"/>
                            <w:szCs w:val="22"/>
                          </w:rPr>
                          <w:t>2006</w:t>
                        </w:r>
                        <w:r w:rsidRPr="007B1248">
                          <w:rPr>
                            <w:rFonts w:asciiTheme="minorHAnsi" w:eastAsia="Calibri" w:hAnsiTheme="minorHAnsi" w:cstheme="minorHAnsi"/>
                            <w:sz w:val="22"/>
                            <w:szCs w:val="22"/>
                          </w:rPr>
                          <w:t xml:space="preserve"> (</w:t>
                        </w:r>
                        <w:proofErr w:type="spellStart"/>
                        <w:r>
                          <w:rPr>
                            <w:rFonts w:asciiTheme="minorHAnsi" w:eastAsia="Calibri" w:hAnsiTheme="minorHAnsi" w:cstheme="minorHAnsi"/>
                            <w:sz w:val="22"/>
                            <w:szCs w:val="22"/>
                          </w:rPr>
                          <w:t>Reject</w:t>
                        </w:r>
                        <w:proofErr w:type="spellEnd"/>
                        <w:r>
                          <w:rPr>
                            <w:rFonts w:asciiTheme="minorHAnsi" w:eastAsia="Calibri" w:hAnsiTheme="minorHAnsi" w:cstheme="minorHAnsi"/>
                            <w:sz w:val="22"/>
                            <w:szCs w:val="22"/>
                          </w:rPr>
                          <w:t xml:space="preserve"> </w:t>
                        </w:r>
                        <w:proofErr w:type="spellStart"/>
                        <w:r>
                          <w:rPr>
                            <w:rFonts w:asciiTheme="minorHAnsi" w:eastAsia="Calibri" w:hAnsiTheme="minorHAnsi" w:cstheme="minorHAnsi"/>
                            <w:sz w:val="22"/>
                            <w:szCs w:val="22"/>
                          </w:rPr>
                          <w:t>Request</w:t>
                        </w:r>
                        <w:proofErr w:type="spellEnd"/>
                        <w:r>
                          <w:rPr>
                            <w:rFonts w:asciiTheme="minorHAnsi" w:eastAsia="Calibri" w:hAnsiTheme="minorHAnsi" w:cstheme="minorHAnsi"/>
                            <w:sz w:val="22"/>
                            <w:szCs w:val="22"/>
                          </w:rPr>
                          <w:t xml:space="preserve"> </w:t>
                        </w:r>
                        <w:proofErr w:type="spellStart"/>
                        <w:r>
                          <w:rPr>
                            <w:rFonts w:asciiTheme="minorHAnsi" w:eastAsia="Calibri" w:hAnsiTheme="minorHAnsi" w:cstheme="minorHAnsi"/>
                            <w:sz w:val="22"/>
                            <w:szCs w:val="22"/>
                          </w:rPr>
                          <w:t>Accepted</w:t>
                        </w:r>
                        <w:proofErr w:type="spellEnd"/>
                        <w:r w:rsidRPr="007B1248">
                          <w:rPr>
                            <w:rFonts w:asciiTheme="minorHAnsi" w:eastAsia="Calibri" w:hAnsiTheme="minorHAnsi" w:cstheme="minorHAnsi"/>
                            <w:sz w:val="22"/>
                            <w:szCs w:val="22"/>
                          </w:rPr>
                          <w:t>)</w:t>
                        </w:r>
                      </w:p>
                    </w:txbxContent>
                  </v:textbox>
                </v:shape>
                <v:shape id="Straight Arrow Connector 33" o:spid="_x0000_s1095" type="#_x0000_t32" style="position:absolute;left:10804;top:32641;width:343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" strokecolor="#4579b8 [3044]" strokeweight="1.5pt">
                  <v:stroke endarrow="block"/>
                </v:shape>
                <v:shape id="Text Box 30" o:spid="_x0000_s1096" type="#_x0000_t202" style="position:absolute;left:16786;top:29994;width:24911;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" filled="f" stroked="f" strokeweight=".5pt">
                  <v:textbox>
                    <w:txbxContent>
                      <w:p w14:paraId="71D26D3B" w14:textId="77777777" w:rsidR="00094DAB" w:rsidRPr="007B1248" w:rsidRDefault="00094DAB" w:rsidP="00DB7703">
                        <w:pPr>
                          <w:pStyle w:val="Normalwebb"/>
                          <w:spacing w:before="0" w:beforeAutospacing="0" w:after="160" w:afterAutospacing="0" w:line="254" w:lineRule="auto"/>
                          <w:rPr>
                            <w:rFonts w:asciiTheme="minorHAnsi" w:hAnsiTheme="minorHAnsi" w:cstheme="minorHAnsi"/>
                            <w:lang w:val="en-US"/>
                          </w:rPr>
                        </w:pPr>
                        <w:r w:rsidRPr="007B1248">
                          <w:rPr>
                            <w:rFonts w:asciiTheme="minorHAnsi" w:eastAsia="Calibri" w:hAnsiTheme="minorHAnsi" w:cstheme="minorHAnsi"/>
                            <w:sz w:val="22"/>
                            <w:szCs w:val="22"/>
                            <w:lang w:val="en-US"/>
                          </w:rPr>
                          <w:t>MSG 2007 (Order Reject Request Reject)</w:t>
                        </w:r>
                      </w:p>
                    </w:txbxContent>
                  </v:textbox>
                </v:shape>
                <w10:wrap type="topAndBottom" anchorx="margin"/>
              </v:group>
            </w:pict>
          </mc:Fallback>
        </mc:AlternateContent>
      </w:r>
      <w:bookmarkEnd w:id="258"/>
      <w:bookmarkEnd w:id="259"/>
    </w:p>
    <w:p w14:paraId="388C3F25" w14:textId="77777777" w:rsidR="00E16518" w:rsidRPr="007059E6" w:rsidRDefault="00E16518" w:rsidP="008350C9">
      <w:pPr>
        <w:pStyle w:val="Rubrik4"/>
        <w:rPr>
          <w:lang w:val="en-US"/>
        </w:rPr>
      </w:pPr>
      <w:bookmarkStart w:id="260" w:name="_Toc467221892"/>
      <w:bookmarkStart w:id="261" w:name="_Toc130378287"/>
      <w:r w:rsidRPr="007059E6">
        <w:rPr>
          <w:lang w:val="en-US"/>
        </w:rPr>
        <w:t>Messages</w:t>
      </w:r>
      <w:bookmarkEnd w:id="260"/>
      <w:bookmarkEnd w:id="261"/>
    </w:p>
    <w:p w14:paraId="775F4D99" w14:textId="77777777" w:rsidR="00E16518" w:rsidRPr="007059E6" w:rsidRDefault="00E16518" w:rsidP="00E16518">
      <w:pPr>
        <w:rPr>
          <w:rFonts w:cs="Tahoma"/>
          <w:lang w:val="en-US"/>
        </w:rPr>
      </w:pPr>
      <w:r w:rsidRPr="007059E6">
        <w:rPr>
          <w:rFonts w:cs="Tahoma"/>
          <w:lang w:val="en-US"/>
        </w:rPr>
        <w:t xml:space="preserve">All messages are XML files following the SUTI format described in SUTI version </w:t>
      </w:r>
      <w:proofErr w:type="gramStart"/>
      <w:r w:rsidRPr="007059E6">
        <w:rPr>
          <w:rFonts w:cs="Tahoma"/>
          <w:lang w:val="en-US"/>
        </w:rPr>
        <w:t>2015</w:t>
      </w:r>
      <w:proofErr w:type="gramEnd"/>
    </w:p>
    <w:p w14:paraId="1E30DAA6" w14:textId="77777777" w:rsidR="00E16518" w:rsidRDefault="00E16518" w:rsidP="008350C9">
      <w:pPr>
        <w:pStyle w:val="Rubrik5"/>
        <w:rPr>
          <w:lang w:val="en-US"/>
        </w:rPr>
      </w:pPr>
      <w:bookmarkStart w:id="262" w:name="_Toc467221893"/>
      <w:bookmarkStart w:id="263" w:name="_Toc130378288"/>
      <w:proofErr w:type="spellStart"/>
      <w:r>
        <w:rPr>
          <w:lang w:val="en-US"/>
        </w:rPr>
        <w:t>O</w:t>
      </w:r>
      <w:r w:rsidRPr="00CB57BE">
        <w:rPr>
          <w:lang w:val="en-US"/>
        </w:rPr>
        <w:t>rgSender</w:t>
      </w:r>
      <w:proofErr w:type="spellEnd"/>
      <w:r w:rsidRPr="00CB57BE">
        <w:rPr>
          <w:lang w:val="en-US"/>
        </w:rPr>
        <w:t xml:space="preserve"> and </w:t>
      </w:r>
      <w:proofErr w:type="spellStart"/>
      <w:r w:rsidRPr="00CB57BE">
        <w:rPr>
          <w:lang w:val="en-US"/>
        </w:rPr>
        <w:t>orgReceiver</w:t>
      </w:r>
      <w:proofErr w:type="spellEnd"/>
      <w:r w:rsidRPr="00CB57BE">
        <w:rPr>
          <w:lang w:val="en-US"/>
        </w:rPr>
        <w:t xml:space="preserve"> nodes</w:t>
      </w:r>
      <w:bookmarkEnd w:id="262"/>
      <w:bookmarkEnd w:id="263"/>
    </w:p>
    <w:p w14:paraId="5340D3B7" w14:textId="77777777" w:rsidR="00E16518" w:rsidRPr="009D2803" w:rsidRDefault="00E16518" w:rsidP="00E16518">
      <w:pPr>
        <w:rPr>
          <w:rFonts w:ascii="Tahoma" w:hAnsi="Tahoma"/>
          <w:lang w:val="en-US"/>
        </w:rPr>
      </w:pPr>
      <w:r w:rsidRPr="009D2803">
        <w:rPr>
          <w:lang w:val="en-US"/>
        </w:rPr>
        <w:t xml:space="preserve">These nodes are found in all communications. It is important to remember that </w:t>
      </w:r>
      <w:proofErr w:type="spellStart"/>
      <w:r w:rsidRPr="009D2803">
        <w:rPr>
          <w:lang w:val="en-US"/>
        </w:rPr>
        <w:t>orgSender</w:t>
      </w:r>
      <w:proofErr w:type="spellEnd"/>
      <w:r w:rsidRPr="009D2803">
        <w:rPr>
          <w:lang w:val="en-US"/>
        </w:rPr>
        <w:t xml:space="preserve"> is always the sender of the message and </w:t>
      </w:r>
      <w:proofErr w:type="spellStart"/>
      <w:r w:rsidRPr="009D2803">
        <w:rPr>
          <w:lang w:val="en-US"/>
        </w:rPr>
        <w:t>orgReceiver</w:t>
      </w:r>
      <w:proofErr w:type="spellEnd"/>
      <w:r w:rsidRPr="009D2803">
        <w:rPr>
          <w:lang w:val="en-US"/>
        </w:rPr>
        <w:t xml:space="preserve"> is always the receiver of the message.</w:t>
      </w:r>
    </w:p>
    <w:p w14:paraId="79070345" w14:textId="77777777" w:rsidR="00E16518" w:rsidRPr="009D2803" w:rsidRDefault="00E16518" w:rsidP="00E16518">
      <w:pPr>
        <w:pStyle w:val="Liststycke"/>
        <w:ind w:left="0"/>
        <w:rPr>
          <w:sz w:val="18"/>
          <w:szCs w:val="18"/>
          <w:lang w:val="en-US"/>
        </w:rPr>
      </w:pPr>
      <w:r w:rsidRPr="009D2803">
        <w:rPr>
          <w:color w:val="008080"/>
          <w:sz w:val="18"/>
          <w:szCs w:val="18"/>
          <w:lang w:val="en-US"/>
        </w:rPr>
        <w:t>&lt;</w:t>
      </w:r>
      <w:proofErr w:type="spellStart"/>
      <w:r w:rsidRPr="009D2803">
        <w:rPr>
          <w:sz w:val="18"/>
          <w:szCs w:val="18"/>
          <w:lang w:val="en-US"/>
        </w:rPr>
        <w:t>orgSender</w:t>
      </w:r>
      <w:proofErr w:type="spellEnd"/>
      <w:r w:rsidRPr="009D2803">
        <w:rPr>
          <w:sz w:val="18"/>
          <w:szCs w:val="18"/>
          <w:lang w:val="en-US"/>
        </w:rPr>
        <w:t xml:space="preserve"> </w:t>
      </w:r>
      <w:r w:rsidRPr="009D2803">
        <w:rPr>
          <w:color w:val="7F007F"/>
          <w:sz w:val="18"/>
          <w:szCs w:val="18"/>
          <w:lang w:val="en-US"/>
        </w:rPr>
        <w:t>name</w:t>
      </w:r>
      <w:r w:rsidRPr="009D2803">
        <w:rPr>
          <w:sz w:val="18"/>
          <w:szCs w:val="18"/>
          <w:lang w:val="en-US"/>
        </w:rPr>
        <w:t>=</w:t>
      </w:r>
      <w:r w:rsidRPr="009D2803">
        <w:rPr>
          <w:iCs/>
          <w:color w:val="2A00FF"/>
          <w:sz w:val="18"/>
          <w:szCs w:val="18"/>
          <w:lang w:val="en-US"/>
        </w:rPr>
        <w:t>"PASS"</w:t>
      </w:r>
      <w:r w:rsidRPr="009D2803">
        <w:rPr>
          <w:color w:val="008080"/>
          <w:sz w:val="18"/>
          <w:szCs w:val="18"/>
          <w:lang w:val="en-US"/>
        </w:rPr>
        <w:t>&gt;</w:t>
      </w:r>
    </w:p>
    <w:p w14:paraId="1D156E92" w14:textId="77777777" w:rsidR="00E16518" w:rsidRPr="009D2803" w:rsidRDefault="00E16518" w:rsidP="00E16518">
      <w:pPr>
        <w:pStyle w:val="Liststycke"/>
        <w:ind w:left="0"/>
        <w:rPr>
          <w:sz w:val="18"/>
          <w:szCs w:val="18"/>
          <w:lang w:val="en-US"/>
        </w:rPr>
      </w:pPr>
      <w:r w:rsidRPr="009D2803">
        <w:rPr>
          <w:sz w:val="18"/>
          <w:szCs w:val="18"/>
          <w:lang w:val="en-US"/>
        </w:rPr>
        <w:t xml:space="preserve">    </w:t>
      </w:r>
      <w:r w:rsidRPr="009D2803">
        <w:rPr>
          <w:color w:val="008080"/>
          <w:sz w:val="18"/>
          <w:szCs w:val="18"/>
          <w:lang w:val="en-US"/>
        </w:rPr>
        <w:t>&lt;</w:t>
      </w:r>
      <w:proofErr w:type="spellStart"/>
      <w:r w:rsidRPr="009D2803">
        <w:rPr>
          <w:sz w:val="18"/>
          <w:szCs w:val="18"/>
          <w:lang w:val="en-US"/>
        </w:rPr>
        <w:t>idOrg</w:t>
      </w:r>
      <w:proofErr w:type="spellEnd"/>
      <w:r w:rsidRPr="009D2803">
        <w:rPr>
          <w:sz w:val="18"/>
          <w:szCs w:val="18"/>
          <w:lang w:val="en-US"/>
        </w:rPr>
        <w:t xml:space="preserve"> </w:t>
      </w:r>
      <w:proofErr w:type="spellStart"/>
      <w:r w:rsidRPr="009D2803">
        <w:rPr>
          <w:color w:val="7F007F"/>
          <w:sz w:val="18"/>
          <w:szCs w:val="18"/>
          <w:lang w:val="en-US"/>
        </w:rPr>
        <w:t>src</w:t>
      </w:r>
      <w:proofErr w:type="spellEnd"/>
      <w:r w:rsidRPr="009D2803">
        <w:rPr>
          <w:sz w:val="18"/>
          <w:szCs w:val="18"/>
          <w:lang w:val="en-US"/>
        </w:rPr>
        <w:t>=</w:t>
      </w:r>
      <w:r w:rsidRPr="009D2803">
        <w:rPr>
          <w:iCs/>
          <w:color w:val="2A00FF"/>
          <w:sz w:val="18"/>
          <w:szCs w:val="18"/>
          <w:lang w:val="en-US"/>
        </w:rPr>
        <w:t>"</w:t>
      </w:r>
      <w:proofErr w:type="spellStart"/>
      <w:proofErr w:type="gramStart"/>
      <w:r w:rsidRPr="009D2803">
        <w:rPr>
          <w:iCs/>
          <w:color w:val="2A00FF"/>
          <w:sz w:val="18"/>
          <w:szCs w:val="18"/>
          <w:lang w:val="en-US"/>
        </w:rPr>
        <w:t>SUTI:idlink</w:t>
      </w:r>
      <w:proofErr w:type="spellEnd"/>
      <w:proofErr w:type="gramEnd"/>
      <w:r w:rsidRPr="009D2803">
        <w:rPr>
          <w:iCs/>
          <w:color w:val="2A00FF"/>
          <w:sz w:val="18"/>
          <w:szCs w:val="18"/>
          <w:lang w:val="en-US"/>
        </w:rPr>
        <w:t>"</w:t>
      </w:r>
      <w:r w:rsidRPr="009D2803">
        <w:rPr>
          <w:sz w:val="18"/>
          <w:szCs w:val="18"/>
          <w:lang w:val="en-US"/>
        </w:rPr>
        <w:t xml:space="preserve"> </w:t>
      </w:r>
      <w:r w:rsidRPr="009D2803">
        <w:rPr>
          <w:color w:val="7F007F"/>
          <w:sz w:val="18"/>
          <w:szCs w:val="18"/>
          <w:lang w:val="en-US"/>
        </w:rPr>
        <w:t>id</w:t>
      </w:r>
      <w:r w:rsidRPr="009D2803">
        <w:rPr>
          <w:sz w:val="18"/>
          <w:szCs w:val="18"/>
          <w:lang w:val="en-US"/>
        </w:rPr>
        <w:t>=</w:t>
      </w:r>
      <w:r w:rsidRPr="009D2803">
        <w:rPr>
          <w:iCs/>
          <w:color w:val="2A00FF"/>
          <w:sz w:val="18"/>
          <w:szCs w:val="18"/>
          <w:lang w:val="en-US"/>
        </w:rPr>
        <w:t>"trapeze_pass_0001"</w:t>
      </w:r>
      <w:r w:rsidRPr="009D2803">
        <w:rPr>
          <w:sz w:val="18"/>
          <w:szCs w:val="18"/>
          <w:lang w:val="en-US"/>
        </w:rPr>
        <w:t xml:space="preserve"> </w:t>
      </w:r>
      <w:r w:rsidRPr="009D2803">
        <w:rPr>
          <w:color w:val="7F007F"/>
          <w:sz w:val="18"/>
          <w:szCs w:val="18"/>
          <w:lang w:val="en-US"/>
        </w:rPr>
        <w:t>unique</w:t>
      </w:r>
      <w:r w:rsidRPr="009D2803">
        <w:rPr>
          <w:sz w:val="18"/>
          <w:szCs w:val="18"/>
          <w:lang w:val="en-US"/>
        </w:rPr>
        <w:t>=</w:t>
      </w:r>
      <w:r w:rsidRPr="009D2803">
        <w:rPr>
          <w:iCs/>
          <w:color w:val="2A00FF"/>
          <w:sz w:val="18"/>
          <w:szCs w:val="18"/>
          <w:lang w:val="en-US"/>
        </w:rPr>
        <w:t>"true"</w:t>
      </w:r>
      <w:r w:rsidRPr="009D2803">
        <w:rPr>
          <w:color w:val="008080"/>
          <w:sz w:val="18"/>
          <w:szCs w:val="18"/>
          <w:lang w:val="en-US"/>
        </w:rPr>
        <w:t>/&gt;</w:t>
      </w:r>
    </w:p>
    <w:p w14:paraId="5A3F9E4B" w14:textId="77777777" w:rsidR="00E16518" w:rsidRPr="009D2803" w:rsidRDefault="00E16518" w:rsidP="00E16518">
      <w:pPr>
        <w:pStyle w:val="Liststycke"/>
        <w:ind w:left="0"/>
        <w:rPr>
          <w:sz w:val="18"/>
          <w:szCs w:val="18"/>
          <w:lang w:val="en-US"/>
        </w:rPr>
      </w:pPr>
      <w:r w:rsidRPr="009D2803">
        <w:rPr>
          <w:color w:val="008080"/>
          <w:sz w:val="18"/>
          <w:szCs w:val="18"/>
          <w:lang w:val="en-US"/>
        </w:rPr>
        <w:t>&lt;/</w:t>
      </w:r>
      <w:proofErr w:type="spellStart"/>
      <w:r w:rsidRPr="009D2803">
        <w:rPr>
          <w:sz w:val="18"/>
          <w:szCs w:val="18"/>
          <w:lang w:val="en-US"/>
        </w:rPr>
        <w:t>orgSender</w:t>
      </w:r>
      <w:proofErr w:type="spellEnd"/>
      <w:r w:rsidRPr="009D2803">
        <w:rPr>
          <w:color w:val="008080"/>
          <w:sz w:val="18"/>
          <w:szCs w:val="18"/>
          <w:lang w:val="en-US"/>
        </w:rPr>
        <w:t>&gt;</w:t>
      </w:r>
    </w:p>
    <w:p w14:paraId="55A8997B" w14:textId="77777777" w:rsidR="00E16518" w:rsidRPr="009D2803" w:rsidRDefault="00E16518" w:rsidP="00E16518">
      <w:pPr>
        <w:pStyle w:val="Liststycke"/>
        <w:ind w:left="0"/>
        <w:rPr>
          <w:sz w:val="18"/>
          <w:szCs w:val="18"/>
          <w:lang w:val="en-US"/>
        </w:rPr>
      </w:pPr>
      <w:r w:rsidRPr="009D2803">
        <w:rPr>
          <w:color w:val="008080"/>
          <w:sz w:val="18"/>
          <w:szCs w:val="18"/>
          <w:lang w:val="en-US"/>
        </w:rPr>
        <w:t>&lt;</w:t>
      </w:r>
      <w:proofErr w:type="spellStart"/>
      <w:r w:rsidRPr="009D2803">
        <w:rPr>
          <w:sz w:val="18"/>
          <w:szCs w:val="18"/>
          <w:lang w:val="en-US"/>
        </w:rPr>
        <w:t>orgReceiver</w:t>
      </w:r>
      <w:proofErr w:type="spellEnd"/>
      <w:r w:rsidRPr="009D2803">
        <w:rPr>
          <w:sz w:val="18"/>
          <w:szCs w:val="18"/>
          <w:lang w:val="en-US"/>
        </w:rPr>
        <w:t xml:space="preserve"> </w:t>
      </w:r>
      <w:r w:rsidRPr="009D2803">
        <w:rPr>
          <w:color w:val="7F007F"/>
          <w:sz w:val="18"/>
          <w:szCs w:val="18"/>
          <w:lang w:val="en-US"/>
        </w:rPr>
        <w:t>name</w:t>
      </w:r>
      <w:r w:rsidRPr="009D2803">
        <w:rPr>
          <w:sz w:val="18"/>
          <w:szCs w:val="18"/>
          <w:lang w:val="en-US"/>
        </w:rPr>
        <w:t>=</w:t>
      </w:r>
      <w:r w:rsidRPr="009D2803">
        <w:rPr>
          <w:iCs/>
          <w:color w:val="2A00FF"/>
          <w:sz w:val="18"/>
          <w:szCs w:val="18"/>
          <w:lang w:val="en-US"/>
        </w:rPr>
        <w:t>"HDCOM"</w:t>
      </w:r>
      <w:r w:rsidRPr="009D2803">
        <w:rPr>
          <w:color w:val="008080"/>
          <w:sz w:val="18"/>
          <w:szCs w:val="18"/>
          <w:lang w:val="en-US"/>
        </w:rPr>
        <w:t>&gt;</w:t>
      </w:r>
    </w:p>
    <w:p w14:paraId="4014F5A6" w14:textId="77777777" w:rsidR="00E16518" w:rsidRPr="009D2803" w:rsidRDefault="00E16518" w:rsidP="00E16518">
      <w:pPr>
        <w:pStyle w:val="Liststycke"/>
        <w:ind w:left="0"/>
        <w:rPr>
          <w:sz w:val="18"/>
          <w:szCs w:val="18"/>
          <w:lang w:val="en-US"/>
        </w:rPr>
      </w:pPr>
      <w:r w:rsidRPr="009D2803">
        <w:rPr>
          <w:color w:val="008080"/>
          <w:sz w:val="18"/>
          <w:szCs w:val="18"/>
          <w:lang w:val="en-US"/>
        </w:rPr>
        <w:t xml:space="preserve">    &lt;</w:t>
      </w:r>
      <w:proofErr w:type="spellStart"/>
      <w:r w:rsidRPr="009D2803">
        <w:rPr>
          <w:sz w:val="18"/>
          <w:szCs w:val="18"/>
          <w:lang w:val="en-US"/>
        </w:rPr>
        <w:t>idOrg</w:t>
      </w:r>
      <w:proofErr w:type="spellEnd"/>
      <w:r w:rsidRPr="009D2803">
        <w:rPr>
          <w:sz w:val="18"/>
          <w:szCs w:val="18"/>
          <w:lang w:val="en-US"/>
        </w:rPr>
        <w:t xml:space="preserve"> </w:t>
      </w:r>
      <w:proofErr w:type="spellStart"/>
      <w:r w:rsidRPr="009D2803">
        <w:rPr>
          <w:color w:val="7F007F"/>
          <w:sz w:val="18"/>
          <w:szCs w:val="18"/>
          <w:lang w:val="en-US"/>
        </w:rPr>
        <w:t>src</w:t>
      </w:r>
      <w:proofErr w:type="spellEnd"/>
      <w:r w:rsidRPr="009D2803">
        <w:rPr>
          <w:sz w:val="18"/>
          <w:szCs w:val="18"/>
          <w:lang w:val="en-US"/>
        </w:rPr>
        <w:t>=</w:t>
      </w:r>
      <w:r w:rsidRPr="009D2803">
        <w:rPr>
          <w:iCs/>
          <w:color w:val="2A00FF"/>
          <w:sz w:val="18"/>
          <w:szCs w:val="18"/>
          <w:lang w:val="en-US"/>
        </w:rPr>
        <w:t>"</w:t>
      </w:r>
      <w:proofErr w:type="spellStart"/>
      <w:proofErr w:type="gramStart"/>
      <w:r w:rsidRPr="009D2803">
        <w:rPr>
          <w:iCs/>
          <w:color w:val="2A00FF"/>
          <w:sz w:val="18"/>
          <w:szCs w:val="18"/>
          <w:lang w:val="en-US"/>
        </w:rPr>
        <w:t>SUTI:idlink</w:t>
      </w:r>
      <w:proofErr w:type="spellEnd"/>
      <w:proofErr w:type="gramEnd"/>
      <w:r w:rsidRPr="009D2803">
        <w:rPr>
          <w:iCs/>
          <w:color w:val="2A00FF"/>
          <w:sz w:val="18"/>
          <w:szCs w:val="18"/>
          <w:lang w:val="en-US"/>
        </w:rPr>
        <w:t>"</w:t>
      </w:r>
      <w:r w:rsidRPr="009D2803">
        <w:rPr>
          <w:sz w:val="18"/>
          <w:szCs w:val="18"/>
          <w:lang w:val="en-US"/>
        </w:rPr>
        <w:t xml:space="preserve"> </w:t>
      </w:r>
      <w:r w:rsidRPr="009D2803">
        <w:rPr>
          <w:color w:val="7F007F"/>
          <w:sz w:val="18"/>
          <w:szCs w:val="18"/>
          <w:lang w:val="en-US"/>
        </w:rPr>
        <w:t>id</w:t>
      </w:r>
      <w:r w:rsidRPr="009D2803">
        <w:rPr>
          <w:sz w:val="18"/>
          <w:szCs w:val="18"/>
          <w:lang w:val="en-US"/>
        </w:rPr>
        <w:t>=</w:t>
      </w:r>
      <w:r w:rsidRPr="009D2803">
        <w:rPr>
          <w:iCs/>
          <w:color w:val="2A00FF"/>
          <w:sz w:val="18"/>
          <w:szCs w:val="18"/>
          <w:lang w:val="en-US"/>
        </w:rPr>
        <w:t>"holmedal_hdcom_0001"</w:t>
      </w:r>
      <w:r w:rsidRPr="009D2803">
        <w:rPr>
          <w:sz w:val="18"/>
          <w:szCs w:val="18"/>
          <w:lang w:val="en-US"/>
        </w:rPr>
        <w:t xml:space="preserve"> </w:t>
      </w:r>
      <w:r w:rsidRPr="009D2803">
        <w:rPr>
          <w:color w:val="7F007F"/>
          <w:sz w:val="18"/>
          <w:szCs w:val="18"/>
          <w:lang w:val="en-US"/>
        </w:rPr>
        <w:t>unique</w:t>
      </w:r>
      <w:r w:rsidRPr="009D2803">
        <w:rPr>
          <w:sz w:val="18"/>
          <w:szCs w:val="18"/>
          <w:lang w:val="en-US"/>
        </w:rPr>
        <w:t>=</w:t>
      </w:r>
      <w:r w:rsidRPr="009D2803">
        <w:rPr>
          <w:iCs/>
          <w:color w:val="2A00FF"/>
          <w:sz w:val="18"/>
          <w:szCs w:val="18"/>
          <w:lang w:val="en-US"/>
        </w:rPr>
        <w:t>"true"</w:t>
      </w:r>
      <w:r w:rsidRPr="009D2803">
        <w:rPr>
          <w:color w:val="008080"/>
          <w:sz w:val="18"/>
          <w:szCs w:val="18"/>
          <w:lang w:val="en-US"/>
        </w:rPr>
        <w:t>/&gt;</w:t>
      </w:r>
    </w:p>
    <w:p w14:paraId="7F20C5B4" w14:textId="77777777" w:rsidR="00E16518" w:rsidRPr="009D2803" w:rsidRDefault="00E16518" w:rsidP="00E16518">
      <w:pPr>
        <w:pStyle w:val="Liststycke"/>
        <w:ind w:left="0"/>
        <w:rPr>
          <w:sz w:val="18"/>
          <w:szCs w:val="18"/>
          <w:lang w:val="en-US"/>
        </w:rPr>
      </w:pPr>
      <w:r w:rsidRPr="009D2803">
        <w:rPr>
          <w:color w:val="008080"/>
          <w:sz w:val="18"/>
          <w:szCs w:val="18"/>
          <w:lang w:val="en-US"/>
        </w:rPr>
        <w:t>&lt;/</w:t>
      </w:r>
      <w:proofErr w:type="spellStart"/>
      <w:r w:rsidRPr="009D2803">
        <w:rPr>
          <w:sz w:val="18"/>
          <w:szCs w:val="18"/>
          <w:lang w:val="en-US"/>
        </w:rPr>
        <w:t>orgReceiver</w:t>
      </w:r>
      <w:proofErr w:type="spellEnd"/>
      <w:r w:rsidRPr="009D2803">
        <w:rPr>
          <w:color w:val="008080"/>
          <w:sz w:val="18"/>
          <w:szCs w:val="18"/>
          <w:lang w:val="en-US"/>
        </w:rPr>
        <w:t>&gt;</w:t>
      </w:r>
    </w:p>
    <w:p w14:paraId="274D99E1" w14:textId="77777777" w:rsidR="00E16518" w:rsidRPr="00CB57BE" w:rsidRDefault="00E16518" w:rsidP="008350C9">
      <w:pPr>
        <w:pStyle w:val="Rubrik5"/>
        <w:rPr>
          <w:lang w:val="en-US"/>
        </w:rPr>
      </w:pPr>
      <w:bookmarkStart w:id="264" w:name="_Toc467221894"/>
      <w:bookmarkStart w:id="265" w:name="_Toc130378289"/>
      <w:r w:rsidRPr="00CB57BE">
        <w:rPr>
          <w:lang w:val="en-US"/>
        </w:rPr>
        <w:t>MSG 2000 Order</w:t>
      </w:r>
      <w:bookmarkEnd w:id="264"/>
      <w:bookmarkEnd w:id="265"/>
    </w:p>
    <w:p w14:paraId="67152095" w14:textId="77777777" w:rsidR="00E16518" w:rsidRPr="009D2803" w:rsidRDefault="00E16518" w:rsidP="00E16518">
      <w:pPr>
        <w:pStyle w:val="Liststycke"/>
        <w:ind w:left="0"/>
        <w:rPr>
          <w:lang w:val="en-US"/>
        </w:rPr>
      </w:pPr>
      <w:r w:rsidRPr="009D2803">
        <w:rPr>
          <w:lang w:val="en-US"/>
        </w:rPr>
        <w:t xml:space="preserve">MSG 2000 is sent from the Client to the Provider. It indicates the start of a run of the circulation. </w:t>
      </w:r>
    </w:p>
    <w:p w14:paraId="308FD7C9" w14:textId="77777777" w:rsidR="00E16518" w:rsidRDefault="00E16518" w:rsidP="00E16518">
      <w:pPr>
        <w:pStyle w:val="Liststycke"/>
        <w:ind w:left="0"/>
        <w:rPr>
          <w:lang w:val="en-US"/>
        </w:rPr>
      </w:pPr>
      <w:r w:rsidRPr="009D2803">
        <w:rPr>
          <w:lang w:val="en-US"/>
        </w:rPr>
        <w:t>After receiving telegram 2000 the Provider sends a 2001 ord</w:t>
      </w:r>
      <w:r>
        <w:rPr>
          <w:lang w:val="en-US"/>
        </w:rPr>
        <w:t xml:space="preserve">er confirmation to the Client. </w:t>
      </w:r>
    </w:p>
    <w:p w14:paraId="195603D4" w14:textId="77777777" w:rsidR="00E16518" w:rsidRPr="00D42CD6" w:rsidRDefault="00E16518" w:rsidP="00E16518">
      <w:pPr>
        <w:pStyle w:val="Default"/>
        <w:rPr>
          <w:rFonts w:asciiTheme="minorHAnsi" w:hAnsiTheme="minorHAnsi" w:cstheme="minorHAnsi"/>
          <w:b/>
          <w:sz w:val="22"/>
          <w:szCs w:val="22"/>
          <w:lang w:val="en-US"/>
        </w:rPr>
      </w:pPr>
      <w:r w:rsidRPr="00D42CD6">
        <w:rPr>
          <w:rFonts w:asciiTheme="minorHAnsi" w:hAnsiTheme="minorHAnsi" w:cstheme="minorHAnsi"/>
          <w:b/>
          <w:sz w:val="22"/>
          <w:szCs w:val="22"/>
          <w:lang w:val="en-US"/>
        </w:rPr>
        <w:t xml:space="preserve">Client action </w:t>
      </w:r>
    </w:p>
    <w:p w14:paraId="13DD8C46" w14:textId="77777777" w:rsidR="00E16518" w:rsidRPr="00D42CD6" w:rsidRDefault="00E16518" w:rsidP="00E16518">
      <w:pPr>
        <w:autoSpaceDE w:val="0"/>
        <w:autoSpaceDN w:val="0"/>
        <w:adjustRightInd w:val="0"/>
        <w:rPr>
          <w:rFonts w:cstheme="minorHAnsi"/>
          <w:lang w:val="en-US"/>
        </w:rPr>
      </w:pPr>
      <w:r>
        <w:rPr>
          <w:rFonts w:cstheme="minorHAnsi"/>
          <w:lang w:val="en-US"/>
        </w:rPr>
        <w:t>M</w:t>
      </w:r>
      <w:r w:rsidRPr="00D42CD6">
        <w:rPr>
          <w:rFonts w:cstheme="minorHAnsi"/>
          <w:lang w:val="en-US"/>
        </w:rPr>
        <w:t>ake the</w:t>
      </w:r>
      <w:r>
        <w:rPr>
          <w:rFonts w:cstheme="minorHAnsi"/>
          <w:lang w:val="en-US"/>
        </w:rPr>
        <w:t xml:space="preserve"> order readable by the Provider.</w:t>
      </w:r>
    </w:p>
    <w:p w14:paraId="355B0C02" w14:textId="77777777" w:rsidR="00E16518" w:rsidRPr="00D42CD6" w:rsidRDefault="00E16518" w:rsidP="00E16518">
      <w:pPr>
        <w:autoSpaceDE w:val="0"/>
        <w:autoSpaceDN w:val="0"/>
        <w:adjustRightInd w:val="0"/>
        <w:rPr>
          <w:rFonts w:cstheme="minorHAnsi"/>
          <w:lang w:val="en-US"/>
        </w:rPr>
      </w:pPr>
      <w:r>
        <w:rPr>
          <w:rFonts w:cstheme="minorHAnsi"/>
          <w:lang w:val="en-US"/>
        </w:rPr>
        <w:t>M</w:t>
      </w:r>
      <w:r w:rsidRPr="00D42CD6">
        <w:rPr>
          <w:rFonts w:cstheme="minorHAnsi"/>
          <w:lang w:val="en-US"/>
        </w:rPr>
        <w:t>ake the order</w:t>
      </w:r>
      <w:r>
        <w:rPr>
          <w:rFonts w:cstheme="minorHAnsi"/>
          <w:lang w:val="en-US"/>
        </w:rPr>
        <w:t xml:space="preserve"> understandable by the Provider.</w:t>
      </w:r>
    </w:p>
    <w:p w14:paraId="00E87382" w14:textId="77777777" w:rsidR="00E16518" w:rsidRPr="00D42CD6" w:rsidRDefault="00E16518" w:rsidP="00E16518">
      <w:pPr>
        <w:autoSpaceDE w:val="0"/>
        <w:autoSpaceDN w:val="0"/>
        <w:adjustRightInd w:val="0"/>
        <w:rPr>
          <w:rFonts w:cstheme="minorHAnsi"/>
          <w:lang w:val="en-US"/>
        </w:rPr>
      </w:pPr>
      <w:r>
        <w:rPr>
          <w:rFonts w:cstheme="minorHAnsi"/>
          <w:lang w:val="en-US"/>
        </w:rPr>
        <w:t>S</w:t>
      </w:r>
      <w:r w:rsidRPr="00D42CD6">
        <w:rPr>
          <w:rFonts w:cstheme="minorHAnsi"/>
          <w:lang w:val="en-US"/>
        </w:rPr>
        <w:t>end the order in due time giving the Provider time enough to process the order a</w:t>
      </w:r>
      <w:r>
        <w:rPr>
          <w:rFonts w:cstheme="minorHAnsi"/>
          <w:lang w:val="en-US"/>
        </w:rPr>
        <w:t>nd dispatch necessary resources.</w:t>
      </w:r>
    </w:p>
    <w:p w14:paraId="70A40057" w14:textId="77777777" w:rsidR="00E16518" w:rsidRPr="00D42CD6" w:rsidRDefault="00E16518" w:rsidP="00E16518">
      <w:pPr>
        <w:autoSpaceDE w:val="0"/>
        <w:autoSpaceDN w:val="0"/>
        <w:adjustRightInd w:val="0"/>
        <w:rPr>
          <w:rFonts w:cstheme="minorHAnsi"/>
          <w:lang w:val="en-US"/>
        </w:rPr>
      </w:pPr>
      <w:r>
        <w:rPr>
          <w:rFonts w:cstheme="minorHAnsi"/>
          <w:lang w:val="en-US"/>
        </w:rPr>
        <w:t>E</w:t>
      </w:r>
      <w:r w:rsidRPr="00D42CD6">
        <w:rPr>
          <w:rFonts w:cstheme="minorHAnsi"/>
          <w:lang w:val="en-US"/>
        </w:rPr>
        <w:t>nsure the order contain all nee</w:t>
      </w:r>
      <w:r>
        <w:rPr>
          <w:rFonts w:cstheme="minorHAnsi"/>
          <w:lang w:val="en-US"/>
        </w:rPr>
        <w:t>ded information to the Provider.</w:t>
      </w:r>
    </w:p>
    <w:p w14:paraId="5EADF9B3" w14:textId="77777777" w:rsidR="00E16518" w:rsidRPr="00D42CD6" w:rsidRDefault="00E16518" w:rsidP="00E16518">
      <w:pPr>
        <w:pStyle w:val="Default"/>
        <w:rPr>
          <w:rFonts w:asciiTheme="minorHAnsi" w:hAnsiTheme="minorHAnsi" w:cstheme="minorHAnsi"/>
          <w:sz w:val="22"/>
          <w:szCs w:val="22"/>
          <w:lang w:val="en-US"/>
        </w:rPr>
      </w:pPr>
    </w:p>
    <w:p w14:paraId="53512337" w14:textId="77777777" w:rsidR="00E16518" w:rsidRDefault="00E16518" w:rsidP="00E16518">
      <w:pPr>
        <w:pStyle w:val="Liststycke"/>
        <w:ind w:left="0"/>
        <w:rPr>
          <w:rFonts w:cstheme="minorHAnsi"/>
          <w:b/>
          <w:lang w:val="en-US"/>
        </w:rPr>
      </w:pPr>
      <w:r w:rsidRPr="00D42CD6">
        <w:rPr>
          <w:rFonts w:cstheme="minorHAnsi"/>
          <w:b/>
          <w:lang w:val="en-US"/>
        </w:rPr>
        <w:t>Provider action</w:t>
      </w:r>
    </w:p>
    <w:p w14:paraId="6AC0D0FD" w14:textId="77777777" w:rsidR="00E16518" w:rsidRDefault="00E16518" w:rsidP="00E16518">
      <w:pPr>
        <w:pStyle w:val="Liststycke"/>
        <w:ind w:left="0"/>
        <w:rPr>
          <w:rFonts w:cstheme="minorHAnsi"/>
          <w:lang w:val="en-US"/>
        </w:rPr>
      </w:pPr>
      <w:r>
        <w:rPr>
          <w:rFonts w:cstheme="minorHAnsi"/>
          <w:lang w:val="en-US"/>
        </w:rPr>
        <w:t>E</w:t>
      </w:r>
      <w:r w:rsidRPr="00D42CD6">
        <w:rPr>
          <w:rFonts w:cstheme="minorHAnsi"/>
          <w:lang w:val="en-US"/>
        </w:rPr>
        <w:t>nsur</w:t>
      </w:r>
      <w:r>
        <w:rPr>
          <w:rFonts w:cstheme="minorHAnsi"/>
          <w:lang w:val="en-US"/>
        </w:rPr>
        <w:t>e the order is received in full.</w:t>
      </w:r>
    </w:p>
    <w:p w14:paraId="021E7C37" w14:textId="77777777" w:rsidR="00E16518" w:rsidRDefault="00E16518" w:rsidP="00E16518">
      <w:pPr>
        <w:pStyle w:val="Liststycke"/>
        <w:ind w:left="0"/>
        <w:rPr>
          <w:rFonts w:cstheme="minorHAnsi"/>
          <w:lang w:val="en-US"/>
        </w:rPr>
      </w:pPr>
      <w:r>
        <w:rPr>
          <w:rFonts w:cstheme="minorHAnsi"/>
          <w:lang w:val="en-US"/>
        </w:rPr>
        <w:t>E</w:t>
      </w:r>
      <w:r w:rsidRPr="00D42CD6">
        <w:rPr>
          <w:rFonts w:cstheme="minorHAnsi"/>
          <w:lang w:val="en-US"/>
        </w:rPr>
        <w:t>nsure the order is generated</w:t>
      </w:r>
      <w:r>
        <w:rPr>
          <w:rFonts w:cstheme="minorHAnsi"/>
          <w:lang w:val="en-US"/>
        </w:rPr>
        <w:t xml:space="preserve"> in the provider system in full.</w:t>
      </w:r>
    </w:p>
    <w:p w14:paraId="668FF895" w14:textId="77777777" w:rsidR="00E16518" w:rsidRPr="00D42CD6" w:rsidRDefault="00E16518" w:rsidP="00E16518">
      <w:pPr>
        <w:pStyle w:val="Liststycke"/>
        <w:ind w:left="0"/>
        <w:rPr>
          <w:rFonts w:cstheme="minorHAnsi"/>
          <w:b/>
          <w:lang w:val="en-US"/>
        </w:rPr>
      </w:pPr>
      <w:r>
        <w:rPr>
          <w:rFonts w:cstheme="minorHAnsi"/>
          <w:lang w:val="en-US"/>
        </w:rPr>
        <w:t>I</w:t>
      </w:r>
      <w:r w:rsidRPr="00D42CD6">
        <w:rPr>
          <w:rFonts w:cstheme="minorHAnsi"/>
          <w:lang w:val="en-US"/>
        </w:rPr>
        <w:t>mmediately respon</w:t>
      </w:r>
      <w:r>
        <w:rPr>
          <w:rFonts w:cstheme="minorHAnsi"/>
          <w:lang w:val="en-US"/>
        </w:rPr>
        <w:t>d MSG 2000 with MSG 2001.</w:t>
      </w:r>
    </w:p>
    <w:p w14:paraId="3C406B96" w14:textId="77777777" w:rsidR="00E16518" w:rsidRDefault="00E16518" w:rsidP="00E16518">
      <w:pPr>
        <w:pStyle w:val="Liststycke"/>
        <w:ind w:left="0"/>
        <w:rPr>
          <w:lang w:val="en-US"/>
        </w:rPr>
      </w:pPr>
    </w:p>
    <w:p w14:paraId="0E6C22DA" w14:textId="77777777" w:rsidR="00E16518" w:rsidRPr="009D2803" w:rsidRDefault="00E16518" w:rsidP="00E16518">
      <w:pPr>
        <w:pStyle w:val="Liststycke"/>
        <w:ind w:left="0"/>
        <w:rPr>
          <w:lang w:val="en-US"/>
        </w:rPr>
      </w:pPr>
      <w:r w:rsidRPr="009D2803">
        <w:rPr>
          <w:lang w:val="en-US"/>
        </w:rPr>
        <w:t>Note that each node has an identifier ("trapeze_pass_</w:t>
      </w:r>
      <w:proofErr w:type="gramStart"/>
      <w:r w:rsidRPr="009D2803">
        <w:rPr>
          <w:lang w:val="en-US"/>
        </w:rPr>
        <w:t>0001:idSubOrder</w:t>
      </w:r>
      <w:proofErr w:type="gramEnd"/>
      <w:r w:rsidRPr="009D2803">
        <w:rPr>
          <w:lang w:val="en-US"/>
        </w:rPr>
        <w:t>") to be returned as a reference to the node in the telegram 4010.</w:t>
      </w:r>
    </w:p>
    <w:p w14:paraId="6581B200" w14:textId="77777777" w:rsidR="00E16518" w:rsidRDefault="00E16518" w:rsidP="00E16518">
      <w:pPr>
        <w:pStyle w:val="Liststycke"/>
        <w:rPr>
          <w:rFonts w:ascii="Tahoma" w:hAnsi="Tahoma"/>
          <w:lang w:val="en-US"/>
        </w:rPr>
      </w:pPr>
    </w:p>
    <w:p w14:paraId="3B969BAB" w14:textId="77777777" w:rsidR="00E16518" w:rsidRPr="009D2803" w:rsidRDefault="00E16518" w:rsidP="00E16518">
      <w:pPr>
        <w:pStyle w:val="Liststycke"/>
        <w:ind w:left="0"/>
        <w:rPr>
          <w:rFonts w:cs="Courier New"/>
          <w:sz w:val="18"/>
          <w:szCs w:val="18"/>
          <w:lang w:val="en-US"/>
        </w:rPr>
      </w:pPr>
      <w:r w:rsidRPr="009D2803">
        <w:rPr>
          <w:rFonts w:cs="Courier New"/>
          <w:color w:val="008080"/>
          <w:sz w:val="18"/>
          <w:szCs w:val="18"/>
          <w:lang w:val="en-US"/>
        </w:rPr>
        <w:t>&lt;</w:t>
      </w:r>
      <w:r w:rsidRPr="009D2803">
        <w:rPr>
          <w:rFonts w:cs="Courier New"/>
          <w:color w:val="3F7F7F"/>
          <w:sz w:val="18"/>
          <w:szCs w:val="18"/>
          <w:lang w:val="en-US"/>
        </w:rPr>
        <w:t>msg</w:t>
      </w:r>
      <w:r w:rsidRPr="009D2803">
        <w:rPr>
          <w:rFonts w:cs="Courier New"/>
          <w:sz w:val="18"/>
          <w:szCs w:val="18"/>
          <w:lang w:val="en-US"/>
        </w:rPr>
        <w:t xml:space="preserve"> </w:t>
      </w:r>
      <w:proofErr w:type="spellStart"/>
      <w:r w:rsidRPr="009D2803">
        <w:rPr>
          <w:rFonts w:cs="Courier New"/>
          <w:color w:val="7F007F"/>
          <w:sz w:val="18"/>
          <w:szCs w:val="18"/>
          <w:lang w:val="en-US"/>
        </w:rPr>
        <w:t>msgType</w:t>
      </w:r>
      <w:proofErr w:type="spellEnd"/>
      <w:r w:rsidRPr="009D2803">
        <w:rPr>
          <w:rFonts w:cs="Courier New"/>
          <w:sz w:val="18"/>
          <w:szCs w:val="18"/>
          <w:lang w:val="en-US"/>
        </w:rPr>
        <w:t>=</w:t>
      </w:r>
      <w:r w:rsidRPr="009D2803">
        <w:rPr>
          <w:rFonts w:cs="Courier New"/>
          <w:iCs/>
          <w:color w:val="2A00FF"/>
          <w:sz w:val="18"/>
          <w:szCs w:val="18"/>
          <w:lang w:val="en-US"/>
        </w:rPr>
        <w:t>"2000"</w:t>
      </w:r>
      <w:r w:rsidRPr="009D2803">
        <w:rPr>
          <w:rFonts w:cs="Courier New"/>
          <w:sz w:val="18"/>
          <w:szCs w:val="18"/>
          <w:lang w:val="en-US"/>
        </w:rPr>
        <w:t xml:space="preserve"> </w:t>
      </w:r>
      <w:proofErr w:type="spellStart"/>
      <w:r w:rsidRPr="009D2803">
        <w:rPr>
          <w:rFonts w:cs="Courier New"/>
          <w:color w:val="7F007F"/>
          <w:sz w:val="18"/>
          <w:szCs w:val="18"/>
          <w:lang w:val="en-US"/>
        </w:rPr>
        <w:t>msgName</w:t>
      </w:r>
      <w:proofErr w:type="spellEnd"/>
      <w:r w:rsidRPr="009D2803">
        <w:rPr>
          <w:rFonts w:cs="Courier New"/>
          <w:sz w:val="18"/>
          <w:szCs w:val="18"/>
          <w:lang w:val="en-US"/>
        </w:rPr>
        <w:t>=</w:t>
      </w:r>
      <w:r w:rsidRPr="009D2803">
        <w:rPr>
          <w:rFonts w:cs="Courier New"/>
          <w:iCs/>
          <w:color w:val="2A00FF"/>
          <w:sz w:val="18"/>
          <w:szCs w:val="18"/>
          <w:lang w:val="en-US"/>
        </w:rPr>
        <w:t>"Order"</w:t>
      </w:r>
      <w:r w:rsidRPr="009D2803">
        <w:rPr>
          <w:rFonts w:cs="Courier New"/>
          <w:color w:val="008080"/>
          <w:sz w:val="18"/>
          <w:szCs w:val="18"/>
          <w:lang w:val="en-US"/>
        </w:rPr>
        <w:t>&gt;</w:t>
      </w:r>
    </w:p>
    <w:p w14:paraId="1BDEB7A7"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idMsg</w:t>
      </w:r>
      <w:proofErr w:type="spellEnd"/>
      <w:r w:rsidRPr="009D2803">
        <w:rPr>
          <w:rFonts w:cs="Courier New"/>
          <w:sz w:val="18"/>
          <w:szCs w:val="18"/>
          <w:lang w:val="en-US"/>
        </w:rPr>
        <w:t xml:space="preserve"> </w:t>
      </w:r>
      <w:proofErr w:type="spellStart"/>
      <w:r w:rsidRPr="009D2803">
        <w:rPr>
          <w:rFonts w:cs="Courier New"/>
          <w:color w:val="7F007F"/>
          <w:sz w:val="18"/>
          <w:szCs w:val="18"/>
          <w:lang w:val="en-US"/>
        </w:rPr>
        <w:t>src</w:t>
      </w:r>
      <w:proofErr w:type="spellEnd"/>
      <w:r w:rsidRPr="009D2803">
        <w:rPr>
          <w:rFonts w:cs="Courier New"/>
          <w:sz w:val="18"/>
          <w:szCs w:val="18"/>
          <w:lang w:val="en-US"/>
        </w:rPr>
        <w:t>=</w:t>
      </w:r>
      <w:r w:rsidRPr="009D2803">
        <w:rPr>
          <w:rFonts w:cs="Courier New"/>
          <w:iCs/>
          <w:color w:val="2A00FF"/>
          <w:sz w:val="18"/>
          <w:szCs w:val="18"/>
          <w:lang w:val="en-US"/>
        </w:rPr>
        <w:t>"trapeze_pass_</w:t>
      </w:r>
      <w:proofErr w:type="gramStart"/>
      <w:r w:rsidRPr="009D2803">
        <w:rPr>
          <w:rFonts w:cs="Courier New"/>
          <w:iCs/>
          <w:color w:val="2A00FF"/>
          <w:sz w:val="18"/>
          <w:szCs w:val="18"/>
          <w:lang w:val="en-US"/>
        </w:rPr>
        <w:t>0001:idMsg</w:t>
      </w:r>
      <w:proofErr w:type="gramEnd"/>
      <w:r w:rsidRPr="009D2803">
        <w:rPr>
          <w:rFonts w:cs="Courier New"/>
          <w:iCs/>
          <w:color w:val="2A00FF"/>
          <w:sz w:val="18"/>
          <w:szCs w:val="18"/>
          <w:lang w:val="en-US"/>
        </w:rPr>
        <w:t>"</w:t>
      </w:r>
      <w:r w:rsidRPr="009D2803">
        <w:rPr>
          <w:rFonts w:cs="Courier New"/>
          <w:sz w:val="18"/>
          <w:szCs w:val="18"/>
          <w:lang w:val="en-US"/>
        </w:rPr>
        <w:t xml:space="preserve"> </w:t>
      </w:r>
      <w:r w:rsidRPr="009D2803">
        <w:rPr>
          <w:rFonts w:cs="Courier New"/>
          <w:color w:val="7F007F"/>
          <w:sz w:val="18"/>
          <w:szCs w:val="18"/>
          <w:lang w:val="en-US"/>
        </w:rPr>
        <w:t>id</w:t>
      </w:r>
      <w:r w:rsidRPr="009D2803">
        <w:rPr>
          <w:rFonts w:cs="Courier New"/>
          <w:sz w:val="18"/>
          <w:szCs w:val="18"/>
          <w:lang w:val="en-US"/>
        </w:rPr>
        <w:t>=</w:t>
      </w:r>
      <w:r w:rsidRPr="009D2803">
        <w:rPr>
          <w:rFonts w:cs="Courier New"/>
          <w:iCs/>
          <w:color w:val="2A00FF"/>
          <w:sz w:val="18"/>
          <w:szCs w:val="18"/>
          <w:lang w:val="en-US"/>
        </w:rPr>
        <w:t>"2015121809865469"</w:t>
      </w:r>
      <w:r w:rsidRPr="009D2803">
        <w:rPr>
          <w:rFonts w:cs="Courier New"/>
          <w:sz w:val="18"/>
          <w:szCs w:val="18"/>
          <w:lang w:val="en-US"/>
        </w:rPr>
        <w:t xml:space="preserve"> </w:t>
      </w:r>
      <w:r w:rsidRPr="009D2803">
        <w:rPr>
          <w:rFonts w:cs="Courier New"/>
          <w:color w:val="7F007F"/>
          <w:sz w:val="18"/>
          <w:szCs w:val="18"/>
          <w:lang w:val="en-US"/>
        </w:rPr>
        <w:t>unique</w:t>
      </w:r>
      <w:r w:rsidRPr="009D2803">
        <w:rPr>
          <w:rFonts w:cs="Courier New"/>
          <w:sz w:val="18"/>
          <w:szCs w:val="18"/>
          <w:lang w:val="en-US"/>
        </w:rPr>
        <w:t>=</w:t>
      </w:r>
      <w:r w:rsidRPr="009D2803">
        <w:rPr>
          <w:rFonts w:cs="Courier New"/>
          <w:iCs/>
          <w:color w:val="2A00FF"/>
          <w:sz w:val="18"/>
          <w:szCs w:val="18"/>
          <w:lang w:val="en-US"/>
        </w:rPr>
        <w:t>"true"</w:t>
      </w:r>
      <w:r w:rsidRPr="009D2803">
        <w:rPr>
          <w:rFonts w:cs="Courier New"/>
          <w:color w:val="008080"/>
          <w:sz w:val="18"/>
          <w:szCs w:val="18"/>
          <w:lang w:val="en-US"/>
        </w:rPr>
        <w:t>/&gt;</w:t>
      </w:r>
    </w:p>
    <w:p w14:paraId="4A3854EA"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lastRenderedPageBreak/>
        <w:t xml:space="preserve">    </w:t>
      </w:r>
      <w:r w:rsidRPr="009D2803">
        <w:rPr>
          <w:rFonts w:cs="Courier New"/>
          <w:color w:val="008080"/>
          <w:sz w:val="18"/>
          <w:szCs w:val="18"/>
          <w:lang w:val="en-US"/>
        </w:rPr>
        <w:t>&lt;</w:t>
      </w:r>
      <w:r w:rsidRPr="009D2803">
        <w:rPr>
          <w:rFonts w:cs="Courier New"/>
          <w:color w:val="3F7F7F"/>
          <w:sz w:val="18"/>
          <w:szCs w:val="18"/>
          <w:lang w:val="en-US"/>
        </w:rPr>
        <w:t>order</w:t>
      </w:r>
      <w:r w:rsidRPr="009D2803">
        <w:rPr>
          <w:rFonts w:cs="Courier New"/>
          <w:color w:val="008080"/>
          <w:sz w:val="18"/>
          <w:szCs w:val="18"/>
          <w:lang w:val="en-US"/>
        </w:rPr>
        <w:t>&gt;</w:t>
      </w:r>
    </w:p>
    <w:p w14:paraId="6E1E6747" w14:textId="77777777" w:rsidR="00E16518" w:rsidRDefault="00E16518" w:rsidP="00E16518">
      <w:pPr>
        <w:pStyle w:val="Liststycke"/>
        <w:ind w:left="0"/>
        <w:rPr>
          <w:rFonts w:cs="Courier New"/>
          <w:color w:val="008080"/>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idOrder</w:t>
      </w:r>
      <w:proofErr w:type="spellEnd"/>
      <w:r w:rsidRPr="009D2803">
        <w:rPr>
          <w:rFonts w:cs="Courier New"/>
          <w:sz w:val="18"/>
          <w:szCs w:val="18"/>
          <w:lang w:val="en-US"/>
        </w:rPr>
        <w:t xml:space="preserve"> </w:t>
      </w:r>
      <w:proofErr w:type="spellStart"/>
      <w:r w:rsidRPr="009D2803">
        <w:rPr>
          <w:rFonts w:cs="Courier New"/>
          <w:color w:val="7F007F"/>
          <w:sz w:val="18"/>
          <w:szCs w:val="18"/>
          <w:lang w:val="en-US"/>
        </w:rPr>
        <w:t>src</w:t>
      </w:r>
      <w:proofErr w:type="spellEnd"/>
      <w:r w:rsidRPr="009D2803">
        <w:rPr>
          <w:rFonts w:cs="Courier New"/>
          <w:sz w:val="18"/>
          <w:szCs w:val="18"/>
          <w:lang w:val="en-US"/>
        </w:rPr>
        <w:t>=</w:t>
      </w:r>
      <w:r w:rsidRPr="009D2803">
        <w:rPr>
          <w:rFonts w:cs="Courier New"/>
          <w:iCs/>
          <w:color w:val="2A00FF"/>
          <w:sz w:val="18"/>
          <w:szCs w:val="18"/>
          <w:lang w:val="en-US"/>
        </w:rPr>
        <w:t>"trapeze_pass_</w:t>
      </w:r>
      <w:proofErr w:type="gramStart"/>
      <w:r w:rsidRPr="009D2803">
        <w:rPr>
          <w:rFonts w:cs="Courier New"/>
          <w:iCs/>
          <w:color w:val="2A00FF"/>
          <w:sz w:val="18"/>
          <w:szCs w:val="18"/>
          <w:lang w:val="en-US"/>
        </w:rPr>
        <w:t>0001:idOrder</w:t>
      </w:r>
      <w:proofErr w:type="gramEnd"/>
      <w:r w:rsidRPr="009D2803">
        <w:rPr>
          <w:rFonts w:cs="Courier New"/>
          <w:iCs/>
          <w:color w:val="2A00FF"/>
          <w:sz w:val="18"/>
          <w:szCs w:val="18"/>
          <w:lang w:val="en-US"/>
        </w:rPr>
        <w:t>"</w:t>
      </w:r>
      <w:r w:rsidRPr="009D2803">
        <w:rPr>
          <w:rFonts w:cs="Courier New"/>
          <w:sz w:val="18"/>
          <w:szCs w:val="18"/>
          <w:lang w:val="en-US"/>
        </w:rPr>
        <w:t xml:space="preserve"> </w:t>
      </w:r>
      <w:r w:rsidRPr="009D2803">
        <w:rPr>
          <w:rFonts w:cs="Courier New"/>
          <w:color w:val="7F007F"/>
          <w:sz w:val="18"/>
          <w:szCs w:val="18"/>
          <w:lang w:val="en-US"/>
        </w:rPr>
        <w:t>id</w:t>
      </w:r>
      <w:r w:rsidRPr="009D2803">
        <w:rPr>
          <w:rFonts w:cs="Courier New"/>
          <w:sz w:val="18"/>
          <w:szCs w:val="18"/>
          <w:lang w:val="en-US"/>
        </w:rPr>
        <w:t>=</w:t>
      </w:r>
      <w:r w:rsidRPr="009D2803">
        <w:rPr>
          <w:rFonts w:cs="Courier New"/>
          <w:iCs/>
          <w:color w:val="2A00FF"/>
          <w:sz w:val="18"/>
          <w:szCs w:val="18"/>
          <w:lang w:val="en-US"/>
        </w:rPr>
        <w:t>"11183742"</w:t>
      </w:r>
      <w:r w:rsidRPr="009D2803">
        <w:rPr>
          <w:rFonts w:cs="Courier New"/>
          <w:sz w:val="18"/>
          <w:szCs w:val="18"/>
          <w:lang w:val="en-US"/>
        </w:rPr>
        <w:t xml:space="preserve"> </w:t>
      </w:r>
      <w:r w:rsidRPr="009D2803">
        <w:rPr>
          <w:rFonts w:cs="Courier New"/>
          <w:color w:val="7F007F"/>
          <w:sz w:val="18"/>
          <w:szCs w:val="18"/>
          <w:lang w:val="en-US"/>
        </w:rPr>
        <w:t>unique</w:t>
      </w:r>
      <w:r w:rsidRPr="009D2803">
        <w:rPr>
          <w:rFonts w:cs="Courier New"/>
          <w:sz w:val="18"/>
          <w:szCs w:val="18"/>
          <w:lang w:val="en-US"/>
        </w:rPr>
        <w:t>=</w:t>
      </w:r>
      <w:r w:rsidRPr="009D2803">
        <w:rPr>
          <w:rFonts w:cs="Courier New"/>
          <w:iCs/>
          <w:color w:val="2A00FF"/>
          <w:sz w:val="18"/>
          <w:szCs w:val="18"/>
          <w:lang w:val="en-US"/>
        </w:rPr>
        <w:t>"true"</w:t>
      </w:r>
      <w:r w:rsidRPr="009D2803">
        <w:rPr>
          <w:rFonts w:cs="Courier New"/>
          <w:color w:val="008080"/>
          <w:sz w:val="18"/>
          <w:szCs w:val="18"/>
          <w:lang w:val="en-US"/>
        </w:rPr>
        <w:t>/&gt;</w:t>
      </w:r>
    </w:p>
    <w:p w14:paraId="1F6CF991" w14:textId="77777777" w:rsidR="00E16518" w:rsidRDefault="00E16518" w:rsidP="00E16518">
      <w:pPr>
        <w:pStyle w:val="Liststycke"/>
        <w:ind w:left="0"/>
        <w:rPr>
          <w:rFonts w:cstheme="minorHAnsi"/>
          <w:color w:val="008080"/>
          <w:sz w:val="18"/>
          <w:szCs w:val="18"/>
          <w:lang w:val="en-US"/>
        </w:rPr>
      </w:pPr>
      <w:r>
        <w:rPr>
          <w:rFonts w:cs="Courier New"/>
          <w:color w:val="008080"/>
          <w:sz w:val="18"/>
          <w:szCs w:val="18"/>
          <w:lang w:val="en-US"/>
        </w:rPr>
        <w:t xml:space="preserve">     </w:t>
      </w:r>
      <w:r>
        <w:rPr>
          <w:rFonts w:cstheme="minorHAnsi"/>
          <w:color w:val="008080"/>
          <w:sz w:val="18"/>
          <w:szCs w:val="18"/>
          <w:lang w:val="en-US"/>
        </w:rPr>
        <w:t xml:space="preserve"> </w:t>
      </w:r>
      <w:r w:rsidRPr="00F916C3">
        <w:rPr>
          <w:rFonts w:cstheme="minorHAnsi"/>
          <w:color w:val="008080"/>
          <w:sz w:val="18"/>
          <w:szCs w:val="18"/>
          <w:lang w:val="en-US"/>
        </w:rPr>
        <w:t>&lt;agreement&gt;</w:t>
      </w:r>
    </w:p>
    <w:p w14:paraId="32AF035F" w14:textId="77777777" w:rsidR="00E16518" w:rsidRDefault="00E16518" w:rsidP="00E16518">
      <w:pPr>
        <w:pStyle w:val="Liststycke"/>
        <w:ind w:left="0"/>
        <w:rPr>
          <w:rFonts w:cstheme="minorHAnsi"/>
          <w:color w:val="008080"/>
          <w:sz w:val="18"/>
          <w:szCs w:val="18"/>
          <w:lang w:val="en-US"/>
        </w:rPr>
      </w:pPr>
      <w:r>
        <w:rPr>
          <w:rFonts w:cstheme="minorHAnsi"/>
          <w:color w:val="008080"/>
          <w:sz w:val="18"/>
          <w:szCs w:val="18"/>
          <w:lang w:val="en-US"/>
        </w:rPr>
        <w:t xml:space="preserve">          </w:t>
      </w:r>
      <w:r w:rsidRPr="00F916C3">
        <w:rPr>
          <w:rFonts w:cstheme="minorHAnsi"/>
          <w:color w:val="008080"/>
          <w:sz w:val="18"/>
          <w:szCs w:val="18"/>
          <w:lang w:val="en-US"/>
        </w:rPr>
        <w:t>&lt;</w:t>
      </w:r>
      <w:proofErr w:type="spellStart"/>
      <w:r w:rsidRPr="00F916C3">
        <w:rPr>
          <w:rFonts w:cstheme="minorHAnsi"/>
          <w:color w:val="008080"/>
          <w:sz w:val="18"/>
          <w:szCs w:val="18"/>
          <w:lang w:val="en-US"/>
        </w:rPr>
        <w:t>idAgreement</w:t>
      </w:r>
      <w:proofErr w:type="spellEnd"/>
      <w:r w:rsidRPr="00F916C3">
        <w:rPr>
          <w:rFonts w:cstheme="minorHAnsi"/>
          <w:color w:val="008080"/>
          <w:sz w:val="18"/>
          <w:szCs w:val="18"/>
          <w:lang w:val="en-US"/>
        </w:rPr>
        <w:t xml:space="preserve"> </w:t>
      </w:r>
      <w:proofErr w:type="spellStart"/>
      <w:r w:rsidRPr="00F916C3">
        <w:rPr>
          <w:rFonts w:cstheme="minorHAnsi"/>
          <w:color w:val="C00000"/>
          <w:sz w:val="18"/>
          <w:szCs w:val="18"/>
          <w:lang w:val="en-US"/>
        </w:rPr>
        <w:t>src</w:t>
      </w:r>
      <w:proofErr w:type="spellEnd"/>
      <w:r w:rsidRPr="00F916C3">
        <w:rPr>
          <w:rFonts w:cstheme="minorHAnsi"/>
          <w:color w:val="008080"/>
          <w:sz w:val="18"/>
          <w:szCs w:val="18"/>
          <w:lang w:val="en-US"/>
        </w:rPr>
        <w:t>=</w:t>
      </w:r>
      <w:r w:rsidRPr="00F916C3">
        <w:rPr>
          <w:rFonts w:cstheme="minorHAnsi"/>
          <w:color w:val="365F91" w:themeColor="accent1" w:themeShade="BF"/>
          <w:sz w:val="18"/>
          <w:szCs w:val="18"/>
          <w:lang w:val="en-US"/>
        </w:rPr>
        <w:t>"trapeze_pass_</w:t>
      </w:r>
      <w:proofErr w:type="gramStart"/>
      <w:r w:rsidRPr="00F916C3">
        <w:rPr>
          <w:rFonts w:cstheme="minorHAnsi"/>
          <w:color w:val="365F91" w:themeColor="accent1" w:themeShade="BF"/>
          <w:sz w:val="18"/>
          <w:szCs w:val="18"/>
          <w:lang w:val="en-US"/>
        </w:rPr>
        <w:t>0001:idAgreement</w:t>
      </w:r>
      <w:proofErr w:type="gramEnd"/>
      <w:r w:rsidRPr="00F916C3">
        <w:rPr>
          <w:rFonts w:cstheme="minorHAnsi"/>
          <w:color w:val="365F91" w:themeColor="accent1" w:themeShade="BF"/>
          <w:sz w:val="18"/>
          <w:szCs w:val="18"/>
          <w:lang w:val="en-US"/>
        </w:rPr>
        <w:t>"</w:t>
      </w:r>
      <w:r w:rsidRPr="00F916C3">
        <w:rPr>
          <w:rFonts w:cstheme="minorHAnsi"/>
          <w:color w:val="008080"/>
          <w:sz w:val="18"/>
          <w:szCs w:val="18"/>
          <w:lang w:val="en-US"/>
        </w:rPr>
        <w:t xml:space="preserve"> </w:t>
      </w:r>
      <w:r w:rsidRPr="00F916C3">
        <w:rPr>
          <w:rFonts w:cstheme="minorHAnsi"/>
          <w:color w:val="C00000"/>
          <w:sz w:val="18"/>
          <w:szCs w:val="18"/>
          <w:lang w:val="en-US"/>
        </w:rPr>
        <w:t>id=</w:t>
      </w:r>
      <w:r w:rsidRPr="00F916C3">
        <w:rPr>
          <w:rFonts w:cstheme="minorHAnsi"/>
          <w:color w:val="0070C0"/>
          <w:sz w:val="18"/>
          <w:szCs w:val="18"/>
          <w:lang w:val="en-US"/>
        </w:rPr>
        <w:t>"123456"</w:t>
      </w:r>
      <w:r w:rsidRPr="00F916C3">
        <w:rPr>
          <w:rFonts w:cstheme="minorHAnsi"/>
          <w:color w:val="008080"/>
          <w:sz w:val="18"/>
          <w:szCs w:val="18"/>
          <w:lang w:val="en-US"/>
        </w:rPr>
        <w:t>/&gt;</w:t>
      </w:r>
    </w:p>
    <w:p w14:paraId="7F21293A" w14:textId="77777777" w:rsidR="00E16518" w:rsidRPr="00754C8C" w:rsidRDefault="00E16518" w:rsidP="00E16518">
      <w:pPr>
        <w:pStyle w:val="Liststycke"/>
        <w:ind w:left="0"/>
        <w:rPr>
          <w:rFonts w:cstheme="minorHAnsi"/>
          <w:color w:val="008080"/>
          <w:sz w:val="18"/>
          <w:szCs w:val="18"/>
          <w:lang w:val="en-US"/>
        </w:rPr>
      </w:pPr>
      <w:r>
        <w:rPr>
          <w:rFonts w:cstheme="minorHAnsi"/>
          <w:color w:val="008080"/>
          <w:sz w:val="18"/>
          <w:szCs w:val="18"/>
          <w:lang w:val="en-US"/>
        </w:rPr>
        <w:t xml:space="preserve">      </w:t>
      </w:r>
      <w:r w:rsidRPr="00F916C3">
        <w:rPr>
          <w:rFonts w:cstheme="minorHAnsi"/>
          <w:color w:val="008080"/>
          <w:sz w:val="18"/>
          <w:szCs w:val="18"/>
          <w:lang w:val="en-US"/>
        </w:rPr>
        <w:t xml:space="preserve"> &lt;/agreement&gt;</w:t>
      </w:r>
    </w:p>
    <w:p w14:paraId="36378E7B" w14:textId="77777777" w:rsidR="00E16518" w:rsidRPr="009D2803" w:rsidRDefault="00E16518" w:rsidP="00E16518">
      <w:pPr>
        <w:pStyle w:val="Liststycke"/>
        <w:ind w:left="0"/>
        <w:rPr>
          <w:rFonts w:cs="Courier New"/>
          <w:sz w:val="18"/>
          <w:szCs w:val="18"/>
          <w:lang w:val="en-US"/>
        </w:rPr>
      </w:pPr>
      <w:r>
        <w:rPr>
          <w:rFonts w:cs="Courier New"/>
          <w:color w:val="008080"/>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process</w:t>
      </w:r>
      <w:r w:rsidRPr="009D2803">
        <w:rPr>
          <w:rFonts w:cs="Courier New"/>
          <w:sz w:val="18"/>
          <w:szCs w:val="18"/>
          <w:lang w:val="en-US"/>
        </w:rPr>
        <w:t xml:space="preserve"> </w:t>
      </w:r>
      <w:proofErr w:type="spellStart"/>
      <w:r w:rsidRPr="009D2803">
        <w:rPr>
          <w:rFonts w:cs="Courier New"/>
          <w:color w:val="7F007F"/>
          <w:sz w:val="18"/>
          <w:szCs w:val="18"/>
          <w:lang w:val="en-US"/>
        </w:rPr>
        <w:t>allowRouting</w:t>
      </w:r>
      <w:proofErr w:type="spellEnd"/>
      <w:r w:rsidRPr="009D2803">
        <w:rPr>
          <w:rFonts w:cs="Courier New"/>
          <w:sz w:val="18"/>
          <w:szCs w:val="18"/>
          <w:lang w:val="en-US"/>
        </w:rPr>
        <w:t>=</w:t>
      </w:r>
      <w:r w:rsidRPr="009D2803">
        <w:rPr>
          <w:rFonts w:cs="Courier New"/>
          <w:iCs/>
          <w:color w:val="2A00FF"/>
          <w:sz w:val="18"/>
          <w:szCs w:val="18"/>
          <w:lang w:val="en-US"/>
        </w:rPr>
        <w:t>"false"</w:t>
      </w:r>
      <w:r w:rsidRPr="009D2803">
        <w:rPr>
          <w:rFonts w:cs="Courier New"/>
          <w:sz w:val="18"/>
          <w:szCs w:val="18"/>
          <w:lang w:val="en-US"/>
        </w:rPr>
        <w:t xml:space="preserve"> </w:t>
      </w:r>
      <w:proofErr w:type="spellStart"/>
      <w:r w:rsidRPr="009D2803">
        <w:rPr>
          <w:rFonts w:cs="Courier New"/>
          <w:color w:val="7F007F"/>
          <w:sz w:val="18"/>
          <w:szCs w:val="18"/>
          <w:lang w:val="en-US"/>
        </w:rPr>
        <w:t>trafficControl</w:t>
      </w:r>
      <w:proofErr w:type="spellEnd"/>
      <w:r w:rsidRPr="009D2803">
        <w:rPr>
          <w:rFonts w:cs="Courier New"/>
          <w:sz w:val="18"/>
          <w:szCs w:val="18"/>
          <w:lang w:val="en-US"/>
        </w:rPr>
        <w:t>=</w:t>
      </w:r>
      <w:r w:rsidRPr="009D2803">
        <w:rPr>
          <w:rFonts w:cs="Courier New"/>
          <w:iCs/>
          <w:color w:val="2A00FF"/>
          <w:sz w:val="18"/>
          <w:szCs w:val="18"/>
          <w:lang w:val="en-US"/>
        </w:rPr>
        <w:t>"true"</w:t>
      </w:r>
      <w:r w:rsidRPr="009D2803">
        <w:rPr>
          <w:rFonts w:cs="Courier New"/>
          <w:sz w:val="18"/>
          <w:szCs w:val="18"/>
          <w:lang w:val="en-US"/>
        </w:rPr>
        <w:t xml:space="preserve"> </w:t>
      </w:r>
      <w:proofErr w:type="spellStart"/>
      <w:r w:rsidRPr="009D2803">
        <w:rPr>
          <w:rFonts w:cs="Courier New"/>
          <w:color w:val="7F007F"/>
          <w:sz w:val="18"/>
          <w:szCs w:val="18"/>
          <w:lang w:val="en-US"/>
        </w:rPr>
        <w:t>pickupconfirmation</w:t>
      </w:r>
      <w:proofErr w:type="spellEnd"/>
      <w:r w:rsidRPr="009D2803">
        <w:rPr>
          <w:rFonts w:cs="Courier New"/>
          <w:sz w:val="18"/>
          <w:szCs w:val="18"/>
          <w:lang w:val="en-US"/>
        </w:rPr>
        <w:t>=</w:t>
      </w:r>
      <w:r w:rsidRPr="009D2803">
        <w:rPr>
          <w:rFonts w:cs="Courier New"/>
          <w:iCs/>
          <w:color w:val="2A00FF"/>
          <w:sz w:val="18"/>
          <w:szCs w:val="18"/>
          <w:lang w:val="en-US"/>
        </w:rPr>
        <w:t>"standard"</w:t>
      </w:r>
      <w:r w:rsidRPr="009D2803">
        <w:rPr>
          <w:rFonts w:cs="Courier New"/>
          <w:sz w:val="18"/>
          <w:szCs w:val="18"/>
          <w:lang w:val="en-US"/>
        </w:rPr>
        <w:t xml:space="preserve"> </w:t>
      </w:r>
      <w:proofErr w:type="spellStart"/>
      <w:r w:rsidRPr="009D2803">
        <w:rPr>
          <w:rFonts w:cs="Courier New"/>
          <w:color w:val="7F007F"/>
          <w:sz w:val="18"/>
          <w:szCs w:val="18"/>
          <w:lang w:val="en-US"/>
        </w:rPr>
        <w:t>orderAlteration</w:t>
      </w:r>
      <w:proofErr w:type="spellEnd"/>
      <w:r w:rsidRPr="009D2803">
        <w:rPr>
          <w:rFonts w:cs="Courier New"/>
          <w:sz w:val="18"/>
          <w:szCs w:val="18"/>
          <w:lang w:val="en-US"/>
        </w:rPr>
        <w:t>=</w:t>
      </w:r>
      <w:r w:rsidRPr="009D2803">
        <w:rPr>
          <w:rFonts w:cs="Courier New"/>
          <w:iCs/>
          <w:color w:val="2A00FF"/>
          <w:sz w:val="18"/>
          <w:szCs w:val="18"/>
          <w:lang w:val="en-US"/>
        </w:rPr>
        <w:t>"false"</w:t>
      </w:r>
      <w:r w:rsidRPr="009D2803">
        <w:rPr>
          <w:rFonts w:cs="Courier New"/>
          <w:sz w:val="18"/>
          <w:szCs w:val="18"/>
          <w:lang w:val="en-US"/>
        </w:rPr>
        <w:t xml:space="preserve"> </w:t>
      </w:r>
      <w:r w:rsidRPr="003A2AA2">
        <w:rPr>
          <w:rFonts w:cs="Courier New"/>
          <w:sz w:val="18"/>
          <w:szCs w:val="18"/>
          <w:lang w:val="en-US"/>
        </w:rPr>
        <w:t xml:space="preserve">  </w:t>
      </w:r>
      <w:proofErr w:type="spellStart"/>
      <w:r w:rsidRPr="009D2803">
        <w:rPr>
          <w:rFonts w:cs="Courier New"/>
          <w:color w:val="7F007F"/>
          <w:sz w:val="18"/>
          <w:szCs w:val="18"/>
          <w:lang w:val="en-US"/>
        </w:rPr>
        <w:t>dispatchResponsible</w:t>
      </w:r>
      <w:proofErr w:type="spellEnd"/>
      <w:r w:rsidRPr="009D2803">
        <w:rPr>
          <w:rFonts w:cs="Courier New"/>
          <w:sz w:val="18"/>
          <w:szCs w:val="18"/>
          <w:lang w:val="en-US"/>
        </w:rPr>
        <w:t>=</w:t>
      </w:r>
      <w:r w:rsidRPr="009D2803">
        <w:rPr>
          <w:rFonts w:cs="Courier New"/>
          <w:iCs/>
          <w:color w:val="2A00FF"/>
          <w:sz w:val="18"/>
          <w:szCs w:val="18"/>
          <w:lang w:val="en-US"/>
        </w:rPr>
        <w:t>"provider"</w:t>
      </w:r>
      <w:r w:rsidRPr="009D2803">
        <w:rPr>
          <w:rFonts w:cs="Courier New"/>
          <w:sz w:val="18"/>
          <w:szCs w:val="18"/>
          <w:lang w:val="en-US"/>
        </w:rPr>
        <w:t xml:space="preserve"> </w:t>
      </w:r>
      <w:r w:rsidRPr="009D2803">
        <w:rPr>
          <w:rFonts w:cs="Courier New"/>
          <w:color w:val="7F007F"/>
          <w:sz w:val="18"/>
          <w:szCs w:val="18"/>
          <w:lang w:val="en-US"/>
        </w:rPr>
        <w:t>report</w:t>
      </w:r>
      <w:r w:rsidRPr="009D2803">
        <w:rPr>
          <w:rFonts w:cs="Courier New"/>
          <w:sz w:val="18"/>
          <w:szCs w:val="18"/>
          <w:lang w:val="en-US"/>
        </w:rPr>
        <w:t>=</w:t>
      </w:r>
      <w:r w:rsidRPr="009D2803">
        <w:rPr>
          <w:rFonts w:cs="Courier New"/>
          <w:iCs/>
          <w:color w:val="2A00FF"/>
          <w:sz w:val="18"/>
          <w:szCs w:val="18"/>
          <w:lang w:val="en-US"/>
        </w:rPr>
        <w:t>"false"</w:t>
      </w:r>
      <w:r w:rsidRPr="009D2803">
        <w:rPr>
          <w:rFonts w:cs="Courier New"/>
          <w:sz w:val="18"/>
          <w:szCs w:val="18"/>
          <w:lang w:val="en-US"/>
        </w:rPr>
        <w:t xml:space="preserve"> </w:t>
      </w:r>
      <w:proofErr w:type="spellStart"/>
      <w:r w:rsidRPr="009D2803">
        <w:rPr>
          <w:rFonts w:cs="Courier New"/>
          <w:color w:val="7F007F"/>
          <w:sz w:val="18"/>
          <w:szCs w:val="18"/>
          <w:lang w:val="en-US"/>
        </w:rPr>
        <w:t>preorderedVehicle</w:t>
      </w:r>
      <w:proofErr w:type="spellEnd"/>
      <w:r w:rsidRPr="009D2803">
        <w:rPr>
          <w:rFonts w:cs="Courier New"/>
          <w:sz w:val="18"/>
          <w:szCs w:val="18"/>
          <w:lang w:val="en-US"/>
        </w:rPr>
        <w:t>=</w:t>
      </w:r>
      <w:r w:rsidRPr="009D2803">
        <w:rPr>
          <w:rFonts w:cs="Courier New"/>
          <w:iCs/>
          <w:color w:val="2A00FF"/>
          <w:sz w:val="18"/>
          <w:szCs w:val="18"/>
          <w:lang w:val="en-US"/>
        </w:rPr>
        <w:t>"false"</w:t>
      </w:r>
      <w:r w:rsidRPr="009D2803">
        <w:rPr>
          <w:rFonts w:cs="Courier New"/>
          <w:sz w:val="18"/>
          <w:szCs w:val="18"/>
          <w:lang w:val="en-US"/>
        </w:rPr>
        <w:t xml:space="preserve"> </w:t>
      </w:r>
      <w:r w:rsidRPr="009D2803">
        <w:rPr>
          <w:rFonts w:cs="Courier New"/>
          <w:color w:val="7F007F"/>
          <w:sz w:val="18"/>
          <w:szCs w:val="18"/>
          <w:lang w:val="en-US"/>
        </w:rPr>
        <w:t>dispatch</w:t>
      </w:r>
      <w:r w:rsidRPr="009D2803">
        <w:rPr>
          <w:rFonts w:cs="Courier New"/>
          <w:sz w:val="18"/>
          <w:szCs w:val="18"/>
          <w:lang w:val="en-US"/>
        </w:rPr>
        <w:t>=</w:t>
      </w:r>
      <w:r w:rsidRPr="009D2803">
        <w:rPr>
          <w:rFonts w:cs="Courier New"/>
          <w:iCs/>
          <w:color w:val="2A00FF"/>
          <w:sz w:val="18"/>
          <w:szCs w:val="18"/>
          <w:lang w:val="en-US"/>
        </w:rPr>
        <w:t>"true"</w:t>
      </w:r>
      <w:r w:rsidRPr="009D2803">
        <w:rPr>
          <w:rFonts w:cs="Courier New"/>
          <w:sz w:val="18"/>
          <w:szCs w:val="18"/>
          <w:lang w:val="en-US"/>
        </w:rPr>
        <w:t xml:space="preserve"> </w:t>
      </w:r>
      <w:proofErr w:type="spellStart"/>
      <w:r w:rsidRPr="009D2803">
        <w:rPr>
          <w:rFonts w:cs="Courier New"/>
          <w:color w:val="7F007F"/>
          <w:sz w:val="18"/>
          <w:szCs w:val="18"/>
          <w:lang w:val="en-US"/>
        </w:rPr>
        <w:t>manualDispatch</w:t>
      </w:r>
      <w:proofErr w:type="spellEnd"/>
      <w:r w:rsidRPr="009D2803">
        <w:rPr>
          <w:rFonts w:cs="Courier New"/>
          <w:sz w:val="18"/>
          <w:szCs w:val="18"/>
          <w:lang w:val="en-US"/>
        </w:rPr>
        <w:t>=</w:t>
      </w:r>
      <w:r w:rsidRPr="009D2803">
        <w:rPr>
          <w:rFonts w:cs="Courier New"/>
          <w:iCs/>
          <w:color w:val="2A00FF"/>
          <w:sz w:val="18"/>
          <w:szCs w:val="18"/>
          <w:lang w:val="en-US"/>
        </w:rPr>
        <w:t>"false"</w:t>
      </w:r>
      <w:r w:rsidRPr="009D2803">
        <w:rPr>
          <w:rFonts w:cs="Courier New"/>
          <w:color w:val="008080"/>
          <w:sz w:val="18"/>
          <w:szCs w:val="18"/>
          <w:lang w:val="en-US"/>
        </w:rPr>
        <w:t>/&gt;</w:t>
      </w:r>
    </w:p>
    <w:p w14:paraId="0C61DAA1"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resourceOrder</w:t>
      </w:r>
      <w:proofErr w:type="spellEnd"/>
      <w:r w:rsidRPr="009D2803">
        <w:rPr>
          <w:rFonts w:cs="Courier New"/>
          <w:color w:val="008080"/>
          <w:sz w:val="18"/>
          <w:szCs w:val="18"/>
          <w:lang w:val="en-US"/>
        </w:rPr>
        <w:t>&gt;</w:t>
      </w:r>
    </w:p>
    <w:p w14:paraId="210D1314"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vehicle</w:t>
      </w:r>
      <w:r w:rsidRPr="009D2803">
        <w:rPr>
          <w:rFonts w:cs="Courier New"/>
          <w:color w:val="008080"/>
          <w:sz w:val="18"/>
          <w:szCs w:val="18"/>
          <w:lang w:val="en-US"/>
        </w:rPr>
        <w:t>&gt;</w:t>
      </w:r>
    </w:p>
    <w:p w14:paraId="0DA1AFC6"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idVehicle</w:t>
      </w:r>
      <w:proofErr w:type="spellEnd"/>
      <w:r w:rsidRPr="009D2803">
        <w:rPr>
          <w:rFonts w:cs="Courier New"/>
          <w:sz w:val="18"/>
          <w:szCs w:val="18"/>
          <w:lang w:val="en-US"/>
        </w:rPr>
        <w:t xml:space="preserve"> </w:t>
      </w:r>
      <w:proofErr w:type="spellStart"/>
      <w:r w:rsidRPr="009D2803">
        <w:rPr>
          <w:rFonts w:cs="Courier New"/>
          <w:color w:val="7F007F"/>
          <w:sz w:val="18"/>
          <w:szCs w:val="18"/>
          <w:lang w:val="en-US"/>
        </w:rPr>
        <w:t>src</w:t>
      </w:r>
      <w:proofErr w:type="spellEnd"/>
      <w:r w:rsidRPr="009D2803">
        <w:rPr>
          <w:rFonts w:cs="Courier New"/>
          <w:sz w:val="18"/>
          <w:szCs w:val="18"/>
          <w:lang w:val="en-US"/>
        </w:rPr>
        <w:t>=</w:t>
      </w:r>
      <w:r w:rsidRPr="009D2803">
        <w:rPr>
          <w:rFonts w:cs="Courier New"/>
          <w:iCs/>
          <w:color w:val="2A00FF"/>
          <w:sz w:val="18"/>
          <w:szCs w:val="18"/>
          <w:lang w:val="en-US"/>
        </w:rPr>
        <w:t>"trapeze_pass_</w:t>
      </w:r>
      <w:proofErr w:type="gramStart"/>
      <w:r w:rsidRPr="009D2803">
        <w:rPr>
          <w:rFonts w:cs="Courier New"/>
          <w:iCs/>
          <w:color w:val="2A00FF"/>
          <w:sz w:val="18"/>
          <w:szCs w:val="18"/>
          <w:lang w:val="en-US"/>
        </w:rPr>
        <w:t>0001:idVehicle</w:t>
      </w:r>
      <w:proofErr w:type="gramEnd"/>
      <w:r w:rsidRPr="009D2803">
        <w:rPr>
          <w:rFonts w:cs="Courier New"/>
          <w:iCs/>
          <w:color w:val="2A00FF"/>
          <w:sz w:val="18"/>
          <w:szCs w:val="18"/>
          <w:lang w:val="en-US"/>
        </w:rPr>
        <w:t>"</w:t>
      </w:r>
      <w:r w:rsidRPr="009D2803">
        <w:rPr>
          <w:rFonts w:cs="Courier New"/>
          <w:sz w:val="18"/>
          <w:szCs w:val="18"/>
          <w:lang w:val="en-US"/>
        </w:rPr>
        <w:t xml:space="preserve"> </w:t>
      </w:r>
      <w:r w:rsidRPr="009D2803">
        <w:rPr>
          <w:rFonts w:cs="Courier New"/>
          <w:color w:val="7F007F"/>
          <w:sz w:val="18"/>
          <w:szCs w:val="18"/>
          <w:lang w:val="en-US"/>
        </w:rPr>
        <w:t>id</w:t>
      </w:r>
      <w:r w:rsidRPr="009D2803">
        <w:rPr>
          <w:rFonts w:cs="Courier New"/>
          <w:sz w:val="18"/>
          <w:szCs w:val="18"/>
          <w:lang w:val="en-US"/>
        </w:rPr>
        <w:t>=</w:t>
      </w:r>
      <w:r w:rsidRPr="009D2803">
        <w:rPr>
          <w:rFonts w:cs="Courier New"/>
          <w:iCs/>
          <w:color w:val="2A00FF"/>
          <w:sz w:val="18"/>
          <w:szCs w:val="18"/>
          <w:lang w:val="en-US"/>
        </w:rPr>
        <w:t>"51006P"</w:t>
      </w:r>
      <w:r w:rsidRPr="009D2803">
        <w:rPr>
          <w:rFonts w:cs="Courier New"/>
          <w:color w:val="008080"/>
          <w:sz w:val="18"/>
          <w:szCs w:val="18"/>
          <w:lang w:val="en-US"/>
        </w:rPr>
        <w:t>/&gt;</w:t>
      </w:r>
    </w:p>
    <w:p w14:paraId="0EE0F9AD"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capacity</w:t>
      </w:r>
      <w:r w:rsidRPr="009D2803">
        <w:rPr>
          <w:rFonts w:cs="Courier New"/>
          <w:color w:val="008080"/>
          <w:sz w:val="18"/>
          <w:szCs w:val="18"/>
          <w:lang w:val="en-US"/>
        </w:rPr>
        <w:t>&gt;</w:t>
      </w:r>
    </w:p>
    <w:p w14:paraId="67D724E8"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seats</w:t>
      </w:r>
      <w:r w:rsidRPr="009D2803">
        <w:rPr>
          <w:rFonts w:cs="Courier New"/>
          <w:sz w:val="18"/>
          <w:szCs w:val="18"/>
          <w:lang w:val="en-US"/>
        </w:rPr>
        <w:t xml:space="preserve"> </w:t>
      </w:r>
      <w:proofErr w:type="spellStart"/>
      <w:r w:rsidRPr="009D2803">
        <w:rPr>
          <w:rFonts w:cs="Courier New"/>
          <w:color w:val="7F007F"/>
          <w:sz w:val="18"/>
          <w:szCs w:val="18"/>
          <w:lang w:val="en-US"/>
        </w:rPr>
        <w:t>noOfSeats</w:t>
      </w:r>
      <w:proofErr w:type="spellEnd"/>
      <w:r w:rsidRPr="009D2803">
        <w:rPr>
          <w:rFonts w:cs="Courier New"/>
          <w:sz w:val="18"/>
          <w:szCs w:val="18"/>
          <w:lang w:val="en-US"/>
        </w:rPr>
        <w:t>=</w:t>
      </w:r>
      <w:r w:rsidRPr="009D2803">
        <w:rPr>
          <w:rFonts w:cs="Courier New"/>
          <w:iCs/>
          <w:color w:val="2A00FF"/>
          <w:sz w:val="18"/>
          <w:szCs w:val="18"/>
          <w:lang w:val="en-US"/>
        </w:rPr>
        <w:t>"4"</w:t>
      </w:r>
      <w:r w:rsidRPr="009D2803">
        <w:rPr>
          <w:rFonts w:cs="Courier New"/>
          <w:color w:val="008080"/>
          <w:sz w:val="18"/>
          <w:szCs w:val="18"/>
          <w:lang w:val="en-US"/>
        </w:rPr>
        <w:t>/&gt;</w:t>
      </w:r>
    </w:p>
    <w:p w14:paraId="43AFC7ED"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capacity</w:t>
      </w:r>
      <w:r w:rsidRPr="009D2803">
        <w:rPr>
          <w:rFonts w:cs="Courier New"/>
          <w:color w:val="008080"/>
          <w:sz w:val="18"/>
          <w:szCs w:val="18"/>
          <w:lang w:val="en-US"/>
        </w:rPr>
        <w:t>&gt;</w:t>
      </w:r>
    </w:p>
    <w:p w14:paraId="49959B4D"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3A2AA2">
        <w:rPr>
          <w:rFonts w:cs="Courier New"/>
          <w:sz w:val="18"/>
          <w:szCs w:val="18"/>
          <w:lang w:val="en-US"/>
        </w:rPr>
        <w:t xml:space="preserve">        </w:t>
      </w: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attributesVehicle</w:t>
      </w:r>
      <w:proofErr w:type="spellEnd"/>
      <w:r w:rsidRPr="009D2803">
        <w:rPr>
          <w:rFonts w:cs="Courier New"/>
          <w:color w:val="008080"/>
          <w:sz w:val="18"/>
          <w:szCs w:val="18"/>
          <w:lang w:val="en-US"/>
        </w:rPr>
        <w:t>&gt;</w:t>
      </w:r>
    </w:p>
    <w:p w14:paraId="0B73A866"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3A2AA2">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attribute</w:t>
      </w:r>
      <w:r w:rsidRPr="009D2803">
        <w:rPr>
          <w:rFonts w:cs="Courier New"/>
          <w:color w:val="008080"/>
          <w:sz w:val="18"/>
          <w:szCs w:val="18"/>
          <w:lang w:val="en-US"/>
        </w:rPr>
        <w:t>&gt;</w:t>
      </w:r>
    </w:p>
    <w:p w14:paraId="6F101935"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3A2AA2">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idAttribute</w:t>
      </w:r>
      <w:proofErr w:type="spellEnd"/>
      <w:r w:rsidRPr="009D2803">
        <w:rPr>
          <w:rFonts w:cs="Courier New"/>
          <w:sz w:val="18"/>
          <w:szCs w:val="18"/>
          <w:lang w:val="en-US"/>
        </w:rPr>
        <w:t xml:space="preserve"> </w:t>
      </w:r>
      <w:proofErr w:type="spellStart"/>
      <w:r w:rsidRPr="009D2803">
        <w:rPr>
          <w:rFonts w:cs="Courier New"/>
          <w:color w:val="7F007F"/>
          <w:sz w:val="18"/>
          <w:szCs w:val="18"/>
          <w:lang w:val="en-US"/>
        </w:rPr>
        <w:t>src</w:t>
      </w:r>
      <w:proofErr w:type="spellEnd"/>
      <w:r w:rsidRPr="009D2803">
        <w:rPr>
          <w:rFonts w:cs="Courier New"/>
          <w:sz w:val="18"/>
          <w:szCs w:val="18"/>
          <w:lang w:val="en-US"/>
        </w:rPr>
        <w:t>=</w:t>
      </w:r>
      <w:r w:rsidRPr="009D2803">
        <w:rPr>
          <w:rFonts w:cs="Courier New"/>
          <w:iCs/>
          <w:color w:val="2A00FF"/>
          <w:sz w:val="18"/>
          <w:szCs w:val="18"/>
          <w:lang w:val="en-US"/>
        </w:rPr>
        <w:t>"</w:t>
      </w:r>
      <w:proofErr w:type="spellStart"/>
      <w:proofErr w:type="gramStart"/>
      <w:r w:rsidRPr="009D2803">
        <w:rPr>
          <w:rFonts w:cs="Courier New"/>
          <w:iCs/>
          <w:color w:val="2A00FF"/>
          <w:sz w:val="18"/>
          <w:szCs w:val="18"/>
          <w:lang w:val="en-US"/>
        </w:rPr>
        <w:t>SUTI:idAttribute</w:t>
      </w:r>
      <w:proofErr w:type="spellEnd"/>
      <w:proofErr w:type="gramEnd"/>
      <w:r w:rsidRPr="009D2803">
        <w:rPr>
          <w:rFonts w:cs="Courier New"/>
          <w:iCs/>
          <w:color w:val="2A00FF"/>
          <w:sz w:val="18"/>
          <w:szCs w:val="18"/>
          <w:lang w:val="en-US"/>
        </w:rPr>
        <w:t>"</w:t>
      </w:r>
      <w:r w:rsidRPr="009D2803">
        <w:rPr>
          <w:rFonts w:cs="Courier New"/>
          <w:sz w:val="18"/>
          <w:szCs w:val="18"/>
          <w:lang w:val="en-US"/>
        </w:rPr>
        <w:t xml:space="preserve"> </w:t>
      </w:r>
      <w:r w:rsidRPr="009D2803">
        <w:rPr>
          <w:rFonts w:cs="Courier New"/>
          <w:color w:val="7F007F"/>
          <w:sz w:val="18"/>
          <w:szCs w:val="18"/>
          <w:lang w:val="en-US"/>
        </w:rPr>
        <w:t>id</w:t>
      </w:r>
      <w:r w:rsidRPr="009D2803">
        <w:rPr>
          <w:rFonts w:cs="Courier New"/>
          <w:sz w:val="18"/>
          <w:szCs w:val="18"/>
          <w:lang w:val="en-US"/>
        </w:rPr>
        <w:t>=</w:t>
      </w:r>
      <w:r w:rsidRPr="009D2803">
        <w:rPr>
          <w:rFonts w:cs="Courier New"/>
          <w:iCs/>
          <w:color w:val="2A00FF"/>
          <w:sz w:val="18"/>
          <w:szCs w:val="18"/>
          <w:lang w:val="en-US"/>
        </w:rPr>
        <w:t>"1628"</w:t>
      </w:r>
      <w:r w:rsidRPr="009D2803">
        <w:rPr>
          <w:rFonts w:cs="Courier New"/>
          <w:sz w:val="18"/>
          <w:szCs w:val="18"/>
          <w:lang w:val="en-US"/>
        </w:rPr>
        <w:t xml:space="preserve"> </w:t>
      </w:r>
      <w:r w:rsidRPr="009D2803">
        <w:rPr>
          <w:rFonts w:cs="Courier New"/>
          <w:color w:val="7F007F"/>
          <w:sz w:val="18"/>
          <w:szCs w:val="18"/>
          <w:lang w:val="en-US"/>
        </w:rPr>
        <w:t>unique</w:t>
      </w:r>
      <w:r w:rsidRPr="009D2803">
        <w:rPr>
          <w:rFonts w:cs="Courier New"/>
          <w:sz w:val="18"/>
          <w:szCs w:val="18"/>
          <w:lang w:val="en-US"/>
        </w:rPr>
        <w:t>=</w:t>
      </w:r>
      <w:r w:rsidRPr="009D2803">
        <w:rPr>
          <w:rFonts w:cs="Courier New"/>
          <w:iCs/>
          <w:color w:val="2A00FF"/>
          <w:sz w:val="18"/>
          <w:szCs w:val="18"/>
          <w:lang w:val="en-US"/>
        </w:rPr>
        <w:t>"true"</w:t>
      </w:r>
      <w:r w:rsidRPr="009D2803">
        <w:rPr>
          <w:rFonts w:cs="Courier New"/>
          <w:color w:val="008080"/>
          <w:sz w:val="18"/>
          <w:szCs w:val="18"/>
          <w:lang w:val="en-US"/>
        </w:rPr>
        <w:t>/&gt;</w:t>
      </w:r>
    </w:p>
    <w:p w14:paraId="57A40362"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attribute</w:t>
      </w:r>
      <w:r w:rsidRPr="009D2803">
        <w:rPr>
          <w:rFonts w:cs="Courier New"/>
          <w:color w:val="008080"/>
          <w:sz w:val="18"/>
          <w:szCs w:val="18"/>
          <w:lang w:val="en-US"/>
        </w:rPr>
        <w:t>&gt;</w:t>
      </w:r>
    </w:p>
    <w:p w14:paraId="4A22ADA1"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3A2AA2">
        <w:rPr>
          <w:rFonts w:cs="Courier New"/>
          <w:sz w:val="18"/>
          <w:szCs w:val="18"/>
          <w:lang w:val="en-US"/>
        </w:rPr>
        <w:t xml:space="preserve">  </w:t>
      </w:r>
      <w:r w:rsidRPr="009D2803">
        <w:rPr>
          <w:rFonts w:cs="Courier New"/>
          <w:sz w:val="18"/>
          <w:szCs w:val="18"/>
          <w:lang w:val="en-US"/>
        </w:rPr>
        <w:t xml:space="preserve"> </w:t>
      </w:r>
      <w:r w:rsidRPr="003A2AA2">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attribute</w:t>
      </w:r>
      <w:r w:rsidRPr="009D2803">
        <w:rPr>
          <w:rFonts w:cs="Courier New"/>
          <w:color w:val="008080"/>
          <w:sz w:val="18"/>
          <w:szCs w:val="18"/>
          <w:lang w:val="en-US"/>
        </w:rPr>
        <w:t>&gt;</w:t>
      </w:r>
    </w:p>
    <w:p w14:paraId="2F6BC9F6"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idAttribute</w:t>
      </w:r>
      <w:proofErr w:type="spellEnd"/>
      <w:r w:rsidRPr="009D2803">
        <w:rPr>
          <w:rFonts w:cs="Courier New"/>
          <w:sz w:val="18"/>
          <w:szCs w:val="18"/>
          <w:lang w:val="en-US"/>
        </w:rPr>
        <w:t xml:space="preserve"> </w:t>
      </w:r>
      <w:proofErr w:type="spellStart"/>
      <w:r w:rsidRPr="009D2803">
        <w:rPr>
          <w:rFonts w:cs="Courier New"/>
          <w:color w:val="7F007F"/>
          <w:sz w:val="18"/>
          <w:szCs w:val="18"/>
          <w:lang w:val="en-US"/>
        </w:rPr>
        <w:t>src</w:t>
      </w:r>
      <w:proofErr w:type="spellEnd"/>
      <w:r w:rsidRPr="009D2803">
        <w:rPr>
          <w:rFonts w:cs="Courier New"/>
          <w:sz w:val="18"/>
          <w:szCs w:val="18"/>
          <w:lang w:val="en-US"/>
        </w:rPr>
        <w:t>=</w:t>
      </w:r>
      <w:r w:rsidRPr="009D2803">
        <w:rPr>
          <w:rFonts w:cs="Courier New"/>
          <w:iCs/>
          <w:color w:val="2A00FF"/>
          <w:sz w:val="18"/>
          <w:szCs w:val="18"/>
          <w:lang w:val="en-US"/>
        </w:rPr>
        <w:t>"</w:t>
      </w:r>
      <w:proofErr w:type="spellStart"/>
      <w:proofErr w:type="gramStart"/>
      <w:r w:rsidRPr="009D2803">
        <w:rPr>
          <w:rFonts w:cs="Courier New"/>
          <w:iCs/>
          <w:color w:val="2A00FF"/>
          <w:sz w:val="18"/>
          <w:szCs w:val="18"/>
          <w:lang w:val="en-US"/>
        </w:rPr>
        <w:t>SUTI:idAttribute</w:t>
      </w:r>
      <w:proofErr w:type="spellEnd"/>
      <w:proofErr w:type="gramEnd"/>
      <w:r w:rsidRPr="009D2803">
        <w:rPr>
          <w:rFonts w:cs="Courier New"/>
          <w:iCs/>
          <w:color w:val="2A00FF"/>
          <w:sz w:val="18"/>
          <w:szCs w:val="18"/>
          <w:lang w:val="en-US"/>
        </w:rPr>
        <w:t>"</w:t>
      </w:r>
      <w:r w:rsidRPr="009D2803">
        <w:rPr>
          <w:rFonts w:cs="Courier New"/>
          <w:sz w:val="18"/>
          <w:szCs w:val="18"/>
          <w:lang w:val="en-US"/>
        </w:rPr>
        <w:t xml:space="preserve"> </w:t>
      </w:r>
      <w:r w:rsidRPr="009D2803">
        <w:rPr>
          <w:rFonts w:cs="Courier New"/>
          <w:color w:val="7F007F"/>
          <w:sz w:val="18"/>
          <w:szCs w:val="18"/>
          <w:lang w:val="en-US"/>
        </w:rPr>
        <w:t>id</w:t>
      </w:r>
      <w:r w:rsidRPr="009D2803">
        <w:rPr>
          <w:rFonts w:cs="Courier New"/>
          <w:sz w:val="18"/>
          <w:szCs w:val="18"/>
          <w:lang w:val="en-US"/>
        </w:rPr>
        <w:t>=</w:t>
      </w:r>
      <w:r w:rsidRPr="009D2803">
        <w:rPr>
          <w:rFonts w:cs="Courier New"/>
          <w:iCs/>
          <w:color w:val="2A00FF"/>
          <w:sz w:val="18"/>
          <w:szCs w:val="18"/>
          <w:lang w:val="en-US"/>
        </w:rPr>
        <w:t>"1611"</w:t>
      </w:r>
      <w:r w:rsidRPr="009D2803">
        <w:rPr>
          <w:rFonts w:cs="Courier New"/>
          <w:sz w:val="18"/>
          <w:szCs w:val="18"/>
          <w:lang w:val="en-US"/>
        </w:rPr>
        <w:t xml:space="preserve"> </w:t>
      </w:r>
      <w:r w:rsidRPr="009D2803">
        <w:rPr>
          <w:rFonts w:cs="Courier New"/>
          <w:color w:val="7F007F"/>
          <w:sz w:val="18"/>
          <w:szCs w:val="18"/>
          <w:lang w:val="en-US"/>
        </w:rPr>
        <w:t>unique</w:t>
      </w:r>
      <w:r w:rsidRPr="009D2803">
        <w:rPr>
          <w:rFonts w:cs="Courier New"/>
          <w:sz w:val="18"/>
          <w:szCs w:val="18"/>
          <w:lang w:val="en-US"/>
        </w:rPr>
        <w:t>=</w:t>
      </w:r>
      <w:r w:rsidRPr="009D2803">
        <w:rPr>
          <w:rFonts w:cs="Courier New"/>
          <w:iCs/>
          <w:color w:val="2A00FF"/>
          <w:sz w:val="18"/>
          <w:szCs w:val="18"/>
          <w:lang w:val="en-US"/>
        </w:rPr>
        <w:t>"true"</w:t>
      </w:r>
      <w:r w:rsidRPr="009D2803">
        <w:rPr>
          <w:rFonts w:cs="Courier New"/>
          <w:color w:val="008080"/>
          <w:sz w:val="18"/>
          <w:szCs w:val="18"/>
          <w:lang w:val="en-US"/>
        </w:rPr>
        <w:t>/&gt;</w:t>
      </w:r>
    </w:p>
    <w:p w14:paraId="552FBF5A"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attribute</w:t>
      </w:r>
      <w:r w:rsidRPr="009D2803">
        <w:rPr>
          <w:rFonts w:cs="Courier New"/>
          <w:color w:val="008080"/>
          <w:sz w:val="18"/>
          <w:szCs w:val="18"/>
          <w:lang w:val="en-US"/>
        </w:rPr>
        <w:t>&gt;</w:t>
      </w:r>
    </w:p>
    <w:p w14:paraId="23CCC97F"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attributesVehicle</w:t>
      </w:r>
      <w:proofErr w:type="spellEnd"/>
      <w:r w:rsidRPr="009D2803">
        <w:rPr>
          <w:rFonts w:cs="Courier New"/>
          <w:color w:val="008080"/>
          <w:sz w:val="18"/>
          <w:szCs w:val="18"/>
          <w:lang w:val="en-US"/>
        </w:rPr>
        <w:t>&gt;</w:t>
      </w:r>
    </w:p>
    <w:p w14:paraId="025AD2E6"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vehicle</w:t>
      </w:r>
      <w:r w:rsidRPr="009D2803">
        <w:rPr>
          <w:rFonts w:cs="Courier New"/>
          <w:color w:val="008080"/>
          <w:sz w:val="18"/>
          <w:szCs w:val="18"/>
          <w:lang w:val="en-US"/>
        </w:rPr>
        <w:t>&gt;</w:t>
      </w:r>
    </w:p>
    <w:p w14:paraId="71597926" w14:textId="77777777" w:rsidR="00E16518" w:rsidRPr="009D2803" w:rsidRDefault="00E16518" w:rsidP="00E16518">
      <w:pPr>
        <w:pStyle w:val="Liststycke"/>
        <w:ind w:left="0"/>
        <w:rPr>
          <w:rFonts w:cs="Courier New"/>
          <w:sz w:val="18"/>
          <w:szCs w:val="18"/>
          <w:lang w:val="en-US"/>
        </w:rPr>
      </w:pPr>
      <w:r w:rsidRPr="009D2803">
        <w:rPr>
          <w:rFonts w:cs="Courier New"/>
          <w:color w:val="008080"/>
          <w:sz w:val="18"/>
          <w:szCs w:val="18"/>
          <w:lang w:val="en-US"/>
        </w:rPr>
        <w:t xml:space="preserve">        &lt;</w:t>
      </w:r>
      <w:r w:rsidRPr="009D2803">
        <w:rPr>
          <w:rFonts w:cs="Courier New"/>
          <w:color w:val="3F7F7F"/>
          <w:sz w:val="18"/>
          <w:szCs w:val="18"/>
          <w:lang w:val="en-US"/>
        </w:rPr>
        <w:t>driver</w:t>
      </w:r>
      <w:r w:rsidRPr="009D2803">
        <w:rPr>
          <w:rFonts w:cs="Courier New"/>
          <w:color w:val="008080"/>
          <w:sz w:val="18"/>
          <w:szCs w:val="18"/>
          <w:lang w:val="en-US"/>
        </w:rPr>
        <w:t>&gt;</w:t>
      </w:r>
    </w:p>
    <w:p w14:paraId="10899E79"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3A2AA2">
        <w:rPr>
          <w:rFonts w:cs="Courier New"/>
          <w:sz w:val="18"/>
          <w:szCs w:val="18"/>
          <w:lang w:val="en-US"/>
        </w:rPr>
        <w:t xml:space="preserve">  </w:t>
      </w:r>
      <w:r w:rsidRPr="009D2803">
        <w:rPr>
          <w:rFonts w:cs="Courier New"/>
          <w:sz w:val="18"/>
          <w:szCs w:val="18"/>
          <w:lang w:val="en-US"/>
        </w:rPr>
        <w:t xml:space="preserve"> </w:t>
      </w:r>
      <w:r w:rsidRPr="003A2AA2">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attributesDriver</w:t>
      </w:r>
      <w:proofErr w:type="spellEnd"/>
      <w:r w:rsidRPr="009D2803">
        <w:rPr>
          <w:rFonts w:cs="Courier New"/>
          <w:color w:val="008080"/>
          <w:sz w:val="18"/>
          <w:szCs w:val="18"/>
          <w:lang w:val="en-US"/>
        </w:rPr>
        <w:t>&gt;</w:t>
      </w:r>
    </w:p>
    <w:p w14:paraId="0A912F26"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3A2AA2">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attribute</w:t>
      </w:r>
      <w:r w:rsidRPr="009D2803">
        <w:rPr>
          <w:rFonts w:cs="Courier New"/>
          <w:color w:val="008080"/>
          <w:sz w:val="18"/>
          <w:szCs w:val="18"/>
          <w:lang w:val="en-US"/>
        </w:rPr>
        <w:t>&gt;</w:t>
      </w:r>
    </w:p>
    <w:p w14:paraId="7ECA7834"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idAttribute</w:t>
      </w:r>
      <w:proofErr w:type="spellEnd"/>
      <w:r w:rsidRPr="009D2803">
        <w:rPr>
          <w:rFonts w:cs="Courier New"/>
          <w:sz w:val="18"/>
          <w:szCs w:val="18"/>
          <w:lang w:val="en-US"/>
        </w:rPr>
        <w:t xml:space="preserve"> </w:t>
      </w:r>
      <w:proofErr w:type="spellStart"/>
      <w:r w:rsidRPr="009D2803">
        <w:rPr>
          <w:rFonts w:cs="Courier New"/>
          <w:color w:val="7F007F"/>
          <w:sz w:val="18"/>
          <w:szCs w:val="18"/>
          <w:lang w:val="en-US"/>
        </w:rPr>
        <w:t>src</w:t>
      </w:r>
      <w:proofErr w:type="spellEnd"/>
      <w:r w:rsidRPr="009D2803">
        <w:rPr>
          <w:rFonts w:cs="Courier New"/>
          <w:sz w:val="18"/>
          <w:szCs w:val="18"/>
          <w:lang w:val="en-US"/>
        </w:rPr>
        <w:t>=</w:t>
      </w:r>
      <w:r w:rsidRPr="009D2803">
        <w:rPr>
          <w:rFonts w:cs="Courier New"/>
          <w:iCs/>
          <w:color w:val="2A00FF"/>
          <w:sz w:val="18"/>
          <w:szCs w:val="18"/>
          <w:lang w:val="en-US"/>
        </w:rPr>
        <w:t>"</w:t>
      </w:r>
      <w:proofErr w:type="spellStart"/>
      <w:proofErr w:type="gramStart"/>
      <w:r w:rsidRPr="009D2803">
        <w:rPr>
          <w:rFonts w:cs="Courier New"/>
          <w:iCs/>
          <w:color w:val="2A00FF"/>
          <w:sz w:val="18"/>
          <w:szCs w:val="18"/>
          <w:lang w:val="en-US"/>
        </w:rPr>
        <w:t>SUTI:idAttribute</w:t>
      </w:r>
      <w:proofErr w:type="spellEnd"/>
      <w:proofErr w:type="gramEnd"/>
      <w:r w:rsidRPr="009D2803">
        <w:rPr>
          <w:rFonts w:cs="Courier New"/>
          <w:iCs/>
          <w:color w:val="2A00FF"/>
          <w:sz w:val="18"/>
          <w:szCs w:val="18"/>
          <w:lang w:val="en-US"/>
        </w:rPr>
        <w:t>"</w:t>
      </w:r>
      <w:r w:rsidRPr="009D2803">
        <w:rPr>
          <w:rFonts w:cs="Courier New"/>
          <w:sz w:val="18"/>
          <w:szCs w:val="18"/>
          <w:lang w:val="en-US"/>
        </w:rPr>
        <w:t xml:space="preserve"> </w:t>
      </w:r>
      <w:r w:rsidRPr="009D2803">
        <w:rPr>
          <w:rFonts w:cs="Courier New"/>
          <w:color w:val="7F007F"/>
          <w:sz w:val="18"/>
          <w:szCs w:val="18"/>
          <w:lang w:val="en-US"/>
        </w:rPr>
        <w:t>id</w:t>
      </w:r>
      <w:r w:rsidRPr="009D2803">
        <w:rPr>
          <w:rFonts w:cs="Courier New"/>
          <w:sz w:val="18"/>
          <w:szCs w:val="18"/>
          <w:lang w:val="en-US"/>
        </w:rPr>
        <w:t>=</w:t>
      </w:r>
      <w:r w:rsidRPr="009D2803">
        <w:rPr>
          <w:rFonts w:cs="Courier New"/>
          <w:iCs/>
          <w:color w:val="2A00FF"/>
          <w:sz w:val="18"/>
          <w:szCs w:val="18"/>
          <w:lang w:val="en-US"/>
        </w:rPr>
        <w:t>"1510"</w:t>
      </w:r>
      <w:r w:rsidRPr="009D2803">
        <w:rPr>
          <w:rFonts w:cs="Courier New"/>
          <w:sz w:val="18"/>
          <w:szCs w:val="18"/>
          <w:lang w:val="en-US"/>
        </w:rPr>
        <w:t xml:space="preserve"> </w:t>
      </w:r>
      <w:r w:rsidRPr="009D2803">
        <w:rPr>
          <w:rFonts w:cs="Courier New"/>
          <w:color w:val="7F007F"/>
          <w:sz w:val="18"/>
          <w:szCs w:val="18"/>
          <w:lang w:val="en-US"/>
        </w:rPr>
        <w:t>unique</w:t>
      </w:r>
      <w:r w:rsidRPr="009D2803">
        <w:rPr>
          <w:rFonts w:cs="Courier New"/>
          <w:sz w:val="18"/>
          <w:szCs w:val="18"/>
          <w:lang w:val="en-US"/>
        </w:rPr>
        <w:t>=</w:t>
      </w:r>
      <w:r w:rsidRPr="009D2803">
        <w:rPr>
          <w:rFonts w:cs="Courier New"/>
          <w:iCs/>
          <w:color w:val="2A00FF"/>
          <w:sz w:val="18"/>
          <w:szCs w:val="18"/>
          <w:lang w:val="en-US"/>
        </w:rPr>
        <w:t>"true"</w:t>
      </w:r>
      <w:r w:rsidRPr="009D2803">
        <w:rPr>
          <w:rFonts w:cs="Courier New"/>
          <w:color w:val="008080"/>
          <w:sz w:val="18"/>
          <w:szCs w:val="18"/>
          <w:lang w:val="en-US"/>
        </w:rPr>
        <w:t>/&gt;</w:t>
      </w:r>
    </w:p>
    <w:p w14:paraId="387253F5"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attribute</w:t>
      </w:r>
      <w:r w:rsidRPr="009D2803">
        <w:rPr>
          <w:rFonts w:cs="Courier New"/>
          <w:color w:val="008080"/>
          <w:sz w:val="18"/>
          <w:szCs w:val="18"/>
          <w:lang w:val="en-US"/>
        </w:rPr>
        <w:t>&gt;</w:t>
      </w:r>
    </w:p>
    <w:p w14:paraId="150BBB98"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3A2AA2">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attribute</w:t>
      </w:r>
      <w:r w:rsidRPr="009D2803">
        <w:rPr>
          <w:rFonts w:cs="Courier New"/>
          <w:color w:val="008080"/>
          <w:sz w:val="18"/>
          <w:szCs w:val="18"/>
          <w:lang w:val="en-US"/>
        </w:rPr>
        <w:t>&gt;</w:t>
      </w:r>
    </w:p>
    <w:p w14:paraId="7E2864AC"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idAttribute</w:t>
      </w:r>
      <w:proofErr w:type="spellEnd"/>
      <w:r w:rsidRPr="009D2803">
        <w:rPr>
          <w:rFonts w:cs="Courier New"/>
          <w:sz w:val="18"/>
          <w:szCs w:val="18"/>
          <w:lang w:val="en-US"/>
        </w:rPr>
        <w:t xml:space="preserve"> </w:t>
      </w:r>
      <w:proofErr w:type="spellStart"/>
      <w:r w:rsidRPr="009D2803">
        <w:rPr>
          <w:rFonts w:cs="Courier New"/>
          <w:color w:val="7F007F"/>
          <w:sz w:val="18"/>
          <w:szCs w:val="18"/>
          <w:lang w:val="en-US"/>
        </w:rPr>
        <w:t>src</w:t>
      </w:r>
      <w:proofErr w:type="spellEnd"/>
      <w:r w:rsidRPr="009D2803">
        <w:rPr>
          <w:rFonts w:cs="Courier New"/>
          <w:sz w:val="18"/>
          <w:szCs w:val="18"/>
          <w:lang w:val="en-US"/>
        </w:rPr>
        <w:t>=</w:t>
      </w:r>
      <w:r w:rsidRPr="009D2803">
        <w:rPr>
          <w:rFonts w:cs="Courier New"/>
          <w:iCs/>
          <w:color w:val="2A00FF"/>
          <w:sz w:val="18"/>
          <w:szCs w:val="18"/>
          <w:lang w:val="en-US"/>
        </w:rPr>
        <w:t>"</w:t>
      </w:r>
      <w:proofErr w:type="spellStart"/>
      <w:proofErr w:type="gramStart"/>
      <w:r w:rsidRPr="009D2803">
        <w:rPr>
          <w:rFonts w:cs="Courier New"/>
          <w:iCs/>
          <w:color w:val="2A00FF"/>
          <w:sz w:val="18"/>
          <w:szCs w:val="18"/>
          <w:lang w:val="en-US"/>
        </w:rPr>
        <w:t>SUTI:idAttribute</w:t>
      </w:r>
      <w:proofErr w:type="spellEnd"/>
      <w:proofErr w:type="gramEnd"/>
      <w:r w:rsidRPr="009D2803">
        <w:rPr>
          <w:rFonts w:cs="Courier New"/>
          <w:iCs/>
          <w:color w:val="2A00FF"/>
          <w:sz w:val="18"/>
          <w:szCs w:val="18"/>
          <w:lang w:val="en-US"/>
        </w:rPr>
        <w:t>"</w:t>
      </w:r>
      <w:r w:rsidRPr="009D2803">
        <w:rPr>
          <w:rFonts w:cs="Courier New"/>
          <w:sz w:val="18"/>
          <w:szCs w:val="18"/>
          <w:lang w:val="en-US"/>
        </w:rPr>
        <w:t xml:space="preserve"> </w:t>
      </w:r>
      <w:r w:rsidRPr="009D2803">
        <w:rPr>
          <w:rFonts w:cs="Courier New"/>
          <w:color w:val="7F007F"/>
          <w:sz w:val="18"/>
          <w:szCs w:val="18"/>
          <w:lang w:val="en-US"/>
        </w:rPr>
        <w:t>id</w:t>
      </w:r>
      <w:r w:rsidRPr="009D2803">
        <w:rPr>
          <w:rFonts w:cs="Courier New"/>
          <w:sz w:val="18"/>
          <w:szCs w:val="18"/>
          <w:lang w:val="en-US"/>
        </w:rPr>
        <w:t>=</w:t>
      </w:r>
      <w:r w:rsidRPr="009D2803">
        <w:rPr>
          <w:rFonts w:cs="Courier New"/>
          <w:iCs/>
          <w:color w:val="2A00FF"/>
          <w:sz w:val="18"/>
          <w:szCs w:val="18"/>
          <w:lang w:val="en-US"/>
        </w:rPr>
        <w:t>"2313"</w:t>
      </w:r>
      <w:r w:rsidRPr="009D2803">
        <w:rPr>
          <w:rFonts w:cs="Courier New"/>
          <w:sz w:val="18"/>
          <w:szCs w:val="18"/>
          <w:lang w:val="en-US"/>
        </w:rPr>
        <w:t xml:space="preserve"> </w:t>
      </w:r>
      <w:r w:rsidRPr="009D2803">
        <w:rPr>
          <w:rFonts w:cs="Courier New"/>
          <w:color w:val="7F007F"/>
          <w:sz w:val="18"/>
          <w:szCs w:val="18"/>
          <w:lang w:val="en-US"/>
        </w:rPr>
        <w:t>unique</w:t>
      </w:r>
      <w:r w:rsidRPr="009D2803">
        <w:rPr>
          <w:rFonts w:cs="Courier New"/>
          <w:sz w:val="18"/>
          <w:szCs w:val="18"/>
          <w:lang w:val="en-US"/>
        </w:rPr>
        <w:t>=</w:t>
      </w:r>
      <w:r w:rsidRPr="009D2803">
        <w:rPr>
          <w:rFonts w:cs="Courier New"/>
          <w:iCs/>
          <w:color w:val="2A00FF"/>
          <w:sz w:val="18"/>
          <w:szCs w:val="18"/>
          <w:lang w:val="en-US"/>
        </w:rPr>
        <w:t>"true"</w:t>
      </w:r>
      <w:r w:rsidRPr="009D2803">
        <w:rPr>
          <w:rFonts w:cs="Courier New"/>
          <w:color w:val="008080"/>
          <w:sz w:val="18"/>
          <w:szCs w:val="18"/>
          <w:lang w:val="en-US"/>
        </w:rPr>
        <w:t>/&gt;</w:t>
      </w:r>
    </w:p>
    <w:p w14:paraId="6EAB0C00"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attribute</w:t>
      </w:r>
      <w:r w:rsidRPr="009D2803">
        <w:rPr>
          <w:rFonts w:cs="Courier New"/>
          <w:color w:val="008080"/>
          <w:sz w:val="18"/>
          <w:szCs w:val="18"/>
          <w:lang w:val="en-US"/>
        </w:rPr>
        <w:t>&gt;</w:t>
      </w:r>
    </w:p>
    <w:p w14:paraId="32F83D09"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3A2AA2">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attributesDriver</w:t>
      </w:r>
      <w:proofErr w:type="spellEnd"/>
      <w:r w:rsidRPr="009D2803">
        <w:rPr>
          <w:rFonts w:cs="Courier New"/>
          <w:color w:val="008080"/>
          <w:sz w:val="18"/>
          <w:szCs w:val="18"/>
          <w:lang w:val="en-US"/>
        </w:rPr>
        <w:t>&gt;</w:t>
      </w:r>
    </w:p>
    <w:p w14:paraId="784A3E6F" w14:textId="77777777" w:rsidR="00E16518" w:rsidRPr="009D2803" w:rsidRDefault="00E16518" w:rsidP="00E16518">
      <w:pPr>
        <w:pStyle w:val="Liststycke"/>
        <w:ind w:left="0"/>
        <w:rPr>
          <w:rFonts w:cs="Courier New"/>
          <w:sz w:val="18"/>
          <w:szCs w:val="18"/>
          <w:lang w:val="en-US"/>
        </w:rPr>
      </w:pPr>
      <w:r w:rsidRPr="003A2AA2">
        <w:rPr>
          <w:rFonts w:cs="Courier New"/>
          <w:color w:val="008080"/>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driver</w:t>
      </w:r>
      <w:r w:rsidRPr="009D2803">
        <w:rPr>
          <w:rFonts w:cs="Courier New"/>
          <w:color w:val="008080"/>
          <w:sz w:val="18"/>
          <w:szCs w:val="18"/>
          <w:lang w:val="en-US"/>
        </w:rPr>
        <w:t>&gt;</w:t>
      </w:r>
    </w:p>
    <w:p w14:paraId="534A230E"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resourceOrder</w:t>
      </w:r>
      <w:proofErr w:type="spellEnd"/>
      <w:r w:rsidRPr="009D2803">
        <w:rPr>
          <w:rFonts w:cs="Courier New"/>
          <w:color w:val="008080"/>
          <w:sz w:val="18"/>
          <w:szCs w:val="18"/>
          <w:lang w:val="en-US"/>
        </w:rPr>
        <w:t>&gt;</w:t>
      </w:r>
    </w:p>
    <w:p w14:paraId="5E2FBE4E"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route</w:t>
      </w:r>
      <w:r w:rsidRPr="009D2803">
        <w:rPr>
          <w:rFonts w:cs="Courier New"/>
          <w:color w:val="008080"/>
          <w:sz w:val="18"/>
          <w:szCs w:val="18"/>
          <w:lang w:val="en-US"/>
        </w:rPr>
        <w:t>&gt;</w:t>
      </w:r>
    </w:p>
    <w:p w14:paraId="68A49797"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node</w:t>
      </w:r>
      <w:r w:rsidRPr="009D2803">
        <w:rPr>
          <w:rFonts w:cs="Courier New"/>
          <w:sz w:val="18"/>
          <w:szCs w:val="18"/>
          <w:lang w:val="en-US"/>
        </w:rPr>
        <w:t xml:space="preserve"> </w:t>
      </w:r>
      <w:proofErr w:type="spellStart"/>
      <w:r w:rsidRPr="009D2803">
        <w:rPr>
          <w:rFonts w:cs="Courier New"/>
          <w:color w:val="7F007F"/>
          <w:sz w:val="18"/>
          <w:szCs w:val="18"/>
          <w:lang w:val="en-US"/>
        </w:rPr>
        <w:t>nodeSeqno</w:t>
      </w:r>
      <w:proofErr w:type="spellEnd"/>
      <w:r w:rsidRPr="009D2803">
        <w:rPr>
          <w:rFonts w:cs="Courier New"/>
          <w:sz w:val="18"/>
          <w:szCs w:val="18"/>
          <w:lang w:val="en-US"/>
        </w:rPr>
        <w:t>=</w:t>
      </w:r>
      <w:r w:rsidRPr="009D2803">
        <w:rPr>
          <w:rFonts w:cs="Courier New"/>
          <w:iCs/>
          <w:color w:val="2A00FF"/>
          <w:sz w:val="18"/>
          <w:szCs w:val="18"/>
          <w:lang w:val="en-US"/>
        </w:rPr>
        <w:t>"1"</w:t>
      </w:r>
      <w:r w:rsidRPr="009D2803">
        <w:rPr>
          <w:rFonts w:cs="Courier New"/>
          <w:sz w:val="18"/>
          <w:szCs w:val="18"/>
          <w:lang w:val="en-US"/>
        </w:rPr>
        <w:t xml:space="preserve"> </w:t>
      </w:r>
      <w:proofErr w:type="spellStart"/>
      <w:r w:rsidRPr="009D2803">
        <w:rPr>
          <w:rFonts w:cs="Courier New"/>
          <w:color w:val="7F007F"/>
          <w:sz w:val="18"/>
          <w:szCs w:val="18"/>
          <w:lang w:val="en-US"/>
        </w:rPr>
        <w:t>nodeType</w:t>
      </w:r>
      <w:proofErr w:type="spellEnd"/>
      <w:r w:rsidRPr="009D2803">
        <w:rPr>
          <w:rFonts w:cs="Courier New"/>
          <w:sz w:val="18"/>
          <w:szCs w:val="18"/>
          <w:lang w:val="en-US"/>
        </w:rPr>
        <w:t>=</w:t>
      </w:r>
      <w:r w:rsidRPr="009D2803">
        <w:rPr>
          <w:rFonts w:cs="Courier New"/>
          <w:iCs/>
          <w:color w:val="2A00FF"/>
          <w:sz w:val="18"/>
          <w:szCs w:val="18"/>
          <w:lang w:val="en-US"/>
        </w:rPr>
        <w:t>"pickup"</w:t>
      </w:r>
      <w:r w:rsidRPr="009D2803">
        <w:rPr>
          <w:rFonts w:cs="Courier New"/>
          <w:color w:val="008080"/>
          <w:sz w:val="18"/>
          <w:szCs w:val="18"/>
          <w:lang w:val="en-US"/>
        </w:rPr>
        <w:t>&gt;</w:t>
      </w:r>
    </w:p>
    <w:p w14:paraId="0D587338"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addressNode</w:t>
      </w:r>
      <w:proofErr w:type="spellEnd"/>
      <w:r w:rsidRPr="009D2803">
        <w:rPr>
          <w:rFonts w:cs="Courier New"/>
          <w:sz w:val="18"/>
          <w:szCs w:val="18"/>
          <w:lang w:val="en-US"/>
        </w:rPr>
        <w:t xml:space="preserve"> </w:t>
      </w:r>
      <w:proofErr w:type="spellStart"/>
      <w:r w:rsidRPr="009D2803">
        <w:rPr>
          <w:rFonts w:cs="Courier New"/>
          <w:color w:val="7F007F"/>
          <w:sz w:val="18"/>
          <w:szCs w:val="18"/>
          <w:lang w:val="en-US"/>
        </w:rPr>
        <w:t>addressName</w:t>
      </w:r>
      <w:proofErr w:type="spellEnd"/>
      <w:r w:rsidRPr="009D2803">
        <w:rPr>
          <w:rFonts w:cs="Courier New"/>
          <w:sz w:val="18"/>
          <w:szCs w:val="18"/>
          <w:lang w:val="en-US"/>
        </w:rPr>
        <w:t>=</w:t>
      </w:r>
      <w:r w:rsidRPr="009D2803">
        <w:rPr>
          <w:rFonts w:cs="Courier New"/>
          <w:iCs/>
          <w:color w:val="2A00FF"/>
          <w:sz w:val="18"/>
          <w:szCs w:val="18"/>
          <w:lang w:val="en-US"/>
        </w:rPr>
        <w:t>""</w:t>
      </w:r>
      <w:r w:rsidRPr="009D2803">
        <w:rPr>
          <w:rFonts w:cs="Courier New"/>
          <w:sz w:val="18"/>
          <w:szCs w:val="18"/>
          <w:lang w:val="en-US"/>
        </w:rPr>
        <w:t xml:space="preserve"> </w:t>
      </w:r>
      <w:r w:rsidRPr="009D2803">
        <w:rPr>
          <w:rFonts w:cs="Courier New"/>
          <w:color w:val="7F007F"/>
          <w:sz w:val="18"/>
          <w:szCs w:val="18"/>
          <w:lang w:val="en-US"/>
        </w:rPr>
        <w:t>street</w:t>
      </w:r>
      <w:r w:rsidRPr="009D2803">
        <w:rPr>
          <w:rFonts w:cs="Courier New"/>
          <w:sz w:val="18"/>
          <w:szCs w:val="18"/>
          <w:lang w:val="en-US"/>
        </w:rPr>
        <w:t>=</w:t>
      </w:r>
      <w:r w:rsidRPr="009D2803">
        <w:rPr>
          <w:rFonts w:cs="Courier New"/>
          <w:iCs/>
          <w:color w:val="2A00FF"/>
          <w:sz w:val="18"/>
          <w:szCs w:val="18"/>
          <w:lang w:val="en-US"/>
        </w:rPr>
        <w:t>"</w:t>
      </w:r>
      <w:proofErr w:type="spellStart"/>
      <w:r w:rsidRPr="009D2803">
        <w:rPr>
          <w:rFonts w:cs="Courier New"/>
          <w:iCs/>
          <w:color w:val="2A00FF"/>
          <w:sz w:val="18"/>
          <w:szCs w:val="18"/>
          <w:lang w:val="en-US"/>
        </w:rPr>
        <w:t>Baravägen</w:t>
      </w:r>
      <w:proofErr w:type="spellEnd"/>
      <w:r w:rsidRPr="009D2803">
        <w:rPr>
          <w:rFonts w:cs="Courier New"/>
          <w:iCs/>
          <w:color w:val="2A00FF"/>
          <w:sz w:val="18"/>
          <w:szCs w:val="18"/>
          <w:lang w:val="en-US"/>
        </w:rPr>
        <w:t>"</w:t>
      </w:r>
      <w:r w:rsidRPr="009D2803">
        <w:rPr>
          <w:rFonts w:cs="Courier New"/>
          <w:sz w:val="18"/>
          <w:szCs w:val="18"/>
          <w:lang w:val="en-US"/>
        </w:rPr>
        <w:t xml:space="preserve"> </w:t>
      </w:r>
      <w:proofErr w:type="spellStart"/>
      <w:r w:rsidRPr="009D2803">
        <w:rPr>
          <w:rFonts w:cs="Courier New"/>
          <w:color w:val="7F007F"/>
          <w:sz w:val="18"/>
          <w:szCs w:val="18"/>
          <w:lang w:val="en-US"/>
        </w:rPr>
        <w:t>streetNo</w:t>
      </w:r>
      <w:proofErr w:type="spellEnd"/>
      <w:r w:rsidRPr="009D2803">
        <w:rPr>
          <w:rFonts w:cs="Courier New"/>
          <w:sz w:val="18"/>
          <w:szCs w:val="18"/>
          <w:lang w:val="en-US"/>
        </w:rPr>
        <w:t>=</w:t>
      </w:r>
      <w:r w:rsidRPr="009D2803">
        <w:rPr>
          <w:rFonts w:cs="Courier New"/>
          <w:iCs/>
          <w:color w:val="2A00FF"/>
          <w:sz w:val="18"/>
          <w:szCs w:val="18"/>
          <w:lang w:val="en-US"/>
        </w:rPr>
        <w:t>"1"</w:t>
      </w:r>
      <w:r w:rsidRPr="009D2803">
        <w:rPr>
          <w:rFonts w:cs="Courier New"/>
          <w:sz w:val="18"/>
          <w:szCs w:val="18"/>
          <w:lang w:val="en-US"/>
        </w:rPr>
        <w:t xml:space="preserve"> </w:t>
      </w:r>
      <w:proofErr w:type="spellStart"/>
      <w:r w:rsidRPr="009D2803">
        <w:rPr>
          <w:rFonts w:cs="Courier New"/>
          <w:color w:val="7F007F"/>
          <w:sz w:val="18"/>
          <w:szCs w:val="18"/>
          <w:lang w:val="en-US"/>
        </w:rPr>
        <w:t>streetNoLetter</w:t>
      </w:r>
      <w:proofErr w:type="spellEnd"/>
      <w:r w:rsidRPr="009D2803">
        <w:rPr>
          <w:rFonts w:cs="Courier New"/>
          <w:sz w:val="18"/>
          <w:szCs w:val="18"/>
          <w:lang w:val="en-US"/>
        </w:rPr>
        <w:t>=</w:t>
      </w:r>
      <w:r w:rsidRPr="009D2803">
        <w:rPr>
          <w:rFonts w:cs="Courier New"/>
          <w:iCs/>
          <w:color w:val="2A00FF"/>
          <w:sz w:val="18"/>
          <w:szCs w:val="18"/>
          <w:lang w:val="en-US"/>
        </w:rPr>
        <w:t>""</w:t>
      </w:r>
      <w:r w:rsidRPr="009D2803">
        <w:rPr>
          <w:rFonts w:cs="Courier New"/>
          <w:sz w:val="18"/>
          <w:szCs w:val="18"/>
          <w:lang w:val="en-US"/>
        </w:rPr>
        <w:t xml:space="preserve"> </w:t>
      </w:r>
      <w:r w:rsidRPr="009D2803">
        <w:rPr>
          <w:rFonts w:cs="Courier New"/>
          <w:color w:val="7F007F"/>
          <w:sz w:val="18"/>
          <w:szCs w:val="18"/>
          <w:lang w:val="en-US"/>
        </w:rPr>
        <w:t>community</w:t>
      </w:r>
      <w:r w:rsidRPr="009D2803">
        <w:rPr>
          <w:rFonts w:cs="Courier New"/>
          <w:sz w:val="18"/>
          <w:szCs w:val="18"/>
          <w:lang w:val="en-US"/>
        </w:rPr>
        <w:t>=</w:t>
      </w:r>
      <w:r w:rsidRPr="009D2803">
        <w:rPr>
          <w:rFonts w:cs="Courier New"/>
          <w:iCs/>
          <w:color w:val="2A00FF"/>
          <w:sz w:val="18"/>
          <w:szCs w:val="18"/>
          <w:lang w:val="en-US"/>
        </w:rPr>
        <w:t>"Lund"</w:t>
      </w:r>
      <w:r w:rsidRPr="009D2803">
        <w:rPr>
          <w:rFonts w:cs="Courier New"/>
          <w:sz w:val="18"/>
          <w:szCs w:val="18"/>
          <w:lang w:val="en-US"/>
        </w:rPr>
        <w:t xml:space="preserve"> </w:t>
      </w:r>
      <w:proofErr w:type="spellStart"/>
      <w:r w:rsidRPr="009D2803">
        <w:rPr>
          <w:rFonts w:cs="Courier New"/>
          <w:color w:val="7F007F"/>
          <w:sz w:val="18"/>
          <w:szCs w:val="18"/>
          <w:lang w:val="en-US"/>
        </w:rPr>
        <w:t>postalNo</w:t>
      </w:r>
      <w:proofErr w:type="spellEnd"/>
      <w:r w:rsidRPr="009D2803">
        <w:rPr>
          <w:rFonts w:cs="Courier New"/>
          <w:sz w:val="18"/>
          <w:szCs w:val="18"/>
          <w:lang w:val="en-US"/>
        </w:rPr>
        <w:t>=</w:t>
      </w:r>
      <w:r w:rsidRPr="009D2803">
        <w:rPr>
          <w:rFonts w:cs="Courier New"/>
          <w:iCs/>
          <w:color w:val="2A00FF"/>
          <w:sz w:val="18"/>
          <w:szCs w:val="18"/>
          <w:lang w:val="en-US"/>
        </w:rPr>
        <w:t>"22240"</w:t>
      </w:r>
      <w:r w:rsidRPr="009D2803">
        <w:rPr>
          <w:rFonts w:cs="Courier New"/>
          <w:color w:val="008080"/>
          <w:sz w:val="18"/>
          <w:szCs w:val="18"/>
          <w:lang w:val="en-US"/>
        </w:rPr>
        <w:t>&gt;</w:t>
      </w:r>
    </w:p>
    <w:p w14:paraId="1548EC62"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geographicLocation</w:t>
      </w:r>
      <w:proofErr w:type="spellEnd"/>
      <w:r w:rsidRPr="009D2803">
        <w:rPr>
          <w:rFonts w:cs="Courier New"/>
          <w:sz w:val="18"/>
          <w:szCs w:val="18"/>
          <w:lang w:val="en-US"/>
        </w:rPr>
        <w:t xml:space="preserve"> </w:t>
      </w:r>
      <w:proofErr w:type="spellStart"/>
      <w:r w:rsidRPr="009D2803">
        <w:rPr>
          <w:rFonts w:cs="Courier New"/>
          <w:color w:val="7F007F"/>
          <w:sz w:val="18"/>
          <w:szCs w:val="18"/>
          <w:lang w:val="en-US"/>
        </w:rPr>
        <w:t>typeOfCoordinate</w:t>
      </w:r>
      <w:proofErr w:type="spellEnd"/>
      <w:r w:rsidRPr="009D2803">
        <w:rPr>
          <w:rFonts w:cs="Courier New"/>
          <w:sz w:val="18"/>
          <w:szCs w:val="18"/>
          <w:lang w:val="en-US"/>
        </w:rPr>
        <w:t>=</w:t>
      </w:r>
      <w:r w:rsidRPr="009D2803">
        <w:rPr>
          <w:rFonts w:cs="Courier New"/>
          <w:iCs/>
          <w:color w:val="2A00FF"/>
          <w:sz w:val="18"/>
          <w:szCs w:val="18"/>
          <w:lang w:val="en-US"/>
        </w:rPr>
        <w:t>"WGS-84"</w:t>
      </w:r>
      <w:r w:rsidRPr="009D2803">
        <w:rPr>
          <w:rFonts w:cs="Courier New"/>
          <w:sz w:val="18"/>
          <w:szCs w:val="18"/>
          <w:lang w:val="en-US"/>
        </w:rPr>
        <w:t xml:space="preserve"> </w:t>
      </w:r>
      <w:proofErr w:type="spellStart"/>
      <w:r w:rsidRPr="009D2803">
        <w:rPr>
          <w:rFonts w:cs="Courier New"/>
          <w:color w:val="7F007F"/>
          <w:sz w:val="18"/>
          <w:szCs w:val="18"/>
          <w:lang w:val="en-US"/>
        </w:rPr>
        <w:t>lat</w:t>
      </w:r>
      <w:proofErr w:type="spellEnd"/>
      <w:r w:rsidRPr="009D2803">
        <w:rPr>
          <w:rFonts w:cs="Courier New"/>
          <w:sz w:val="18"/>
          <w:szCs w:val="18"/>
          <w:lang w:val="en-US"/>
        </w:rPr>
        <w:t>=</w:t>
      </w:r>
      <w:r w:rsidRPr="009D2803">
        <w:rPr>
          <w:rFonts w:cs="Courier New"/>
          <w:iCs/>
          <w:color w:val="2A00FF"/>
          <w:sz w:val="18"/>
          <w:szCs w:val="18"/>
          <w:lang w:val="en-US"/>
        </w:rPr>
        <w:t>"55.718095"</w:t>
      </w:r>
      <w:r w:rsidRPr="009D2803">
        <w:rPr>
          <w:rFonts w:cs="Courier New"/>
          <w:sz w:val="18"/>
          <w:szCs w:val="18"/>
          <w:lang w:val="en-US"/>
        </w:rPr>
        <w:t xml:space="preserve"> </w:t>
      </w:r>
      <w:r w:rsidRPr="009D2803">
        <w:rPr>
          <w:rFonts w:cs="Courier New"/>
          <w:color w:val="7F007F"/>
          <w:sz w:val="18"/>
          <w:szCs w:val="18"/>
          <w:lang w:val="en-US"/>
        </w:rPr>
        <w:t>long</w:t>
      </w:r>
      <w:r w:rsidRPr="009D2803">
        <w:rPr>
          <w:rFonts w:cs="Courier New"/>
          <w:sz w:val="18"/>
          <w:szCs w:val="18"/>
          <w:lang w:val="en-US"/>
        </w:rPr>
        <w:t>=</w:t>
      </w:r>
      <w:r w:rsidRPr="009D2803">
        <w:rPr>
          <w:rFonts w:cs="Courier New"/>
          <w:iCs/>
          <w:color w:val="2A00FF"/>
          <w:sz w:val="18"/>
          <w:szCs w:val="18"/>
          <w:lang w:val="en-US"/>
        </w:rPr>
        <w:t>"13.190738"</w:t>
      </w:r>
      <w:r w:rsidRPr="009D2803">
        <w:rPr>
          <w:rFonts w:cs="Courier New"/>
          <w:sz w:val="18"/>
          <w:szCs w:val="18"/>
          <w:lang w:val="en-US"/>
        </w:rPr>
        <w:t xml:space="preserve"> </w:t>
      </w:r>
      <w:r w:rsidRPr="009D2803">
        <w:rPr>
          <w:rFonts w:cs="Courier New"/>
          <w:color w:val="7F007F"/>
          <w:sz w:val="18"/>
          <w:szCs w:val="18"/>
          <w:lang w:val="en-US"/>
        </w:rPr>
        <w:t>precision</w:t>
      </w:r>
      <w:r w:rsidRPr="009D2803">
        <w:rPr>
          <w:rFonts w:cs="Courier New"/>
          <w:sz w:val="18"/>
          <w:szCs w:val="18"/>
          <w:lang w:val="en-US"/>
        </w:rPr>
        <w:t>=</w:t>
      </w:r>
      <w:r w:rsidRPr="009D2803">
        <w:rPr>
          <w:rFonts w:cs="Courier New"/>
          <w:iCs/>
          <w:color w:val="2A00FF"/>
          <w:sz w:val="18"/>
          <w:szCs w:val="18"/>
          <w:lang w:val="en-US"/>
        </w:rPr>
        <w:t>"6"</w:t>
      </w:r>
      <w:r w:rsidRPr="009D2803">
        <w:rPr>
          <w:rFonts w:cs="Courier New"/>
          <w:color w:val="008080"/>
          <w:sz w:val="18"/>
          <w:szCs w:val="18"/>
          <w:lang w:val="en-US"/>
        </w:rPr>
        <w:t>/&gt;</w:t>
      </w:r>
    </w:p>
    <w:p w14:paraId="29A1388E"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addressNode</w:t>
      </w:r>
      <w:proofErr w:type="spellEnd"/>
      <w:r w:rsidRPr="009D2803">
        <w:rPr>
          <w:rFonts w:cs="Courier New"/>
          <w:color w:val="008080"/>
          <w:sz w:val="18"/>
          <w:szCs w:val="18"/>
          <w:lang w:val="en-US"/>
        </w:rPr>
        <w:t>&gt;</w:t>
      </w:r>
    </w:p>
    <w:p w14:paraId="290367F8"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timesNode</w:t>
      </w:r>
      <w:proofErr w:type="spellEnd"/>
      <w:r w:rsidRPr="009D2803">
        <w:rPr>
          <w:rFonts w:cs="Courier New"/>
          <w:color w:val="008080"/>
          <w:sz w:val="18"/>
          <w:szCs w:val="18"/>
          <w:lang w:val="en-US"/>
        </w:rPr>
        <w:t>&gt;</w:t>
      </w:r>
    </w:p>
    <w:p w14:paraId="02B85A68"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time</w:t>
      </w:r>
      <w:r w:rsidRPr="009D2803">
        <w:rPr>
          <w:rFonts w:cs="Courier New"/>
          <w:sz w:val="18"/>
          <w:szCs w:val="18"/>
          <w:lang w:val="en-US"/>
        </w:rPr>
        <w:t xml:space="preserve"> </w:t>
      </w:r>
      <w:proofErr w:type="spellStart"/>
      <w:r w:rsidRPr="009D2803">
        <w:rPr>
          <w:rFonts w:cs="Courier New"/>
          <w:color w:val="7F007F"/>
          <w:sz w:val="18"/>
          <w:szCs w:val="18"/>
          <w:lang w:val="en-US"/>
        </w:rPr>
        <w:t>timeType</w:t>
      </w:r>
      <w:proofErr w:type="spellEnd"/>
      <w:r w:rsidRPr="009D2803">
        <w:rPr>
          <w:rFonts w:cs="Courier New"/>
          <w:sz w:val="18"/>
          <w:szCs w:val="18"/>
          <w:lang w:val="en-US"/>
        </w:rPr>
        <w:t>=</w:t>
      </w:r>
      <w:r w:rsidRPr="009D2803">
        <w:rPr>
          <w:rFonts w:cs="Courier New"/>
          <w:iCs/>
          <w:color w:val="2A00FF"/>
          <w:sz w:val="18"/>
          <w:szCs w:val="18"/>
          <w:lang w:val="en-US"/>
        </w:rPr>
        <w:t>"</w:t>
      </w:r>
      <w:proofErr w:type="spellStart"/>
      <w:r w:rsidRPr="009D2803">
        <w:rPr>
          <w:rFonts w:cs="Courier New"/>
          <w:iCs/>
          <w:color w:val="2A00FF"/>
          <w:sz w:val="18"/>
          <w:szCs w:val="18"/>
          <w:lang w:val="en-US"/>
        </w:rPr>
        <w:t>estimatedtime</w:t>
      </w:r>
      <w:proofErr w:type="spellEnd"/>
      <w:r w:rsidRPr="009D2803">
        <w:rPr>
          <w:rFonts w:cs="Courier New"/>
          <w:iCs/>
          <w:color w:val="2A00FF"/>
          <w:sz w:val="18"/>
          <w:szCs w:val="18"/>
          <w:lang w:val="en-US"/>
        </w:rPr>
        <w:t>"</w:t>
      </w:r>
      <w:r w:rsidRPr="009D2803">
        <w:rPr>
          <w:rFonts w:cs="Courier New"/>
          <w:sz w:val="18"/>
          <w:szCs w:val="18"/>
          <w:lang w:val="en-US"/>
        </w:rPr>
        <w:t xml:space="preserve"> </w:t>
      </w:r>
      <w:r w:rsidRPr="009D2803">
        <w:rPr>
          <w:rFonts w:cs="Courier New"/>
          <w:color w:val="7F007F"/>
          <w:sz w:val="18"/>
          <w:szCs w:val="18"/>
          <w:lang w:val="en-US"/>
        </w:rPr>
        <w:t>time</w:t>
      </w:r>
      <w:r w:rsidRPr="009D2803">
        <w:rPr>
          <w:rFonts w:cs="Courier New"/>
          <w:sz w:val="18"/>
          <w:szCs w:val="18"/>
          <w:lang w:val="en-US"/>
        </w:rPr>
        <w:t>=</w:t>
      </w:r>
      <w:r w:rsidRPr="009D2803">
        <w:rPr>
          <w:rFonts w:cs="Courier New"/>
          <w:iCs/>
          <w:color w:val="2A00FF"/>
          <w:sz w:val="18"/>
          <w:szCs w:val="18"/>
          <w:lang w:val="en-US"/>
        </w:rPr>
        <w:t>"2015-08-10T08:00:18"</w:t>
      </w:r>
      <w:r w:rsidRPr="009D2803">
        <w:rPr>
          <w:rFonts w:cs="Courier New"/>
          <w:color w:val="008080"/>
          <w:sz w:val="18"/>
          <w:szCs w:val="18"/>
          <w:lang w:val="en-US"/>
        </w:rPr>
        <w:t>/&gt;</w:t>
      </w:r>
    </w:p>
    <w:p w14:paraId="7570FBEE" w14:textId="77777777" w:rsidR="00E16518" w:rsidRPr="009D2803" w:rsidRDefault="00E16518" w:rsidP="00E16518">
      <w:pPr>
        <w:pStyle w:val="Liststycke"/>
        <w:ind w:left="0"/>
        <w:rPr>
          <w:rFonts w:cs="Courier New"/>
          <w:sz w:val="18"/>
          <w:szCs w:val="18"/>
          <w:lang w:val="en-US"/>
        </w:rPr>
      </w:pPr>
      <w:r w:rsidRPr="003A2AA2">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time</w:t>
      </w:r>
      <w:r w:rsidRPr="009D2803">
        <w:rPr>
          <w:rFonts w:cs="Courier New"/>
          <w:sz w:val="18"/>
          <w:szCs w:val="18"/>
          <w:lang w:val="en-US"/>
        </w:rPr>
        <w:t xml:space="preserve"> </w:t>
      </w:r>
      <w:proofErr w:type="spellStart"/>
      <w:r w:rsidRPr="009D2803">
        <w:rPr>
          <w:rFonts w:cs="Courier New"/>
          <w:color w:val="7F007F"/>
          <w:sz w:val="18"/>
          <w:szCs w:val="18"/>
          <w:lang w:val="en-US"/>
        </w:rPr>
        <w:t>timeType</w:t>
      </w:r>
      <w:proofErr w:type="spellEnd"/>
      <w:r w:rsidRPr="009D2803">
        <w:rPr>
          <w:rFonts w:cs="Courier New"/>
          <w:sz w:val="18"/>
          <w:szCs w:val="18"/>
          <w:lang w:val="en-US"/>
        </w:rPr>
        <w:t>=</w:t>
      </w:r>
      <w:r w:rsidRPr="009D2803">
        <w:rPr>
          <w:rFonts w:cs="Courier New"/>
          <w:iCs/>
          <w:color w:val="2A00FF"/>
          <w:sz w:val="18"/>
          <w:szCs w:val="18"/>
          <w:lang w:val="en-US"/>
        </w:rPr>
        <w:t>"</w:t>
      </w:r>
      <w:proofErr w:type="spellStart"/>
      <w:r w:rsidRPr="009D2803">
        <w:rPr>
          <w:rFonts w:cs="Courier New"/>
          <w:iCs/>
          <w:color w:val="2A00FF"/>
          <w:sz w:val="18"/>
          <w:szCs w:val="18"/>
          <w:lang w:val="en-US"/>
        </w:rPr>
        <w:t>scheduledtime</w:t>
      </w:r>
      <w:proofErr w:type="spellEnd"/>
      <w:r w:rsidRPr="009D2803">
        <w:rPr>
          <w:rFonts w:cs="Courier New"/>
          <w:iCs/>
          <w:color w:val="2A00FF"/>
          <w:sz w:val="18"/>
          <w:szCs w:val="18"/>
          <w:lang w:val="en-US"/>
        </w:rPr>
        <w:t>"</w:t>
      </w:r>
      <w:r w:rsidRPr="009D2803">
        <w:rPr>
          <w:rFonts w:cs="Courier New"/>
          <w:sz w:val="18"/>
          <w:szCs w:val="18"/>
          <w:lang w:val="en-US"/>
        </w:rPr>
        <w:t xml:space="preserve"> </w:t>
      </w:r>
      <w:r w:rsidRPr="009D2803">
        <w:rPr>
          <w:rFonts w:cs="Courier New"/>
          <w:color w:val="7F007F"/>
          <w:sz w:val="18"/>
          <w:szCs w:val="18"/>
          <w:lang w:val="en-US"/>
        </w:rPr>
        <w:t>time</w:t>
      </w:r>
      <w:r w:rsidRPr="009D2803">
        <w:rPr>
          <w:rFonts w:cs="Courier New"/>
          <w:sz w:val="18"/>
          <w:szCs w:val="18"/>
          <w:lang w:val="en-US"/>
        </w:rPr>
        <w:t>=</w:t>
      </w:r>
      <w:r w:rsidRPr="009D2803">
        <w:rPr>
          <w:rFonts w:cs="Courier New"/>
          <w:iCs/>
          <w:color w:val="2A00FF"/>
          <w:sz w:val="18"/>
          <w:szCs w:val="18"/>
          <w:lang w:val="en-US"/>
        </w:rPr>
        <w:t>"2015-08-10T08:00:00"</w:t>
      </w:r>
      <w:r w:rsidRPr="009D2803">
        <w:rPr>
          <w:rFonts w:cs="Courier New"/>
          <w:color w:val="008080"/>
          <w:sz w:val="18"/>
          <w:szCs w:val="18"/>
          <w:lang w:val="en-US"/>
        </w:rPr>
        <w:t>/&gt;</w:t>
      </w:r>
    </w:p>
    <w:p w14:paraId="0A7DC37E"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timesNode</w:t>
      </w:r>
      <w:proofErr w:type="spellEnd"/>
      <w:r w:rsidRPr="009D2803">
        <w:rPr>
          <w:rFonts w:cs="Courier New"/>
          <w:color w:val="008080"/>
          <w:sz w:val="18"/>
          <w:szCs w:val="18"/>
          <w:lang w:val="en-US"/>
        </w:rPr>
        <w:t>&gt;</w:t>
      </w:r>
    </w:p>
    <w:p w14:paraId="15C15DB7"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contents</w:t>
      </w:r>
      <w:r w:rsidRPr="009D2803">
        <w:rPr>
          <w:rFonts w:cs="Courier New"/>
          <w:color w:val="008080"/>
          <w:sz w:val="18"/>
          <w:szCs w:val="18"/>
          <w:lang w:val="en-US"/>
        </w:rPr>
        <w:t>&gt;</w:t>
      </w:r>
    </w:p>
    <w:p w14:paraId="3634FE03" w14:textId="77777777" w:rsidR="00E16518" w:rsidRDefault="00E16518" w:rsidP="00E16518">
      <w:pPr>
        <w:pStyle w:val="Liststycke"/>
        <w:ind w:left="0"/>
        <w:rPr>
          <w:rFonts w:cs="Courier New"/>
          <w:color w:val="008080"/>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content</w:t>
      </w:r>
      <w:r w:rsidRPr="009D2803">
        <w:rPr>
          <w:rFonts w:cs="Courier New"/>
          <w:sz w:val="18"/>
          <w:szCs w:val="18"/>
          <w:lang w:val="en-US"/>
        </w:rPr>
        <w:t xml:space="preserve"> </w:t>
      </w:r>
      <w:proofErr w:type="spellStart"/>
      <w:r w:rsidRPr="009D2803">
        <w:rPr>
          <w:rFonts w:cs="Courier New"/>
          <w:color w:val="7F007F"/>
          <w:sz w:val="18"/>
          <w:szCs w:val="18"/>
          <w:lang w:val="en-US"/>
        </w:rPr>
        <w:t>contentType</w:t>
      </w:r>
      <w:proofErr w:type="spellEnd"/>
      <w:r w:rsidRPr="009D2803">
        <w:rPr>
          <w:rFonts w:cs="Courier New"/>
          <w:sz w:val="18"/>
          <w:szCs w:val="18"/>
          <w:lang w:val="en-US"/>
        </w:rPr>
        <w:t>=</w:t>
      </w:r>
      <w:r w:rsidRPr="009D2803">
        <w:rPr>
          <w:rFonts w:cs="Courier New"/>
          <w:iCs/>
          <w:color w:val="2A00FF"/>
          <w:sz w:val="18"/>
          <w:szCs w:val="18"/>
          <w:lang w:val="en-US"/>
        </w:rPr>
        <w:t>"</w:t>
      </w:r>
      <w:proofErr w:type="spellStart"/>
      <w:r w:rsidRPr="009D2803">
        <w:rPr>
          <w:rFonts w:cs="Courier New"/>
          <w:iCs/>
          <w:color w:val="2A00FF"/>
          <w:sz w:val="18"/>
          <w:szCs w:val="18"/>
          <w:lang w:val="en-US"/>
        </w:rPr>
        <w:t>traveller</w:t>
      </w:r>
      <w:proofErr w:type="spellEnd"/>
      <w:r w:rsidRPr="009D2803">
        <w:rPr>
          <w:rFonts w:cs="Courier New"/>
          <w:iCs/>
          <w:color w:val="2A00FF"/>
          <w:sz w:val="18"/>
          <w:szCs w:val="18"/>
          <w:lang w:val="en-US"/>
        </w:rPr>
        <w:t>"</w:t>
      </w:r>
      <w:r w:rsidRPr="009D2803">
        <w:rPr>
          <w:rFonts w:cs="Courier New"/>
          <w:sz w:val="18"/>
          <w:szCs w:val="18"/>
          <w:lang w:val="en-US"/>
        </w:rPr>
        <w:t xml:space="preserve"> </w:t>
      </w:r>
      <w:r w:rsidRPr="009D2803">
        <w:rPr>
          <w:rFonts w:cs="Courier New"/>
          <w:color w:val="7F007F"/>
          <w:sz w:val="18"/>
          <w:szCs w:val="18"/>
          <w:lang w:val="en-US"/>
        </w:rPr>
        <w:t>name</w:t>
      </w:r>
      <w:r w:rsidRPr="009D2803">
        <w:rPr>
          <w:rFonts w:cs="Courier New"/>
          <w:sz w:val="18"/>
          <w:szCs w:val="18"/>
          <w:lang w:val="en-US"/>
        </w:rPr>
        <w:t>=</w:t>
      </w:r>
      <w:r w:rsidRPr="009D2803">
        <w:rPr>
          <w:rFonts w:cs="Courier New"/>
          <w:iCs/>
          <w:color w:val="2A00FF"/>
          <w:sz w:val="18"/>
          <w:szCs w:val="18"/>
          <w:lang w:val="en-US"/>
        </w:rPr>
        <w:t>"</w:t>
      </w:r>
      <w:r>
        <w:rPr>
          <w:rFonts w:cs="Courier New"/>
          <w:iCs/>
          <w:color w:val="2A00FF"/>
          <w:sz w:val="18"/>
          <w:szCs w:val="18"/>
          <w:lang w:val="en-US"/>
        </w:rPr>
        <w:t>J</w:t>
      </w:r>
      <w:r w:rsidRPr="009D2803">
        <w:rPr>
          <w:rFonts w:cs="Courier New"/>
          <w:iCs/>
          <w:color w:val="2A00FF"/>
          <w:sz w:val="18"/>
          <w:szCs w:val="18"/>
          <w:lang w:val="en-US"/>
        </w:rPr>
        <w:t>ohn</w:t>
      </w:r>
      <w:r>
        <w:rPr>
          <w:rFonts w:cs="Courier New"/>
          <w:iCs/>
          <w:color w:val="2A00FF"/>
          <w:sz w:val="18"/>
          <w:szCs w:val="18"/>
          <w:lang w:val="en-US"/>
        </w:rPr>
        <w:t xml:space="preserve"> Doe</w:t>
      </w:r>
      <w:r w:rsidRPr="009D2803">
        <w:rPr>
          <w:rFonts w:cs="Courier New"/>
          <w:iCs/>
          <w:color w:val="2A00FF"/>
          <w:sz w:val="18"/>
          <w:szCs w:val="18"/>
          <w:lang w:val="en-US"/>
        </w:rPr>
        <w:t>"</w:t>
      </w:r>
      <w:r w:rsidRPr="009D2803">
        <w:rPr>
          <w:rFonts w:cs="Courier New"/>
          <w:color w:val="008080"/>
          <w:sz w:val="18"/>
          <w:szCs w:val="18"/>
          <w:lang w:val="en-US"/>
        </w:rPr>
        <w:t>&gt;</w:t>
      </w:r>
    </w:p>
    <w:p w14:paraId="2A018C56" w14:textId="77777777" w:rsidR="00E16518" w:rsidRPr="009D2803" w:rsidRDefault="00E16518" w:rsidP="00E16518">
      <w:pPr>
        <w:pStyle w:val="Liststycke"/>
        <w:ind w:left="0"/>
        <w:rPr>
          <w:rFonts w:cs="Courier New"/>
          <w:sz w:val="18"/>
          <w:szCs w:val="18"/>
          <w:lang w:val="en-US"/>
        </w:rPr>
      </w:pPr>
      <w:r>
        <w:rPr>
          <w:rFonts w:cstheme="minorHAnsi"/>
          <w:color w:val="008080"/>
          <w:sz w:val="18"/>
          <w:szCs w:val="18"/>
          <w:lang w:val="en-US"/>
        </w:rPr>
        <w:t xml:space="preserve">              </w:t>
      </w:r>
      <w:r w:rsidRPr="0043308C">
        <w:rPr>
          <w:rFonts w:cstheme="minorHAnsi"/>
          <w:color w:val="008080"/>
          <w:sz w:val="18"/>
          <w:szCs w:val="18"/>
          <w:lang w:val="en-US"/>
        </w:rPr>
        <w:t>&lt;</w:t>
      </w:r>
      <w:proofErr w:type="spellStart"/>
      <w:r w:rsidRPr="0043308C">
        <w:rPr>
          <w:rFonts w:cstheme="minorHAnsi"/>
          <w:color w:val="3F7F7F"/>
          <w:sz w:val="18"/>
          <w:szCs w:val="18"/>
          <w:lang w:val="en-US"/>
        </w:rPr>
        <w:t>idContent</w:t>
      </w:r>
      <w:proofErr w:type="spellEnd"/>
      <w:r w:rsidRPr="0043308C">
        <w:rPr>
          <w:rFonts w:cstheme="minorHAnsi"/>
          <w:sz w:val="18"/>
          <w:szCs w:val="18"/>
          <w:lang w:val="en-US"/>
        </w:rPr>
        <w:t xml:space="preserve"> </w:t>
      </w:r>
      <w:proofErr w:type="spellStart"/>
      <w:r w:rsidRPr="0043308C">
        <w:rPr>
          <w:rFonts w:cstheme="minorHAnsi"/>
          <w:color w:val="7F007F"/>
          <w:sz w:val="18"/>
          <w:szCs w:val="18"/>
          <w:lang w:val="en-US"/>
        </w:rPr>
        <w:t>src</w:t>
      </w:r>
      <w:proofErr w:type="spellEnd"/>
      <w:r w:rsidRPr="0043308C">
        <w:rPr>
          <w:rFonts w:cstheme="minorHAnsi"/>
          <w:sz w:val="18"/>
          <w:szCs w:val="18"/>
          <w:lang w:val="en-US"/>
        </w:rPr>
        <w:t>=</w:t>
      </w:r>
      <w:r w:rsidRPr="0043308C">
        <w:rPr>
          <w:rFonts w:cstheme="minorHAnsi"/>
          <w:iCs/>
          <w:color w:val="2A00FF"/>
          <w:sz w:val="18"/>
          <w:szCs w:val="18"/>
          <w:lang w:val="en-US"/>
        </w:rPr>
        <w:t>"trapeze_pass_</w:t>
      </w:r>
      <w:proofErr w:type="gramStart"/>
      <w:r w:rsidRPr="0043308C">
        <w:rPr>
          <w:rFonts w:cstheme="minorHAnsi"/>
          <w:iCs/>
          <w:color w:val="2A00FF"/>
          <w:sz w:val="18"/>
          <w:szCs w:val="18"/>
          <w:lang w:val="en-US"/>
        </w:rPr>
        <w:t>0001:ContentId</w:t>
      </w:r>
      <w:proofErr w:type="gramEnd"/>
      <w:r w:rsidRPr="0043308C">
        <w:rPr>
          <w:rFonts w:cstheme="minorHAnsi"/>
          <w:iCs/>
          <w:color w:val="2A00FF"/>
          <w:sz w:val="18"/>
          <w:szCs w:val="18"/>
          <w:lang w:val="en-US"/>
        </w:rPr>
        <w:t>"</w:t>
      </w:r>
      <w:r w:rsidRPr="0043308C">
        <w:rPr>
          <w:rFonts w:cstheme="minorHAnsi"/>
          <w:sz w:val="18"/>
          <w:szCs w:val="18"/>
          <w:lang w:val="en-US"/>
        </w:rPr>
        <w:t xml:space="preserve"> </w:t>
      </w:r>
      <w:r w:rsidRPr="0043308C">
        <w:rPr>
          <w:rFonts w:cstheme="minorHAnsi"/>
          <w:color w:val="7F007F"/>
          <w:sz w:val="18"/>
          <w:szCs w:val="18"/>
          <w:lang w:val="en-US"/>
        </w:rPr>
        <w:t>id</w:t>
      </w:r>
      <w:r w:rsidRPr="0043308C">
        <w:rPr>
          <w:rFonts w:cstheme="minorHAnsi"/>
          <w:sz w:val="18"/>
          <w:szCs w:val="18"/>
          <w:lang w:val="en-US"/>
        </w:rPr>
        <w:t>=</w:t>
      </w:r>
      <w:r w:rsidRPr="0043308C">
        <w:rPr>
          <w:rFonts w:cstheme="minorHAnsi"/>
          <w:iCs/>
          <w:color w:val="2A00FF"/>
          <w:sz w:val="18"/>
          <w:szCs w:val="18"/>
          <w:lang w:val="en-US"/>
        </w:rPr>
        <w:t>"9999"</w:t>
      </w:r>
      <w:r w:rsidRPr="0043308C">
        <w:rPr>
          <w:rFonts w:cstheme="minorHAnsi"/>
          <w:color w:val="008080"/>
          <w:sz w:val="18"/>
          <w:szCs w:val="18"/>
          <w:lang w:val="en-US"/>
        </w:rPr>
        <w:t>/&gt;</w:t>
      </w:r>
    </w:p>
    <w:p w14:paraId="18719184"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attributeContent</w:t>
      </w:r>
      <w:proofErr w:type="spellEnd"/>
      <w:r w:rsidRPr="009D2803">
        <w:rPr>
          <w:rFonts w:cs="Courier New"/>
          <w:color w:val="008080"/>
          <w:sz w:val="18"/>
          <w:szCs w:val="18"/>
          <w:lang w:val="en-US"/>
        </w:rPr>
        <w:t>&gt;</w:t>
      </w:r>
    </w:p>
    <w:p w14:paraId="57E8395D"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attribute</w:t>
      </w:r>
      <w:r w:rsidRPr="009D2803">
        <w:rPr>
          <w:rFonts w:cs="Courier New"/>
          <w:color w:val="008080"/>
          <w:sz w:val="18"/>
          <w:szCs w:val="18"/>
          <w:lang w:val="en-US"/>
        </w:rPr>
        <w:t>&gt;</w:t>
      </w:r>
    </w:p>
    <w:p w14:paraId="02ED7869"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idAttribute</w:t>
      </w:r>
      <w:proofErr w:type="spellEnd"/>
      <w:r w:rsidRPr="009D2803">
        <w:rPr>
          <w:rFonts w:cs="Courier New"/>
          <w:sz w:val="18"/>
          <w:szCs w:val="18"/>
          <w:lang w:val="en-US"/>
        </w:rPr>
        <w:t xml:space="preserve"> </w:t>
      </w:r>
      <w:proofErr w:type="spellStart"/>
      <w:r w:rsidRPr="009D2803">
        <w:rPr>
          <w:rFonts w:cs="Courier New"/>
          <w:color w:val="7F007F"/>
          <w:sz w:val="18"/>
          <w:szCs w:val="18"/>
          <w:lang w:val="en-US"/>
        </w:rPr>
        <w:t>src</w:t>
      </w:r>
      <w:proofErr w:type="spellEnd"/>
      <w:r w:rsidRPr="009D2803">
        <w:rPr>
          <w:rFonts w:cs="Courier New"/>
          <w:sz w:val="18"/>
          <w:szCs w:val="18"/>
          <w:lang w:val="en-US"/>
        </w:rPr>
        <w:t>=</w:t>
      </w:r>
      <w:r w:rsidRPr="009D2803">
        <w:rPr>
          <w:rFonts w:cs="Courier New"/>
          <w:iCs/>
          <w:color w:val="2A00FF"/>
          <w:sz w:val="18"/>
          <w:szCs w:val="18"/>
          <w:lang w:val="en-US"/>
        </w:rPr>
        <w:t>"</w:t>
      </w:r>
      <w:proofErr w:type="spellStart"/>
      <w:proofErr w:type="gramStart"/>
      <w:r w:rsidRPr="009D2803">
        <w:rPr>
          <w:rFonts w:cs="Courier New"/>
          <w:iCs/>
          <w:color w:val="2A00FF"/>
          <w:sz w:val="18"/>
          <w:szCs w:val="18"/>
          <w:lang w:val="en-US"/>
        </w:rPr>
        <w:t>SUTI:idAttribute</w:t>
      </w:r>
      <w:proofErr w:type="spellEnd"/>
      <w:proofErr w:type="gramEnd"/>
      <w:r w:rsidRPr="009D2803">
        <w:rPr>
          <w:rFonts w:cs="Courier New"/>
          <w:iCs/>
          <w:color w:val="2A00FF"/>
          <w:sz w:val="18"/>
          <w:szCs w:val="18"/>
          <w:lang w:val="en-US"/>
        </w:rPr>
        <w:t>"</w:t>
      </w:r>
      <w:r w:rsidRPr="009D2803">
        <w:rPr>
          <w:rFonts w:cs="Courier New"/>
          <w:sz w:val="18"/>
          <w:szCs w:val="18"/>
          <w:lang w:val="en-US"/>
        </w:rPr>
        <w:t xml:space="preserve"> </w:t>
      </w:r>
      <w:r w:rsidRPr="009D2803">
        <w:rPr>
          <w:rFonts w:cs="Courier New"/>
          <w:color w:val="7F007F"/>
          <w:sz w:val="18"/>
          <w:szCs w:val="18"/>
          <w:lang w:val="en-US"/>
        </w:rPr>
        <w:t>id</w:t>
      </w:r>
      <w:r w:rsidRPr="009D2803">
        <w:rPr>
          <w:rFonts w:cs="Courier New"/>
          <w:sz w:val="18"/>
          <w:szCs w:val="18"/>
          <w:lang w:val="en-US"/>
        </w:rPr>
        <w:t>=</w:t>
      </w:r>
      <w:r w:rsidRPr="009D2803">
        <w:rPr>
          <w:rFonts w:cs="Courier New"/>
          <w:iCs/>
          <w:color w:val="2A00FF"/>
          <w:sz w:val="18"/>
          <w:szCs w:val="18"/>
          <w:lang w:val="en-US"/>
        </w:rPr>
        <w:t>"1001"</w:t>
      </w:r>
      <w:r w:rsidRPr="009D2803">
        <w:rPr>
          <w:rFonts w:cs="Courier New"/>
          <w:sz w:val="18"/>
          <w:szCs w:val="18"/>
          <w:lang w:val="en-US"/>
        </w:rPr>
        <w:t xml:space="preserve"> </w:t>
      </w:r>
      <w:r w:rsidRPr="009D2803">
        <w:rPr>
          <w:rFonts w:cs="Courier New"/>
          <w:color w:val="7F007F"/>
          <w:sz w:val="18"/>
          <w:szCs w:val="18"/>
          <w:lang w:val="en-US"/>
        </w:rPr>
        <w:t>unique</w:t>
      </w:r>
      <w:r w:rsidRPr="009D2803">
        <w:rPr>
          <w:rFonts w:cs="Courier New"/>
          <w:sz w:val="18"/>
          <w:szCs w:val="18"/>
          <w:lang w:val="en-US"/>
        </w:rPr>
        <w:t>=</w:t>
      </w:r>
      <w:r w:rsidRPr="009D2803">
        <w:rPr>
          <w:rFonts w:cs="Courier New"/>
          <w:iCs/>
          <w:color w:val="2A00FF"/>
          <w:sz w:val="18"/>
          <w:szCs w:val="18"/>
          <w:lang w:val="en-US"/>
        </w:rPr>
        <w:t>"true"</w:t>
      </w:r>
      <w:r w:rsidRPr="009D2803">
        <w:rPr>
          <w:rFonts w:cs="Courier New"/>
          <w:color w:val="008080"/>
          <w:sz w:val="18"/>
          <w:szCs w:val="18"/>
          <w:lang w:val="en-US"/>
        </w:rPr>
        <w:t>/&gt;</w:t>
      </w:r>
    </w:p>
    <w:p w14:paraId="6B30FC87"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attribute</w:t>
      </w:r>
      <w:r w:rsidRPr="009D2803">
        <w:rPr>
          <w:rFonts w:cs="Courier New"/>
          <w:color w:val="008080"/>
          <w:sz w:val="18"/>
          <w:szCs w:val="18"/>
          <w:lang w:val="en-US"/>
        </w:rPr>
        <w:t>&gt;</w:t>
      </w:r>
    </w:p>
    <w:p w14:paraId="5154C393"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attributeContent</w:t>
      </w:r>
      <w:proofErr w:type="spellEnd"/>
      <w:r w:rsidRPr="009D2803">
        <w:rPr>
          <w:rFonts w:cs="Courier New"/>
          <w:color w:val="008080"/>
          <w:sz w:val="18"/>
          <w:szCs w:val="18"/>
          <w:lang w:val="en-US"/>
        </w:rPr>
        <w:t>&gt;</w:t>
      </w:r>
    </w:p>
    <w:p w14:paraId="3BDFCAF9"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economyContent</w:t>
      </w:r>
      <w:proofErr w:type="spellEnd"/>
      <w:r w:rsidRPr="009D2803">
        <w:rPr>
          <w:rFonts w:cs="Courier New"/>
          <w:color w:val="008080"/>
          <w:sz w:val="18"/>
          <w:szCs w:val="18"/>
          <w:lang w:val="en-US"/>
        </w:rPr>
        <w:t>&gt;</w:t>
      </w:r>
    </w:p>
    <w:p w14:paraId="137A93DE"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formOfPayment</w:t>
      </w:r>
      <w:proofErr w:type="spellEnd"/>
      <w:r w:rsidRPr="009D2803">
        <w:rPr>
          <w:rFonts w:cs="Courier New"/>
          <w:color w:val="008080"/>
          <w:sz w:val="18"/>
          <w:szCs w:val="18"/>
          <w:lang w:val="en-US"/>
        </w:rPr>
        <w:t>&gt;</w:t>
      </w:r>
    </w:p>
    <w:p w14:paraId="60876438"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payment</w:t>
      </w:r>
      <w:r w:rsidRPr="009D2803">
        <w:rPr>
          <w:rFonts w:cs="Courier New"/>
          <w:sz w:val="18"/>
          <w:szCs w:val="18"/>
          <w:lang w:val="en-US"/>
        </w:rPr>
        <w:t xml:space="preserve"> </w:t>
      </w:r>
      <w:r w:rsidRPr="009D2803">
        <w:rPr>
          <w:rFonts w:cs="Courier New"/>
          <w:color w:val="7F007F"/>
          <w:sz w:val="18"/>
          <w:szCs w:val="18"/>
          <w:lang w:val="en-US"/>
        </w:rPr>
        <w:t>amount</w:t>
      </w:r>
      <w:r w:rsidRPr="009D2803">
        <w:rPr>
          <w:rFonts w:cs="Courier New"/>
          <w:sz w:val="18"/>
          <w:szCs w:val="18"/>
          <w:lang w:val="en-US"/>
        </w:rPr>
        <w:t>=</w:t>
      </w:r>
      <w:r w:rsidRPr="009D2803">
        <w:rPr>
          <w:rFonts w:cs="Courier New"/>
          <w:iCs/>
          <w:color w:val="2A00FF"/>
          <w:sz w:val="18"/>
          <w:szCs w:val="18"/>
          <w:lang w:val="en-US"/>
        </w:rPr>
        <w:t>"0"</w:t>
      </w:r>
      <w:r w:rsidRPr="009D2803">
        <w:rPr>
          <w:rFonts w:cs="Courier New"/>
          <w:sz w:val="18"/>
          <w:szCs w:val="18"/>
          <w:lang w:val="en-US"/>
        </w:rPr>
        <w:t xml:space="preserve"> </w:t>
      </w:r>
      <w:proofErr w:type="spellStart"/>
      <w:r w:rsidRPr="009D2803">
        <w:rPr>
          <w:rFonts w:cs="Courier New"/>
          <w:color w:val="7F007F"/>
          <w:sz w:val="18"/>
          <w:szCs w:val="18"/>
          <w:lang w:val="en-US"/>
        </w:rPr>
        <w:t>paymentType</w:t>
      </w:r>
      <w:proofErr w:type="spellEnd"/>
      <w:r w:rsidRPr="009D2803">
        <w:rPr>
          <w:rFonts w:cs="Courier New"/>
          <w:sz w:val="18"/>
          <w:szCs w:val="18"/>
          <w:lang w:val="en-US"/>
        </w:rPr>
        <w:t>=</w:t>
      </w:r>
      <w:r w:rsidRPr="009D2803">
        <w:rPr>
          <w:rFonts w:cs="Courier New"/>
          <w:iCs/>
          <w:color w:val="2A00FF"/>
          <w:sz w:val="18"/>
          <w:szCs w:val="18"/>
          <w:lang w:val="en-US"/>
        </w:rPr>
        <w:t>"</w:t>
      </w:r>
      <w:proofErr w:type="spellStart"/>
      <w:r w:rsidRPr="009D2803">
        <w:rPr>
          <w:rFonts w:cs="Courier New"/>
          <w:iCs/>
          <w:color w:val="2A00FF"/>
          <w:sz w:val="18"/>
          <w:szCs w:val="18"/>
          <w:lang w:val="en-US"/>
        </w:rPr>
        <w:t>prepaidsocialfee</w:t>
      </w:r>
      <w:proofErr w:type="spellEnd"/>
      <w:r w:rsidRPr="009D2803">
        <w:rPr>
          <w:rFonts w:cs="Courier New"/>
          <w:iCs/>
          <w:color w:val="2A00FF"/>
          <w:sz w:val="18"/>
          <w:szCs w:val="18"/>
          <w:lang w:val="en-US"/>
        </w:rPr>
        <w:t>"</w:t>
      </w:r>
      <w:r w:rsidRPr="009D2803">
        <w:rPr>
          <w:rFonts w:cs="Courier New"/>
          <w:color w:val="008080"/>
          <w:sz w:val="18"/>
          <w:szCs w:val="18"/>
          <w:lang w:val="en-US"/>
        </w:rPr>
        <w:t>/&gt;</w:t>
      </w:r>
    </w:p>
    <w:p w14:paraId="451C9781"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formOfPayment</w:t>
      </w:r>
      <w:proofErr w:type="spellEnd"/>
      <w:r w:rsidRPr="009D2803">
        <w:rPr>
          <w:rFonts w:cs="Courier New"/>
          <w:color w:val="008080"/>
          <w:sz w:val="18"/>
          <w:szCs w:val="18"/>
          <w:lang w:val="en-US"/>
        </w:rPr>
        <w:t>&gt;</w:t>
      </w:r>
    </w:p>
    <w:p w14:paraId="74ECFD90" w14:textId="77777777" w:rsidR="00E16518" w:rsidRDefault="00E16518" w:rsidP="00E16518">
      <w:pPr>
        <w:pStyle w:val="Liststycke"/>
        <w:ind w:left="0"/>
        <w:rPr>
          <w:rFonts w:cs="Courier New"/>
          <w:color w:val="008080"/>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economyContent</w:t>
      </w:r>
      <w:proofErr w:type="spellEnd"/>
      <w:r w:rsidRPr="009D2803">
        <w:rPr>
          <w:rFonts w:cs="Courier New"/>
          <w:color w:val="008080"/>
          <w:sz w:val="18"/>
          <w:szCs w:val="18"/>
          <w:lang w:val="en-US"/>
        </w:rPr>
        <w:t>&gt;</w:t>
      </w:r>
    </w:p>
    <w:p w14:paraId="42C86503" w14:textId="77777777" w:rsidR="00E16518" w:rsidRPr="009D2803" w:rsidRDefault="00E16518" w:rsidP="00E16518">
      <w:pPr>
        <w:pStyle w:val="Liststycke"/>
        <w:ind w:left="0"/>
        <w:rPr>
          <w:rFonts w:cs="Courier New"/>
          <w:sz w:val="18"/>
          <w:szCs w:val="18"/>
          <w:lang w:val="en-US"/>
        </w:rPr>
      </w:pPr>
      <w:r>
        <w:rPr>
          <w:rFonts w:cs="Courier New"/>
          <w:color w:val="008080"/>
          <w:sz w:val="18"/>
          <w:szCs w:val="18"/>
          <w:lang w:val="en-US"/>
        </w:rPr>
        <w:t xml:space="preserve">              </w:t>
      </w:r>
      <w:r w:rsidRPr="009D2803">
        <w:rPr>
          <w:rFonts w:cs="Courier New"/>
          <w:color w:val="008080"/>
          <w:sz w:val="18"/>
          <w:szCs w:val="18"/>
          <w:lang w:val="en-US"/>
        </w:rPr>
        <w:t>&lt;</w:t>
      </w:r>
      <w:proofErr w:type="spellStart"/>
      <w:r>
        <w:rPr>
          <w:rFonts w:cs="Courier New"/>
          <w:color w:val="008080"/>
          <w:sz w:val="18"/>
          <w:szCs w:val="18"/>
          <w:lang w:val="en-US"/>
        </w:rPr>
        <w:t>contactInfosContent</w:t>
      </w:r>
      <w:proofErr w:type="spellEnd"/>
      <w:r w:rsidRPr="009D2803">
        <w:rPr>
          <w:rFonts w:cs="Courier New"/>
          <w:color w:val="008080"/>
          <w:sz w:val="18"/>
          <w:szCs w:val="18"/>
          <w:lang w:val="en-US"/>
        </w:rPr>
        <w:t>&gt;</w:t>
      </w:r>
    </w:p>
    <w:p w14:paraId="1CD80CEB" w14:textId="77777777" w:rsidR="00E16518" w:rsidRPr="009D2803" w:rsidRDefault="00E16518" w:rsidP="00E16518">
      <w:pPr>
        <w:pStyle w:val="Liststycke"/>
        <w:ind w:left="0"/>
        <w:rPr>
          <w:rFonts w:cs="Courier New"/>
          <w:sz w:val="18"/>
          <w:szCs w:val="18"/>
          <w:lang w:val="en-US"/>
        </w:rPr>
      </w:pPr>
      <w:r w:rsidRPr="003A2AA2">
        <w:rPr>
          <w:rFonts w:cs="Courier New"/>
          <w:color w:val="008080"/>
          <w:sz w:val="18"/>
          <w:szCs w:val="18"/>
          <w:lang w:val="en-US"/>
        </w:rPr>
        <w:t xml:space="preserve">                </w:t>
      </w:r>
      <w:r w:rsidRPr="009D2803">
        <w:rPr>
          <w:rFonts w:cs="Courier New"/>
          <w:color w:val="008080"/>
          <w:sz w:val="18"/>
          <w:szCs w:val="18"/>
          <w:lang w:val="en-US"/>
        </w:rPr>
        <w:t>&lt;</w:t>
      </w:r>
      <w:proofErr w:type="spellStart"/>
      <w:r>
        <w:rPr>
          <w:rFonts w:cs="Courier New"/>
          <w:color w:val="008080"/>
          <w:sz w:val="18"/>
          <w:szCs w:val="18"/>
          <w:lang w:val="en-US"/>
        </w:rPr>
        <w:t>contactInfo</w:t>
      </w:r>
      <w:proofErr w:type="spellEnd"/>
      <w:r>
        <w:rPr>
          <w:rFonts w:cs="Courier New"/>
          <w:color w:val="008080"/>
          <w:sz w:val="18"/>
          <w:szCs w:val="18"/>
          <w:lang w:val="en-US"/>
        </w:rPr>
        <w:t xml:space="preserve"> </w:t>
      </w:r>
      <w:proofErr w:type="spellStart"/>
      <w:r>
        <w:rPr>
          <w:rFonts w:cs="Courier New"/>
          <w:color w:val="7F007F"/>
          <w:sz w:val="18"/>
          <w:szCs w:val="18"/>
          <w:lang w:val="en-US"/>
        </w:rPr>
        <w:t>contactType</w:t>
      </w:r>
      <w:proofErr w:type="spellEnd"/>
      <w:r w:rsidRPr="009D2803">
        <w:rPr>
          <w:rFonts w:cs="Courier New"/>
          <w:sz w:val="18"/>
          <w:szCs w:val="18"/>
          <w:lang w:val="en-US"/>
        </w:rPr>
        <w:t>=</w:t>
      </w:r>
      <w:r w:rsidRPr="009D2803">
        <w:rPr>
          <w:rFonts w:cs="Courier New"/>
          <w:iCs/>
          <w:color w:val="2A00FF"/>
          <w:sz w:val="18"/>
          <w:szCs w:val="18"/>
          <w:lang w:val="en-US"/>
        </w:rPr>
        <w:t>"</w:t>
      </w:r>
      <w:r>
        <w:rPr>
          <w:rFonts w:cs="Courier New"/>
          <w:iCs/>
          <w:color w:val="2A00FF"/>
          <w:sz w:val="18"/>
          <w:szCs w:val="18"/>
          <w:lang w:val="en-US"/>
        </w:rPr>
        <w:t>phone</w:t>
      </w:r>
      <w:r w:rsidRPr="009D2803">
        <w:rPr>
          <w:rFonts w:cs="Courier New"/>
          <w:iCs/>
          <w:color w:val="2A00FF"/>
          <w:sz w:val="18"/>
          <w:szCs w:val="18"/>
          <w:lang w:val="en-US"/>
        </w:rPr>
        <w:t>"</w:t>
      </w:r>
      <w:r w:rsidRPr="009D2803">
        <w:rPr>
          <w:rFonts w:cs="Courier New"/>
          <w:sz w:val="18"/>
          <w:szCs w:val="18"/>
          <w:lang w:val="en-US"/>
        </w:rPr>
        <w:t xml:space="preserve"> </w:t>
      </w:r>
      <w:proofErr w:type="spellStart"/>
      <w:r>
        <w:rPr>
          <w:rFonts w:cs="Courier New"/>
          <w:color w:val="7F007F"/>
          <w:sz w:val="18"/>
          <w:szCs w:val="18"/>
          <w:lang w:val="en-US"/>
        </w:rPr>
        <w:t>contactInfo</w:t>
      </w:r>
      <w:proofErr w:type="spellEnd"/>
      <w:r w:rsidRPr="009D2803">
        <w:rPr>
          <w:rFonts w:cs="Courier New"/>
          <w:sz w:val="18"/>
          <w:szCs w:val="18"/>
          <w:lang w:val="en-US"/>
        </w:rPr>
        <w:t>=</w:t>
      </w:r>
      <w:r w:rsidRPr="009D2803">
        <w:rPr>
          <w:rFonts w:cs="Courier New"/>
          <w:iCs/>
          <w:color w:val="2A00FF"/>
          <w:sz w:val="18"/>
          <w:szCs w:val="18"/>
          <w:lang w:val="en-US"/>
        </w:rPr>
        <w:t>"</w:t>
      </w:r>
      <w:r>
        <w:rPr>
          <w:rFonts w:cs="Courier New"/>
          <w:iCs/>
          <w:color w:val="2A00FF"/>
          <w:sz w:val="18"/>
          <w:szCs w:val="18"/>
          <w:lang w:val="en-US"/>
        </w:rPr>
        <w:t>0431-74700</w:t>
      </w:r>
      <w:r w:rsidRPr="009D2803">
        <w:rPr>
          <w:rFonts w:cs="Courier New"/>
          <w:iCs/>
          <w:color w:val="2A00FF"/>
          <w:sz w:val="18"/>
          <w:szCs w:val="18"/>
          <w:lang w:val="en-US"/>
        </w:rPr>
        <w:t>"</w:t>
      </w:r>
      <w:r w:rsidRPr="009D2803">
        <w:rPr>
          <w:rFonts w:cs="Courier New"/>
          <w:color w:val="008080"/>
          <w:sz w:val="18"/>
          <w:szCs w:val="18"/>
          <w:lang w:val="en-US"/>
        </w:rPr>
        <w:t>/&gt;</w:t>
      </w:r>
    </w:p>
    <w:p w14:paraId="27744B45" w14:textId="77777777" w:rsidR="00E16518" w:rsidRDefault="00E16518" w:rsidP="00E16518">
      <w:pPr>
        <w:pStyle w:val="Liststycke"/>
        <w:ind w:left="0"/>
        <w:rPr>
          <w:rFonts w:cs="Courier New"/>
          <w:sz w:val="18"/>
          <w:szCs w:val="18"/>
          <w:lang w:val="en-US"/>
        </w:rPr>
      </w:pPr>
      <w:r>
        <w:rPr>
          <w:rFonts w:cstheme="minorHAnsi"/>
          <w:color w:val="008080"/>
          <w:sz w:val="18"/>
          <w:szCs w:val="18"/>
          <w:lang w:val="en-US"/>
        </w:rPr>
        <w:t xml:space="preserve">                &lt;</w:t>
      </w:r>
      <w:proofErr w:type="spellStart"/>
      <w:r>
        <w:rPr>
          <w:rFonts w:cstheme="minorHAnsi"/>
          <w:color w:val="3F7F7F"/>
          <w:sz w:val="18"/>
          <w:szCs w:val="18"/>
          <w:lang w:val="en-US"/>
        </w:rPr>
        <w:t>contactInfo</w:t>
      </w:r>
      <w:proofErr w:type="spellEnd"/>
      <w:r>
        <w:rPr>
          <w:rFonts w:cstheme="minorHAnsi"/>
          <w:sz w:val="18"/>
          <w:szCs w:val="18"/>
          <w:lang w:val="en-US"/>
        </w:rPr>
        <w:t xml:space="preserve"> </w:t>
      </w:r>
      <w:proofErr w:type="spellStart"/>
      <w:r>
        <w:rPr>
          <w:rFonts w:cstheme="minorHAnsi"/>
          <w:color w:val="7F007F"/>
          <w:sz w:val="18"/>
          <w:szCs w:val="18"/>
          <w:lang w:val="en-US"/>
        </w:rPr>
        <w:t>contactType</w:t>
      </w:r>
      <w:proofErr w:type="spellEnd"/>
      <w:r>
        <w:rPr>
          <w:rFonts w:cstheme="minorHAnsi"/>
          <w:sz w:val="18"/>
          <w:szCs w:val="18"/>
          <w:lang w:val="en-US"/>
        </w:rPr>
        <w:t>=</w:t>
      </w:r>
      <w:r>
        <w:rPr>
          <w:rFonts w:cstheme="minorHAnsi"/>
          <w:iCs/>
          <w:color w:val="2A00FF"/>
          <w:sz w:val="18"/>
          <w:szCs w:val="18"/>
          <w:lang w:val="en-US"/>
        </w:rPr>
        <w:t>"mail"</w:t>
      </w:r>
      <w:r>
        <w:rPr>
          <w:rFonts w:cstheme="minorHAnsi"/>
          <w:sz w:val="18"/>
          <w:szCs w:val="18"/>
          <w:lang w:val="en-US"/>
        </w:rPr>
        <w:t xml:space="preserve"> </w:t>
      </w:r>
      <w:proofErr w:type="spellStart"/>
      <w:r>
        <w:rPr>
          <w:rFonts w:cstheme="minorHAnsi"/>
          <w:color w:val="7F007F"/>
          <w:sz w:val="18"/>
          <w:szCs w:val="18"/>
          <w:lang w:val="en-US"/>
        </w:rPr>
        <w:t>contactInfo</w:t>
      </w:r>
      <w:proofErr w:type="spellEnd"/>
      <w:r>
        <w:rPr>
          <w:rFonts w:cstheme="minorHAnsi"/>
          <w:sz w:val="18"/>
          <w:szCs w:val="18"/>
          <w:lang w:val="en-US"/>
        </w:rPr>
        <w:t>=</w:t>
      </w:r>
      <w:r>
        <w:rPr>
          <w:rFonts w:cstheme="minorHAnsi"/>
          <w:iCs/>
          <w:color w:val="2A00FF"/>
          <w:sz w:val="18"/>
          <w:szCs w:val="18"/>
          <w:lang w:val="en-US"/>
        </w:rPr>
        <w:t>"info@holmedal.se"</w:t>
      </w:r>
      <w:r>
        <w:rPr>
          <w:rFonts w:cstheme="minorHAnsi"/>
          <w:color w:val="008080"/>
          <w:sz w:val="18"/>
          <w:szCs w:val="18"/>
          <w:lang w:val="en-US"/>
        </w:rPr>
        <w:t>/&gt;</w:t>
      </w:r>
      <w:r w:rsidRPr="009D2803">
        <w:rPr>
          <w:rFonts w:cs="Courier New"/>
          <w:sz w:val="18"/>
          <w:szCs w:val="18"/>
          <w:lang w:val="en-US"/>
        </w:rPr>
        <w:t xml:space="preserve">  </w:t>
      </w:r>
      <w:r w:rsidRPr="003A2AA2">
        <w:rPr>
          <w:rFonts w:cs="Courier New"/>
          <w:sz w:val="18"/>
          <w:szCs w:val="18"/>
          <w:lang w:val="en-US"/>
        </w:rPr>
        <w:t xml:space="preserve">            </w:t>
      </w:r>
    </w:p>
    <w:p w14:paraId="33785CE0" w14:textId="77777777" w:rsidR="00E16518" w:rsidRPr="009D2803" w:rsidRDefault="00E16518" w:rsidP="00E16518">
      <w:pPr>
        <w:pStyle w:val="Liststycke"/>
        <w:ind w:left="0"/>
        <w:rPr>
          <w:rFonts w:cs="Courier New"/>
          <w:sz w:val="18"/>
          <w:szCs w:val="18"/>
          <w:lang w:val="en-US"/>
        </w:rPr>
      </w:pPr>
      <w:r>
        <w:rPr>
          <w:rFonts w:cs="Courier New"/>
          <w:color w:val="008080"/>
          <w:sz w:val="18"/>
          <w:szCs w:val="18"/>
          <w:lang w:val="en-US"/>
        </w:rPr>
        <w:t xml:space="preserve">              </w:t>
      </w:r>
      <w:r w:rsidRPr="009D2803">
        <w:rPr>
          <w:rFonts w:cs="Courier New"/>
          <w:color w:val="008080"/>
          <w:sz w:val="18"/>
          <w:szCs w:val="18"/>
          <w:lang w:val="en-US"/>
        </w:rPr>
        <w:t>&lt;/</w:t>
      </w:r>
      <w:proofErr w:type="spellStart"/>
      <w:r>
        <w:rPr>
          <w:rFonts w:cs="Courier New"/>
          <w:color w:val="008080"/>
          <w:sz w:val="18"/>
          <w:szCs w:val="18"/>
          <w:lang w:val="en-US"/>
        </w:rPr>
        <w:t>contactInfosContent</w:t>
      </w:r>
      <w:proofErr w:type="spellEnd"/>
      <w:r w:rsidRPr="009D2803">
        <w:rPr>
          <w:rFonts w:cs="Courier New"/>
          <w:color w:val="008080"/>
          <w:sz w:val="18"/>
          <w:szCs w:val="18"/>
          <w:lang w:val="en-US"/>
        </w:rPr>
        <w:t>&gt;</w:t>
      </w:r>
    </w:p>
    <w:p w14:paraId="2B8FC9CE" w14:textId="77777777" w:rsidR="00E16518" w:rsidRPr="009D2803" w:rsidRDefault="00E16518" w:rsidP="00E16518">
      <w:pPr>
        <w:pStyle w:val="Liststycke"/>
        <w:ind w:left="0"/>
        <w:rPr>
          <w:rFonts w:cs="Courier New"/>
          <w:sz w:val="18"/>
          <w:szCs w:val="18"/>
          <w:lang w:val="en-US"/>
        </w:rPr>
      </w:pPr>
      <w:r w:rsidRPr="003A2AA2">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subOrderContent</w:t>
      </w:r>
      <w:proofErr w:type="spellEnd"/>
      <w:r w:rsidRPr="009D2803">
        <w:rPr>
          <w:rFonts w:cs="Courier New"/>
          <w:color w:val="008080"/>
          <w:sz w:val="18"/>
          <w:szCs w:val="18"/>
          <w:lang w:val="en-US"/>
        </w:rPr>
        <w:t>&gt;</w:t>
      </w:r>
    </w:p>
    <w:p w14:paraId="463DA1CD" w14:textId="77777777" w:rsidR="00E16518" w:rsidRPr="009D2803" w:rsidRDefault="00E16518" w:rsidP="00E16518">
      <w:pPr>
        <w:pStyle w:val="Liststycke"/>
        <w:ind w:left="0"/>
        <w:rPr>
          <w:rFonts w:cs="Courier New"/>
          <w:sz w:val="18"/>
          <w:szCs w:val="18"/>
          <w:lang w:val="en-US"/>
        </w:rPr>
      </w:pPr>
      <w:r w:rsidRPr="003A2AA2">
        <w:rPr>
          <w:rFonts w:cs="Courier New"/>
          <w:color w:val="008080"/>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idOrder</w:t>
      </w:r>
      <w:proofErr w:type="spellEnd"/>
      <w:r w:rsidRPr="009D2803">
        <w:rPr>
          <w:rFonts w:cs="Courier New"/>
          <w:sz w:val="18"/>
          <w:szCs w:val="18"/>
          <w:lang w:val="en-US"/>
        </w:rPr>
        <w:t xml:space="preserve"> </w:t>
      </w:r>
      <w:proofErr w:type="spellStart"/>
      <w:r w:rsidRPr="009D2803">
        <w:rPr>
          <w:rFonts w:cs="Courier New"/>
          <w:color w:val="7F007F"/>
          <w:sz w:val="18"/>
          <w:szCs w:val="18"/>
          <w:lang w:val="en-US"/>
        </w:rPr>
        <w:t>src</w:t>
      </w:r>
      <w:proofErr w:type="spellEnd"/>
      <w:r w:rsidRPr="009D2803">
        <w:rPr>
          <w:rFonts w:cs="Courier New"/>
          <w:sz w:val="18"/>
          <w:szCs w:val="18"/>
          <w:lang w:val="en-US"/>
        </w:rPr>
        <w:t>=</w:t>
      </w:r>
      <w:r w:rsidRPr="009D2803">
        <w:rPr>
          <w:rFonts w:cs="Courier New"/>
          <w:iCs/>
          <w:color w:val="2A00FF"/>
          <w:sz w:val="18"/>
          <w:szCs w:val="18"/>
          <w:lang w:val="en-US"/>
        </w:rPr>
        <w:t>"trapeze_pass_</w:t>
      </w:r>
      <w:proofErr w:type="gramStart"/>
      <w:r w:rsidRPr="009D2803">
        <w:rPr>
          <w:rFonts w:cs="Courier New"/>
          <w:iCs/>
          <w:color w:val="2A00FF"/>
          <w:sz w:val="18"/>
          <w:szCs w:val="18"/>
          <w:lang w:val="en-US"/>
        </w:rPr>
        <w:t>0001:idSubOrder</w:t>
      </w:r>
      <w:proofErr w:type="gramEnd"/>
      <w:r w:rsidRPr="009D2803">
        <w:rPr>
          <w:rFonts w:cs="Courier New"/>
          <w:iCs/>
          <w:color w:val="2A00FF"/>
          <w:sz w:val="18"/>
          <w:szCs w:val="18"/>
          <w:lang w:val="en-US"/>
        </w:rPr>
        <w:t>"</w:t>
      </w:r>
      <w:r w:rsidRPr="009D2803">
        <w:rPr>
          <w:rFonts w:cs="Courier New"/>
          <w:sz w:val="18"/>
          <w:szCs w:val="18"/>
          <w:lang w:val="en-US"/>
        </w:rPr>
        <w:t xml:space="preserve"> </w:t>
      </w:r>
      <w:r w:rsidRPr="009D2803">
        <w:rPr>
          <w:rFonts w:cs="Courier New"/>
          <w:color w:val="7F007F"/>
          <w:sz w:val="18"/>
          <w:szCs w:val="18"/>
          <w:lang w:val="en-US"/>
        </w:rPr>
        <w:t>id</w:t>
      </w:r>
      <w:r w:rsidRPr="009D2803">
        <w:rPr>
          <w:rFonts w:cs="Courier New"/>
          <w:sz w:val="18"/>
          <w:szCs w:val="18"/>
          <w:lang w:val="en-US"/>
        </w:rPr>
        <w:t>=</w:t>
      </w:r>
      <w:r w:rsidRPr="009D2803">
        <w:rPr>
          <w:rFonts w:cs="Courier New"/>
          <w:iCs/>
          <w:color w:val="2A00FF"/>
          <w:sz w:val="18"/>
          <w:szCs w:val="18"/>
          <w:lang w:val="en-US"/>
        </w:rPr>
        <w:t>"</w:t>
      </w:r>
      <w:bookmarkStart w:id="266" w:name="OLE_LINK14"/>
      <w:bookmarkStart w:id="267" w:name="OLE_LINK15"/>
      <w:r w:rsidRPr="009D2803">
        <w:rPr>
          <w:rFonts w:cs="Courier New"/>
          <w:iCs/>
          <w:color w:val="2A00FF"/>
          <w:sz w:val="18"/>
          <w:szCs w:val="18"/>
          <w:lang w:val="en-US"/>
        </w:rPr>
        <w:t>11183750</w:t>
      </w:r>
      <w:bookmarkEnd w:id="266"/>
      <w:bookmarkEnd w:id="267"/>
      <w:r w:rsidRPr="009D2803">
        <w:rPr>
          <w:rFonts w:cs="Courier New"/>
          <w:iCs/>
          <w:color w:val="2A00FF"/>
          <w:sz w:val="18"/>
          <w:szCs w:val="18"/>
          <w:lang w:val="en-US"/>
        </w:rPr>
        <w:t>"</w:t>
      </w:r>
      <w:r w:rsidRPr="009D2803">
        <w:rPr>
          <w:rFonts w:cs="Courier New"/>
          <w:sz w:val="18"/>
          <w:szCs w:val="18"/>
          <w:lang w:val="en-US"/>
        </w:rPr>
        <w:t xml:space="preserve"> </w:t>
      </w:r>
      <w:r w:rsidRPr="009D2803">
        <w:rPr>
          <w:rFonts w:cs="Courier New"/>
          <w:color w:val="7F007F"/>
          <w:sz w:val="18"/>
          <w:szCs w:val="18"/>
          <w:lang w:val="en-US"/>
        </w:rPr>
        <w:t>unique</w:t>
      </w:r>
      <w:r w:rsidRPr="009D2803">
        <w:rPr>
          <w:rFonts w:cs="Courier New"/>
          <w:sz w:val="18"/>
          <w:szCs w:val="18"/>
          <w:lang w:val="en-US"/>
        </w:rPr>
        <w:t>=</w:t>
      </w:r>
      <w:r w:rsidRPr="009D2803">
        <w:rPr>
          <w:rFonts w:cs="Courier New"/>
          <w:iCs/>
          <w:color w:val="2A00FF"/>
          <w:sz w:val="18"/>
          <w:szCs w:val="18"/>
          <w:lang w:val="en-US"/>
        </w:rPr>
        <w:t>"true"</w:t>
      </w:r>
      <w:r w:rsidRPr="009D2803">
        <w:rPr>
          <w:rFonts w:cs="Courier New"/>
          <w:color w:val="008080"/>
          <w:sz w:val="18"/>
          <w:szCs w:val="18"/>
          <w:lang w:val="en-US"/>
        </w:rPr>
        <w:t>/&gt;</w:t>
      </w:r>
    </w:p>
    <w:p w14:paraId="457517A1"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3A2AA2">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subOrderContent</w:t>
      </w:r>
      <w:proofErr w:type="spellEnd"/>
      <w:r w:rsidRPr="009D2803">
        <w:rPr>
          <w:rFonts w:cs="Courier New"/>
          <w:color w:val="008080"/>
          <w:sz w:val="18"/>
          <w:szCs w:val="18"/>
          <w:lang w:val="en-US"/>
        </w:rPr>
        <w:t>&gt;</w:t>
      </w:r>
    </w:p>
    <w:p w14:paraId="38185361"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content</w:t>
      </w:r>
      <w:r w:rsidRPr="009D2803">
        <w:rPr>
          <w:rFonts w:cs="Courier New"/>
          <w:color w:val="008080"/>
          <w:sz w:val="18"/>
          <w:szCs w:val="18"/>
          <w:lang w:val="en-US"/>
        </w:rPr>
        <w:t>&gt;</w:t>
      </w:r>
    </w:p>
    <w:p w14:paraId="18438C8D"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contents</w:t>
      </w:r>
      <w:r w:rsidRPr="009D2803">
        <w:rPr>
          <w:rFonts w:cs="Courier New"/>
          <w:color w:val="008080"/>
          <w:sz w:val="18"/>
          <w:szCs w:val="18"/>
          <w:lang w:val="en-US"/>
        </w:rPr>
        <w:t>&gt;</w:t>
      </w:r>
    </w:p>
    <w:p w14:paraId="7273CEAB"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node</w:t>
      </w:r>
      <w:r w:rsidRPr="009D2803">
        <w:rPr>
          <w:rFonts w:cs="Courier New"/>
          <w:color w:val="008080"/>
          <w:sz w:val="18"/>
          <w:szCs w:val="18"/>
          <w:lang w:val="en-US"/>
        </w:rPr>
        <w:t>&gt;</w:t>
      </w:r>
    </w:p>
    <w:p w14:paraId="5FCC60F8"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node</w:t>
      </w:r>
      <w:r w:rsidRPr="009D2803">
        <w:rPr>
          <w:rFonts w:cs="Courier New"/>
          <w:sz w:val="18"/>
          <w:szCs w:val="18"/>
          <w:lang w:val="en-US"/>
        </w:rPr>
        <w:t xml:space="preserve"> </w:t>
      </w:r>
      <w:proofErr w:type="spellStart"/>
      <w:r w:rsidRPr="009D2803">
        <w:rPr>
          <w:rFonts w:cs="Courier New"/>
          <w:color w:val="7F007F"/>
          <w:sz w:val="18"/>
          <w:szCs w:val="18"/>
          <w:lang w:val="en-US"/>
        </w:rPr>
        <w:t>nodeSeqno</w:t>
      </w:r>
      <w:proofErr w:type="spellEnd"/>
      <w:r w:rsidRPr="009D2803">
        <w:rPr>
          <w:rFonts w:cs="Courier New"/>
          <w:sz w:val="18"/>
          <w:szCs w:val="18"/>
          <w:lang w:val="en-US"/>
        </w:rPr>
        <w:t>=</w:t>
      </w:r>
      <w:r w:rsidRPr="009D2803">
        <w:rPr>
          <w:rFonts w:cs="Courier New"/>
          <w:iCs/>
          <w:color w:val="2A00FF"/>
          <w:sz w:val="18"/>
          <w:szCs w:val="18"/>
          <w:lang w:val="en-US"/>
        </w:rPr>
        <w:t>"2"</w:t>
      </w:r>
      <w:r w:rsidRPr="009D2803">
        <w:rPr>
          <w:rFonts w:cs="Courier New"/>
          <w:sz w:val="18"/>
          <w:szCs w:val="18"/>
          <w:lang w:val="en-US"/>
        </w:rPr>
        <w:t xml:space="preserve"> </w:t>
      </w:r>
      <w:proofErr w:type="spellStart"/>
      <w:r w:rsidRPr="009D2803">
        <w:rPr>
          <w:rFonts w:cs="Courier New"/>
          <w:color w:val="7F007F"/>
          <w:sz w:val="18"/>
          <w:szCs w:val="18"/>
          <w:lang w:val="en-US"/>
        </w:rPr>
        <w:t>nodeType</w:t>
      </w:r>
      <w:proofErr w:type="spellEnd"/>
      <w:r w:rsidRPr="009D2803">
        <w:rPr>
          <w:rFonts w:cs="Courier New"/>
          <w:sz w:val="18"/>
          <w:szCs w:val="18"/>
          <w:lang w:val="en-US"/>
        </w:rPr>
        <w:t>=</w:t>
      </w:r>
      <w:r w:rsidRPr="009D2803">
        <w:rPr>
          <w:rFonts w:cs="Courier New"/>
          <w:iCs/>
          <w:color w:val="2A00FF"/>
          <w:sz w:val="18"/>
          <w:szCs w:val="18"/>
          <w:lang w:val="en-US"/>
        </w:rPr>
        <w:t>"destination"</w:t>
      </w:r>
      <w:r w:rsidRPr="009D2803">
        <w:rPr>
          <w:rFonts w:cs="Courier New"/>
          <w:color w:val="008080"/>
          <w:sz w:val="18"/>
          <w:szCs w:val="18"/>
          <w:lang w:val="en-US"/>
        </w:rPr>
        <w:t>&gt;</w:t>
      </w:r>
    </w:p>
    <w:p w14:paraId="3EB0E4D5"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addressNode</w:t>
      </w:r>
      <w:proofErr w:type="spellEnd"/>
      <w:r w:rsidRPr="009D2803">
        <w:rPr>
          <w:rFonts w:cs="Courier New"/>
          <w:sz w:val="18"/>
          <w:szCs w:val="18"/>
          <w:lang w:val="en-US"/>
        </w:rPr>
        <w:t xml:space="preserve"> </w:t>
      </w:r>
      <w:proofErr w:type="spellStart"/>
      <w:r w:rsidRPr="009D2803">
        <w:rPr>
          <w:rFonts w:cs="Courier New"/>
          <w:color w:val="7F007F"/>
          <w:sz w:val="18"/>
          <w:szCs w:val="18"/>
          <w:lang w:val="en-US"/>
        </w:rPr>
        <w:t>addressName</w:t>
      </w:r>
      <w:proofErr w:type="spellEnd"/>
      <w:r w:rsidRPr="009D2803">
        <w:rPr>
          <w:rFonts w:cs="Courier New"/>
          <w:sz w:val="18"/>
          <w:szCs w:val="18"/>
          <w:lang w:val="en-US"/>
        </w:rPr>
        <w:t>=</w:t>
      </w:r>
      <w:r w:rsidRPr="009D2803">
        <w:rPr>
          <w:rFonts w:cs="Courier New"/>
          <w:iCs/>
          <w:color w:val="2A00FF"/>
          <w:sz w:val="18"/>
          <w:szCs w:val="18"/>
          <w:lang w:val="en-US"/>
        </w:rPr>
        <w:t>""</w:t>
      </w:r>
      <w:r w:rsidRPr="009D2803">
        <w:rPr>
          <w:rFonts w:cs="Courier New"/>
          <w:sz w:val="18"/>
          <w:szCs w:val="18"/>
          <w:lang w:val="en-US"/>
        </w:rPr>
        <w:t xml:space="preserve"> </w:t>
      </w:r>
      <w:r w:rsidRPr="009D2803">
        <w:rPr>
          <w:rFonts w:cs="Courier New"/>
          <w:color w:val="7F007F"/>
          <w:sz w:val="18"/>
          <w:szCs w:val="18"/>
          <w:lang w:val="en-US"/>
        </w:rPr>
        <w:t>street</w:t>
      </w:r>
      <w:r w:rsidRPr="009D2803">
        <w:rPr>
          <w:rFonts w:cs="Courier New"/>
          <w:sz w:val="18"/>
          <w:szCs w:val="18"/>
          <w:lang w:val="en-US"/>
        </w:rPr>
        <w:t>=</w:t>
      </w:r>
      <w:r w:rsidRPr="009D2803">
        <w:rPr>
          <w:rFonts w:cs="Courier New"/>
          <w:iCs/>
          <w:color w:val="2A00FF"/>
          <w:sz w:val="18"/>
          <w:szCs w:val="18"/>
          <w:lang w:val="en-US"/>
        </w:rPr>
        <w:t>"</w:t>
      </w:r>
      <w:proofErr w:type="spellStart"/>
      <w:r w:rsidRPr="009D2803">
        <w:rPr>
          <w:rFonts w:cs="Courier New"/>
          <w:iCs/>
          <w:color w:val="2A00FF"/>
          <w:sz w:val="18"/>
          <w:szCs w:val="18"/>
          <w:lang w:val="en-US"/>
        </w:rPr>
        <w:t>Kalkstensvägen</w:t>
      </w:r>
      <w:proofErr w:type="spellEnd"/>
      <w:r w:rsidRPr="009D2803">
        <w:rPr>
          <w:rFonts w:cs="Courier New"/>
          <w:iCs/>
          <w:color w:val="2A00FF"/>
          <w:sz w:val="18"/>
          <w:szCs w:val="18"/>
          <w:lang w:val="en-US"/>
        </w:rPr>
        <w:t>"</w:t>
      </w:r>
      <w:r w:rsidRPr="009D2803">
        <w:rPr>
          <w:rFonts w:cs="Courier New"/>
          <w:sz w:val="18"/>
          <w:szCs w:val="18"/>
          <w:lang w:val="en-US"/>
        </w:rPr>
        <w:t xml:space="preserve"> </w:t>
      </w:r>
      <w:proofErr w:type="spellStart"/>
      <w:r w:rsidRPr="009D2803">
        <w:rPr>
          <w:rFonts w:cs="Courier New"/>
          <w:color w:val="7F007F"/>
          <w:sz w:val="18"/>
          <w:szCs w:val="18"/>
          <w:lang w:val="en-US"/>
        </w:rPr>
        <w:t>streetNo</w:t>
      </w:r>
      <w:proofErr w:type="spellEnd"/>
      <w:r w:rsidRPr="009D2803">
        <w:rPr>
          <w:rFonts w:cs="Courier New"/>
          <w:sz w:val="18"/>
          <w:szCs w:val="18"/>
          <w:lang w:val="en-US"/>
        </w:rPr>
        <w:t>=</w:t>
      </w:r>
      <w:r w:rsidRPr="009D2803">
        <w:rPr>
          <w:rFonts w:cs="Courier New"/>
          <w:iCs/>
          <w:color w:val="2A00FF"/>
          <w:sz w:val="18"/>
          <w:szCs w:val="18"/>
          <w:lang w:val="en-US"/>
        </w:rPr>
        <w:t>"14"</w:t>
      </w:r>
      <w:r w:rsidRPr="009D2803">
        <w:rPr>
          <w:rFonts w:cs="Courier New"/>
          <w:sz w:val="18"/>
          <w:szCs w:val="18"/>
          <w:lang w:val="en-US"/>
        </w:rPr>
        <w:t xml:space="preserve"> </w:t>
      </w:r>
      <w:proofErr w:type="spellStart"/>
      <w:r w:rsidRPr="009D2803">
        <w:rPr>
          <w:rFonts w:cs="Courier New"/>
          <w:color w:val="7F007F"/>
          <w:sz w:val="18"/>
          <w:szCs w:val="18"/>
          <w:lang w:val="en-US"/>
        </w:rPr>
        <w:t>streetNoLetter</w:t>
      </w:r>
      <w:proofErr w:type="spellEnd"/>
      <w:r w:rsidRPr="009D2803">
        <w:rPr>
          <w:rFonts w:cs="Courier New"/>
          <w:sz w:val="18"/>
          <w:szCs w:val="18"/>
          <w:lang w:val="en-US"/>
        </w:rPr>
        <w:t>=</w:t>
      </w:r>
      <w:r w:rsidRPr="009D2803">
        <w:rPr>
          <w:rFonts w:cs="Courier New"/>
          <w:iCs/>
          <w:color w:val="2A00FF"/>
          <w:sz w:val="18"/>
          <w:szCs w:val="18"/>
          <w:lang w:val="en-US"/>
        </w:rPr>
        <w:t>""</w:t>
      </w:r>
      <w:r w:rsidRPr="009D2803">
        <w:rPr>
          <w:rFonts w:cs="Courier New"/>
          <w:sz w:val="18"/>
          <w:szCs w:val="18"/>
          <w:lang w:val="en-US"/>
        </w:rPr>
        <w:t xml:space="preserve"> </w:t>
      </w:r>
      <w:r w:rsidRPr="009D2803">
        <w:rPr>
          <w:rFonts w:cs="Courier New"/>
          <w:color w:val="7F007F"/>
          <w:sz w:val="18"/>
          <w:szCs w:val="18"/>
          <w:lang w:val="en-US"/>
        </w:rPr>
        <w:t>community</w:t>
      </w:r>
      <w:r w:rsidRPr="009D2803">
        <w:rPr>
          <w:rFonts w:cs="Courier New"/>
          <w:sz w:val="18"/>
          <w:szCs w:val="18"/>
          <w:lang w:val="en-US"/>
        </w:rPr>
        <w:t>=</w:t>
      </w:r>
      <w:r w:rsidRPr="009D2803">
        <w:rPr>
          <w:rFonts w:cs="Courier New"/>
          <w:iCs/>
          <w:color w:val="2A00FF"/>
          <w:sz w:val="18"/>
          <w:szCs w:val="18"/>
          <w:lang w:val="en-US"/>
        </w:rPr>
        <w:t>"Lund"</w:t>
      </w:r>
      <w:r w:rsidRPr="009D2803">
        <w:rPr>
          <w:rFonts w:cs="Courier New"/>
          <w:sz w:val="18"/>
          <w:szCs w:val="18"/>
          <w:lang w:val="en-US"/>
        </w:rPr>
        <w:t xml:space="preserve"> </w:t>
      </w:r>
      <w:proofErr w:type="spellStart"/>
      <w:r w:rsidRPr="009D2803">
        <w:rPr>
          <w:rFonts w:cs="Courier New"/>
          <w:color w:val="7F007F"/>
          <w:sz w:val="18"/>
          <w:szCs w:val="18"/>
          <w:lang w:val="en-US"/>
        </w:rPr>
        <w:t>postalNo</w:t>
      </w:r>
      <w:proofErr w:type="spellEnd"/>
      <w:r w:rsidRPr="009D2803">
        <w:rPr>
          <w:rFonts w:cs="Courier New"/>
          <w:sz w:val="18"/>
          <w:szCs w:val="18"/>
          <w:lang w:val="en-US"/>
        </w:rPr>
        <w:t>=</w:t>
      </w:r>
      <w:r w:rsidRPr="009D2803">
        <w:rPr>
          <w:rFonts w:cs="Courier New"/>
          <w:iCs/>
          <w:color w:val="2A00FF"/>
          <w:sz w:val="18"/>
          <w:szCs w:val="18"/>
          <w:lang w:val="en-US"/>
        </w:rPr>
        <w:t>"22240"</w:t>
      </w:r>
      <w:r w:rsidRPr="009D2803">
        <w:rPr>
          <w:rFonts w:cs="Courier New"/>
          <w:color w:val="008080"/>
          <w:sz w:val="18"/>
          <w:szCs w:val="18"/>
          <w:lang w:val="en-US"/>
        </w:rPr>
        <w:t>&gt;</w:t>
      </w:r>
    </w:p>
    <w:p w14:paraId="234797F2"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geographicLocation</w:t>
      </w:r>
      <w:proofErr w:type="spellEnd"/>
      <w:r w:rsidRPr="009D2803">
        <w:rPr>
          <w:rFonts w:cs="Courier New"/>
          <w:sz w:val="18"/>
          <w:szCs w:val="18"/>
          <w:lang w:val="en-US"/>
        </w:rPr>
        <w:t xml:space="preserve"> </w:t>
      </w:r>
      <w:proofErr w:type="spellStart"/>
      <w:r w:rsidRPr="009D2803">
        <w:rPr>
          <w:rFonts w:cs="Courier New"/>
          <w:color w:val="7F007F"/>
          <w:sz w:val="18"/>
          <w:szCs w:val="18"/>
          <w:lang w:val="en-US"/>
        </w:rPr>
        <w:t>typeOfCoordinate</w:t>
      </w:r>
      <w:proofErr w:type="spellEnd"/>
      <w:r w:rsidRPr="009D2803">
        <w:rPr>
          <w:rFonts w:cs="Courier New"/>
          <w:sz w:val="18"/>
          <w:szCs w:val="18"/>
          <w:lang w:val="en-US"/>
        </w:rPr>
        <w:t>=</w:t>
      </w:r>
      <w:r w:rsidRPr="009D2803">
        <w:rPr>
          <w:rFonts w:cs="Courier New"/>
          <w:iCs/>
          <w:color w:val="2A00FF"/>
          <w:sz w:val="18"/>
          <w:szCs w:val="18"/>
          <w:lang w:val="en-US"/>
        </w:rPr>
        <w:t>"WGS-84"</w:t>
      </w:r>
      <w:r w:rsidRPr="009D2803">
        <w:rPr>
          <w:rFonts w:cs="Courier New"/>
          <w:sz w:val="18"/>
          <w:szCs w:val="18"/>
          <w:lang w:val="en-US"/>
        </w:rPr>
        <w:t xml:space="preserve"> </w:t>
      </w:r>
      <w:proofErr w:type="spellStart"/>
      <w:r w:rsidRPr="009D2803">
        <w:rPr>
          <w:rFonts w:cs="Courier New"/>
          <w:color w:val="7F007F"/>
          <w:sz w:val="18"/>
          <w:szCs w:val="18"/>
          <w:lang w:val="en-US"/>
        </w:rPr>
        <w:t>lat</w:t>
      </w:r>
      <w:proofErr w:type="spellEnd"/>
      <w:r w:rsidRPr="009D2803">
        <w:rPr>
          <w:rFonts w:cs="Courier New"/>
          <w:sz w:val="18"/>
          <w:szCs w:val="18"/>
          <w:lang w:val="en-US"/>
        </w:rPr>
        <w:t>=</w:t>
      </w:r>
      <w:r w:rsidRPr="009D2803">
        <w:rPr>
          <w:rFonts w:cs="Courier New"/>
          <w:iCs/>
          <w:color w:val="2A00FF"/>
          <w:sz w:val="18"/>
          <w:szCs w:val="18"/>
          <w:lang w:val="en-US"/>
        </w:rPr>
        <w:t>"55.690147"</w:t>
      </w:r>
      <w:r w:rsidRPr="009D2803">
        <w:rPr>
          <w:rFonts w:cs="Courier New"/>
          <w:sz w:val="18"/>
          <w:szCs w:val="18"/>
          <w:lang w:val="en-US"/>
        </w:rPr>
        <w:t xml:space="preserve"> </w:t>
      </w:r>
      <w:r w:rsidRPr="009D2803">
        <w:rPr>
          <w:rFonts w:cs="Courier New"/>
          <w:color w:val="7F007F"/>
          <w:sz w:val="18"/>
          <w:szCs w:val="18"/>
          <w:lang w:val="en-US"/>
        </w:rPr>
        <w:t>long</w:t>
      </w:r>
      <w:r w:rsidRPr="009D2803">
        <w:rPr>
          <w:rFonts w:cs="Courier New"/>
          <w:sz w:val="18"/>
          <w:szCs w:val="18"/>
          <w:lang w:val="en-US"/>
        </w:rPr>
        <w:t>=</w:t>
      </w:r>
      <w:r w:rsidRPr="009D2803">
        <w:rPr>
          <w:rFonts w:cs="Courier New"/>
          <w:iCs/>
          <w:color w:val="2A00FF"/>
          <w:sz w:val="18"/>
          <w:szCs w:val="18"/>
          <w:lang w:val="en-US"/>
        </w:rPr>
        <w:t>"13.215330"</w:t>
      </w:r>
      <w:r w:rsidRPr="009D2803">
        <w:rPr>
          <w:rFonts w:cs="Courier New"/>
          <w:sz w:val="18"/>
          <w:szCs w:val="18"/>
          <w:lang w:val="en-US"/>
        </w:rPr>
        <w:t xml:space="preserve"> </w:t>
      </w:r>
      <w:r w:rsidRPr="009D2803">
        <w:rPr>
          <w:rFonts w:cs="Courier New"/>
          <w:color w:val="7F007F"/>
          <w:sz w:val="18"/>
          <w:szCs w:val="18"/>
          <w:lang w:val="en-US"/>
        </w:rPr>
        <w:t>precision</w:t>
      </w:r>
      <w:r w:rsidRPr="009D2803">
        <w:rPr>
          <w:rFonts w:cs="Courier New"/>
          <w:sz w:val="18"/>
          <w:szCs w:val="18"/>
          <w:lang w:val="en-US"/>
        </w:rPr>
        <w:t>=</w:t>
      </w:r>
      <w:r w:rsidRPr="009D2803">
        <w:rPr>
          <w:rFonts w:cs="Courier New"/>
          <w:iCs/>
          <w:color w:val="2A00FF"/>
          <w:sz w:val="18"/>
          <w:szCs w:val="18"/>
          <w:lang w:val="en-US"/>
        </w:rPr>
        <w:t>"6"</w:t>
      </w:r>
      <w:r w:rsidRPr="009D2803">
        <w:rPr>
          <w:rFonts w:cs="Courier New"/>
          <w:color w:val="008080"/>
          <w:sz w:val="18"/>
          <w:szCs w:val="18"/>
          <w:lang w:val="en-US"/>
        </w:rPr>
        <w:t>/&gt;</w:t>
      </w:r>
    </w:p>
    <w:p w14:paraId="0C9CED38"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lastRenderedPageBreak/>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addressNode</w:t>
      </w:r>
      <w:proofErr w:type="spellEnd"/>
      <w:r w:rsidRPr="009D2803">
        <w:rPr>
          <w:rFonts w:cs="Courier New"/>
          <w:color w:val="008080"/>
          <w:sz w:val="18"/>
          <w:szCs w:val="18"/>
          <w:lang w:val="en-US"/>
        </w:rPr>
        <w:t>&gt;</w:t>
      </w:r>
    </w:p>
    <w:p w14:paraId="7B4529B3"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timesNode</w:t>
      </w:r>
      <w:proofErr w:type="spellEnd"/>
      <w:r w:rsidRPr="009D2803">
        <w:rPr>
          <w:rFonts w:cs="Courier New"/>
          <w:color w:val="008080"/>
          <w:sz w:val="18"/>
          <w:szCs w:val="18"/>
          <w:lang w:val="en-US"/>
        </w:rPr>
        <w:t>&gt;</w:t>
      </w:r>
    </w:p>
    <w:p w14:paraId="275DA640"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time</w:t>
      </w:r>
      <w:r w:rsidRPr="009D2803">
        <w:rPr>
          <w:rFonts w:cs="Courier New"/>
          <w:sz w:val="18"/>
          <w:szCs w:val="18"/>
          <w:lang w:val="en-US"/>
        </w:rPr>
        <w:t xml:space="preserve"> </w:t>
      </w:r>
      <w:proofErr w:type="spellStart"/>
      <w:r w:rsidRPr="009D2803">
        <w:rPr>
          <w:rFonts w:cs="Courier New"/>
          <w:color w:val="7F007F"/>
          <w:sz w:val="18"/>
          <w:szCs w:val="18"/>
          <w:lang w:val="en-US"/>
        </w:rPr>
        <w:t>timeType</w:t>
      </w:r>
      <w:proofErr w:type="spellEnd"/>
      <w:r w:rsidRPr="009D2803">
        <w:rPr>
          <w:rFonts w:cs="Courier New"/>
          <w:sz w:val="18"/>
          <w:szCs w:val="18"/>
          <w:lang w:val="en-US"/>
        </w:rPr>
        <w:t>=</w:t>
      </w:r>
      <w:r w:rsidRPr="009D2803">
        <w:rPr>
          <w:rFonts w:cs="Courier New"/>
          <w:iCs/>
          <w:color w:val="2A00FF"/>
          <w:sz w:val="18"/>
          <w:szCs w:val="18"/>
          <w:lang w:val="en-US"/>
        </w:rPr>
        <w:t>"</w:t>
      </w:r>
      <w:proofErr w:type="spellStart"/>
      <w:r w:rsidRPr="009D2803">
        <w:rPr>
          <w:rFonts w:cs="Courier New"/>
          <w:iCs/>
          <w:color w:val="2A00FF"/>
          <w:sz w:val="18"/>
          <w:szCs w:val="18"/>
          <w:lang w:val="en-US"/>
        </w:rPr>
        <w:t>estimatedtime</w:t>
      </w:r>
      <w:proofErr w:type="spellEnd"/>
      <w:r w:rsidRPr="009D2803">
        <w:rPr>
          <w:rFonts w:cs="Courier New"/>
          <w:iCs/>
          <w:color w:val="2A00FF"/>
          <w:sz w:val="18"/>
          <w:szCs w:val="18"/>
          <w:lang w:val="en-US"/>
        </w:rPr>
        <w:t>"</w:t>
      </w:r>
      <w:r w:rsidRPr="009D2803">
        <w:rPr>
          <w:rFonts w:cs="Courier New"/>
          <w:sz w:val="18"/>
          <w:szCs w:val="18"/>
          <w:lang w:val="en-US"/>
        </w:rPr>
        <w:t xml:space="preserve"> </w:t>
      </w:r>
      <w:r w:rsidRPr="009D2803">
        <w:rPr>
          <w:rFonts w:cs="Courier New"/>
          <w:color w:val="7F007F"/>
          <w:sz w:val="18"/>
          <w:szCs w:val="18"/>
          <w:lang w:val="en-US"/>
        </w:rPr>
        <w:t>time</w:t>
      </w:r>
      <w:r w:rsidRPr="009D2803">
        <w:rPr>
          <w:rFonts w:cs="Courier New"/>
          <w:sz w:val="18"/>
          <w:szCs w:val="18"/>
          <w:lang w:val="en-US"/>
        </w:rPr>
        <w:t>=</w:t>
      </w:r>
      <w:r w:rsidRPr="009D2803">
        <w:rPr>
          <w:rFonts w:cs="Courier New"/>
          <w:iCs/>
          <w:color w:val="2A00FF"/>
          <w:sz w:val="18"/>
          <w:szCs w:val="18"/>
          <w:lang w:val="en-US"/>
        </w:rPr>
        <w:t>"2015-08-10T08:07:18"</w:t>
      </w:r>
      <w:r w:rsidRPr="009D2803">
        <w:rPr>
          <w:rFonts w:cs="Courier New"/>
          <w:color w:val="008080"/>
          <w:sz w:val="18"/>
          <w:szCs w:val="18"/>
          <w:lang w:val="en-US"/>
        </w:rPr>
        <w:t>/&gt;</w:t>
      </w:r>
    </w:p>
    <w:p w14:paraId="4EBFA038" w14:textId="77777777" w:rsidR="00E16518" w:rsidRPr="009D2803" w:rsidRDefault="00E16518" w:rsidP="00E16518">
      <w:pPr>
        <w:pStyle w:val="Liststycke"/>
        <w:ind w:left="0"/>
        <w:rPr>
          <w:rFonts w:cs="Courier New"/>
          <w:sz w:val="18"/>
          <w:szCs w:val="18"/>
          <w:lang w:val="en-US"/>
        </w:rPr>
      </w:pPr>
      <w:r w:rsidRPr="003A2AA2">
        <w:rPr>
          <w:rFonts w:cs="Courier New"/>
          <w:color w:val="008080"/>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time</w:t>
      </w:r>
      <w:r w:rsidRPr="009D2803">
        <w:rPr>
          <w:rFonts w:cs="Courier New"/>
          <w:sz w:val="18"/>
          <w:szCs w:val="18"/>
          <w:lang w:val="en-US"/>
        </w:rPr>
        <w:t xml:space="preserve"> </w:t>
      </w:r>
      <w:proofErr w:type="spellStart"/>
      <w:r w:rsidRPr="009D2803">
        <w:rPr>
          <w:rFonts w:cs="Courier New"/>
          <w:color w:val="7F007F"/>
          <w:sz w:val="18"/>
          <w:szCs w:val="18"/>
          <w:lang w:val="en-US"/>
        </w:rPr>
        <w:t>timeType</w:t>
      </w:r>
      <w:proofErr w:type="spellEnd"/>
      <w:r w:rsidRPr="009D2803">
        <w:rPr>
          <w:rFonts w:cs="Courier New"/>
          <w:sz w:val="18"/>
          <w:szCs w:val="18"/>
          <w:lang w:val="en-US"/>
        </w:rPr>
        <w:t>=</w:t>
      </w:r>
      <w:r w:rsidRPr="009D2803">
        <w:rPr>
          <w:rFonts w:cs="Courier New"/>
          <w:iCs/>
          <w:color w:val="2A00FF"/>
          <w:sz w:val="18"/>
          <w:szCs w:val="18"/>
          <w:lang w:val="en-US"/>
        </w:rPr>
        <w:t>"</w:t>
      </w:r>
      <w:proofErr w:type="spellStart"/>
      <w:r w:rsidRPr="009D2803">
        <w:rPr>
          <w:rFonts w:cs="Courier New"/>
          <w:iCs/>
          <w:color w:val="2A00FF"/>
          <w:sz w:val="18"/>
          <w:szCs w:val="18"/>
          <w:lang w:val="en-US"/>
        </w:rPr>
        <w:t>scheduledtime</w:t>
      </w:r>
      <w:proofErr w:type="spellEnd"/>
      <w:r w:rsidRPr="009D2803">
        <w:rPr>
          <w:rFonts w:cs="Courier New"/>
          <w:iCs/>
          <w:color w:val="2A00FF"/>
          <w:sz w:val="18"/>
          <w:szCs w:val="18"/>
          <w:lang w:val="en-US"/>
        </w:rPr>
        <w:t>"</w:t>
      </w:r>
      <w:r w:rsidRPr="009D2803">
        <w:rPr>
          <w:rFonts w:cs="Courier New"/>
          <w:sz w:val="18"/>
          <w:szCs w:val="18"/>
          <w:lang w:val="en-US"/>
        </w:rPr>
        <w:t xml:space="preserve"> </w:t>
      </w:r>
      <w:r w:rsidRPr="009D2803">
        <w:rPr>
          <w:rFonts w:cs="Courier New"/>
          <w:color w:val="7F007F"/>
          <w:sz w:val="18"/>
          <w:szCs w:val="18"/>
          <w:lang w:val="en-US"/>
        </w:rPr>
        <w:t>time</w:t>
      </w:r>
      <w:r w:rsidRPr="009D2803">
        <w:rPr>
          <w:rFonts w:cs="Courier New"/>
          <w:sz w:val="18"/>
          <w:szCs w:val="18"/>
          <w:lang w:val="en-US"/>
        </w:rPr>
        <w:t>=</w:t>
      </w:r>
      <w:r w:rsidRPr="009D2803">
        <w:rPr>
          <w:rFonts w:cs="Courier New"/>
          <w:iCs/>
          <w:color w:val="2A00FF"/>
          <w:sz w:val="18"/>
          <w:szCs w:val="18"/>
          <w:lang w:val="en-US"/>
        </w:rPr>
        <w:t>"2015-08-10T08:07:00"</w:t>
      </w:r>
      <w:r w:rsidRPr="009D2803">
        <w:rPr>
          <w:rFonts w:cs="Courier New"/>
          <w:color w:val="008080"/>
          <w:sz w:val="18"/>
          <w:szCs w:val="18"/>
          <w:lang w:val="en-US"/>
        </w:rPr>
        <w:t>/&gt;</w:t>
      </w:r>
    </w:p>
    <w:p w14:paraId="28725C50"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timesNode</w:t>
      </w:r>
      <w:proofErr w:type="spellEnd"/>
      <w:r w:rsidRPr="009D2803">
        <w:rPr>
          <w:rFonts w:cs="Courier New"/>
          <w:color w:val="008080"/>
          <w:sz w:val="18"/>
          <w:szCs w:val="18"/>
          <w:lang w:val="en-US"/>
        </w:rPr>
        <w:t>&gt;</w:t>
      </w:r>
    </w:p>
    <w:p w14:paraId="464C25FB"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contents</w:t>
      </w:r>
      <w:r w:rsidRPr="009D2803">
        <w:rPr>
          <w:rFonts w:cs="Courier New"/>
          <w:color w:val="008080"/>
          <w:sz w:val="18"/>
          <w:szCs w:val="18"/>
          <w:lang w:val="en-US"/>
        </w:rPr>
        <w:t>&gt;</w:t>
      </w:r>
    </w:p>
    <w:p w14:paraId="7259DB82" w14:textId="77777777" w:rsidR="00E16518" w:rsidRDefault="00E16518" w:rsidP="00E16518">
      <w:pPr>
        <w:pStyle w:val="Liststycke"/>
        <w:ind w:left="0"/>
        <w:rPr>
          <w:rFonts w:cs="Courier New"/>
          <w:color w:val="008080"/>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content</w:t>
      </w:r>
      <w:r w:rsidRPr="009D2803">
        <w:rPr>
          <w:rFonts w:cs="Courier New"/>
          <w:sz w:val="18"/>
          <w:szCs w:val="18"/>
          <w:lang w:val="en-US"/>
        </w:rPr>
        <w:t xml:space="preserve"> </w:t>
      </w:r>
      <w:proofErr w:type="spellStart"/>
      <w:r w:rsidRPr="009D2803">
        <w:rPr>
          <w:rFonts w:cs="Courier New"/>
          <w:color w:val="7F007F"/>
          <w:sz w:val="18"/>
          <w:szCs w:val="18"/>
          <w:lang w:val="en-US"/>
        </w:rPr>
        <w:t>contentType</w:t>
      </w:r>
      <w:proofErr w:type="spellEnd"/>
      <w:r w:rsidRPr="009D2803">
        <w:rPr>
          <w:rFonts w:cs="Courier New"/>
          <w:sz w:val="18"/>
          <w:szCs w:val="18"/>
          <w:lang w:val="en-US"/>
        </w:rPr>
        <w:t>=</w:t>
      </w:r>
      <w:r w:rsidRPr="009D2803">
        <w:rPr>
          <w:rFonts w:cs="Courier New"/>
          <w:iCs/>
          <w:color w:val="2A00FF"/>
          <w:sz w:val="18"/>
          <w:szCs w:val="18"/>
          <w:lang w:val="en-US"/>
        </w:rPr>
        <w:t>"</w:t>
      </w:r>
      <w:proofErr w:type="spellStart"/>
      <w:r w:rsidRPr="009D2803">
        <w:rPr>
          <w:rFonts w:cs="Courier New"/>
          <w:iCs/>
          <w:color w:val="2A00FF"/>
          <w:sz w:val="18"/>
          <w:szCs w:val="18"/>
          <w:lang w:val="en-US"/>
        </w:rPr>
        <w:t>traveller</w:t>
      </w:r>
      <w:proofErr w:type="spellEnd"/>
      <w:r w:rsidRPr="009D2803">
        <w:rPr>
          <w:rFonts w:cs="Courier New"/>
          <w:iCs/>
          <w:color w:val="2A00FF"/>
          <w:sz w:val="18"/>
          <w:szCs w:val="18"/>
          <w:lang w:val="en-US"/>
        </w:rPr>
        <w:t>"</w:t>
      </w:r>
      <w:r w:rsidRPr="009D2803">
        <w:rPr>
          <w:rFonts w:cs="Courier New"/>
          <w:sz w:val="18"/>
          <w:szCs w:val="18"/>
          <w:lang w:val="en-US"/>
        </w:rPr>
        <w:t xml:space="preserve"> </w:t>
      </w:r>
      <w:r w:rsidRPr="009D2803">
        <w:rPr>
          <w:rFonts w:cs="Courier New"/>
          <w:color w:val="7F007F"/>
          <w:sz w:val="18"/>
          <w:szCs w:val="18"/>
          <w:lang w:val="en-US"/>
        </w:rPr>
        <w:t>name</w:t>
      </w:r>
      <w:r w:rsidRPr="009D2803">
        <w:rPr>
          <w:rFonts w:cs="Courier New"/>
          <w:sz w:val="18"/>
          <w:szCs w:val="18"/>
          <w:lang w:val="en-US"/>
        </w:rPr>
        <w:t>=</w:t>
      </w:r>
      <w:r w:rsidRPr="009D2803">
        <w:rPr>
          <w:rFonts w:cs="Courier New"/>
          <w:iCs/>
          <w:color w:val="2A00FF"/>
          <w:sz w:val="18"/>
          <w:szCs w:val="18"/>
          <w:lang w:val="en-US"/>
        </w:rPr>
        <w:t>"John</w:t>
      </w:r>
      <w:r>
        <w:rPr>
          <w:rFonts w:cs="Courier New"/>
          <w:iCs/>
          <w:color w:val="2A00FF"/>
          <w:sz w:val="18"/>
          <w:szCs w:val="18"/>
          <w:lang w:val="en-US"/>
        </w:rPr>
        <w:t xml:space="preserve"> Doe</w:t>
      </w:r>
      <w:r w:rsidRPr="009D2803">
        <w:rPr>
          <w:rFonts w:cs="Courier New"/>
          <w:iCs/>
          <w:color w:val="2A00FF"/>
          <w:sz w:val="18"/>
          <w:szCs w:val="18"/>
          <w:lang w:val="en-US"/>
        </w:rPr>
        <w:t>"</w:t>
      </w:r>
      <w:r w:rsidRPr="009D2803">
        <w:rPr>
          <w:rFonts w:cs="Courier New"/>
          <w:color w:val="008080"/>
          <w:sz w:val="18"/>
          <w:szCs w:val="18"/>
          <w:lang w:val="en-US"/>
        </w:rPr>
        <w:t>&gt;</w:t>
      </w:r>
    </w:p>
    <w:p w14:paraId="7C46F572" w14:textId="77777777" w:rsidR="00E16518" w:rsidRPr="009D2803" w:rsidRDefault="00E16518" w:rsidP="00E16518">
      <w:pPr>
        <w:pStyle w:val="Liststycke"/>
        <w:ind w:left="0"/>
        <w:rPr>
          <w:rFonts w:cs="Courier New"/>
          <w:sz w:val="18"/>
          <w:szCs w:val="18"/>
          <w:lang w:val="en-US"/>
        </w:rPr>
      </w:pPr>
      <w:r>
        <w:rPr>
          <w:rFonts w:cstheme="minorHAnsi"/>
          <w:color w:val="008080"/>
          <w:sz w:val="18"/>
          <w:szCs w:val="18"/>
          <w:lang w:val="en-US"/>
        </w:rPr>
        <w:t xml:space="preserve">              </w:t>
      </w:r>
      <w:r w:rsidRPr="0043308C">
        <w:rPr>
          <w:rFonts w:cstheme="minorHAnsi"/>
          <w:color w:val="008080"/>
          <w:sz w:val="18"/>
          <w:szCs w:val="18"/>
          <w:lang w:val="en-US"/>
        </w:rPr>
        <w:t>&lt;</w:t>
      </w:r>
      <w:proofErr w:type="spellStart"/>
      <w:r w:rsidRPr="0043308C">
        <w:rPr>
          <w:rFonts w:cstheme="minorHAnsi"/>
          <w:color w:val="3F7F7F"/>
          <w:sz w:val="18"/>
          <w:szCs w:val="18"/>
          <w:lang w:val="en-US"/>
        </w:rPr>
        <w:t>idContent</w:t>
      </w:r>
      <w:proofErr w:type="spellEnd"/>
      <w:r w:rsidRPr="0043308C">
        <w:rPr>
          <w:rFonts w:cstheme="minorHAnsi"/>
          <w:sz w:val="18"/>
          <w:szCs w:val="18"/>
          <w:lang w:val="en-US"/>
        </w:rPr>
        <w:t xml:space="preserve"> </w:t>
      </w:r>
      <w:proofErr w:type="spellStart"/>
      <w:r w:rsidRPr="0043308C">
        <w:rPr>
          <w:rFonts w:cstheme="minorHAnsi"/>
          <w:color w:val="7F007F"/>
          <w:sz w:val="18"/>
          <w:szCs w:val="18"/>
          <w:lang w:val="en-US"/>
        </w:rPr>
        <w:t>src</w:t>
      </w:r>
      <w:proofErr w:type="spellEnd"/>
      <w:r w:rsidRPr="0043308C">
        <w:rPr>
          <w:rFonts w:cstheme="minorHAnsi"/>
          <w:sz w:val="18"/>
          <w:szCs w:val="18"/>
          <w:lang w:val="en-US"/>
        </w:rPr>
        <w:t>=</w:t>
      </w:r>
      <w:r w:rsidRPr="0043308C">
        <w:rPr>
          <w:rFonts w:cstheme="minorHAnsi"/>
          <w:iCs/>
          <w:color w:val="2A00FF"/>
          <w:sz w:val="18"/>
          <w:szCs w:val="18"/>
          <w:lang w:val="en-US"/>
        </w:rPr>
        <w:t>"trapeze_pass_</w:t>
      </w:r>
      <w:proofErr w:type="gramStart"/>
      <w:r w:rsidRPr="0043308C">
        <w:rPr>
          <w:rFonts w:cstheme="minorHAnsi"/>
          <w:iCs/>
          <w:color w:val="2A00FF"/>
          <w:sz w:val="18"/>
          <w:szCs w:val="18"/>
          <w:lang w:val="en-US"/>
        </w:rPr>
        <w:t>0001:ContentId</w:t>
      </w:r>
      <w:proofErr w:type="gramEnd"/>
      <w:r w:rsidRPr="0043308C">
        <w:rPr>
          <w:rFonts w:cstheme="minorHAnsi"/>
          <w:iCs/>
          <w:color w:val="2A00FF"/>
          <w:sz w:val="18"/>
          <w:szCs w:val="18"/>
          <w:lang w:val="en-US"/>
        </w:rPr>
        <w:t>"</w:t>
      </w:r>
      <w:r w:rsidRPr="0043308C">
        <w:rPr>
          <w:rFonts w:cstheme="minorHAnsi"/>
          <w:sz w:val="18"/>
          <w:szCs w:val="18"/>
          <w:lang w:val="en-US"/>
        </w:rPr>
        <w:t xml:space="preserve"> </w:t>
      </w:r>
      <w:r w:rsidRPr="0043308C">
        <w:rPr>
          <w:rFonts w:cstheme="minorHAnsi"/>
          <w:color w:val="7F007F"/>
          <w:sz w:val="18"/>
          <w:szCs w:val="18"/>
          <w:lang w:val="en-US"/>
        </w:rPr>
        <w:t>id</w:t>
      </w:r>
      <w:r w:rsidRPr="0043308C">
        <w:rPr>
          <w:rFonts w:cstheme="minorHAnsi"/>
          <w:sz w:val="18"/>
          <w:szCs w:val="18"/>
          <w:lang w:val="en-US"/>
        </w:rPr>
        <w:t>=</w:t>
      </w:r>
      <w:r w:rsidRPr="0043308C">
        <w:rPr>
          <w:rFonts w:cstheme="minorHAnsi"/>
          <w:iCs/>
          <w:color w:val="2A00FF"/>
          <w:sz w:val="18"/>
          <w:szCs w:val="18"/>
          <w:lang w:val="en-US"/>
        </w:rPr>
        <w:t>"9999"</w:t>
      </w:r>
      <w:r w:rsidRPr="0043308C">
        <w:rPr>
          <w:rFonts w:cstheme="minorHAnsi"/>
          <w:color w:val="008080"/>
          <w:sz w:val="18"/>
          <w:szCs w:val="18"/>
          <w:lang w:val="en-US"/>
        </w:rPr>
        <w:t>/&gt;</w:t>
      </w:r>
    </w:p>
    <w:p w14:paraId="494313EB"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attributeContent</w:t>
      </w:r>
      <w:proofErr w:type="spellEnd"/>
      <w:r w:rsidRPr="009D2803">
        <w:rPr>
          <w:rFonts w:cs="Courier New"/>
          <w:color w:val="008080"/>
          <w:sz w:val="18"/>
          <w:szCs w:val="18"/>
          <w:lang w:val="en-US"/>
        </w:rPr>
        <w:t>&gt;</w:t>
      </w:r>
    </w:p>
    <w:p w14:paraId="2D6001CD"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attribute</w:t>
      </w:r>
      <w:r w:rsidRPr="009D2803">
        <w:rPr>
          <w:rFonts w:cs="Courier New"/>
          <w:color w:val="008080"/>
          <w:sz w:val="18"/>
          <w:szCs w:val="18"/>
          <w:lang w:val="en-US"/>
        </w:rPr>
        <w:t>&gt;</w:t>
      </w:r>
    </w:p>
    <w:p w14:paraId="5731F0BC"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idAttribute</w:t>
      </w:r>
      <w:proofErr w:type="spellEnd"/>
      <w:r w:rsidRPr="009D2803">
        <w:rPr>
          <w:rFonts w:cs="Courier New"/>
          <w:sz w:val="18"/>
          <w:szCs w:val="18"/>
          <w:lang w:val="en-US"/>
        </w:rPr>
        <w:t xml:space="preserve"> </w:t>
      </w:r>
      <w:proofErr w:type="spellStart"/>
      <w:r w:rsidRPr="009D2803">
        <w:rPr>
          <w:rFonts w:cs="Courier New"/>
          <w:color w:val="7F007F"/>
          <w:sz w:val="18"/>
          <w:szCs w:val="18"/>
          <w:lang w:val="en-US"/>
        </w:rPr>
        <w:t>src</w:t>
      </w:r>
      <w:proofErr w:type="spellEnd"/>
      <w:r w:rsidRPr="009D2803">
        <w:rPr>
          <w:rFonts w:cs="Courier New"/>
          <w:sz w:val="18"/>
          <w:szCs w:val="18"/>
          <w:lang w:val="en-US"/>
        </w:rPr>
        <w:t>=</w:t>
      </w:r>
      <w:r w:rsidRPr="009D2803">
        <w:rPr>
          <w:rFonts w:cs="Courier New"/>
          <w:iCs/>
          <w:color w:val="2A00FF"/>
          <w:sz w:val="18"/>
          <w:szCs w:val="18"/>
          <w:lang w:val="en-US"/>
        </w:rPr>
        <w:t>"</w:t>
      </w:r>
      <w:proofErr w:type="spellStart"/>
      <w:proofErr w:type="gramStart"/>
      <w:r w:rsidRPr="009D2803">
        <w:rPr>
          <w:rFonts w:cs="Courier New"/>
          <w:iCs/>
          <w:color w:val="2A00FF"/>
          <w:sz w:val="18"/>
          <w:szCs w:val="18"/>
          <w:lang w:val="en-US"/>
        </w:rPr>
        <w:t>SUTI:idAttribute</w:t>
      </w:r>
      <w:proofErr w:type="spellEnd"/>
      <w:proofErr w:type="gramEnd"/>
      <w:r w:rsidRPr="009D2803">
        <w:rPr>
          <w:rFonts w:cs="Courier New"/>
          <w:iCs/>
          <w:color w:val="2A00FF"/>
          <w:sz w:val="18"/>
          <w:szCs w:val="18"/>
          <w:lang w:val="en-US"/>
        </w:rPr>
        <w:t>"</w:t>
      </w:r>
      <w:r w:rsidRPr="009D2803">
        <w:rPr>
          <w:rFonts w:cs="Courier New"/>
          <w:sz w:val="18"/>
          <w:szCs w:val="18"/>
          <w:lang w:val="en-US"/>
        </w:rPr>
        <w:t xml:space="preserve"> </w:t>
      </w:r>
      <w:r w:rsidRPr="009D2803">
        <w:rPr>
          <w:rFonts w:cs="Courier New"/>
          <w:color w:val="7F007F"/>
          <w:sz w:val="18"/>
          <w:szCs w:val="18"/>
          <w:lang w:val="en-US"/>
        </w:rPr>
        <w:t>id</w:t>
      </w:r>
      <w:r w:rsidRPr="009D2803">
        <w:rPr>
          <w:rFonts w:cs="Courier New"/>
          <w:sz w:val="18"/>
          <w:szCs w:val="18"/>
          <w:lang w:val="en-US"/>
        </w:rPr>
        <w:t>=</w:t>
      </w:r>
      <w:r w:rsidRPr="009D2803">
        <w:rPr>
          <w:rFonts w:cs="Courier New"/>
          <w:iCs/>
          <w:color w:val="2A00FF"/>
          <w:sz w:val="18"/>
          <w:szCs w:val="18"/>
          <w:lang w:val="en-US"/>
        </w:rPr>
        <w:t>"1001"</w:t>
      </w:r>
      <w:r w:rsidRPr="009D2803">
        <w:rPr>
          <w:rFonts w:cs="Courier New"/>
          <w:sz w:val="18"/>
          <w:szCs w:val="18"/>
          <w:lang w:val="en-US"/>
        </w:rPr>
        <w:t xml:space="preserve"> </w:t>
      </w:r>
      <w:r w:rsidRPr="009D2803">
        <w:rPr>
          <w:rFonts w:cs="Courier New"/>
          <w:color w:val="7F007F"/>
          <w:sz w:val="18"/>
          <w:szCs w:val="18"/>
          <w:lang w:val="en-US"/>
        </w:rPr>
        <w:t>unique</w:t>
      </w:r>
      <w:r w:rsidRPr="009D2803">
        <w:rPr>
          <w:rFonts w:cs="Courier New"/>
          <w:sz w:val="18"/>
          <w:szCs w:val="18"/>
          <w:lang w:val="en-US"/>
        </w:rPr>
        <w:t>=</w:t>
      </w:r>
      <w:r w:rsidRPr="009D2803">
        <w:rPr>
          <w:rFonts w:cs="Courier New"/>
          <w:iCs/>
          <w:color w:val="2A00FF"/>
          <w:sz w:val="18"/>
          <w:szCs w:val="18"/>
          <w:lang w:val="en-US"/>
        </w:rPr>
        <w:t>"true"</w:t>
      </w:r>
      <w:r w:rsidRPr="009D2803">
        <w:rPr>
          <w:rFonts w:cs="Courier New"/>
          <w:color w:val="008080"/>
          <w:sz w:val="18"/>
          <w:szCs w:val="18"/>
          <w:lang w:val="en-US"/>
        </w:rPr>
        <w:t>/&gt;</w:t>
      </w:r>
    </w:p>
    <w:p w14:paraId="31ED3F47"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attribute</w:t>
      </w:r>
      <w:r w:rsidRPr="009D2803">
        <w:rPr>
          <w:rFonts w:cs="Courier New"/>
          <w:color w:val="008080"/>
          <w:sz w:val="18"/>
          <w:szCs w:val="18"/>
          <w:lang w:val="en-US"/>
        </w:rPr>
        <w:t>&gt;</w:t>
      </w:r>
    </w:p>
    <w:p w14:paraId="75A15E9B"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attributeContent</w:t>
      </w:r>
      <w:proofErr w:type="spellEnd"/>
      <w:r w:rsidRPr="009D2803">
        <w:rPr>
          <w:rFonts w:cs="Courier New"/>
          <w:color w:val="008080"/>
          <w:sz w:val="18"/>
          <w:szCs w:val="18"/>
          <w:lang w:val="en-US"/>
        </w:rPr>
        <w:t>&gt;</w:t>
      </w:r>
    </w:p>
    <w:p w14:paraId="4AB75C04"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economyContent</w:t>
      </w:r>
      <w:proofErr w:type="spellEnd"/>
      <w:r w:rsidRPr="009D2803">
        <w:rPr>
          <w:rFonts w:cs="Courier New"/>
          <w:color w:val="008080"/>
          <w:sz w:val="18"/>
          <w:szCs w:val="18"/>
          <w:lang w:val="en-US"/>
        </w:rPr>
        <w:t>&gt;</w:t>
      </w:r>
    </w:p>
    <w:p w14:paraId="7751DB18"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formOfPayment</w:t>
      </w:r>
      <w:proofErr w:type="spellEnd"/>
      <w:r w:rsidRPr="009D2803">
        <w:rPr>
          <w:rFonts w:cs="Courier New"/>
          <w:color w:val="008080"/>
          <w:sz w:val="18"/>
          <w:szCs w:val="18"/>
          <w:lang w:val="en-US"/>
        </w:rPr>
        <w:t>&gt;</w:t>
      </w:r>
    </w:p>
    <w:p w14:paraId="1A4F192A"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payment</w:t>
      </w:r>
      <w:r w:rsidRPr="009D2803">
        <w:rPr>
          <w:rFonts w:cs="Courier New"/>
          <w:sz w:val="18"/>
          <w:szCs w:val="18"/>
          <w:lang w:val="en-US"/>
        </w:rPr>
        <w:t xml:space="preserve"> </w:t>
      </w:r>
      <w:r w:rsidRPr="009D2803">
        <w:rPr>
          <w:rFonts w:cs="Courier New"/>
          <w:color w:val="7F007F"/>
          <w:sz w:val="18"/>
          <w:szCs w:val="18"/>
          <w:lang w:val="en-US"/>
        </w:rPr>
        <w:t>amount</w:t>
      </w:r>
      <w:r w:rsidRPr="009D2803">
        <w:rPr>
          <w:rFonts w:cs="Courier New"/>
          <w:sz w:val="18"/>
          <w:szCs w:val="18"/>
          <w:lang w:val="en-US"/>
        </w:rPr>
        <w:t>=</w:t>
      </w:r>
      <w:r w:rsidRPr="009D2803">
        <w:rPr>
          <w:rFonts w:cs="Courier New"/>
          <w:iCs/>
          <w:color w:val="2A00FF"/>
          <w:sz w:val="18"/>
          <w:szCs w:val="18"/>
          <w:lang w:val="en-US"/>
        </w:rPr>
        <w:t>"0"</w:t>
      </w:r>
      <w:r w:rsidRPr="009D2803">
        <w:rPr>
          <w:rFonts w:cs="Courier New"/>
          <w:sz w:val="18"/>
          <w:szCs w:val="18"/>
          <w:lang w:val="en-US"/>
        </w:rPr>
        <w:t xml:space="preserve"> </w:t>
      </w:r>
      <w:proofErr w:type="spellStart"/>
      <w:r w:rsidRPr="009D2803">
        <w:rPr>
          <w:rFonts w:cs="Courier New"/>
          <w:color w:val="7F007F"/>
          <w:sz w:val="18"/>
          <w:szCs w:val="18"/>
          <w:lang w:val="en-US"/>
        </w:rPr>
        <w:t>paymentType</w:t>
      </w:r>
      <w:proofErr w:type="spellEnd"/>
      <w:r w:rsidRPr="009D2803">
        <w:rPr>
          <w:rFonts w:cs="Courier New"/>
          <w:sz w:val="18"/>
          <w:szCs w:val="18"/>
          <w:lang w:val="en-US"/>
        </w:rPr>
        <w:t>=</w:t>
      </w:r>
      <w:r w:rsidRPr="009D2803">
        <w:rPr>
          <w:rFonts w:cs="Courier New"/>
          <w:iCs/>
          <w:color w:val="2A00FF"/>
          <w:sz w:val="18"/>
          <w:szCs w:val="18"/>
          <w:lang w:val="en-US"/>
        </w:rPr>
        <w:t>"</w:t>
      </w:r>
      <w:proofErr w:type="spellStart"/>
      <w:r w:rsidRPr="009D2803">
        <w:rPr>
          <w:rFonts w:cs="Courier New"/>
          <w:iCs/>
          <w:color w:val="2A00FF"/>
          <w:sz w:val="18"/>
          <w:szCs w:val="18"/>
          <w:lang w:val="en-US"/>
        </w:rPr>
        <w:t>prepaidsocialfee</w:t>
      </w:r>
      <w:proofErr w:type="spellEnd"/>
      <w:r w:rsidRPr="009D2803">
        <w:rPr>
          <w:rFonts w:cs="Courier New"/>
          <w:iCs/>
          <w:color w:val="2A00FF"/>
          <w:sz w:val="18"/>
          <w:szCs w:val="18"/>
          <w:lang w:val="en-US"/>
        </w:rPr>
        <w:t>"</w:t>
      </w:r>
      <w:r w:rsidRPr="009D2803">
        <w:rPr>
          <w:rFonts w:cs="Courier New"/>
          <w:color w:val="008080"/>
          <w:sz w:val="18"/>
          <w:szCs w:val="18"/>
          <w:lang w:val="en-US"/>
        </w:rPr>
        <w:t>/&gt;</w:t>
      </w:r>
    </w:p>
    <w:p w14:paraId="67851408"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formOfPayment</w:t>
      </w:r>
      <w:proofErr w:type="spellEnd"/>
      <w:r w:rsidRPr="009D2803">
        <w:rPr>
          <w:rFonts w:cs="Courier New"/>
          <w:color w:val="008080"/>
          <w:sz w:val="18"/>
          <w:szCs w:val="18"/>
          <w:lang w:val="en-US"/>
        </w:rPr>
        <w:t>&gt;</w:t>
      </w:r>
    </w:p>
    <w:p w14:paraId="775E6473" w14:textId="77777777" w:rsidR="00E16518" w:rsidRDefault="00E16518" w:rsidP="00E16518">
      <w:pPr>
        <w:pStyle w:val="Liststycke"/>
        <w:ind w:left="0"/>
        <w:rPr>
          <w:rFonts w:cs="Courier New"/>
          <w:color w:val="008080"/>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economyContent</w:t>
      </w:r>
      <w:proofErr w:type="spellEnd"/>
      <w:r w:rsidRPr="009D2803">
        <w:rPr>
          <w:rFonts w:cs="Courier New"/>
          <w:color w:val="008080"/>
          <w:sz w:val="18"/>
          <w:szCs w:val="18"/>
          <w:lang w:val="en-US"/>
        </w:rPr>
        <w:t>&gt;</w:t>
      </w:r>
    </w:p>
    <w:p w14:paraId="7B407F0B" w14:textId="77777777" w:rsidR="00E16518" w:rsidRPr="009D2803" w:rsidRDefault="00E16518" w:rsidP="00E16518">
      <w:pPr>
        <w:pStyle w:val="Liststycke"/>
        <w:ind w:left="0"/>
        <w:rPr>
          <w:rFonts w:cs="Courier New"/>
          <w:sz w:val="18"/>
          <w:szCs w:val="18"/>
          <w:lang w:val="en-US"/>
        </w:rPr>
      </w:pPr>
      <w:r>
        <w:rPr>
          <w:rFonts w:cs="Courier New"/>
          <w:color w:val="008080"/>
          <w:sz w:val="18"/>
          <w:szCs w:val="18"/>
          <w:lang w:val="en-US"/>
        </w:rPr>
        <w:t xml:space="preserve">              </w:t>
      </w:r>
      <w:r w:rsidRPr="009D2803">
        <w:rPr>
          <w:rFonts w:cs="Courier New"/>
          <w:color w:val="008080"/>
          <w:sz w:val="18"/>
          <w:szCs w:val="18"/>
          <w:lang w:val="en-US"/>
        </w:rPr>
        <w:t>&lt;</w:t>
      </w:r>
      <w:proofErr w:type="spellStart"/>
      <w:r>
        <w:rPr>
          <w:rFonts w:cs="Courier New"/>
          <w:color w:val="008080"/>
          <w:sz w:val="18"/>
          <w:szCs w:val="18"/>
          <w:lang w:val="en-US"/>
        </w:rPr>
        <w:t>contactInfosContent</w:t>
      </w:r>
      <w:proofErr w:type="spellEnd"/>
      <w:r w:rsidRPr="009D2803">
        <w:rPr>
          <w:rFonts w:cs="Courier New"/>
          <w:color w:val="008080"/>
          <w:sz w:val="18"/>
          <w:szCs w:val="18"/>
          <w:lang w:val="en-US"/>
        </w:rPr>
        <w:t>&gt;</w:t>
      </w:r>
    </w:p>
    <w:p w14:paraId="7456BF28" w14:textId="77777777" w:rsidR="00E16518" w:rsidRPr="009D2803" w:rsidRDefault="00E16518" w:rsidP="00E16518">
      <w:pPr>
        <w:pStyle w:val="Liststycke"/>
        <w:ind w:left="0"/>
        <w:rPr>
          <w:rFonts w:cs="Courier New"/>
          <w:sz w:val="18"/>
          <w:szCs w:val="18"/>
          <w:lang w:val="en-US"/>
        </w:rPr>
      </w:pPr>
      <w:r w:rsidRPr="003A2AA2">
        <w:rPr>
          <w:rFonts w:cs="Courier New"/>
          <w:color w:val="008080"/>
          <w:sz w:val="18"/>
          <w:szCs w:val="18"/>
          <w:lang w:val="en-US"/>
        </w:rPr>
        <w:t xml:space="preserve">                </w:t>
      </w:r>
      <w:r w:rsidRPr="009D2803">
        <w:rPr>
          <w:rFonts w:cs="Courier New"/>
          <w:color w:val="008080"/>
          <w:sz w:val="18"/>
          <w:szCs w:val="18"/>
          <w:lang w:val="en-US"/>
        </w:rPr>
        <w:t>&lt;</w:t>
      </w:r>
      <w:proofErr w:type="spellStart"/>
      <w:r>
        <w:rPr>
          <w:rFonts w:cs="Courier New"/>
          <w:color w:val="008080"/>
          <w:sz w:val="18"/>
          <w:szCs w:val="18"/>
          <w:lang w:val="en-US"/>
        </w:rPr>
        <w:t>contactInfo</w:t>
      </w:r>
      <w:proofErr w:type="spellEnd"/>
      <w:r>
        <w:rPr>
          <w:rFonts w:cs="Courier New"/>
          <w:color w:val="008080"/>
          <w:sz w:val="18"/>
          <w:szCs w:val="18"/>
          <w:lang w:val="en-US"/>
        </w:rPr>
        <w:t xml:space="preserve"> </w:t>
      </w:r>
      <w:proofErr w:type="spellStart"/>
      <w:r>
        <w:rPr>
          <w:rFonts w:cs="Courier New"/>
          <w:color w:val="7F007F"/>
          <w:sz w:val="18"/>
          <w:szCs w:val="18"/>
          <w:lang w:val="en-US"/>
        </w:rPr>
        <w:t>contactType</w:t>
      </w:r>
      <w:proofErr w:type="spellEnd"/>
      <w:r w:rsidRPr="009D2803">
        <w:rPr>
          <w:rFonts w:cs="Courier New"/>
          <w:sz w:val="18"/>
          <w:szCs w:val="18"/>
          <w:lang w:val="en-US"/>
        </w:rPr>
        <w:t>=</w:t>
      </w:r>
      <w:r w:rsidRPr="009D2803">
        <w:rPr>
          <w:rFonts w:cs="Courier New"/>
          <w:iCs/>
          <w:color w:val="2A00FF"/>
          <w:sz w:val="18"/>
          <w:szCs w:val="18"/>
          <w:lang w:val="en-US"/>
        </w:rPr>
        <w:t>"</w:t>
      </w:r>
      <w:r>
        <w:rPr>
          <w:rFonts w:cs="Courier New"/>
          <w:iCs/>
          <w:color w:val="2A00FF"/>
          <w:sz w:val="18"/>
          <w:szCs w:val="18"/>
          <w:lang w:val="en-US"/>
        </w:rPr>
        <w:t>phone</w:t>
      </w:r>
      <w:r w:rsidRPr="009D2803">
        <w:rPr>
          <w:rFonts w:cs="Courier New"/>
          <w:iCs/>
          <w:color w:val="2A00FF"/>
          <w:sz w:val="18"/>
          <w:szCs w:val="18"/>
          <w:lang w:val="en-US"/>
        </w:rPr>
        <w:t>"</w:t>
      </w:r>
      <w:r w:rsidRPr="009D2803">
        <w:rPr>
          <w:rFonts w:cs="Courier New"/>
          <w:sz w:val="18"/>
          <w:szCs w:val="18"/>
          <w:lang w:val="en-US"/>
        </w:rPr>
        <w:t xml:space="preserve"> </w:t>
      </w:r>
      <w:proofErr w:type="spellStart"/>
      <w:r>
        <w:rPr>
          <w:rFonts w:cs="Courier New"/>
          <w:color w:val="7F007F"/>
          <w:sz w:val="18"/>
          <w:szCs w:val="18"/>
          <w:lang w:val="en-US"/>
        </w:rPr>
        <w:t>contactInfo</w:t>
      </w:r>
      <w:proofErr w:type="spellEnd"/>
      <w:r w:rsidRPr="009D2803">
        <w:rPr>
          <w:rFonts w:cs="Courier New"/>
          <w:sz w:val="18"/>
          <w:szCs w:val="18"/>
          <w:lang w:val="en-US"/>
        </w:rPr>
        <w:t>=</w:t>
      </w:r>
      <w:r w:rsidRPr="009D2803">
        <w:rPr>
          <w:rFonts w:cs="Courier New"/>
          <w:iCs/>
          <w:color w:val="2A00FF"/>
          <w:sz w:val="18"/>
          <w:szCs w:val="18"/>
          <w:lang w:val="en-US"/>
        </w:rPr>
        <w:t>"</w:t>
      </w:r>
      <w:r>
        <w:rPr>
          <w:rFonts w:cs="Courier New"/>
          <w:iCs/>
          <w:color w:val="2A00FF"/>
          <w:sz w:val="18"/>
          <w:szCs w:val="18"/>
          <w:lang w:val="en-US"/>
        </w:rPr>
        <w:t>0431-74700</w:t>
      </w:r>
      <w:r w:rsidRPr="009D2803">
        <w:rPr>
          <w:rFonts w:cs="Courier New"/>
          <w:iCs/>
          <w:color w:val="2A00FF"/>
          <w:sz w:val="18"/>
          <w:szCs w:val="18"/>
          <w:lang w:val="en-US"/>
        </w:rPr>
        <w:t>"</w:t>
      </w:r>
      <w:r w:rsidRPr="009D2803">
        <w:rPr>
          <w:rFonts w:cs="Courier New"/>
          <w:color w:val="008080"/>
          <w:sz w:val="18"/>
          <w:szCs w:val="18"/>
          <w:lang w:val="en-US"/>
        </w:rPr>
        <w:t>/&gt;</w:t>
      </w:r>
    </w:p>
    <w:p w14:paraId="3EF04C9B" w14:textId="77777777" w:rsidR="00E16518"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3A2AA2">
        <w:rPr>
          <w:rFonts w:cs="Courier New"/>
          <w:sz w:val="18"/>
          <w:szCs w:val="18"/>
          <w:lang w:val="en-US"/>
        </w:rPr>
        <w:t xml:space="preserve">           </w:t>
      </w:r>
      <w:r>
        <w:rPr>
          <w:rFonts w:cs="Courier New"/>
          <w:sz w:val="18"/>
          <w:szCs w:val="18"/>
          <w:lang w:val="en-US"/>
        </w:rPr>
        <w:t xml:space="preserve">   </w:t>
      </w:r>
      <w:r>
        <w:rPr>
          <w:rFonts w:cstheme="minorHAnsi"/>
          <w:color w:val="008080"/>
          <w:sz w:val="18"/>
          <w:szCs w:val="18"/>
          <w:lang w:val="en-US"/>
        </w:rPr>
        <w:t>&lt;</w:t>
      </w:r>
      <w:proofErr w:type="spellStart"/>
      <w:r>
        <w:rPr>
          <w:rFonts w:cstheme="minorHAnsi"/>
          <w:color w:val="3F7F7F"/>
          <w:sz w:val="18"/>
          <w:szCs w:val="18"/>
          <w:lang w:val="en-US"/>
        </w:rPr>
        <w:t>contactInfo</w:t>
      </w:r>
      <w:proofErr w:type="spellEnd"/>
      <w:r>
        <w:rPr>
          <w:rFonts w:cstheme="minorHAnsi"/>
          <w:sz w:val="18"/>
          <w:szCs w:val="18"/>
          <w:lang w:val="en-US"/>
        </w:rPr>
        <w:t xml:space="preserve"> </w:t>
      </w:r>
      <w:proofErr w:type="spellStart"/>
      <w:r>
        <w:rPr>
          <w:rFonts w:cstheme="minorHAnsi"/>
          <w:color w:val="7F007F"/>
          <w:sz w:val="18"/>
          <w:szCs w:val="18"/>
          <w:lang w:val="en-US"/>
        </w:rPr>
        <w:t>contactType</w:t>
      </w:r>
      <w:proofErr w:type="spellEnd"/>
      <w:r>
        <w:rPr>
          <w:rFonts w:cstheme="minorHAnsi"/>
          <w:sz w:val="18"/>
          <w:szCs w:val="18"/>
          <w:lang w:val="en-US"/>
        </w:rPr>
        <w:t>=</w:t>
      </w:r>
      <w:r>
        <w:rPr>
          <w:rFonts w:cstheme="minorHAnsi"/>
          <w:iCs/>
          <w:color w:val="2A00FF"/>
          <w:sz w:val="18"/>
          <w:szCs w:val="18"/>
          <w:lang w:val="en-US"/>
        </w:rPr>
        <w:t>"mail"</w:t>
      </w:r>
      <w:r>
        <w:rPr>
          <w:rFonts w:cstheme="minorHAnsi"/>
          <w:sz w:val="18"/>
          <w:szCs w:val="18"/>
          <w:lang w:val="en-US"/>
        </w:rPr>
        <w:t xml:space="preserve"> </w:t>
      </w:r>
      <w:proofErr w:type="spellStart"/>
      <w:r>
        <w:rPr>
          <w:rFonts w:cstheme="minorHAnsi"/>
          <w:color w:val="7F007F"/>
          <w:sz w:val="18"/>
          <w:szCs w:val="18"/>
          <w:lang w:val="en-US"/>
        </w:rPr>
        <w:t>contactInfo</w:t>
      </w:r>
      <w:proofErr w:type="spellEnd"/>
      <w:r>
        <w:rPr>
          <w:rFonts w:cstheme="minorHAnsi"/>
          <w:sz w:val="18"/>
          <w:szCs w:val="18"/>
          <w:lang w:val="en-US"/>
        </w:rPr>
        <w:t>=</w:t>
      </w:r>
      <w:r>
        <w:rPr>
          <w:rFonts w:cstheme="minorHAnsi"/>
          <w:iCs/>
          <w:color w:val="2A00FF"/>
          <w:sz w:val="18"/>
          <w:szCs w:val="18"/>
          <w:lang w:val="en-US"/>
        </w:rPr>
        <w:t>"info@holmedal.se"</w:t>
      </w:r>
      <w:r>
        <w:rPr>
          <w:rFonts w:cstheme="minorHAnsi"/>
          <w:color w:val="008080"/>
          <w:sz w:val="18"/>
          <w:szCs w:val="18"/>
          <w:lang w:val="en-US"/>
        </w:rPr>
        <w:t>/&gt;</w:t>
      </w:r>
    </w:p>
    <w:p w14:paraId="23B79F84" w14:textId="77777777" w:rsidR="00E16518" w:rsidRPr="009D2803" w:rsidRDefault="00E16518" w:rsidP="00E16518">
      <w:pPr>
        <w:pStyle w:val="Liststycke"/>
        <w:ind w:left="0"/>
        <w:rPr>
          <w:rFonts w:cs="Courier New"/>
          <w:sz w:val="18"/>
          <w:szCs w:val="18"/>
          <w:lang w:val="en-US"/>
        </w:rPr>
      </w:pPr>
      <w:r>
        <w:rPr>
          <w:rFonts w:cs="Courier New"/>
          <w:sz w:val="18"/>
          <w:szCs w:val="18"/>
          <w:lang w:val="en-US"/>
        </w:rPr>
        <w:t xml:space="preserve">             </w:t>
      </w:r>
      <w:r w:rsidRPr="003A2AA2">
        <w:rPr>
          <w:rFonts w:cs="Courier New"/>
          <w:sz w:val="18"/>
          <w:szCs w:val="18"/>
          <w:lang w:val="en-US"/>
        </w:rPr>
        <w:t xml:space="preserve"> </w:t>
      </w:r>
      <w:r w:rsidRPr="009D2803">
        <w:rPr>
          <w:rFonts w:cs="Courier New"/>
          <w:color w:val="008080"/>
          <w:sz w:val="18"/>
          <w:szCs w:val="18"/>
          <w:lang w:val="en-US"/>
        </w:rPr>
        <w:t>&lt;/</w:t>
      </w:r>
      <w:proofErr w:type="spellStart"/>
      <w:r>
        <w:rPr>
          <w:rFonts w:cs="Courier New"/>
          <w:color w:val="008080"/>
          <w:sz w:val="18"/>
          <w:szCs w:val="18"/>
          <w:lang w:val="en-US"/>
        </w:rPr>
        <w:t>contactInfosContent</w:t>
      </w:r>
      <w:proofErr w:type="spellEnd"/>
      <w:r w:rsidRPr="009D2803">
        <w:rPr>
          <w:rFonts w:cs="Courier New"/>
          <w:color w:val="008080"/>
          <w:sz w:val="18"/>
          <w:szCs w:val="18"/>
          <w:lang w:val="en-US"/>
        </w:rPr>
        <w:t>&gt;</w:t>
      </w:r>
    </w:p>
    <w:p w14:paraId="566F5030"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3A2AA2">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subOrderContent</w:t>
      </w:r>
      <w:proofErr w:type="spellEnd"/>
      <w:r w:rsidRPr="009D2803">
        <w:rPr>
          <w:rFonts w:cs="Courier New"/>
          <w:color w:val="008080"/>
          <w:sz w:val="18"/>
          <w:szCs w:val="18"/>
          <w:lang w:val="en-US"/>
        </w:rPr>
        <w:t>&gt;</w:t>
      </w:r>
    </w:p>
    <w:p w14:paraId="076414FC" w14:textId="77777777" w:rsidR="00E16518" w:rsidRPr="009D2803" w:rsidRDefault="00E16518" w:rsidP="00E16518">
      <w:pPr>
        <w:pStyle w:val="Liststycke"/>
        <w:ind w:left="0"/>
        <w:rPr>
          <w:rFonts w:cs="Courier New"/>
          <w:sz w:val="18"/>
          <w:szCs w:val="18"/>
          <w:lang w:val="en-US"/>
        </w:rPr>
      </w:pPr>
      <w:r w:rsidRPr="003A2AA2">
        <w:rPr>
          <w:rFonts w:cs="Courier New"/>
          <w:color w:val="008080"/>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idOrder</w:t>
      </w:r>
      <w:proofErr w:type="spellEnd"/>
      <w:r w:rsidRPr="009D2803">
        <w:rPr>
          <w:rFonts w:cs="Courier New"/>
          <w:sz w:val="18"/>
          <w:szCs w:val="18"/>
          <w:lang w:val="en-US"/>
        </w:rPr>
        <w:t xml:space="preserve"> </w:t>
      </w:r>
      <w:proofErr w:type="spellStart"/>
      <w:r w:rsidRPr="009D2803">
        <w:rPr>
          <w:rFonts w:cs="Courier New"/>
          <w:color w:val="7F007F"/>
          <w:sz w:val="18"/>
          <w:szCs w:val="18"/>
          <w:lang w:val="en-US"/>
        </w:rPr>
        <w:t>src</w:t>
      </w:r>
      <w:proofErr w:type="spellEnd"/>
      <w:r w:rsidRPr="009D2803">
        <w:rPr>
          <w:rFonts w:cs="Courier New"/>
          <w:sz w:val="18"/>
          <w:szCs w:val="18"/>
          <w:lang w:val="en-US"/>
        </w:rPr>
        <w:t>=</w:t>
      </w:r>
      <w:r w:rsidRPr="009D2803">
        <w:rPr>
          <w:rFonts w:cs="Courier New"/>
          <w:iCs/>
          <w:color w:val="2A00FF"/>
          <w:sz w:val="18"/>
          <w:szCs w:val="18"/>
          <w:lang w:val="en-US"/>
        </w:rPr>
        <w:t>"trapeze_pass_</w:t>
      </w:r>
      <w:proofErr w:type="gramStart"/>
      <w:r w:rsidRPr="009D2803">
        <w:rPr>
          <w:rFonts w:cs="Courier New"/>
          <w:iCs/>
          <w:color w:val="2A00FF"/>
          <w:sz w:val="18"/>
          <w:szCs w:val="18"/>
          <w:lang w:val="en-US"/>
        </w:rPr>
        <w:t>0001:idSubOrder</w:t>
      </w:r>
      <w:proofErr w:type="gramEnd"/>
      <w:r w:rsidRPr="009D2803">
        <w:rPr>
          <w:rFonts w:cs="Courier New"/>
          <w:iCs/>
          <w:color w:val="2A00FF"/>
          <w:sz w:val="18"/>
          <w:szCs w:val="18"/>
          <w:lang w:val="en-US"/>
        </w:rPr>
        <w:t>"</w:t>
      </w:r>
      <w:r w:rsidRPr="009D2803">
        <w:rPr>
          <w:rFonts w:cs="Courier New"/>
          <w:sz w:val="18"/>
          <w:szCs w:val="18"/>
          <w:lang w:val="en-US"/>
        </w:rPr>
        <w:t xml:space="preserve"> </w:t>
      </w:r>
      <w:r w:rsidRPr="009D2803">
        <w:rPr>
          <w:rFonts w:cs="Courier New"/>
          <w:color w:val="7F007F"/>
          <w:sz w:val="18"/>
          <w:szCs w:val="18"/>
          <w:lang w:val="en-US"/>
        </w:rPr>
        <w:t>id</w:t>
      </w:r>
      <w:r w:rsidRPr="009D2803">
        <w:rPr>
          <w:rFonts w:cs="Courier New"/>
          <w:sz w:val="18"/>
          <w:szCs w:val="18"/>
          <w:lang w:val="en-US"/>
        </w:rPr>
        <w:t>=</w:t>
      </w:r>
      <w:r w:rsidRPr="009D2803">
        <w:rPr>
          <w:rFonts w:cs="Courier New"/>
          <w:iCs/>
          <w:color w:val="2A00FF"/>
          <w:sz w:val="18"/>
          <w:szCs w:val="18"/>
          <w:lang w:val="en-US"/>
        </w:rPr>
        <w:t>"11183750"</w:t>
      </w:r>
      <w:r w:rsidRPr="009D2803">
        <w:rPr>
          <w:rFonts w:cs="Courier New"/>
          <w:sz w:val="18"/>
          <w:szCs w:val="18"/>
          <w:lang w:val="en-US"/>
        </w:rPr>
        <w:t xml:space="preserve"> </w:t>
      </w:r>
      <w:r w:rsidRPr="009D2803">
        <w:rPr>
          <w:rFonts w:cs="Courier New"/>
          <w:color w:val="7F007F"/>
          <w:sz w:val="18"/>
          <w:szCs w:val="18"/>
          <w:lang w:val="en-US"/>
        </w:rPr>
        <w:t>unique</w:t>
      </w:r>
      <w:r w:rsidRPr="009D2803">
        <w:rPr>
          <w:rFonts w:cs="Courier New"/>
          <w:sz w:val="18"/>
          <w:szCs w:val="18"/>
          <w:lang w:val="en-US"/>
        </w:rPr>
        <w:t>=</w:t>
      </w:r>
      <w:r w:rsidRPr="009D2803">
        <w:rPr>
          <w:rFonts w:cs="Courier New"/>
          <w:iCs/>
          <w:color w:val="2A00FF"/>
          <w:sz w:val="18"/>
          <w:szCs w:val="18"/>
          <w:lang w:val="en-US"/>
        </w:rPr>
        <w:t>"true"</w:t>
      </w:r>
      <w:r w:rsidRPr="009D2803">
        <w:rPr>
          <w:rFonts w:cs="Courier New"/>
          <w:color w:val="008080"/>
          <w:sz w:val="18"/>
          <w:szCs w:val="18"/>
          <w:lang w:val="en-US"/>
        </w:rPr>
        <w:t>/&gt;</w:t>
      </w:r>
    </w:p>
    <w:p w14:paraId="2585CF55"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3A2AA2">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subOrderContent</w:t>
      </w:r>
      <w:proofErr w:type="spellEnd"/>
      <w:r w:rsidRPr="009D2803">
        <w:rPr>
          <w:rFonts w:cs="Courier New"/>
          <w:color w:val="008080"/>
          <w:sz w:val="18"/>
          <w:szCs w:val="18"/>
          <w:lang w:val="en-US"/>
        </w:rPr>
        <w:t>&gt;</w:t>
      </w:r>
    </w:p>
    <w:p w14:paraId="196FA3CF"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content</w:t>
      </w:r>
      <w:r w:rsidRPr="009D2803">
        <w:rPr>
          <w:rFonts w:cs="Courier New"/>
          <w:color w:val="008080"/>
          <w:sz w:val="18"/>
          <w:szCs w:val="18"/>
          <w:lang w:val="en-US"/>
        </w:rPr>
        <w:t>&gt;</w:t>
      </w:r>
    </w:p>
    <w:p w14:paraId="6AEBEAF4"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contents</w:t>
      </w:r>
      <w:r w:rsidRPr="009D2803">
        <w:rPr>
          <w:rFonts w:cs="Courier New"/>
          <w:color w:val="008080"/>
          <w:sz w:val="18"/>
          <w:szCs w:val="18"/>
          <w:lang w:val="en-US"/>
        </w:rPr>
        <w:t>&gt;</w:t>
      </w:r>
    </w:p>
    <w:p w14:paraId="77A179AA"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node</w:t>
      </w:r>
      <w:r w:rsidRPr="009D2803">
        <w:rPr>
          <w:rFonts w:cs="Courier New"/>
          <w:color w:val="008080"/>
          <w:sz w:val="18"/>
          <w:szCs w:val="18"/>
          <w:lang w:val="en-US"/>
        </w:rPr>
        <w:t>&gt;</w:t>
      </w:r>
      <w:r w:rsidRPr="003A2AA2">
        <w:rPr>
          <w:rFonts w:cs="Courier New"/>
          <w:sz w:val="18"/>
          <w:szCs w:val="18"/>
          <w:lang w:val="en-US"/>
        </w:rPr>
        <w:t xml:space="preserve">        </w:t>
      </w:r>
    </w:p>
    <w:p w14:paraId="08C565AC"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route</w:t>
      </w:r>
      <w:r w:rsidRPr="009D2803">
        <w:rPr>
          <w:rFonts w:cs="Courier New"/>
          <w:color w:val="008080"/>
          <w:sz w:val="18"/>
          <w:szCs w:val="18"/>
          <w:lang w:val="en-US"/>
        </w:rPr>
        <w:t>&gt;</w:t>
      </w:r>
    </w:p>
    <w:p w14:paraId="17DA3527"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order</w:t>
      </w:r>
      <w:r w:rsidRPr="009D2803">
        <w:rPr>
          <w:rFonts w:cs="Courier New"/>
          <w:color w:val="008080"/>
          <w:sz w:val="18"/>
          <w:szCs w:val="18"/>
          <w:lang w:val="en-US"/>
        </w:rPr>
        <w:t>&gt;</w:t>
      </w:r>
    </w:p>
    <w:p w14:paraId="2935DF74" w14:textId="77777777" w:rsidR="00E16518" w:rsidRDefault="00E16518" w:rsidP="00E16518">
      <w:pPr>
        <w:pStyle w:val="Liststycke"/>
        <w:ind w:left="0"/>
        <w:rPr>
          <w:rFonts w:cs="Courier New"/>
          <w:color w:val="008080"/>
          <w:sz w:val="18"/>
          <w:szCs w:val="18"/>
          <w:lang w:val="en-US"/>
        </w:rPr>
      </w:pPr>
      <w:r w:rsidRPr="009D2803">
        <w:rPr>
          <w:rFonts w:cs="Courier New"/>
          <w:color w:val="008080"/>
          <w:sz w:val="18"/>
          <w:szCs w:val="18"/>
          <w:lang w:val="en-US"/>
        </w:rPr>
        <w:t>&lt;/</w:t>
      </w:r>
      <w:r w:rsidRPr="009D2803">
        <w:rPr>
          <w:rFonts w:cs="Courier New"/>
          <w:color w:val="3F7F7F"/>
          <w:sz w:val="18"/>
          <w:szCs w:val="18"/>
          <w:lang w:val="en-US"/>
        </w:rPr>
        <w:t>msg</w:t>
      </w:r>
      <w:r w:rsidRPr="009D2803">
        <w:rPr>
          <w:rFonts w:cs="Courier New"/>
          <w:color w:val="008080"/>
          <w:sz w:val="18"/>
          <w:szCs w:val="18"/>
          <w:lang w:val="en-US"/>
        </w:rPr>
        <w:t>&gt;</w:t>
      </w:r>
    </w:p>
    <w:p w14:paraId="12CA2728" w14:textId="77777777" w:rsidR="00E16518" w:rsidRPr="009D2803" w:rsidRDefault="00E16518" w:rsidP="008350C9">
      <w:pPr>
        <w:pStyle w:val="Rubrik5"/>
        <w:rPr>
          <w:lang w:val="en-US"/>
        </w:rPr>
      </w:pPr>
      <w:bookmarkStart w:id="268" w:name="_Toc467221895"/>
      <w:bookmarkStart w:id="269" w:name="_Toc130378290"/>
      <w:r w:rsidRPr="009D2803">
        <w:rPr>
          <w:lang w:val="en-US"/>
        </w:rPr>
        <w:t>MSG 2001 Order confirmation</w:t>
      </w:r>
      <w:bookmarkEnd w:id="268"/>
      <w:bookmarkEnd w:id="269"/>
    </w:p>
    <w:p w14:paraId="704CDDFA" w14:textId="77777777" w:rsidR="00E16518" w:rsidRDefault="00E16518" w:rsidP="00E16518">
      <w:pPr>
        <w:pStyle w:val="Liststycke"/>
        <w:ind w:left="0"/>
        <w:rPr>
          <w:lang w:val="en-US"/>
        </w:rPr>
      </w:pPr>
      <w:r w:rsidRPr="009D2803">
        <w:rPr>
          <w:lang w:val="en-US"/>
        </w:rPr>
        <w:t xml:space="preserve">MSG 2001 is sent from the Provider to the Client as a response to a received MSG 2000. It indicates that the order is received, comply with the referred </w:t>
      </w:r>
      <w:proofErr w:type="gramStart"/>
      <w:r w:rsidRPr="009D2803">
        <w:rPr>
          <w:lang w:val="en-US"/>
        </w:rPr>
        <w:t>agreement</w:t>
      </w:r>
      <w:proofErr w:type="gramEnd"/>
      <w:r w:rsidRPr="009D2803">
        <w:rPr>
          <w:lang w:val="en-US"/>
        </w:rPr>
        <w:t xml:space="preserve"> and will be carried out. </w:t>
      </w:r>
    </w:p>
    <w:p w14:paraId="4FECC5B7" w14:textId="77777777" w:rsidR="00E16518" w:rsidRPr="00DF35E6" w:rsidRDefault="00E16518" w:rsidP="00E16518">
      <w:pPr>
        <w:pStyle w:val="Default"/>
        <w:rPr>
          <w:rFonts w:asciiTheme="minorHAnsi" w:hAnsiTheme="minorHAnsi" w:cstheme="minorHAnsi"/>
          <w:b/>
          <w:sz w:val="22"/>
          <w:szCs w:val="22"/>
          <w:lang w:val="en-US"/>
        </w:rPr>
      </w:pPr>
      <w:r w:rsidRPr="00DF35E6">
        <w:rPr>
          <w:rFonts w:asciiTheme="minorHAnsi" w:hAnsiTheme="minorHAnsi" w:cstheme="minorHAnsi"/>
          <w:b/>
          <w:sz w:val="22"/>
          <w:szCs w:val="22"/>
          <w:lang w:val="en-US"/>
        </w:rPr>
        <w:t xml:space="preserve">Client action </w:t>
      </w:r>
    </w:p>
    <w:p w14:paraId="4969EE19" w14:textId="77777777" w:rsidR="00E16518" w:rsidRPr="00DF35E6" w:rsidRDefault="00E16518" w:rsidP="00E16518">
      <w:pPr>
        <w:autoSpaceDE w:val="0"/>
        <w:autoSpaceDN w:val="0"/>
        <w:adjustRightInd w:val="0"/>
        <w:rPr>
          <w:rFonts w:cstheme="minorHAnsi"/>
          <w:lang w:val="en-US"/>
        </w:rPr>
      </w:pPr>
      <w:r>
        <w:rPr>
          <w:rFonts w:cstheme="minorHAnsi"/>
          <w:lang w:val="en-US"/>
        </w:rPr>
        <w:t>P</w:t>
      </w:r>
      <w:r w:rsidRPr="00DF35E6">
        <w:rPr>
          <w:rFonts w:cstheme="minorHAnsi"/>
          <w:lang w:val="en-US"/>
        </w:rPr>
        <w:t>erform necessary updates to indicate that the or</w:t>
      </w:r>
      <w:r>
        <w:rPr>
          <w:rFonts w:cstheme="minorHAnsi"/>
          <w:lang w:val="en-US"/>
        </w:rPr>
        <w:t>der is accepted by the Provider.</w:t>
      </w:r>
    </w:p>
    <w:p w14:paraId="7FE00F24" w14:textId="77777777" w:rsidR="00E16518" w:rsidRPr="00DF35E6" w:rsidRDefault="00E16518" w:rsidP="00E16518">
      <w:pPr>
        <w:autoSpaceDE w:val="0"/>
        <w:autoSpaceDN w:val="0"/>
        <w:adjustRightInd w:val="0"/>
        <w:rPr>
          <w:rFonts w:cstheme="minorHAnsi"/>
          <w:lang w:val="en-US"/>
        </w:rPr>
      </w:pPr>
      <w:r>
        <w:rPr>
          <w:rFonts w:cstheme="minorHAnsi"/>
          <w:lang w:val="en-US"/>
        </w:rPr>
        <w:t>E</w:t>
      </w:r>
      <w:r w:rsidRPr="00DF35E6">
        <w:rPr>
          <w:rFonts w:cstheme="minorHAnsi"/>
          <w:lang w:val="en-US"/>
        </w:rPr>
        <w:t>nsure that the order don</w:t>
      </w:r>
      <w:r>
        <w:rPr>
          <w:rFonts w:cstheme="minorHAnsi"/>
          <w:lang w:val="en-US"/>
        </w:rPr>
        <w:t>’t get send to another Provider.</w:t>
      </w:r>
    </w:p>
    <w:p w14:paraId="51B1E504" w14:textId="77777777" w:rsidR="00E16518" w:rsidRPr="00DF35E6" w:rsidRDefault="00E16518" w:rsidP="00E16518">
      <w:pPr>
        <w:pStyle w:val="Default"/>
        <w:rPr>
          <w:rFonts w:asciiTheme="minorHAnsi" w:hAnsiTheme="minorHAnsi" w:cstheme="minorHAnsi"/>
          <w:sz w:val="22"/>
          <w:szCs w:val="22"/>
          <w:lang w:val="en-US"/>
        </w:rPr>
      </w:pPr>
    </w:p>
    <w:p w14:paraId="30ABBDEB" w14:textId="77777777" w:rsidR="00E16518" w:rsidRDefault="00E16518" w:rsidP="00E16518">
      <w:pPr>
        <w:pStyle w:val="Liststycke"/>
        <w:ind w:left="0"/>
        <w:rPr>
          <w:rFonts w:cstheme="minorHAnsi"/>
          <w:b/>
          <w:lang w:val="en-US"/>
        </w:rPr>
      </w:pPr>
      <w:r w:rsidRPr="00DF35E6">
        <w:rPr>
          <w:rFonts w:cstheme="minorHAnsi"/>
          <w:b/>
          <w:lang w:val="en-US"/>
        </w:rPr>
        <w:t>Provider action</w:t>
      </w:r>
    </w:p>
    <w:p w14:paraId="47A1B6B0" w14:textId="77777777" w:rsidR="00E16518" w:rsidRDefault="00E16518" w:rsidP="00E16518">
      <w:pPr>
        <w:pStyle w:val="Liststycke"/>
        <w:ind w:left="0"/>
        <w:rPr>
          <w:rFonts w:cstheme="minorHAnsi"/>
          <w:lang w:val="en-US"/>
        </w:rPr>
      </w:pPr>
      <w:r>
        <w:rPr>
          <w:rFonts w:cstheme="minorHAnsi"/>
          <w:lang w:val="en-US"/>
        </w:rPr>
        <w:t>Give the order an identity or booking number.</w:t>
      </w:r>
    </w:p>
    <w:p w14:paraId="21EA615F" w14:textId="77777777" w:rsidR="00E16518" w:rsidRPr="00DF35E6" w:rsidRDefault="00E16518" w:rsidP="00E16518">
      <w:pPr>
        <w:pStyle w:val="Liststycke"/>
        <w:ind w:left="0"/>
        <w:rPr>
          <w:rFonts w:cstheme="minorHAnsi"/>
          <w:b/>
          <w:lang w:val="en-US"/>
        </w:rPr>
      </w:pPr>
      <w:r>
        <w:rPr>
          <w:rFonts w:cstheme="minorHAnsi"/>
          <w:lang w:val="en-US"/>
        </w:rPr>
        <w:t>I</w:t>
      </w:r>
      <w:r w:rsidRPr="00DF35E6">
        <w:rPr>
          <w:rFonts w:cstheme="minorHAnsi"/>
          <w:lang w:val="en-US"/>
        </w:rPr>
        <w:t xml:space="preserve">nform the Client about the assigned identity or booking identity. </w:t>
      </w:r>
    </w:p>
    <w:p w14:paraId="37A62E69" w14:textId="77777777" w:rsidR="00E16518" w:rsidRDefault="00E16518" w:rsidP="00E16518">
      <w:pPr>
        <w:pStyle w:val="Liststycke"/>
        <w:ind w:left="0"/>
        <w:rPr>
          <w:lang w:val="en-US"/>
        </w:rPr>
      </w:pPr>
    </w:p>
    <w:p w14:paraId="7D4F551F" w14:textId="77777777" w:rsidR="00E16518" w:rsidRDefault="00E16518" w:rsidP="00E16518">
      <w:pPr>
        <w:pStyle w:val="Liststycke"/>
        <w:ind w:left="0"/>
        <w:rPr>
          <w:rFonts w:cs="Courier New"/>
          <w:sz w:val="18"/>
          <w:szCs w:val="18"/>
          <w:lang w:val="en-US"/>
        </w:rPr>
      </w:pPr>
      <w:r w:rsidRPr="000E3079">
        <w:rPr>
          <w:rFonts w:cs="Courier New"/>
          <w:color w:val="008080"/>
          <w:sz w:val="18"/>
          <w:szCs w:val="18"/>
          <w:lang w:val="en-US"/>
        </w:rPr>
        <w:t>&lt;</w:t>
      </w:r>
      <w:r>
        <w:rPr>
          <w:rFonts w:cs="Courier New"/>
          <w:color w:val="008080"/>
          <w:sz w:val="18"/>
          <w:szCs w:val="18"/>
          <w:lang w:val="en-US"/>
        </w:rPr>
        <w:t>msg</w:t>
      </w:r>
      <w:r w:rsidRPr="000E3079">
        <w:rPr>
          <w:rFonts w:cs="Courier New"/>
          <w:sz w:val="18"/>
          <w:szCs w:val="18"/>
          <w:lang w:val="en-US"/>
        </w:rPr>
        <w:t xml:space="preserve"> </w:t>
      </w:r>
      <w:proofErr w:type="spellStart"/>
      <w:r w:rsidRPr="000E3079">
        <w:rPr>
          <w:rFonts w:cs="Courier New"/>
          <w:color w:val="7F007F"/>
          <w:sz w:val="18"/>
          <w:szCs w:val="18"/>
          <w:lang w:val="en-US"/>
        </w:rPr>
        <w:t>msgType</w:t>
      </w:r>
      <w:proofErr w:type="spellEnd"/>
      <w:r w:rsidRPr="000E3079">
        <w:rPr>
          <w:rFonts w:cs="Courier New"/>
          <w:sz w:val="18"/>
          <w:szCs w:val="18"/>
          <w:lang w:val="en-US"/>
        </w:rPr>
        <w:t>=</w:t>
      </w:r>
      <w:r w:rsidRPr="000E3079">
        <w:rPr>
          <w:rFonts w:cs="Courier New"/>
          <w:iCs/>
          <w:color w:val="2A00FF"/>
          <w:sz w:val="18"/>
          <w:szCs w:val="18"/>
          <w:lang w:val="en-US"/>
        </w:rPr>
        <w:t>"2001"</w:t>
      </w:r>
      <w:r w:rsidRPr="000E3079">
        <w:rPr>
          <w:rFonts w:cs="Courier New"/>
          <w:sz w:val="18"/>
          <w:szCs w:val="18"/>
          <w:lang w:val="en-US"/>
        </w:rPr>
        <w:t xml:space="preserve"> </w:t>
      </w:r>
      <w:proofErr w:type="spellStart"/>
      <w:r w:rsidRPr="000E3079">
        <w:rPr>
          <w:rFonts w:cs="Courier New"/>
          <w:color w:val="7F007F"/>
          <w:sz w:val="18"/>
          <w:szCs w:val="18"/>
          <w:lang w:val="en-US"/>
        </w:rPr>
        <w:t>msgName</w:t>
      </w:r>
      <w:proofErr w:type="spellEnd"/>
      <w:r w:rsidRPr="000E3079">
        <w:rPr>
          <w:rFonts w:cs="Courier New"/>
          <w:sz w:val="18"/>
          <w:szCs w:val="18"/>
          <w:lang w:val="en-US"/>
        </w:rPr>
        <w:t>=</w:t>
      </w:r>
      <w:r w:rsidRPr="000E3079">
        <w:rPr>
          <w:rFonts w:cs="Courier New"/>
          <w:iCs/>
          <w:color w:val="2A00FF"/>
          <w:sz w:val="18"/>
          <w:szCs w:val="18"/>
          <w:lang w:val="en-US"/>
        </w:rPr>
        <w:t>"Order confirmation"</w:t>
      </w:r>
      <w:r w:rsidRPr="000E3079">
        <w:rPr>
          <w:rFonts w:cs="Courier New"/>
          <w:color w:val="008080"/>
          <w:sz w:val="18"/>
          <w:szCs w:val="18"/>
          <w:lang w:val="en-US"/>
        </w:rPr>
        <w:t>&gt;</w:t>
      </w:r>
    </w:p>
    <w:p w14:paraId="67818470" w14:textId="77777777" w:rsidR="00E16518" w:rsidRPr="000E3079" w:rsidRDefault="00E16518" w:rsidP="00E16518">
      <w:pPr>
        <w:pStyle w:val="Liststycke"/>
        <w:ind w:left="0"/>
        <w:rPr>
          <w:rFonts w:cs="Courier New"/>
          <w:sz w:val="18"/>
          <w:szCs w:val="18"/>
          <w:lang w:val="en-US"/>
        </w:rPr>
      </w:pPr>
      <w:r>
        <w:rPr>
          <w:rFonts w:cs="Courier New"/>
          <w:sz w:val="18"/>
          <w:szCs w:val="18"/>
          <w:lang w:val="en-US"/>
        </w:rPr>
        <w:t xml:space="preserve">    </w:t>
      </w:r>
      <w:r w:rsidRPr="000E3079">
        <w:rPr>
          <w:rFonts w:cs="Courier New"/>
          <w:color w:val="008080"/>
          <w:sz w:val="18"/>
          <w:szCs w:val="18"/>
          <w:lang w:val="en-US"/>
        </w:rPr>
        <w:t>&lt;</w:t>
      </w:r>
      <w:proofErr w:type="spellStart"/>
      <w:r w:rsidRPr="000E3079">
        <w:rPr>
          <w:rFonts w:cs="Courier New"/>
          <w:color w:val="3F7F7F"/>
          <w:sz w:val="18"/>
          <w:szCs w:val="18"/>
          <w:lang w:val="en-US"/>
        </w:rPr>
        <w:t>idMsg</w:t>
      </w:r>
      <w:proofErr w:type="spellEnd"/>
      <w:r w:rsidRPr="000E3079">
        <w:rPr>
          <w:rFonts w:cs="Courier New"/>
          <w:sz w:val="18"/>
          <w:szCs w:val="18"/>
          <w:lang w:val="en-US"/>
        </w:rPr>
        <w:t xml:space="preserve"> </w:t>
      </w:r>
      <w:proofErr w:type="spellStart"/>
      <w:r w:rsidRPr="000E3079">
        <w:rPr>
          <w:rFonts w:cs="Courier New"/>
          <w:color w:val="7F007F"/>
          <w:sz w:val="18"/>
          <w:szCs w:val="18"/>
          <w:lang w:val="en-US"/>
        </w:rPr>
        <w:t>src</w:t>
      </w:r>
      <w:proofErr w:type="spellEnd"/>
      <w:r w:rsidRPr="000E3079">
        <w:rPr>
          <w:rFonts w:cs="Courier New"/>
          <w:sz w:val="18"/>
          <w:szCs w:val="18"/>
          <w:lang w:val="en-US"/>
        </w:rPr>
        <w:t>=</w:t>
      </w:r>
      <w:r w:rsidRPr="000E3079">
        <w:rPr>
          <w:rFonts w:cs="Courier New"/>
          <w:iCs/>
          <w:color w:val="2A00FF"/>
          <w:sz w:val="18"/>
          <w:szCs w:val="18"/>
          <w:lang w:val="en-US"/>
        </w:rPr>
        <w:t>"holmedal_hdcom_</w:t>
      </w:r>
      <w:proofErr w:type="gramStart"/>
      <w:r w:rsidRPr="000E3079">
        <w:rPr>
          <w:rFonts w:cs="Courier New"/>
          <w:iCs/>
          <w:color w:val="2A00FF"/>
          <w:sz w:val="18"/>
          <w:szCs w:val="18"/>
          <w:lang w:val="en-US"/>
        </w:rPr>
        <w:t>0001:idMsg</w:t>
      </w:r>
      <w:proofErr w:type="gramEnd"/>
      <w:r w:rsidRPr="000E3079">
        <w:rPr>
          <w:rFonts w:cs="Courier New"/>
          <w:iCs/>
          <w:color w:val="2A00FF"/>
          <w:sz w:val="18"/>
          <w:szCs w:val="18"/>
          <w:lang w:val="en-US"/>
        </w:rPr>
        <w:t>"</w:t>
      </w:r>
      <w:r w:rsidRPr="000E3079">
        <w:rPr>
          <w:rFonts w:cs="Courier New"/>
          <w:sz w:val="18"/>
          <w:szCs w:val="18"/>
          <w:lang w:val="en-US"/>
        </w:rPr>
        <w:t xml:space="preserve"> </w:t>
      </w:r>
      <w:r w:rsidRPr="000E3079">
        <w:rPr>
          <w:rFonts w:cs="Courier New"/>
          <w:color w:val="7F007F"/>
          <w:sz w:val="18"/>
          <w:szCs w:val="18"/>
          <w:lang w:val="en-US"/>
        </w:rPr>
        <w:t>id</w:t>
      </w:r>
      <w:r w:rsidRPr="000E3079">
        <w:rPr>
          <w:rFonts w:cs="Courier New"/>
          <w:sz w:val="18"/>
          <w:szCs w:val="18"/>
          <w:lang w:val="en-US"/>
        </w:rPr>
        <w:t>=</w:t>
      </w:r>
      <w:r w:rsidRPr="000E3079">
        <w:rPr>
          <w:rFonts w:cs="Courier New"/>
          <w:iCs/>
          <w:color w:val="2A00FF"/>
          <w:sz w:val="18"/>
          <w:szCs w:val="18"/>
          <w:lang w:val="en-US"/>
        </w:rPr>
        <w:t>"2015121409312773"</w:t>
      </w:r>
      <w:r w:rsidRPr="000E3079">
        <w:rPr>
          <w:rFonts w:cs="Courier New"/>
          <w:sz w:val="18"/>
          <w:szCs w:val="18"/>
          <w:lang w:val="en-US"/>
        </w:rPr>
        <w:t xml:space="preserve"> </w:t>
      </w:r>
      <w:r w:rsidRPr="000E3079">
        <w:rPr>
          <w:rFonts w:cs="Courier New"/>
          <w:color w:val="7F007F"/>
          <w:sz w:val="18"/>
          <w:szCs w:val="18"/>
          <w:lang w:val="en-US"/>
        </w:rPr>
        <w:t>unique</w:t>
      </w:r>
      <w:r w:rsidRPr="000E3079">
        <w:rPr>
          <w:rFonts w:cs="Courier New"/>
          <w:sz w:val="18"/>
          <w:szCs w:val="18"/>
          <w:lang w:val="en-US"/>
        </w:rPr>
        <w:t>=</w:t>
      </w:r>
      <w:r w:rsidRPr="000E3079">
        <w:rPr>
          <w:rFonts w:cs="Courier New"/>
          <w:iCs/>
          <w:color w:val="2A00FF"/>
          <w:sz w:val="18"/>
          <w:szCs w:val="18"/>
          <w:lang w:val="en-US"/>
        </w:rPr>
        <w:t>"true"</w:t>
      </w:r>
      <w:r w:rsidRPr="000E3079">
        <w:rPr>
          <w:rFonts w:cs="Courier New"/>
          <w:color w:val="008080"/>
          <w:sz w:val="18"/>
          <w:szCs w:val="18"/>
          <w:lang w:val="en-US"/>
        </w:rPr>
        <w:t>/&gt;</w:t>
      </w:r>
    </w:p>
    <w:p w14:paraId="6EC2B864" w14:textId="77777777" w:rsidR="00E16518" w:rsidRPr="000E3079" w:rsidRDefault="00E16518" w:rsidP="00E16518">
      <w:pPr>
        <w:pStyle w:val="Liststycke"/>
        <w:ind w:left="0"/>
        <w:rPr>
          <w:rFonts w:cs="Courier New"/>
          <w:sz w:val="18"/>
          <w:szCs w:val="18"/>
          <w:lang w:val="en-US"/>
        </w:rPr>
      </w:pPr>
      <w:r w:rsidRPr="000E3079">
        <w:rPr>
          <w:rFonts w:cs="Courier New"/>
          <w:sz w:val="18"/>
          <w:szCs w:val="18"/>
          <w:lang w:val="en-US"/>
        </w:rPr>
        <w:t xml:space="preserve">  </w:t>
      </w:r>
      <w:r>
        <w:rPr>
          <w:rFonts w:cs="Courier New"/>
          <w:sz w:val="18"/>
          <w:szCs w:val="18"/>
          <w:lang w:val="en-US"/>
        </w:rPr>
        <w:t xml:space="preserve">  </w:t>
      </w:r>
      <w:r w:rsidRPr="000E3079">
        <w:rPr>
          <w:rFonts w:cs="Courier New"/>
          <w:color w:val="008080"/>
          <w:sz w:val="18"/>
          <w:szCs w:val="18"/>
          <w:lang w:val="en-US"/>
        </w:rPr>
        <w:t>&lt;</w:t>
      </w:r>
      <w:proofErr w:type="spellStart"/>
      <w:r w:rsidRPr="000E3079">
        <w:rPr>
          <w:rFonts w:cs="Courier New"/>
          <w:color w:val="3F7F7F"/>
          <w:sz w:val="18"/>
          <w:szCs w:val="18"/>
          <w:lang w:val="en-US"/>
        </w:rPr>
        <w:t>referencesTo</w:t>
      </w:r>
      <w:proofErr w:type="spellEnd"/>
      <w:r w:rsidRPr="000E3079">
        <w:rPr>
          <w:rFonts w:cs="Courier New"/>
          <w:color w:val="008080"/>
          <w:sz w:val="18"/>
          <w:szCs w:val="18"/>
          <w:lang w:val="en-US"/>
        </w:rPr>
        <w:t>&gt;</w:t>
      </w:r>
    </w:p>
    <w:p w14:paraId="3F28D043" w14:textId="77777777" w:rsidR="00E16518" w:rsidRPr="000E3079" w:rsidRDefault="00E16518" w:rsidP="00E16518">
      <w:pPr>
        <w:pStyle w:val="Liststycke"/>
        <w:ind w:left="0"/>
        <w:rPr>
          <w:rFonts w:cs="Courier New"/>
          <w:sz w:val="18"/>
          <w:szCs w:val="18"/>
          <w:lang w:val="en-US"/>
        </w:rPr>
      </w:pPr>
      <w:r w:rsidRPr="000E3079">
        <w:rPr>
          <w:rFonts w:cs="Courier New"/>
          <w:sz w:val="18"/>
          <w:szCs w:val="18"/>
          <w:lang w:val="en-US"/>
        </w:rPr>
        <w:t xml:space="preserve">  </w:t>
      </w:r>
      <w:r>
        <w:rPr>
          <w:rFonts w:cs="Courier New"/>
          <w:sz w:val="18"/>
          <w:szCs w:val="18"/>
          <w:lang w:val="en-US"/>
        </w:rPr>
        <w:t xml:space="preserve">      </w:t>
      </w:r>
      <w:r w:rsidRPr="000E3079">
        <w:rPr>
          <w:rFonts w:cs="Courier New"/>
          <w:color w:val="008080"/>
          <w:sz w:val="18"/>
          <w:szCs w:val="18"/>
          <w:lang w:val="en-US"/>
        </w:rPr>
        <w:t>&lt;</w:t>
      </w:r>
      <w:proofErr w:type="spellStart"/>
      <w:r w:rsidRPr="000E3079">
        <w:rPr>
          <w:rFonts w:cs="Courier New"/>
          <w:color w:val="3F7F7F"/>
          <w:sz w:val="18"/>
          <w:szCs w:val="18"/>
          <w:lang w:val="en-US"/>
        </w:rPr>
        <w:t>idOrder</w:t>
      </w:r>
      <w:proofErr w:type="spellEnd"/>
      <w:r w:rsidRPr="000E3079">
        <w:rPr>
          <w:rFonts w:cs="Courier New"/>
          <w:sz w:val="18"/>
          <w:szCs w:val="18"/>
          <w:lang w:val="en-US"/>
        </w:rPr>
        <w:t xml:space="preserve"> </w:t>
      </w:r>
      <w:proofErr w:type="spellStart"/>
      <w:r w:rsidRPr="000E3079">
        <w:rPr>
          <w:rFonts w:cs="Courier New"/>
          <w:color w:val="7F007F"/>
          <w:sz w:val="18"/>
          <w:szCs w:val="18"/>
          <w:lang w:val="en-US"/>
        </w:rPr>
        <w:t>src</w:t>
      </w:r>
      <w:proofErr w:type="spellEnd"/>
      <w:r w:rsidRPr="000E3079">
        <w:rPr>
          <w:rFonts w:cs="Courier New"/>
          <w:sz w:val="18"/>
          <w:szCs w:val="18"/>
          <w:lang w:val="en-US"/>
        </w:rPr>
        <w:t>=</w:t>
      </w:r>
      <w:r w:rsidRPr="000E3079">
        <w:rPr>
          <w:rFonts w:cs="Courier New"/>
          <w:iCs/>
          <w:color w:val="2A00FF"/>
          <w:sz w:val="18"/>
          <w:szCs w:val="18"/>
          <w:lang w:val="en-US"/>
        </w:rPr>
        <w:t>"holmedal_hdcom_</w:t>
      </w:r>
      <w:proofErr w:type="gramStart"/>
      <w:r w:rsidRPr="000E3079">
        <w:rPr>
          <w:rFonts w:cs="Courier New"/>
          <w:iCs/>
          <w:color w:val="2A00FF"/>
          <w:sz w:val="18"/>
          <w:szCs w:val="18"/>
          <w:lang w:val="en-US"/>
        </w:rPr>
        <w:t>0001:idOrder</w:t>
      </w:r>
      <w:proofErr w:type="gramEnd"/>
      <w:r w:rsidRPr="000E3079">
        <w:rPr>
          <w:rFonts w:cs="Courier New"/>
          <w:iCs/>
          <w:color w:val="2A00FF"/>
          <w:sz w:val="18"/>
          <w:szCs w:val="18"/>
          <w:lang w:val="en-US"/>
        </w:rPr>
        <w:t>"</w:t>
      </w:r>
      <w:r w:rsidRPr="000E3079">
        <w:rPr>
          <w:rFonts w:cs="Courier New"/>
          <w:sz w:val="18"/>
          <w:szCs w:val="18"/>
          <w:lang w:val="en-US"/>
        </w:rPr>
        <w:t xml:space="preserve"> </w:t>
      </w:r>
      <w:r w:rsidRPr="000E3079">
        <w:rPr>
          <w:rFonts w:cs="Courier New"/>
          <w:color w:val="7F007F"/>
          <w:sz w:val="18"/>
          <w:szCs w:val="18"/>
          <w:lang w:val="en-US"/>
        </w:rPr>
        <w:t>id</w:t>
      </w:r>
      <w:r w:rsidRPr="000E3079">
        <w:rPr>
          <w:rFonts w:cs="Courier New"/>
          <w:sz w:val="18"/>
          <w:szCs w:val="18"/>
          <w:lang w:val="en-US"/>
        </w:rPr>
        <w:t>=</w:t>
      </w:r>
      <w:r w:rsidRPr="000E3079">
        <w:rPr>
          <w:rFonts w:cs="Courier New"/>
          <w:iCs/>
          <w:color w:val="2A00FF"/>
          <w:sz w:val="18"/>
          <w:szCs w:val="18"/>
          <w:lang w:val="en-US"/>
        </w:rPr>
        <w:t>"3640266-0"</w:t>
      </w:r>
      <w:r>
        <w:rPr>
          <w:rFonts w:cs="Courier New"/>
          <w:iCs/>
          <w:color w:val="2A00FF"/>
          <w:sz w:val="18"/>
          <w:szCs w:val="18"/>
          <w:lang w:val="en-US"/>
        </w:rPr>
        <w:t xml:space="preserve"> </w:t>
      </w:r>
      <w:r w:rsidRPr="002376ED">
        <w:rPr>
          <w:rFonts w:cs="Courier New"/>
          <w:color w:val="7F007F"/>
          <w:sz w:val="18"/>
          <w:szCs w:val="18"/>
          <w:lang w:val="en-US"/>
        </w:rPr>
        <w:t>unique</w:t>
      </w:r>
      <w:r w:rsidRPr="002376ED">
        <w:rPr>
          <w:rFonts w:cs="Courier New"/>
          <w:sz w:val="18"/>
          <w:szCs w:val="18"/>
          <w:lang w:val="en-US"/>
        </w:rPr>
        <w:t>=</w:t>
      </w:r>
      <w:r w:rsidRPr="002376ED">
        <w:rPr>
          <w:rFonts w:cs="Courier New"/>
          <w:iCs/>
          <w:color w:val="2A00FF"/>
          <w:sz w:val="18"/>
          <w:szCs w:val="18"/>
          <w:lang w:val="en-US"/>
        </w:rPr>
        <w:t>"true"</w:t>
      </w:r>
      <w:r w:rsidRPr="000E3079">
        <w:rPr>
          <w:rFonts w:cs="Courier New"/>
          <w:color w:val="008080"/>
          <w:sz w:val="18"/>
          <w:szCs w:val="18"/>
          <w:lang w:val="en-US"/>
        </w:rPr>
        <w:t>/&gt;</w:t>
      </w:r>
    </w:p>
    <w:p w14:paraId="1BCA5E9A" w14:textId="77777777" w:rsidR="00E16518" w:rsidRPr="000E3079" w:rsidRDefault="00E16518" w:rsidP="00E16518">
      <w:pPr>
        <w:pStyle w:val="Liststycke"/>
        <w:ind w:left="0"/>
        <w:rPr>
          <w:rFonts w:cs="Courier New"/>
          <w:sz w:val="18"/>
          <w:szCs w:val="18"/>
          <w:lang w:val="en-US"/>
        </w:rPr>
      </w:pPr>
      <w:r w:rsidRPr="000E3079">
        <w:rPr>
          <w:rFonts w:cs="Courier New"/>
          <w:sz w:val="18"/>
          <w:szCs w:val="18"/>
          <w:lang w:val="en-US"/>
        </w:rPr>
        <w:t xml:space="preserve">    </w:t>
      </w:r>
      <w:r>
        <w:rPr>
          <w:rFonts w:cs="Courier New"/>
          <w:sz w:val="18"/>
          <w:szCs w:val="18"/>
          <w:lang w:val="en-US"/>
        </w:rPr>
        <w:t xml:space="preserve">    </w:t>
      </w:r>
      <w:r w:rsidRPr="000E3079">
        <w:rPr>
          <w:rFonts w:cs="Courier New"/>
          <w:color w:val="008080"/>
          <w:sz w:val="18"/>
          <w:szCs w:val="18"/>
          <w:lang w:val="en-US"/>
        </w:rPr>
        <w:t>&lt;</w:t>
      </w:r>
      <w:proofErr w:type="spellStart"/>
      <w:r w:rsidRPr="000E3079">
        <w:rPr>
          <w:rFonts w:cs="Courier New"/>
          <w:color w:val="3F7F7F"/>
          <w:sz w:val="18"/>
          <w:szCs w:val="18"/>
          <w:lang w:val="en-US"/>
        </w:rPr>
        <w:t>idOrder</w:t>
      </w:r>
      <w:proofErr w:type="spellEnd"/>
      <w:r w:rsidRPr="000E3079">
        <w:rPr>
          <w:rFonts w:cs="Courier New"/>
          <w:sz w:val="18"/>
          <w:szCs w:val="18"/>
          <w:lang w:val="en-US"/>
        </w:rPr>
        <w:t xml:space="preserve"> </w:t>
      </w:r>
      <w:proofErr w:type="spellStart"/>
      <w:r w:rsidRPr="000E3079">
        <w:rPr>
          <w:rFonts w:cs="Courier New"/>
          <w:color w:val="7F007F"/>
          <w:sz w:val="18"/>
          <w:szCs w:val="18"/>
          <w:lang w:val="en-US"/>
        </w:rPr>
        <w:t>src</w:t>
      </w:r>
      <w:proofErr w:type="spellEnd"/>
      <w:r w:rsidRPr="000E3079">
        <w:rPr>
          <w:rFonts w:cs="Courier New"/>
          <w:sz w:val="18"/>
          <w:szCs w:val="18"/>
          <w:lang w:val="en-US"/>
        </w:rPr>
        <w:t>=</w:t>
      </w:r>
      <w:r w:rsidRPr="000E3079">
        <w:rPr>
          <w:rFonts w:cs="Courier New"/>
          <w:iCs/>
          <w:color w:val="2A00FF"/>
          <w:sz w:val="18"/>
          <w:szCs w:val="18"/>
          <w:lang w:val="en-US"/>
        </w:rPr>
        <w:t>"trapeze_pass_</w:t>
      </w:r>
      <w:proofErr w:type="gramStart"/>
      <w:r w:rsidRPr="000E3079">
        <w:rPr>
          <w:rFonts w:cs="Courier New"/>
          <w:iCs/>
          <w:color w:val="2A00FF"/>
          <w:sz w:val="18"/>
          <w:szCs w:val="18"/>
          <w:lang w:val="en-US"/>
        </w:rPr>
        <w:t>0001:idOrder</w:t>
      </w:r>
      <w:proofErr w:type="gramEnd"/>
      <w:r w:rsidRPr="000E3079">
        <w:rPr>
          <w:rFonts w:cs="Courier New"/>
          <w:iCs/>
          <w:color w:val="2A00FF"/>
          <w:sz w:val="18"/>
          <w:szCs w:val="18"/>
          <w:lang w:val="en-US"/>
        </w:rPr>
        <w:t>"</w:t>
      </w:r>
      <w:r w:rsidRPr="000E3079">
        <w:rPr>
          <w:rFonts w:cs="Courier New"/>
          <w:sz w:val="18"/>
          <w:szCs w:val="18"/>
          <w:lang w:val="en-US"/>
        </w:rPr>
        <w:t xml:space="preserve"> </w:t>
      </w:r>
      <w:r w:rsidRPr="000E3079">
        <w:rPr>
          <w:rFonts w:cs="Courier New"/>
          <w:color w:val="7F007F"/>
          <w:sz w:val="18"/>
          <w:szCs w:val="18"/>
          <w:lang w:val="en-US"/>
        </w:rPr>
        <w:t>id</w:t>
      </w:r>
      <w:r w:rsidRPr="000E3079">
        <w:rPr>
          <w:rFonts w:cs="Courier New"/>
          <w:sz w:val="18"/>
          <w:szCs w:val="18"/>
          <w:lang w:val="en-US"/>
        </w:rPr>
        <w:t>=</w:t>
      </w:r>
      <w:r w:rsidRPr="000E3079">
        <w:rPr>
          <w:rFonts w:cs="Courier New"/>
          <w:iCs/>
          <w:color w:val="2A00FF"/>
          <w:sz w:val="18"/>
          <w:szCs w:val="18"/>
          <w:lang w:val="en-US"/>
        </w:rPr>
        <w:t>"11183742"</w:t>
      </w:r>
      <w:r>
        <w:rPr>
          <w:rFonts w:cs="Courier New"/>
          <w:iCs/>
          <w:color w:val="2A00FF"/>
          <w:sz w:val="18"/>
          <w:szCs w:val="18"/>
          <w:lang w:val="en-US"/>
        </w:rPr>
        <w:t xml:space="preserve"> </w:t>
      </w:r>
      <w:r w:rsidRPr="002376ED">
        <w:rPr>
          <w:rFonts w:cs="Courier New"/>
          <w:color w:val="7F007F"/>
          <w:sz w:val="18"/>
          <w:szCs w:val="18"/>
          <w:lang w:val="en-US"/>
        </w:rPr>
        <w:t>unique</w:t>
      </w:r>
      <w:r w:rsidRPr="002376ED">
        <w:rPr>
          <w:rFonts w:cs="Courier New"/>
          <w:sz w:val="18"/>
          <w:szCs w:val="18"/>
          <w:lang w:val="en-US"/>
        </w:rPr>
        <w:t>=</w:t>
      </w:r>
      <w:r w:rsidRPr="002376ED">
        <w:rPr>
          <w:rFonts w:cs="Courier New"/>
          <w:iCs/>
          <w:color w:val="2A00FF"/>
          <w:sz w:val="18"/>
          <w:szCs w:val="18"/>
          <w:lang w:val="en-US"/>
        </w:rPr>
        <w:t>"true"</w:t>
      </w:r>
      <w:r w:rsidRPr="000E3079">
        <w:rPr>
          <w:rFonts w:cs="Courier New"/>
          <w:color w:val="008080"/>
          <w:sz w:val="18"/>
          <w:szCs w:val="18"/>
          <w:lang w:val="en-US"/>
        </w:rPr>
        <w:t>/&gt;</w:t>
      </w:r>
    </w:p>
    <w:p w14:paraId="3D9BFFA1" w14:textId="77777777" w:rsidR="00E16518" w:rsidRPr="000E3079" w:rsidRDefault="00E16518" w:rsidP="00E16518">
      <w:pPr>
        <w:pStyle w:val="Liststycke"/>
        <w:ind w:left="0"/>
        <w:rPr>
          <w:rFonts w:cs="Courier New"/>
          <w:sz w:val="18"/>
          <w:szCs w:val="18"/>
          <w:lang w:val="en-US"/>
        </w:rPr>
      </w:pPr>
      <w:r w:rsidRPr="000E3079">
        <w:rPr>
          <w:rFonts w:cs="Courier New"/>
          <w:sz w:val="18"/>
          <w:szCs w:val="18"/>
          <w:lang w:val="en-US"/>
        </w:rPr>
        <w:t xml:space="preserve">    </w:t>
      </w:r>
      <w:r>
        <w:rPr>
          <w:rFonts w:cs="Courier New"/>
          <w:sz w:val="18"/>
          <w:szCs w:val="18"/>
          <w:lang w:val="en-US"/>
        </w:rPr>
        <w:t xml:space="preserve">    </w:t>
      </w:r>
      <w:r w:rsidRPr="000E3079">
        <w:rPr>
          <w:rFonts w:cs="Courier New"/>
          <w:color w:val="008080"/>
          <w:sz w:val="18"/>
          <w:szCs w:val="18"/>
          <w:lang w:val="en-US"/>
        </w:rPr>
        <w:t>&lt;</w:t>
      </w:r>
      <w:proofErr w:type="spellStart"/>
      <w:r w:rsidRPr="000E3079">
        <w:rPr>
          <w:rFonts w:cs="Courier New"/>
          <w:color w:val="3F7F7F"/>
          <w:sz w:val="18"/>
          <w:szCs w:val="18"/>
          <w:lang w:val="en-US"/>
        </w:rPr>
        <w:t>idMsg</w:t>
      </w:r>
      <w:proofErr w:type="spellEnd"/>
      <w:r w:rsidRPr="000E3079">
        <w:rPr>
          <w:rFonts w:cs="Courier New"/>
          <w:sz w:val="18"/>
          <w:szCs w:val="18"/>
          <w:lang w:val="en-US"/>
        </w:rPr>
        <w:t xml:space="preserve"> </w:t>
      </w:r>
      <w:proofErr w:type="spellStart"/>
      <w:r w:rsidRPr="000E3079">
        <w:rPr>
          <w:rFonts w:cs="Courier New"/>
          <w:color w:val="7F007F"/>
          <w:sz w:val="18"/>
          <w:szCs w:val="18"/>
          <w:lang w:val="en-US"/>
        </w:rPr>
        <w:t>src</w:t>
      </w:r>
      <w:proofErr w:type="spellEnd"/>
      <w:r w:rsidRPr="000E3079">
        <w:rPr>
          <w:rFonts w:cs="Courier New"/>
          <w:sz w:val="18"/>
          <w:szCs w:val="18"/>
          <w:lang w:val="en-US"/>
        </w:rPr>
        <w:t>=</w:t>
      </w:r>
      <w:r w:rsidRPr="000E3079">
        <w:rPr>
          <w:rFonts w:cs="Courier New"/>
          <w:iCs/>
          <w:color w:val="2A00FF"/>
          <w:sz w:val="18"/>
          <w:szCs w:val="18"/>
          <w:lang w:val="en-US"/>
        </w:rPr>
        <w:t>"trapeze_pass_</w:t>
      </w:r>
      <w:proofErr w:type="gramStart"/>
      <w:r w:rsidRPr="000E3079">
        <w:rPr>
          <w:rFonts w:cs="Courier New"/>
          <w:iCs/>
          <w:color w:val="2A00FF"/>
          <w:sz w:val="18"/>
          <w:szCs w:val="18"/>
          <w:lang w:val="en-US"/>
        </w:rPr>
        <w:t>0001:idMsg</w:t>
      </w:r>
      <w:proofErr w:type="gramEnd"/>
      <w:r w:rsidRPr="000E3079">
        <w:rPr>
          <w:rFonts w:cs="Courier New"/>
          <w:iCs/>
          <w:color w:val="2A00FF"/>
          <w:sz w:val="18"/>
          <w:szCs w:val="18"/>
          <w:lang w:val="en-US"/>
        </w:rPr>
        <w:t>"</w:t>
      </w:r>
      <w:r w:rsidRPr="000E3079">
        <w:rPr>
          <w:rFonts w:cs="Courier New"/>
          <w:sz w:val="18"/>
          <w:szCs w:val="18"/>
          <w:lang w:val="en-US"/>
        </w:rPr>
        <w:t xml:space="preserve"> </w:t>
      </w:r>
      <w:r w:rsidRPr="000E3079">
        <w:rPr>
          <w:rFonts w:cs="Courier New"/>
          <w:color w:val="7F007F"/>
          <w:sz w:val="18"/>
          <w:szCs w:val="18"/>
          <w:lang w:val="en-US"/>
        </w:rPr>
        <w:t>id</w:t>
      </w:r>
      <w:r w:rsidRPr="000E3079">
        <w:rPr>
          <w:rFonts w:cs="Courier New"/>
          <w:sz w:val="18"/>
          <w:szCs w:val="18"/>
          <w:lang w:val="en-US"/>
        </w:rPr>
        <w:t>=</w:t>
      </w:r>
      <w:r w:rsidRPr="000E3079">
        <w:rPr>
          <w:rFonts w:cs="Courier New"/>
          <w:iCs/>
          <w:color w:val="2A00FF"/>
          <w:sz w:val="18"/>
          <w:szCs w:val="18"/>
          <w:lang w:val="en-US"/>
        </w:rPr>
        <w:t>"2015121809865469"</w:t>
      </w:r>
      <w:r>
        <w:rPr>
          <w:rFonts w:cs="Courier New"/>
          <w:iCs/>
          <w:color w:val="2A00FF"/>
          <w:sz w:val="18"/>
          <w:szCs w:val="18"/>
          <w:lang w:val="en-US"/>
        </w:rPr>
        <w:t xml:space="preserve"> </w:t>
      </w:r>
      <w:r w:rsidRPr="002376ED">
        <w:rPr>
          <w:rFonts w:cs="Courier New"/>
          <w:color w:val="7F007F"/>
          <w:sz w:val="18"/>
          <w:szCs w:val="18"/>
          <w:lang w:val="en-US"/>
        </w:rPr>
        <w:t>unique</w:t>
      </w:r>
      <w:r w:rsidRPr="002376ED">
        <w:rPr>
          <w:rFonts w:cs="Courier New"/>
          <w:sz w:val="18"/>
          <w:szCs w:val="18"/>
          <w:lang w:val="en-US"/>
        </w:rPr>
        <w:t>=</w:t>
      </w:r>
      <w:r w:rsidRPr="002376ED">
        <w:rPr>
          <w:rFonts w:cs="Courier New"/>
          <w:iCs/>
          <w:color w:val="2A00FF"/>
          <w:sz w:val="18"/>
          <w:szCs w:val="18"/>
          <w:lang w:val="en-US"/>
        </w:rPr>
        <w:t>"true"</w:t>
      </w:r>
      <w:r w:rsidRPr="000E3079">
        <w:rPr>
          <w:rFonts w:cs="Courier New"/>
          <w:color w:val="008080"/>
          <w:sz w:val="18"/>
          <w:szCs w:val="18"/>
          <w:lang w:val="en-US"/>
        </w:rPr>
        <w:t>/&gt;</w:t>
      </w:r>
    </w:p>
    <w:p w14:paraId="24AA9A7B" w14:textId="77777777" w:rsidR="00E16518" w:rsidRPr="000E3079" w:rsidRDefault="00E16518" w:rsidP="00E16518">
      <w:pPr>
        <w:pStyle w:val="Liststycke"/>
        <w:ind w:left="0"/>
        <w:rPr>
          <w:rFonts w:cs="Courier New"/>
          <w:sz w:val="18"/>
          <w:szCs w:val="18"/>
          <w:lang w:val="en-US"/>
        </w:rPr>
      </w:pPr>
      <w:r>
        <w:rPr>
          <w:rFonts w:cs="Courier New"/>
          <w:sz w:val="18"/>
          <w:szCs w:val="18"/>
          <w:lang w:val="en-US"/>
        </w:rPr>
        <w:t xml:space="preserve">    </w:t>
      </w:r>
      <w:r w:rsidRPr="000E3079">
        <w:rPr>
          <w:rFonts w:cs="Courier New"/>
          <w:color w:val="008080"/>
          <w:sz w:val="18"/>
          <w:szCs w:val="18"/>
          <w:lang w:val="en-US"/>
        </w:rPr>
        <w:t>&lt;/</w:t>
      </w:r>
      <w:proofErr w:type="spellStart"/>
      <w:r w:rsidRPr="000E3079">
        <w:rPr>
          <w:rFonts w:cs="Courier New"/>
          <w:color w:val="3F7F7F"/>
          <w:sz w:val="18"/>
          <w:szCs w:val="18"/>
          <w:lang w:val="en-US"/>
        </w:rPr>
        <w:t>referencesTo</w:t>
      </w:r>
      <w:proofErr w:type="spellEnd"/>
      <w:r w:rsidRPr="000E3079">
        <w:rPr>
          <w:rFonts w:cs="Courier New"/>
          <w:color w:val="008080"/>
          <w:sz w:val="18"/>
          <w:szCs w:val="18"/>
          <w:lang w:val="en-US"/>
        </w:rPr>
        <w:t>&gt;</w:t>
      </w:r>
    </w:p>
    <w:p w14:paraId="3FF5361A" w14:textId="77777777" w:rsidR="00E16518" w:rsidRPr="000E3079" w:rsidRDefault="00E16518" w:rsidP="00E16518">
      <w:pPr>
        <w:pStyle w:val="Liststycke"/>
        <w:ind w:left="0"/>
        <w:rPr>
          <w:rFonts w:cs="Courier New"/>
          <w:sz w:val="18"/>
          <w:szCs w:val="18"/>
          <w:lang w:val="en-US"/>
        </w:rPr>
      </w:pPr>
      <w:r w:rsidRPr="000E3079">
        <w:rPr>
          <w:rFonts w:cs="Courier New"/>
          <w:color w:val="008080"/>
          <w:sz w:val="18"/>
          <w:szCs w:val="18"/>
          <w:lang w:val="en-US"/>
        </w:rPr>
        <w:t>&lt;/msg&gt;</w:t>
      </w:r>
    </w:p>
    <w:p w14:paraId="3D295FFB" w14:textId="77777777" w:rsidR="00E16518" w:rsidRDefault="00E16518" w:rsidP="00E16518">
      <w:pPr>
        <w:rPr>
          <w:rFonts w:asciiTheme="majorHAnsi" w:eastAsiaTheme="majorEastAsia" w:hAnsiTheme="majorHAnsi" w:cstheme="majorBidi"/>
          <w:color w:val="243F60" w:themeColor="accent1" w:themeShade="7F"/>
          <w:sz w:val="24"/>
          <w:szCs w:val="24"/>
          <w:lang w:val="en-US"/>
        </w:rPr>
      </w:pPr>
      <w:r>
        <w:rPr>
          <w:lang w:val="en-US"/>
        </w:rPr>
        <w:br w:type="page"/>
      </w:r>
    </w:p>
    <w:p w14:paraId="77540688" w14:textId="77777777" w:rsidR="00E16518" w:rsidRDefault="00E16518" w:rsidP="008350C9">
      <w:pPr>
        <w:pStyle w:val="Rubrik5"/>
        <w:rPr>
          <w:lang w:val="en-US"/>
        </w:rPr>
      </w:pPr>
      <w:bookmarkStart w:id="270" w:name="_Toc467221896"/>
      <w:bookmarkStart w:id="271" w:name="_Toc130378291"/>
      <w:r>
        <w:rPr>
          <w:lang w:val="en-US"/>
        </w:rPr>
        <w:lastRenderedPageBreak/>
        <w:t>MSG 2005 Order Reject Request</w:t>
      </w:r>
      <w:bookmarkEnd w:id="270"/>
      <w:bookmarkEnd w:id="271"/>
    </w:p>
    <w:p w14:paraId="6D8B9440" w14:textId="77777777" w:rsidR="00E16518" w:rsidRDefault="00E16518" w:rsidP="00E16518">
      <w:pPr>
        <w:rPr>
          <w:lang w:val="en-US"/>
        </w:rPr>
      </w:pPr>
      <w:r>
        <w:rPr>
          <w:lang w:val="en-US"/>
        </w:rPr>
        <w:t xml:space="preserve">MSG 2005 is a request for a rejection of an order. It is sent by the provider to the client to request to reject an order that has been accepted in an </w:t>
      </w:r>
      <w:proofErr w:type="gramStart"/>
      <w:r>
        <w:rPr>
          <w:lang w:val="en-US"/>
        </w:rPr>
        <w:t>earlier stages</w:t>
      </w:r>
      <w:proofErr w:type="gramEnd"/>
      <w:r>
        <w:rPr>
          <w:lang w:val="en-US"/>
        </w:rPr>
        <w:t>.</w:t>
      </w:r>
    </w:p>
    <w:p w14:paraId="1EC35D67" w14:textId="77777777" w:rsidR="00E16518" w:rsidRPr="00F450E7" w:rsidRDefault="00E16518" w:rsidP="00E16518">
      <w:pPr>
        <w:pStyle w:val="Default"/>
        <w:rPr>
          <w:rFonts w:asciiTheme="minorHAnsi" w:hAnsiTheme="minorHAnsi" w:cstheme="minorHAnsi"/>
          <w:b/>
          <w:sz w:val="22"/>
          <w:szCs w:val="22"/>
          <w:lang w:val="en-US"/>
        </w:rPr>
      </w:pPr>
      <w:r w:rsidRPr="00F450E7">
        <w:rPr>
          <w:rFonts w:asciiTheme="minorHAnsi" w:hAnsiTheme="minorHAnsi" w:cstheme="minorHAnsi"/>
          <w:b/>
          <w:sz w:val="22"/>
          <w:szCs w:val="22"/>
          <w:lang w:val="en-US"/>
        </w:rPr>
        <w:t xml:space="preserve">Client action </w:t>
      </w:r>
    </w:p>
    <w:p w14:paraId="47E2FF86" w14:textId="77777777" w:rsidR="00E16518" w:rsidRDefault="00E16518" w:rsidP="00E16518">
      <w:pPr>
        <w:pStyle w:val="Default"/>
        <w:rPr>
          <w:rFonts w:asciiTheme="minorHAnsi" w:hAnsiTheme="minorHAnsi" w:cstheme="minorHAnsi"/>
          <w:sz w:val="22"/>
          <w:szCs w:val="22"/>
          <w:lang w:val="en-US"/>
        </w:rPr>
      </w:pPr>
      <w:r w:rsidRPr="00F450E7">
        <w:rPr>
          <w:rFonts w:asciiTheme="minorHAnsi" w:hAnsiTheme="minorHAnsi" w:cstheme="minorHAnsi"/>
          <w:sz w:val="22"/>
          <w:szCs w:val="22"/>
          <w:lang w:val="en-US"/>
        </w:rPr>
        <w:t xml:space="preserve">Check if it’s possible to make a rejection and if it’s </w:t>
      </w:r>
      <w:proofErr w:type="gramStart"/>
      <w:r w:rsidRPr="00F450E7">
        <w:rPr>
          <w:rFonts w:asciiTheme="minorHAnsi" w:hAnsiTheme="minorHAnsi" w:cstheme="minorHAnsi"/>
          <w:sz w:val="22"/>
          <w:szCs w:val="22"/>
          <w:lang w:val="en-US"/>
        </w:rPr>
        <w:t>possible</w:t>
      </w:r>
      <w:proofErr w:type="gramEnd"/>
      <w:r w:rsidRPr="00F450E7">
        <w:rPr>
          <w:rFonts w:asciiTheme="minorHAnsi" w:hAnsiTheme="minorHAnsi" w:cstheme="minorHAnsi"/>
          <w:sz w:val="22"/>
          <w:szCs w:val="22"/>
          <w:lang w:val="en-US"/>
        </w:rPr>
        <w:t xml:space="preserve"> make necessary updates in the client system to ensure that the order has been rejected by the provider. </w:t>
      </w:r>
    </w:p>
    <w:p w14:paraId="6A719FFA" w14:textId="77777777" w:rsidR="00E16518" w:rsidRDefault="00E16518" w:rsidP="00E16518">
      <w:pPr>
        <w:pStyle w:val="Default"/>
        <w:rPr>
          <w:rFonts w:asciiTheme="minorHAnsi" w:hAnsiTheme="minorHAnsi" w:cstheme="minorHAnsi"/>
          <w:sz w:val="22"/>
          <w:szCs w:val="22"/>
          <w:lang w:val="en-US"/>
        </w:rPr>
      </w:pPr>
    </w:p>
    <w:p w14:paraId="24133408" w14:textId="77777777" w:rsidR="00E16518" w:rsidRPr="00F450E7" w:rsidRDefault="00E16518" w:rsidP="00E16518">
      <w:pPr>
        <w:pStyle w:val="Liststycke"/>
        <w:ind w:left="0"/>
        <w:rPr>
          <w:b/>
          <w:lang w:val="en-US"/>
        </w:rPr>
      </w:pPr>
      <w:r w:rsidRPr="00F450E7">
        <w:rPr>
          <w:b/>
          <w:lang w:val="en-US"/>
        </w:rPr>
        <w:t>Provider action</w:t>
      </w:r>
    </w:p>
    <w:p w14:paraId="0FBFD433" w14:textId="77777777" w:rsidR="00E16518" w:rsidRDefault="00E16518" w:rsidP="00E16518">
      <w:pPr>
        <w:pStyle w:val="Liststycke"/>
        <w:ind w:left="0"/>
        <w:rPr>
          <w:lang w:val="en-US"/>
        </w:rPr>
      </w:pPr>
      <w:r w:rsidRPr="00F450E7">
        <w:rPr>
          <w:lang w:val="en-US"/>
        </w:rPr>
        <w:t>Be prepared to rec</w:t>
      </w:r>
      <w:r>
        <w:rPr>
          <w:lang w:val="en-US"/>
        </w:rPr>
        <w:t xml:space="preserve">eive an answer to the request. </w:t>
      </w:r>
    </w:p>
    <w:p w14:paraId="4D3C7255" w14:textId="77777777" w:rsidR="00E16518" w:rsidRPr="002C4865" w:rsidRDefault="00E16518" w:rsidP="00E16518">
      <w:pPr>
        <w:autoSpaceDE w:val="0"/>
        <w:autoSpaceDN w:val="0"/>
        <w:adjustRightInd w:val="0"/>
        <w:rPr>
          <w:rFonts w:cstheme="minorHAnsi"/>
          <w:sz w:val="18"/>
          <w:szCs w:val="18"/>
          <w:lang w:val="en-US"/>
        </w:rPr>
      </w:pPr>
      <w:r w:rsidRPr="002C4865">
        <w:rPr>
          <w:rFonts w:cstheme="minorHAnsi"/>
          <w:color w:val="008080"/>
          <w:sz w:val="18"/>
          <w:szCs w:val="18"/>
          <w:lang w:val="en-US"/>
        </w:rPr>
        <w:t>&lt;</w:t>
      </w:r>
      <w:r w:rsidRPr="002C4865">
        <w:rPr>
          <w:rFonts w:cstheme="minorHAnsi"/>
          <w:color w:val="3F7F7F"/>
          <w:sz w:val="18"/>
          <w:szCs w:val="18"/>
          <w:lang w:val="en-US"/>
        </w:rPr>
        <w:t>msg</w:t>
      </w:r>
      <w:r w:rsidRPr="002C4865">
        <w:rPr>
          <w:rFonts w:cstheme="minorHAnsi"/>
          <w:sz w:val="18"/>
          <w:szCs w:val="18"/>
          <w:lang w:val="en-US"/>
        </w:rPr>
        <w:t xml:space="preserve"> </w:t>
      </w:r>
      <w:proofErr w:type="spellStart"/>
      <w:r w:rsidRPr="002C4865">
        <w:rPr>
          <w:rFonts w:cstheme="minorHAnsi"/>
          <w:color w:val="7F007F"/>
          <w:sz w:val="18"/>
          <w:szCs w:val="18"/>
          <w:lang w:val="en-US"/>
        </w:rPr>
        <w:t>msgType</w:t>
      </w:r>
      <w:proofErr w:type="spellEnd"/>
      <w:r w:rsidRPr="002C4865">
        <w:rPr>
          <w:rFonts w:cstheme="minorHAnsi"/>
          <w:sz w:val="18"/>
          <w:szCs w:val="18"/>
          <w:lang w:val="en-US"/>
        </w:rPr>
        <w:t>=</w:t>
      </w:r>
      <w:r w:rsidRPr="002C4865">
        <w:rPr>
          <w:rFonts w:cstheme="minorHAnsi"/>
          <w:iCs/>
          <w:color w:val="2A00FF"/>
          <w:sz w:val="18"/>
          <w:szCs w:val="18"/>
          <w:lang w:val="en-US"/>
        </w:rPr>
        <w:t>"2005"</w:t>
      </w:r>
      <w:r w:rsidRPr="002C4865">
        <w:rPr>
          <w:rFonts w:cstheme="minorHAnsi"/>
          <w:sz w:val="18"/>
          <w:szCs w:val="18"/>
          <w:lang w:val="en-US"/>
        </w:rPr>
        <w:t xml:space="preserve"> </w:t>
      </w:r>
      <w:proofErr w:type="spellStart"/>
      <w:r w:rsidRPr="002C4865">
        <w:rPr>
          <w:rFonts w:cstheme="minorHAnsi"/>
          <w:color w:val="7F007F"/>
          <w:sz w:val="18"/>
          <w:szCs w:val="18"/>
          <w:lang w:val="en-US"/>
        </w:rPr>
        <w:t>msgName</w:t>
      </w:r>
      <w:proofErr w:type="spellEnd"/>
      <w:r w:rsidRPr="002C4865">
        <w:rPr>
          <w:rFonts w:cstheme="minorHAnsi"/>
          <w:sz w:val="18"/>
          <w:szCs w:val="18"/>
          <w:lang w:val="en-US"/>
        </w:rPr>
        <w:t>=</w:t>
      </w:r>
      <w:r w:rsidRPr="002C4865">
        <w:rPr>
          <w:rFonts w:cstheme="minorHAnsi"/>
          <w:iCs/>
          <w:color w:val="2A00FF"/>
          <w:sz w:val="18"/>
          <w:szCs w:val="18"/>
          <w:lang w:val="en-US"/>
        </w:rPr>
        <w:t>"Order Reject Request"</w:t>
      </w:r>
      <w:r w:rsidRPr="002C4865">
        <w:rPr>
          <w:rFonts w:cstheme="minorHAnsi"/>
          <w:color w:val="008080"/>
          <w:sz w:val="18"/>
          <w:szCs w:val="18"/>
          <w:lang w:val="en-US"/>
        </w:rPr>
        <w:t>&gt;</w:t>
      </w:r>
    </w:p>
    <w:p w14:paraId="22FAFD80" w14:textId="77777777" w:rsidR="00E16518" w:rsidRPr="002C4865" w:rsidRDefault="00E16518" w:rsidP="00E16518">
      <w:pPr>
        <w:autoSpaceDE w:val="0"/>
        <w:autoSpaceDN w:val="0"/>
        <w:adjustRightInd w:val="0"/>
        <w:rPr>
          <w:rFonts w:cstheme="minorHAnsi"/>
          <w:sz w:val="18"/>
          <w:szCs w:val="18"/>
          <w:lang w:val="en-US"/>
        </w:rPr>
      </w:pPr>
      <w:r w:rsidRPr="002C4865">
        <w:rPr>
          <w:rFonts w:cstheme="minorHAnsi"/>
          <w:color w:val="008080"/>
          <w:sz w:val="18"/>
          <w:szCs w:val="18"/>
          <w:lang w:val="en-US"/>
        </w:rPr>
        <w:t xml:space="preserve">  &lt;</w:t>
      </w:r>
      <w:proofErr w:type="spellStart"/>
      <w:r w:rsidRPr="002C4865">
        <w:rPr>
          <w:rFonts w:cstheme="minorHAnsi"/>
          <w:color w:val="3F7F7F"/>
          <w:sz w:val="18"/>
          <w:szCs w:val="18"/>
          <w:lang w:val="en-US"/>
        </w:rPr>
        <w:t>idMsg</w:t>
      </w:r>
      <w:proofErr w:type="spellEnd"/>
      <w:r w:rsidRPr="002C4865">
        <w:rPr>
          <w:rFonts w:cstheme="minorHAnsi"/>
          <w:sz w:val="18"/>
          <w:szCs w:val="18"/>
          <w:lang w:val="en-US"/>
        </w:rPr>
        <w:t xml:space="preserve"> </w:t>
      </w:r>
      <w:proofErr w:type="spellStart"/>
      <w:r w:rsidRPr="002C4865">
        <w:rPr>
          <w:rFonts w:cstheme="minorHAnsi"/>
          <w:color w:val="7F007F"/>
          <w:sz w:val="18"/>
          <w:szCs w:val="18"/>
          <w:lang w:val="en-US"/>
        </w:rPr>
        <w:t>src</w:t>
      </w:r>
      <w:proofErr w:type="spellEnd"/>
      <w:r w:rsidRPr="002C4865">
        <w:rPr>
          <w:rFonts w:cstheme="minorHAnsi"/>
          <w:sz w:val="18"/>
          <w:szCs w:val="18"/>
          <w:lang w:val="en-US"/>
        </w:rPr>
        <w:t>=</w:t>
      </w:r>
      <w:r w:rsidRPr="002C4865">
        <w:rPr>
          <w:rFonts w:cstheme="minorHAnsi"/>
          <w:iCs/>
          <w:color w:val="2A00FF"/>
          <w:sz w:val="18"/>
          <w:szCs w:val="18"/>
          <w:lang w:val="en-US"/>
        </w:rPr>
        <w:t>"holmedal_hdcom_</w:t>
      </w:r>
      <w:proofErr w:type="gramStart"/>
      <w:r w:rsidRPr="002C4865">
        <w:rPr>
          <w:rFonts w:cstheme="minorHAnsi"/>
          <w:iCs/>
          <w:color w:val="2A00FF"/>
          <w:sz w:val="18"/>
          <w:szCs w:val="18"/>
          <w:lang w:val="en-US"/>
        </w:rPr>
        <w:t>0001:idMsg</w:t>
      </w:r>
      <w:proofErr w:type="gramEnd"/>
      <w:r w:rsidRPr="002C4865">
        <w:rPr>
          <w:rFonts w:cstheme="minorHAnsi"/>
          <w:iCs/>
          <w:color w:val="2A00FF"/>
          <w:sz w:val="18"/>
          <w:szCs w:val="18"/>
          <w:lang w:val="en-US"/>
        </w:rPr>
        <w:t>"</w:t>
      </w:r>
      <w:r w:rsidRPr="002C4865">
        <w:rPr>
          <w:rFonts w:cstheme="minorHAnsi"/>
          <w:sz w:val="18"/>
          <w:szCs w:val="18"/>
          <w:lang w:val="en-US"/>
        </w:rPr>
        <w:t xml:space="preserve"> </w:t>
      </w:r>
      <w:r w:rsidRPr="002C4865">
        <w:rPr>
          <w:rFonts w:cstheme="minorHAnsi"/>
          <w:color w:val="7F007F"/>
          <w:sz w:val="18"/>
          <w:szCs w:val="18"/>
          <w:lang w:val="en-US"/>
        </w:rPr>
        <w:t>id</w:t>
      </w:r>
      <w:r w:rsidRPr="002C4865">
        <w:rPr>
          <w:rFonts w:cstheme="minorHAnsi"/>
          <w:sz w:val="18"/>
          <w:szCs w:val="18"/>
          <w:lang w:val="en-US"/>
        </w:rPr>
        <w:t>=</w:t>
      </w:r>
      <w:r w:rsidRPr="002C4865">
        <w:rPr>
          <w:rFonts w:cstheme="minorHAnsi"/>
          <w:iCs/>
          <w:color w:val="2A00FF"/>
          <w:sz w:val="18"/>
          <w:szCs w:val="18"/>
          <w:lang w:val="en-US"/>
        </w:rPr>
        <w:t>"2015121409312773"</w:t>
      </w:r>
      <w:r w:rsidRPr="002C4865">
        <w:rPr>
          <w:rFonts w:cstheme="minorHAnsi"/>
          <w:sz w:val="18"/>
          <w:szCs w:val="18"/>
          <w:lang w:val="en-US"/>
        </w:rPr>
        <w:t xml:space="preserve"> </w:t>
      </w:r>
      <w:r w:rsidRPr="002C4865">
        <w:rPr>
          <w:rFonts w:cstheme="minorHAnsi"/>
          <w:color w:val="7F007F"/>
          <w:sz w:val="18"/>
          <w:szCs w:val="18"/>
          <w:lang w:val="en-US"/>
        </w:rPr>
        <w:t>unique</w:t>
      </w:r>
      <w:r w:rsidRPr="002C4865">
        <w:rPr>
          <w:rFonts w:cstheme="minorHAnsi"/>
          <w:sz w:val="18"/>
          <w:szCs w:val="18"/>
          <w:lang w:val="en-US"/>
        </w:rPr>
        <w:t>=</w:t>
      </w:r>
      <w:r w:rsidRPr="002C4865">
        <w:rPr>
          <w:rFonts w:cstheme="minorHAnsi"/>
          <w:iCs/>
          <w:color w:val="2A00FF"/>
          <w:sz w:val="18"/>
          <w:szCs w:val="18"/>
          <w:lang w:val="en-US"/>
        </w:rPr>
        <w:t>"true"</w:t>
      </w:r>
      <w:r w:rsidRPr="002C4865">
        <w:rPr>
          <w:rFonts w:cstheme="minorHAnsi"/>
          <w:color w:val="008080"/>
          <w:sz w:val="18"/>
          <w:szCs w:val="18"/>
          <w:lang w:val="en-US"/>
        </w:rPr>
        <w:t>/&gt;</w:t>
      </w:r>
    </w:p>
    <w:p w14:paraId="11DBCA14" w14:textId="77777777" w:rsidR="00E16518" w:rsidRPr="002C4865" w:rsidRDefault="00E16518" w:rsidP="00E16518">
      <w:pPr>
        <w:autoSpaceDE w:val="0"/>
        <w:autoSpaceDN w:val="0"/>
        <w:adjustRightInd w:val="0"/>
        <w:rPr>
          <w:rFonts w:cstheme="minorHAnsi"/>
          <w:sz w:val="18"/>
          <w:szCs w:val="18"/>
          <w:lang w:val="en-US"/>
        </w:rPr>
      </w:pPr>
      <w:r w:rsidRPr="002C4865">
        <w:rPr>
          <w:rFonts w:cstheme="minorHAnsi"/>
          <w:sz w:val="18"/>
          <w:szCs w:val="18"/>
          <w:lang w:val="en-US"/>
        </w:rPr>
        <w:t xml:space="preserve">  </w:t>
      </w:r>
      <w:r w:rsidRPr="002C4865">
        <w:rPr>
          <w:rFonts w:cstheme="minorHAnsi"/>
          <w:color w:val="008080"/>
          <w:sz w:val="18"/>
          <w:szCs w:val="18"/>
          <w:lang w:val="en-US"/>
        </w:rPr>
        <w:t>&lt;</w:t>
      </w:r>
      <w:proofErr w:type="spellStart"/>
      <w:r w:rsidRPr="002C4865">
        <w:rPr>
          <w:rFonts w:cstheme="minorHAnsi"/>
          <w:color w:val="3F7F7F"/>
          <w:sz w:val="18"/>
          <w:szCs w:val="18"/>
          <w:lang w:val="en-US"/>
        </w:rPr>
        <w:t>referencesTo</w:t>
      </w:r>
      <w:proofErr w:type="spellEnd"/>
      <w:r w:rsidRPr="002C4865">
        <w:rPr>
          <w:rFonts w:cstheme="minorHAnsi"/>
          <w:color w:val="008080"/>
          <w:sz w:val="18"/>
          <w:szCs w:val="18"/>
          <w:lang w:val="en-US"/>
        </w:rPr>
        <w:t>&gt;</w:t>
      </w:r>
    </w:p>
    <w:p w14:paraId="37E42C0B" w14:textId="77777777" w:rsidR="00E16518" w:rsidRPr="002C4865" w:rsidRDefault="00E16518" w:rsidP="00E16518">
      <w:pPr>
        <w:autoSpaceDE w:val="0"/>
        <w:autoSpaceDN w:val="0"/>
        <w:adjustRightInd w:val="0"/>
        <w:rPr>
          <w:rFonts w:cstheme="minorHAnsi"/>
          <w:sz w:val="18"/>
          <w:szCs w:val="18"/>
          <w:lang w:val="en-US"/>
        </w:rPr>
      </w:pPr>
      <w:r w:rsidRPr="002C4865">
        <w:rPr>
          <w:rFonts w:cstheme="minorHAnsi"/>
          <w:sz w:val="18"/>
          <w:szCs w:val="18"/>
          <w:lang w:val="en-US"/>
        </w:rPr>
        <w:t xml:space="preserve">    </w:t>
      </w:r>
      <w:r w:rsidRPr="002C4865">
        <w:rPr>
          <w:rFonts w:cstheme="minorHAnsi"/>
          <w:color w:val="008080"/>
          <w:sz w:val="18"/>
          <w:szCs w:val="18"/>
          <w:lang w:val="en-US"/>
        </w:rPr>
        <w:t>&lt;</w:t>
      </w:r>
      <w:proofErr w:type="spellStart"/>
      <w:r w:rsidRPr="002C4865">
        <w:rPr>
          <w:rFonts w:cstheme="minorHAnsi"/>
          <w:color w:val="3F7F7F"/>
          <w:sz w:val="18"/>
          <w:szCs w:val="18"/>
          <w:lang w:val="en-US"/>
        </w:rPr>
        <w:t>idOrder</w:t>
      </w:r>
      <w:proofErr w:type="spellEnd"/>
      <w:r w:rsidRPr="002C4865">
        <w:rPr>
          <w:rFonts w:cstheme="minorHAnsi"/>
          <w:sz w:val="18"/>
          <w:szCs w:val="18"/>
          <w:lang w:val="en-US"/>
        </w:rPr>
        <w:t xml:space="preserve"> </w:t>
      </w:r>
      <w:proofErr w:type="spellStart"/>
      <w:r w:rsidRPr="002C4865">
        <w:rPr>
          <w:rFonts w:cstheme="minorHAnsi"/>
          <w:color w:val="7F007F"/>
          <w:sz w:val="18"/>
          <w:szCs w:val="18"/>
          <w:lang w:val="en-US"/>
        </w:rPr>
        <w:t>src</w:t>
      </w:r>
      <w:proofErr w:type="spellEnd"/>
      <w:r w:rsidRPr="002C4865">
        <w:rPr>
          <w:rFonts w:cstheme="minorHAnsi"/>
          <w:sz w:val="18"/>
          <w:szCs w:val="18"/>
          <w:lang w:val="en-US"/>
        </w:rPr>
        <w:t>=</w:t>
      </w:r>
      <w:r w:rsidRPr="002C4865">
        <w:rPr>
          <w:rFonts w:cstheme="minorHAnsi"/>
          <w:iCs/>
          <w:color w:val="2A00FF"/>
          <w:sz w:val="18"/>
          <w:szCs w:val="18"/>
          <w:lang w:val="en-US"/>
        </w:rPr>
        <w:t>"holmedal_hdcom_</w:t>
      </w:r>
      <w:proofErr w:type="gramStart"/>
      <w:r w:rsidRPr="002C4865">
        <w:rPr>
          <w:rFonts w:cstheme="minorHAnsi"/>
          <w:iCs/>
          <w:color w:val="2A00FF"/>
          <w:sz w:val="18"/>
          <w:szCs w:val="18"/>
          <w:lang w:val="en-US"/>
        </w:rPr>
        <w:t>0001:idOrder</w:t>
      </w:r>
      <w:proofErr w:type="gramEnd"/>
      <w:r w:rsidRPr="002C4865">
        <w:rPr>
          <w:rFonts w:cstheme="minorHAnsi"/>
          <w:iCs/>
          <w:color w:val="2A00FF"/>
          <w:sz w:val="18"/>
          <w:szCs w:val="18"/>
          <w:lang w:val="en-US"/>
        </w:rPr>
        <w:t>"</w:t>
      </w:r>
      <w:r w:rsidRPr="002C4865">
        <w:rPr>
          <w:rFonts w:cstheme="minorHAnsi"/>
          <w:sz w:val="18"/>
          <w:szCs w:val="18"/>
          <w:lang w:val="en-US"/>
        </w:rPr>
        <w:t xml:space="preserve"> </w:t>
      </w:r>
      <w:r w:rsidRPr="002C4865">
        <w:rPr>
          <w:rFonts w:cstheme="minorHAnsi"/>
          <w:color w:val="7F007F"/>
          <w:sz w:val="18"/>
          <w:szCs w:val="18"/>
          <w:lang w:val="en-US"/>
        </w:rPr>
        <w:t>id</w:t>
      </w:r>
      <w:r w:rsidRPr="002C4865">
        <w:rPr>
          <w:rFonts w:cstheme="minorHAnsi"/>
          <w:sz w:val="18"/>
          <w:szCs w:val="18"/>
          <w:lang w:val="en-US"/>
        </w:rPr>
        <w:t>=</w:t>
      </w:r>
      <w:r w:rsidRPr="002C4865">
        <w:rPr>
          <w:rFonts w:cstheme="minorHAnsi"/>
          <w:iCs/>
          <w:color w:val="2A00FF"/>
          <w:sz w:val="18"/>
          <w:szCs w:val="18"/>
          <w:lang w:val="en-US"/>
        </w:rPr>
        <w:t>"3640266-0"</w:t>
      </w:r>
      <w:r w:rsidRPr="002C4865">
        <w:rPr>
          <w:rFonts w:cstheme="minorHAnsi"/>
          <w:sz w:val="18"/>
          <w:szCs w:val="18"/>
          <w:lang w:val="en-US"/>
        </w:rPr>
        <w:t xml:space="preserve"> </w:t>
      </w:r>
      <w:r w:rsidRPr="002C4865">
        <w:rPr>
          <w:rFonts w:cstheme="minorHAnsi"/>
          <w:color w:val="7F007F"/>
          <w:sz w:val="18"/>
          <w:szCs w:val="18"/>
          <w:lang w:val="en-US"/>
        </w:rPr>
        <w:t>unique</w:t>
      </w:r>
      <w:r w:rsidRPr="002C4865">
        <w:rPr>
          <w:rFonts w:cstheme="minorHAnsi"/>
          <w:sz w:val="18"/>
          <w:szCs w:val="18"/>
          <w:lang w:val="en-US"/>
        </w:rPr>
        <w:t>=</w:t>
      </w:r>
      <w:r w:rsidRPr="002C4865">
        <w:rPr>
          <w:rFonts w:cstheme="minorHAnsi"/>
          <w:iCs/>
          <w:color w:val="2A00FF"/>
          <w:sz w:val="18"/>
          <w:szCs w:val="18"/>
          <w:lang w:val="en-US"/>
        </w:rPr>
        <w:t>"true"</w:t>
      </w:r>
      <w:r w:rsidRPr="002C4865">
        <w:rPr>
          <w:rFonts w:cstheme="minorHAnsi"/>
          <w:color w:val="008080"/>
          <w:sz w:val="18"/>
          <w:szCs w:val="18"/>
          <w:lang w:val="en-US"/>
        </w:rPr>
        <w:t>/&gt;</w:t>
      </w:r>
    </w:p>
    <w:p w14:paraId="477A867A" w14:textId="77777777" w:rsidR="00E16518" w:rsidRPr="002C4865" w:rsidRDefault="00E16518" w:rsidP="00E16518">
      <w:pPr>
        <w:autoSpaceDE w:val="0"/>
        <w:autoSpaceDN w:val="0"/>
        <w:adjustRightInd w:val="0"/>
        <w:rPr>
          <w:rFonts w:cstheme="minorHAnsi"/>
          <w:sz w:val="18"/>
          <w:szCs w:val="18"/>
          <w:lang w:val="en-US"/>
        </w:rPr>
      </w:pPr>
      <w:r w:rsidRPr="002C4865">
        <w:rPr>
          <w:rFonts w:cstheme="minorHAnsi"/>
          <w:sz w:val="18"/>
          <w:szCs w:val="18"/>
          <w:lang w:val="en-US"/>
        </w:rPr>
        <w:t xml:space="preserve">    </w:t>
      </w:r>
      <w:r w:rsidRPr="002C4865">
        <w:rPr>
          <w:rFonts w:cstheme="minorHAnsi"/>
          <w:color w:val="008080"/>
          <w:sz w:val="18"/>
          <w:szCs w:val="18"/>
          <w:lang w:val="en-US"/>
        </w:rPr>
        <w:t>&lt;</w:t>
      </w:r>
      <w:proofErr w:type="spellStart"/>
      <w:r w:rsidRPr="002C4865">
        <w:rPr>
          <w:rFonts w:cstheme="minorHAnsi"/>
          <w:color w:val="3F7F7F"/>
          <w:sz w:val="18"/>
          <w:szCs w:val="18"/>
          <w:lang w:val="en-US"/>
        </w:rPr>
        <w:t>idOrder</w:t>
      </w:r>
      <w:proofErr w:type="spellEnd"/>
      <w:r w:rsidRPr="002C4865">
        <w:rPr>
          <w:rFonts w:cstheme="minorHAnsi"/>
          <w:sz w:val="18"/>
          <w:szCs w:val="18"/>
          <w:lang w:val="en-US"/>
        </w:rPr>
        <w:t xml:space="preserve"> </w:t>
      </w:r>
      <w:proofErr w:type="spellStart"/>
      <w:r w:rsidRPr="002C4865">
        <w:rPr>
          <w:rFonts w:cstheme="minorHAnsi"/>
          <w:color w:val="7F007F"/>
          <w:sz w:val="18"/>
          <w:szCs w:val="18"/>
          <w:lang w:val="en-US"/>
        </w:rPr>
        <w:t>src</w:t>
      </w:r>
      <w:proofErr w:type="spellEnd"/>
      <w:r w:rsidRPr="002C4865">
        <w:rPr>
          <w:rFonts w:cstheme="minorHAnsi"/>
          <w:sz w:val="18"/>
          <w:szCs w:val="18"/>
          <w:lang w:val="en-US"/>
        </w:rPr>
        <w:t>=</w:t>
      </w:r>
      <w:r w:rsidRPr="002C4865">
        <w:rPr>
          <w:rFonts w:cstheme="minorHAnsi"/>
          <w:iCs/>
          <w:color w:val="2A00FF"/>
          <w:sz w:val="18"/>
          <w:szCs w:val="18"/>
          <w:lang w:val="en-US"/>
        </w:rPr>
        <w:t>"trapeze_pass_</w:t>
      </w:r>
      <w:proofErr w:type="gramStart"/>
      <w:r w:rsidRPr="002C4865">
        <w:rPr>
          <w:rFonts w:cstheme="minorHAnsi"/>
          <w:iCs/>
          <w:color w:val="2A00FF"/>
          <w:sz w:val="18"/>
          <w:szCs w:val="18"/>
          <w:lang w:val="en-US"/>
        </w:rPr>
        <w:t>0001:idOrder</w:t>
      </w:r>
      <w:proofErr w:type="gramEnd"/>
      <w:r w:rsidRPr="002C4865">
        <w:rPr>
          <w:rFonts w:cstheme="minorHAnsi"/>
          <w:iCs/>
          <w:color w:val="2A00FF"/>
          <w:sz w:val="18"/>
          <w:szCs w:val="18"/>
          <w:lang w:val="en-US"/>
        </w:rPr>
        <w:t>"</w:t>
      </w:r>
      <w:r w:rsidRPr="002C4865">
        <w:rPr>
          <w:rFonts w:cstheme="minorHAnsi"/>
          <w:sz w:val="18"/>
          <w:szCs w:val="18"/>
          <w:lang w:val="en-US"/>
        </w:rPr>
        <w:t xml:space="preserve"> </w:t>
      </w:r>
      <w:r w:rsidRPr="002C4865">
        <w:rPr>
          <w:rFonts w:cstheme="minorHAnsi"/>
          <w:color w:val="7F007F"/>
          <w:sz w:val="18"/>
          <w:szCs w:val="18"/>
          <w:lang w:val="en-US"/>
        </w:rPr>
        <w:t>id</w:t>
      </w:r>
      <w:r w:rsidRPr="002C4865">
        <w:rPr>
          <w:rFonts w:cstheme="minorHAnsi"/>
          <w:sz w:val="18"/>
          <w:szCs w:val="18"/>
          <w:lang w:val="en-US"/>
        </w:rPr>
        <w:t>=</w:t>
      </w:r>
      <w:r w:rsidRPr="002C4865">
        <w:rPr>
          <w:rFonts w:cstheme="minorHAnsi"/>
          <w:iCs/>
          <w:color w:val="2A00FF"/>
          <w:sz w:val="18"/>
          <w:szCs w:val="18"/>
          <w:lang w:val="en-US"/>
        </w:rPr>
        <w:t>"11183742"</w:t>
      </w:r>
      <w:r w:rsidRPr="002C4865">
        <w:rPr>
          <w:rFonts w:cstheme="minorHAnsi"/>
          <w:sz w:val="18"/>
          <w:szCs w:val="18"/>
          <w:lang w:val="en-US"/>
        </w:rPr>
        <w:t xml:space="preserve"> </w:t>
      </w:r>
      <w:r w:rsidRPr="002C4865">
        <w:rPr>
          <w:rFonts w:cstheme="minorHAnsi"/>
          <w:color w:val="7F007F"/>
          <w:sz w:val="18"/>
          <w:szCs w:val="18"/>
          <w:lang w:val="en-US"/>
        </w:rPr>
        <w:t>unique</w:t>
      </w:r>
      <w:r w:rsidRPr="002C4865">
        <w:rPr>
          <w:rFonts w:cstheme="minorHAnsi"/>
          <w:sz w:val="18"/>
          <w:szCs w:val="18"/>
          <w:lang w:val="en-US"/>
        </w:rPr>
        <w:t>=</w:t>
      </w:r>
      <w:r w:rsidRPr="002C4865">
        <w:rPr>
          <w:rFonts w:cstheme="minorHAnsi"/>
          <w:iCs/>
          <w:color w:val="2A00FF"/>
          <w:sz w:val="18"/>
          <w:szCs w:val="18"/>
          <w:lang w:val="en-US"/>
        </w:rPr>
        <w:t>"true"</w:t>
      </w:r>
      <w:r w:rsidRPr="002C4865">
        <w:rPr>
          <w:rFonts w:cstheme="minorHAnsi"/>
          <w:color w:val="008080"/>
          <w:sz w:val="18"/>
          <w:szCs w:val="18"/>
          <w:lang w:val="en-US"/>
        </w:rPr>
        <w:t>/&gt;</w:t>
      </w:r>
    </w:p>
    <w:p w14:paraId="4285C00D" w14:textId="77777777" w:rsidR="00E16518" w:rsidRPr="002C4865" w:rsidRDefault="00E16518" w:rsidP="00E16518">
      <w:pPr>
        <w:autoSpaceDE w:val="0"/>
        <w:autoSpaceDN w:val="0"/>
        <w:adjustRightInd w:val="0"/>
        <w:rPr>
          <w:rFonts w:cstheme="minorHAnsi"/>
          <w:sz w:val="18"/>
          <w:szCs w:val="18"/>
          <w:lang w:val="en-US"/>
        </w:rPr>
      </w:pPr>
      <w:r w:rsidRPr="002C4865">
        <w:rPr>
          <w:rFonts w:cstheme="minorHAnsi"/>
          <w:sz w:val="18"/>
          <w:szCs w:val="18"/>
          <w:lang w:val="en-US"/>
        </w:rPr>
        <w:t xml:space="preserve">    </w:t>
      </w:r>
      <w:r w:rsidRPr="002C4865">
        <w:rPr>
          <w:rFonts w:cstheme="minorHAnsi"/>
          <w:color w:val="008080"/>
          <w:sz w:val="18"/>
          <w:szCs w:val="18"/>
          <w:lang w:val="en-US"/>
        </w:rPr>
        <w:t>&lt;</w:t>
      </w:r>
      <w:proofErr w:type="spellStart"/>
      <w:r w:rsidRPr="002C4865">
        <w:rPr>
          <w:rFonts w:cstheme="minorHAnsi"/>
          <w:color w:val="3F7F7F"/>
          <w:sz w:val="18"/>
          <w:szCs w:val="18"/>
          <w:lang w:val="en-US"/>
        </w:rPr>
        <w:t>idMsg</w:t>
      </w:r>
      <w:proofErr w:type="spellEnd"/>
      <w:r w:rsidRPr="002C4865">
        <w:rPr>
          <w:rFonts w:cstheme="minorHAnsi"/>
          <w:sz w:val="18"/>
          <w:szCs w:val="18"/>
          <w:lang w:val="en-US"/>
        </w:rPr>
        <w:t xml:space="preserve"> </w:t>
      </w:r>
      <w:proofErr w:type="spellStart"/>
      <w:r w:rsidRPr="002C4865">
        <w:rPr>
          <w:rFonts w:cstheme="minorHAnsi"/>
          <w:color w:val="7F007F"/>
          <w:sz w:val="18"/>
          <w:szCs w:val="18"/>
          <w:lang w:val="en-US"/>
        </w:rPr>
        <w:t>src</w:t>
      </w:r>
      <w:proofErr w:type="spellEnd"/>
      <w:r w:rsidRPr="002C4865">
        <w:rPr>
          <w:rFonts w:cstheme="minorHAnsi"/>
          <w:sz w:val="18"/>
          <w:szCs w:val="18"/>
          <w:lang w:val="en-US"/>
        </w:rPr>
        <w:t>=</w:t>
      </w:r>
      <w:r w:rsidRPr="002C4865">
        <w:rPr>
          <w:rFonts w:cstheme="minorHAnsi"/>
          <w:iCs/>
          <w:color w:val="2A00FF"/>
          <w:sz w:val="18"/>
          <w:szCs w:val="18"/>
          <w:lang w:val="en-US"/>
        </w:rPr>
        <w:t>"trapeze_pass_</w:t>
      </w:r>
      <w:proofErr w:type="gramStart"/>
      <w:r w:rsidRPr="002C4865">
        <w:rPr>
          <w:rFonts w:cstheme="minorHAnsi"/>
          <w:iCs/>
          <w:color w:val="2A00FF"/>
          <w:sz w:val="18"/>
          <w:szCs w:val="18"/>
          <w:lang w:val="en-US"/>
        </w:rPr>
        <w:t>0001:idMsg</w:t>
      </w:r>
      <w:proofErr w:type="gramEnd"/>
      <w:r w:rsidRPr="002C4865">
        <w:rPr>
          <w:rFonts w:cstheme="minorHAnsi"/>
          <w:iCs/>
          <w:color w:val="2A00FF"/>
          <w:sz w:val="18"/>
          <w:szCs w:val="18"/>
          <w:lang w:val="en-US"/>
        </w:rPr>
        <w:t>"</w:t>
      </w:r>
      <w:r w:rsidRPr="002C4865">
        <w:rPr>
          <w:rFonts w:cstheme="minorHAnsi"/>
          <w:sz w:val="18"/>
          <w:szCs w:val="18"/>
          <w:lang w:val="en-US"/>
        </w:rPr>
        <w:t xml:space="preserve"> </w:t>
      </w:r>
      <w:r w:rsidRPr="002C4865">
        <w:rPr>
          <w:rFonts w:cstheme="minorHAnsi"/>
          <w:color w:val="7F007F"/>
          <w:sz w:val="18"/>
          <w:szCs w:val="18"/>
          <w:lang w:val="en-US"/>
        </w:rPr>
        <w:t>id</w:t>
      </w:r>
      <w:r w:rsidRPr="002C4865">
        <w:rPr>
          <w:rFonts w:cstheme="minorHAnsi"/>
          <w:sz w:val="18"/>
          <w:szCs w:val="18"/>
          <w:lang w:val="en-US"/>
        </w:rPr>
        <w:t>=</w:t>
      </w:r>
      <w:r w:rsidRPr="002C4865">
        <w:rPr>
          <w:rFonts w:cstheme="minorHAnsi"/>
          <w:iCs/>
          <w:color w:val="2A00FF"/>
          <w:sz w:val="18"/>
          <w:szCs w:val="18"/>
          <w:lang w:val="en-US"/>
        </w:rPr>
        <w:t>"2015121809865469"</w:t>
      </w:r>
      <w:r w:rsidRPr="002C4865">
        <w:rPr>
          <w:rFonts w:cstheme="minorHAnsi"/>
          <w:sz w:val="18"/>
          <w:szCs w:val="18"/>
          <w:lang w:val="en-US"/>
        </w:rPr>
        <w:t xml:space="preserve"> </w:t>
      </w:r>
      <w:r w:rsidRPr="002C4865">
        <w:rPr>
          <w:rFonts w:cstheme="minorHAnsi"/>
          <w:color w:val="7F007F"/>
          <w:sz w:val="18"/>
          <w:szCs w:val="18"/>
          <w:lang w:val="en-US"/>
        </w:rPr>
        <w:t>unique</w:t>
      </w:r>
      <w:r w:rsidRPr="002C4865">
        <w:rPr>
          <w:rFonts w:cstheme="minorHAnsi"/>
          <w:sz w:val="18"/>
          <w:szCs w:val="18"/>
          <w:lang w:val="en-US"/>
        </w:rPr>
        <w:t>=</w:t>
      </w:r>
      <w:r w:rsidRPr="002C4865">
        <w:rPr>
          <w:rFonts w:cstheme="minorHAnsi"/>
          <w:iCs/>
          <w:color w:val="2A00FF"/>
          <w:sz w:val="18"/>
          <w:szCs w:val="18"/>
          <w:lang w:val="en-US"/>
        </w:rPr>
        <w:t>"true"</w:t>
      </w:r>
      <w:r w:rsidRPr="002C4865">
        <w:rPr>
          <w:rFonts w:cstheme="minorHAnsi"/>
          <w:color w:val="008080"/>
          <w:sz w:val="18"/>
          <w:szCs w:val="18"/>
          <w:lang w:val="en-US"/>
        </w:rPr>
        <w:t>/&gt;</w:t>
      </w:r>
    </w:p>
    <w:p w14:paraId="20258260" w14:textId="77777777" w:rsidR="00E16518" w:rsidRPr="002C4865" w:rsidRDefault="00E16518" w:rsidP="00E16518">
      <w:pPr>
        <w:autoSpaceDE w:val="0"/>
        <w:autoSpaceDN w:val="0"/>
        <w:adjustRightInd w:val="0"/>
        <w:rPr>
          <w:rFonts w:cstheme="minorHAnsi"/>
          <w:sz w:val="18"/>
          <w:szCs w:val="18"/>
          <w:lang w:val="en-US"/>
        </w:rPr>
      </w:pPr>
      <w:r w:rsidRPr="002C4865">
        <w:rPr>
          <w:rFonts w:cstheme="minorHAnsi"/>
          <w:sz w:val="18"/>
          <w:szCs w:val="18"/>
          <w:lang w:val="en-US"/>
        </w:rPr>
        <w:t xml:space="preserve">  </w:t>
      </w:r>
      <w:r w:rsidRPr="002C4865">
        <w:rPr>
          <w:rFonts w:cstheme="minorHAnsi"/>
          <w:color w:val="008080"/>
          <w:sz w:val="18"/>
          <w:szCs w:val="18"/>
          <w:lang w:val="en-US"/>
        </w:rPr>
        <w:t>&lt;/</w:t>
      </w:r>
      <w:proofErr w:type="spellStart"/>
      <w:r w:rsidRPr="002C4865">
        <w:rPr>
          <w:rFonts w:cstheme="minorHAnsi"/>
          <w:color w:val="3F7F7F"/>
          <w:sz w:val="18"/>
          <w:szCs w:val="18"/>
          <w:lang w:val="en-US"/>
        </w:rPr>
        <w:t>referencesTo</w:t>
      </w:r>
      <w:proofErr w:type="spellEnd"/>
      <w:r w:rsidRPr="002C4865">
        <w:rPr>
          <w:rFonts w:cstheme="minorHAnsi"/>
          <w:color w:val="008080"/>
          <w:sz w:val="18"/>
          <w:szCs w:val="18"/>
          <w:lang w:val="en-US"/>
        </w:rPr>
        <w:t>&gt;</w:t>
      </w:r>
    </w:p>
    <w:p w14:paraId="5A075392" w14:textId="77777777" w:rsidR="00E16518" w:rsidRDefault="00E16518" w:rsidP="00E16518">
      <w:pPr>
        <w:autoSpaceDE w:val="0"/>
        <w:autoSpaceDN w:val="0"/>
        <w:adjustRightInd w:val="0"/>
        <w:rPr>
          <w:lang w:val="en-US"/>
        </w:rPr>
      </w:pPr>
      <w:r w:rsidRPr="002C4865">
        <w:rPr>
          <w:rFonts w:cstheme="minorHAnsi"/>
          <w:color w:val="008080"/>
          <w:sz w:val="18"/>
          <w:szCs w:val="18"/>
          <w:lang w:val="en-US"/>
        </w:rPr>
        <w:t>&lt;/</w:t>
      </w:r>
      <w:r w:rsidRPr="002C4865">
        <w:rPr>
          <w:rFonts w:cstheme="minorHAnsi"/>
          <w:color w:val="3F7F7F"/>
          <w:sz w:val="18"/>
          <w:szCs w:val="18"/>
          <w:lang w:val="en-US"/>
        </w:rPr>
        <w:t>msg</w:t>
      </w:r>
      <w:r w:rsidRPr="002C4865">
        <w:rPr>
          <w:rFonts w:cstheme="minorHAnsi"/>
          <w:color w:val="008080"/>
          <w:sz w:val="18"/>
          <w:szCs w:val="18"/>
          <w:lang w:val="en-US"/>
        </w:rPr>
        <w:t>&gt;</w:t>
      </w:r>
    </w:p>
    <w:p w14:paraId="661DF8CE" w14:textId="77777777" w:rsidR="00E16518" w:rsidRDefault="00E16518" w:rsidP="00E16518">
      <w:pPr>
        <w:autoSpaceDE w:val="0"/>
        <w:autoSpaceDN w:val="0"/>
        <w:adjustRightInd w:val="0"/>
        <w:rPr>
          <w:lang w:val="en-US"/>
        </w:rPr>
      </w:pPr>
    </w:p>
    <w:p w14:paraId="26DEDED7" w14:textId="77777777" w:rsidR="00E16518" w:rsidRPr="000767B9" w:rsidRDefault="00E16518" w:rsidP="008350C9">
      <w:pPr>
        <w:pStyle w:val="Rubrik5"/>
        <w:rPr>
          <w:rFonts w:cstheme="minorHAnsi"/>
          <w:sz w:val="18"/>
          <w:szCs w:val="18"/>
          <w:lang w:val="en-US"/>
        </w:rPr>
      </w:pPr>
      <w:bookmarkStart w:id="272" w:name="_Toc467221897"/>
      <w:bookmarkStart w:id="273" w:name="_Toc130378292"/>
      <w:r>
        <w:rPr>
          <w:lang w:val="en-US"/>
        </w:rPr>
        <w:t>MSG 2006 Order Reject Request Accepted</w:t>
      </w:r>
      <w:bookmarkEnd w:id="272"/>
      <w:bookmarkEnd w:id="273"/>
    </w:p>
    <w:p w14:paraId="4F179614" w14:textId="77777777" w:rsidR="00E16518" w:rsidRDefault="00E16518" w:rsidP="00E16518">
      <w:pPr>
        <w:rPr>
          <w:lang w:val="en-US"/>
        </w:rPr>
      </w:pPr>
      <w:r>
        <w:rPr>
          <w:lang w:val="en-US"/>
        </w:rPr>
        <w:t>MSG 2006 is a response of MSG 2005. It is sent by the client to inform the provider that the request for rejection in MSG 2005 is accepted and will be carried out.</w:t>
      </w:r>
    </w:p>
    <w:p w14:paraId="56E54B0A" w14:textId="77777777" w:rsidR="00E16518" w:rsidRPr="00F450E7" w:rsidRDefault="00E16518" w:rsidP="00E16518">
      <w:pPr>
        <w:pStyle w:val="Default"/>
        <w:rPr>
          <w:rFonts w:asciiTheme="minorHAnsi" w:hAnsiTheme="minorHAnsi" w:cstheme="minorHAnsi"/>
          <w:b/>
          <w:sz w:val="22"/>
          <w:szCs w:val="22"/>
          <w:lang w:val="en-US"/>
        </w:rPr>
      </w:pPr>
      <w:r w:rsidRPr="00F450E7">
        <w:rPr>
          <w:rFonts w:asciiTheme="minorHAnsi" w:hAnsiTheme="minorHAnsi" w:cstheme="minorHAnsi"/>
          <w:b/>
          <w:sz w:val="22"/>
          <w:szCs w:val="22"/>
          <w:lang w:val="en-US"/>
        </w:rPr>
        <w:t xml:space="preserve">Client action </w:t>
      </w:r>
    </w:p>
    <w:p w14:paraId="357CAD4E" w14:textId="77777777" w:rsidR="00E16518" w:rsidRPr="00F450E7" w:rsidRDefault="00E16518" w:rsidP="00E16518">
      <w:pPr>
        <w:autoSpaceDE w:val="0"/>
        <w:autoSpaceDN w:val="0"/>
        <w:adjustRightInd w:val="0"/>
        <w:rPr>
          <w:rFonts w:cstheme="minorHAnsi"/>
          <w:lang w:val="en-US"/>
        </w:rPr>
      </w:pPr>
      <w:r>
        <w:rPr>
          <w:rFonts w:cstheme="minorHAnsi"/>
          <w:lang w:val="en-US"/>
        </w:rPr>
        <w:t>M</w:t>
      </w:r>
      <w:r w:rsidRPr="00F450E7">
        <w:rPr>
          <w:rFonts w:cstheme="minorHAnsi"/>
          <w:lang w:val="en-US"/>
        </w:rPr>
        <w:t xml:space="preserve">ake necessary updates in the client system to ensure that the order is rejected. </w:t>
      </w:r>
    </w:p>
    <w:p w14:paraId="0B1147AE" w14:textId="77777777" w:rsidR="00E16518" w:rsidRDefault="00E16518" w:rsidP="00E16518">
      <w:pPr>
        <w:pStyle w:val="Default"/>
        <w:rPr>
          <w:rFonts w:asciiTheme="minorHAnsi" w:hAnsiTheme="minorHAnsi" w:cstheme="minorHAnsi"/>
          <w:sz w:val="22"/>
          <w:szCs w:val="22"/>
          <w:lang w:val="en-US"/>
        </w:rPr>
      </w:pPr>
      <w:r w:rsidRPr="00F450E7">
        <w:rPr>
          <w:rFonts w:asciiTheme="minorHAnsi" w:hAnsiTheme="minorHAnsi" w:cstheme="minorHAnsi"/>
          <w:sz w:val="22"/>
          <w:szCs w:val="22"/>
          <w:lang w:val="en-US"/>
        </w:rPr>
        <w:t xml:space="preserve"> </w:t>
      </w:r>
    </w:p>
    <w:p w14:paraId="30F7967C" w14:textId="77777777" w:rsidR="00E16518" w:rsidRPr="00F450E7" w:rsidRDefault="00E16518" w:rsidP="00E16518">
      <w:pPr>
        <w:pStyle w:val="Liststycke"/>
        <w:ind w:left="0"/>
        <w:rPr>
          <w:rFonts w:cstheme="minorHAnsi"/>
          <w:b/>
          <w:lang w:val="en-US"/>
        </w:rPr>
      </w:pPr>
      <w:r w:rsidRPr="00F450E7">
        <w:rPr>
          <w:rFonts w:cstheme="minorHAnsi"/>
          <w:b/>
          <w:lang w:val="en-US"/>
        </w:rPr>
        <w:t>Provider action</w:t>
      </w:r>
    </w:p>
    <w:p w14:paraId="2554D656" w14:textId="77777777" w:rsidR="00E16518" w:rsidRPr="00F450E7" w:rsidRDefault="00E16518" w:rsidP="00E16518">
      <w:pPr>
        <w:pStyle w:val="Liststycke"/>
        <w:ind w:left="0"/>
        <w:rPr>
          <w:lang w:val="en-US"/>
        </w:rPr>
      </w:pPr>
      <w:r>
        <w:rPr>
          <w:rFonts w:cstheme="minorHAnsi"/>
          <w:lang w:val="en-US"/>
        </w:rPr>
        <w:t>M</w:t>
      </w:r>
      <w:r w:rsidRPr="00F450E7">
        <w:rPr>
          <w:rFonts w:cstheme="minorHAnsi"/>
          <w:lang w:val="en-US"/>
        </w:rPr>
        <w:t xml:space="preserve">ake necessary updates in the provider system to ensure that the order is rejected. </w:t>
      </w:r>
    </w:p>
    <w:p w14:paraId="42AF5910"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color w:val="008080"/>
          <w:sz w:val="18"/>
          <w:szCs w:val="18"/>
          <w:lang w:val="en-US"/>
        </w:rPr>
        <w:t>&lt;</w:t>
      </w:r>
      <w:r w:rsidRPr="008A493B">
        <w:rPr>
          <w:rFonts w:cstheme="minorHAnsi"/>
          <w:color w:val="3F7F7F"/>
          <w:sz w:val="18"/>
          <w:szCs w:val="18"/>
          <w:lang w:val="en-US"/>
        </w:rPr>
        <w:t>msg</w:t>
      </w:r>
      <w:r w:rsidRPr="008A493B">
        <w:rPr>
          <w:rFonts w:cstheme="minorHAnsi"/>
          <w:sz w:val="18"/>
          <w:szCs w:val="18"/>
          <w:lang w:val="en-US"/>
        </w:rPr>
        <w:t xml:space="preserve"> </w:t>
      </w:r>
      <w:proofErr w:type="spellStart"/>
      <w:r w:rsidRPr="008A493B">
        <w:rPr>
          <w:rFonts w:cstheme="minorHAnsi"/>
          <w:color w:val="7F007F"/>
          <w:sz w:val="18"/>
          <w:szCs w:val="18"/>
          <w:lang w:val="en-US"/>
        </w:rPr>
        <w:t>msgType</w:t>
      </w:r>
      <w:proofErr w:type="spellEnd"/>
      <w:r w:rsidRPr="008A493B">
        <w:rPr>
          <w:rFonts w:cstheme="minorHAnsi"/>
          <w:sz w:val="18"/>
          <w:szCs w:val="18"/>
          <w:lang w:val="en-US"/>
        </w:rPr>
        <w:t>=</w:t>
      </w:r>
      <w:r w:rsidRPr="008A493B">
        <w:rPr>
          <w:rFonts w:cstheme="minorHAnsi"/>
          <w:iCs/>
          <w:color w:val="2A00FF"/>
          <w:sz w:val="18"/>
          <w:szCs w:val="18"/>
          <w:lang w:val="en-US"/>
        </w:rPr>
        <w:t>"2006"</w:t>
      </w:r>
      <w:r w:rsidRPr="008A493B">
        <w:rPr>
          <w:rFonts w:cstheme="minorHAnsi"/>
          <w:sz w:val="18"/>
          <w:szCs w:val="18"/>
          <w:lang w:val="en-US"/>
        </w:rPr>
        <w:t xml:space="preserve"> </w:t>
      </w:r>
      <w:proofErr w:type="spellStart"/>
      <w:r w:rsidRPr="008A493B">
        <w:rPr>
          <w:rFonts w:cstheme="minorHAnsi"/>
          <w:color w:val="7F007F"/>
          <w:sz w:val="18"/>
          <w:szCs w:val="18"/>
          <w:lang w:val="en-US"/>
        </w:rPr>
        <w:t>msgName</w:t>
      </w:r>
      <w:proofErr w:type="spellEnd"/>
      <w:r w:rsidRPr="008A493B">
        <w:rPr>
          <w:rFonts w:cstheme="minorHAnsi"/>
          <w:sz w:val="18"/>
          <w:szCs w:val="18"/>
          <w:lang w:val="en-US"/>
        </w:rPr>
        <w:t>=</w:t>
      </w:r>
      <w:r w:rsidRPr="008A493B">
        <w:rPr>
          <w:rFonts w:cstheme="minorHAnsi"/>
          <w:iCs/>
          <w:color w:val="2A00FF"/>
          <w:sz w:val="18"/>
          <w:szCs w:val="18"/>
          <w:lang w:val="en-US"/>
        </w:rPr>
        <w:t>"Order Reject Request accepted"</w:t>
      </w:r>
      <w:r w:rsidRPr="008A493B">
        <w:rPr>
          <w:rFonts w:cstheme="minorHAnsi"/>
          <w:color w:val="008080"/>
          <w:sz w:val="18"/>
          <w:szCs w:val="18"/>
          <w:lang w:val="en-US"/>
        </w:rPr>
        <w:t>&gt;</w:t>
      </w:r>
    </w:p>
    <w:p w14:paraId="5BF8A103"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idMsg</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"trapeze_pass_</w:t>
      </w:r>
      <w:proofErr w:type="gramStart"/>
      <w:r w:rsidRPr="008A493B">
        <w:rPr>
          <w:rFonts w:cstheme="minorHAnsi"/>
          <w:iCs/>
          <w:color w:val="2A00FF"/>
          <w:sz w:val="18"/>
          <w:szCs w:val="18"/>
          <w:lang w:val="en-US"/>
        </w:rPr>
        <w:t>0001:idMsg</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"2015121414795236"</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6C45E700"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referencesTo</w:t>
      </w:r>
      <w:proofErr w:type="spellEnd"/>
      <w:r w:rsidRPr="008A493B">
        <w:rPr>
          <w:rFonts w:cstheme="minorHAnsi"/>
          <w:color w:val="008080"/>
          <w:sz w:val="18"/>
          <w:szCs w:val="18"/>
          <w:lang w:val="en-US"/>
        </w:rPr>
        <w:t>&gt;</w:t>
      </w:r>
    </w:p>
    <w:p w14:paraId="50BBCEF4"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idOrder</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"holmedal_hdcom_</w:t>
      </w:r>
      <w:proofErr w:type="gramStart"/>
      <w:r w:rsidRPr="008A493B">
        <w:rPr>
          <w:rFonts w:cstheme="minorHAnsi"/>
          <w:iCs/>
          <w:color w:val="2A00FF"/>
          <w:sz w:val="18"/>
          <w:szCs w:val="18"/>
          <w:lang w:val="en-US"/>
        </w:rPr>
        <w:t>0001:idOrder</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"3640266-0"</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4FFF4C78"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idOrder</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"trapeze_pass_</w:t>
      </w:r>
      <w:proofErr w:type="gramStart"/>
      <w:r w:rsidRPr="008A493B">
        <w:rPr>
          <w:rFonts w:cstheme="minorHAnsi"/>
          <w:iCs/>
          <w:color w:val="2A00FF"/>
          <w:sz w:val="18"/>
          <w:szCs w:val="18"/>
          <w:lang w:val="en-US"/>
        </w:rPr>
        <w:t>0001:idOrder</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"11183742"</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10256BAB"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idMsg</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"holmedal_hdcom_</w:t>
      </w:r>
      <w:proofErr w:type="gramStart"/>
      <w:r w:rsidRPr="008A493B">
        <w:rPr>
          <w:rFonts w:cstheme="minorHAnsi"/>
          <w:iCs/>
          <w:color w:val="2A00FF"/>
          <w:sz w:val="18"/>
          <w:szCs w:val="18"/>
          <w:lang w:val="en-US"/>
        </w:rPr>
        <w:t>0001:idMsg</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"2015121409312773"</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06A02AF5"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referencesTo</w:t>
      </w:r>
      <w:proofErr w:type="spellEnd"/>
      <w:r w:rsidRPr="008A493B">
        <w:rPr>
          <w:rFonts w:cstheme="minorHAnsi"/>
          <w:color w:val="008080"/>
          <w:sz w:val="18"/>
          <w:szCs w:val="18"/>
          <w:lang w:val="en-US"/>
        </w:rPr>
        <w:t>&gt;</w:t>
      </w:r>
    </w:p>
    <w:p w14:paraId="499CB672"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color w:val="008080"/>
          <w:sz w:val="18"/>
          <w:szCs w:val="18"/>
          <w:lang w:val="en-US"/>
        </w:rPr>
        <w:t>&lt;/</w:t>
      </w:r>
      <w:r w:rsidRPr="008A493B">
        <w:rPr>
          <w:rFonts w:cstheme="minorHAnsi"/>
          <w:color w:val="3F7F7F"/>
          <w:sz w:val="18"/>
          <w:szCs w:val="18"/>
          <w:lang w:val="en-US"/>
        </w:rPr>
        <w:t>msg</w:t>
      </w:r>
      <w:r w:rsidRPr="008A493B">
        <w:rPr>
          <w:rFonts w:cstheme="minorHAnsi"/>
          <w:color w:val="008080"/>
          <w:sz w:val="18"/>
          <w:szCs w:val="18"/>
          <w:lang w:val="en-US"/>
        </w:rPr>
        <w:t>&gt;</w:t>
      </w:r>
    </w:p>
    <w:p w14:paraId="1C100B28" w14:textId="77777777" w:rsidR="00E16518" w:rsidRDefault="00E16518" w:rsidP="008350C9">
      <w:pPr>
        <w:pStyle w:val="Rubrik3"/>
        <w:numPr>
          <w:ilvl w:val="0"/>
          <w:numId w:val="0"/>
        </w:numPr>
        <w:rPr>
          <w:rFonts w:asciiTheme="minorHAnsi" w:eastAsiaTheme="minorHAnsi" w:hAnsiTheme="minorHAnsi" w:cstheme="minorBidi"/>
          <w:color w:val="auto"/>
          <w:lang w:val="en-US"/>
        </w:rPr>
      </w:pPr>
    </w:p>
    <w:p w14:paraId="2E88CBE8" w14:textId="77777777" w:rsidR="00E16518" w:rsidRDefault="00E16518" w:rsidP="008350C9">
      <w:pPr>
        <w:pStyle w:val="Rubrik5"/>
        <w:rPr>
          <w:lang w:val="en-US"/>
        </w:rPr>
      </w:pPr>
      <w:bookmarkStart w:id="274" w:name="_Toc467221898"/>
      <w:bookmarkStart w:id="275" w:name="_Toc130378293"/>
      <w:r>
        <w:rPr>
          <w:lang w:val="en-US"/>
        </w:rPr>
        <w:t>MSG 2007 Order Reject Request Reject</w:t>
      </w:r>
      <w:bookmarkEnd w:id="274"/>
      <w:bookmarkEnd w:id="275"/>
    </w:p>
    <w:p w14:paraId="51035CF8" w14:textId="77777777" w:rsidR="00E16518" w:rsidRDefault="00E16518" w:rsidP="00E16518">
      <w:pPr>
        <w:autoSpaceDE w:val="0"/>
        <w:autoSpaceDN w:val="0"/>
        <w:adjustRightInd w:val="0"/>
        <w:rPr>
          <w:rFonts w:cstheme="minorHAnsi"/>
          <w:lang w:val="en-US"/>
        </w:rPr>
      </w:pPr>
      <w:r w:rsidRPr="001E53C2">
        <w:rPr>
          <w:rFonts w:cstheme="minorHAnsi"/>
          <w:lang w:val="en-US"/>
        </w:rPr>
        <w:t xml:space="preserve">MSG 2007 is a response of MSG 2005. It is sent by the Client to inform the Provider that the requested rejection in MSG 2005 is </w:t>
      </w:r>
      <w:proofErr w:type="gramStart"/>
      <w:r w:rsidRPr="001E53C2">
        <w:rPr>
          <w:rFonts w:cstheme="minorHAnsi"/>
          <w:lang w:val="en-US"/>
        </w:rPr>
        <w:t>rejected</w:t>
      </w:r>
      <w:proofErr w:type="gramEnd"/>
      <w:r w:rsidRPr="001E53C2">
        <w:rPr>
          <w:rFonts w:cstheme="minorHAnsi"/>
          <w:lang w:val="en-US"/>
        </w:rPr>
        <w:t xml:space="preserve"> and the order shall be carried out by the Provider. </w:t>
      </w:r>
    </w:p>
    <w:p w14:paraId="09128032" w14:textId="77777777" w:rsidR="00E16518" w:rsidRDefault="00E16518" w:rsidP="00E16518">
      <w:pPr>
        <w:autoSpaceDE w:val="0"/>
        <w:autoSpaceDN w:val="0"/>
        <w:adjustRightInd w:val="0"/>
        <w:rPr>
          <w:rFonts w:cstheme="minorHAnsi"/>
          <w:lang w:val="en-US"/>
        </w:rPr>
      </w:pPr>
    </w:p>
    <w:p w14:paraId="25CCB96F" w14:textId="77777777" w:rsidR="00E16518" w:rsidRPr="002C4865" w:rsidRDefault="00E16518" w:rsidP="00E16518">
      <w:pPr>
        <w:pStyle w:val="Liststycke"/>
        <w:ind w:left="0"/>
        <w:rPr>
          <w:rFonts w:cstheme="minorHAnsi"/>
          <w:b/>
          <w:lang w:val="en-US"/>
        </w:rPr>
      </w:pPr>
      <w:r w:rsidRPr="002C4865">
        <w:rPr>
          <w:rFonts w:cstheme="minorHAnsi"/>
          <w:b/>
          <w:lang w:val="en-US"/>
        </w:rPr>
        <w:t xml:space="preserve">Client action </w:t>
      </w:r>
    </w:p>
    <w:p w14:paraId="39F2A4CD" w14:textId="77777777" w:rsidR="00E16518" w:rsidRPr="002C4865" w:rsidRDefault="00E16518" w:rsidP="00E16518">
      <w:pPr>
        <w:pStyle w:val="Liststycke"/>
        <w:ind w:left="0"/>
        <w:rPr>
          <w:rFonts w:cstheme="minorHAnsi"/>
          <w:lang w:val="en-US"/>
        </w:rPr>
      </w:pPr>
      <w:r>
        <w:rPr>
          <w:rFonts w:cstheme="minorHAnsi"/>
          <w:lang w:val="en-US"/>
        </w:rPr>
        <w:t>M</w:t>
      </w:r>
      <w:r w:rsidRPr="002C4865">
        <w:rPr>
          <w:rFonts w:cstheme="minorHAnsi"/>
          <w:lang w:val="en-US"/>
        </w:rPr>
        <w:t xml:space="preserve">ake necessary updates in the client system to ensure that the order is not rejected and will be carried out by the Provider. </w:t>
      </w:r>
    </w:p>
    <w:p w14:paraId="2CA91F45" w14:textId="77777777" w:rsidR="00E16518" w:rsidRPr="002C4865" w:rsidRDefault="00E16518" w:rsidP="00E16518">
      <w:pPr>
        <w:pStyle w:val="Default"/>
        <w:rPr>
          <w:rFonts w:asciiTheme="minorHAnsi" w:hAnsiTheme="minorHAnsi" w:cstheme="minorHAnsi"/>
          <w:b/>
          <w:sz w:val="22"/>
          <w:szCs w:val="22"/>
          <w:lang w:val="en-US"/>
        </w:rPr>
      </w:pPr>
      <w:r w:rsidRPr="002C4865">
        <w:rPr>
          <w:rFonts w:asciiTheme="minorHAnsi" w:hAnsiTheme="minorHAnsi" w:cstheme="minorHAnsi"/>
          <w:b/>
          <w:sz w:val="22"/>
          <w:szCs w:val="22"/>
          <w:lang w:val="en-US"/>
        </w:rPr>
        <w:t>Provider action</w:t>
      </w:r>
    </w:p>
    <w:p w14:paraId="6F2168E3" w14:textId="77777777" w:rsidR="00E16518" w:rsidRDefault="00E16518" w:rsidP="00E16518">
      <w:pPr>
        <w:pStyle w:val="Liststycke"/>
        <w:ind w:left="0"/>
        <w:rPr>
          <w:lang w:val="en-US"/>
        </w:rPr>
      </w:pPr>
      <w:r w:rsidRPr="002C4865">
        <w:rPr>
          <w:rFonts w:cstheme="minorHAnsi"/>
          <w:lang w:val="en-US"/>
        </w:rPr>
        <w:t>Make necessary updates in the provider system to ensure that the order will be carried out</w:t>
      </w:r>
      <w:r w:rsidRPr="00F450E7">
        <w:rPr>
          <w:lang w:val="en-US"/>
        </w:rPr>
        <w:t xml:space="preserve">. </w:t>
      </w:r>
    </w:p>
    <w:p w14:paraId="6FC1CFF6"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color w:val="008080"/>
          <w:sz w:val="18"/>
          <w:szCs w:val="18"/>
          <w:lang w:val="en-US"/>
        </w:rPr>
        <w:t>&lt;</w:t>
      </w:r>
      <w:r w:rsidRPr="008A493B">
        <w:rPr>
          <w:rFonts w:cstheme="minorHAnsi"/>
          <w:color w:val="3F7F7F"/>
          <w:sz w:val="18"/>
          <w:szCs w:val="18"/>
          <w:lang w:val="en-US"/>
        </w:rPr>
        <w:t>msg</w:t>
      </w:r>
      <w:r w:rsidRPr="008A493B">
        <w:rPr>
          <w:rFonts w:cstheme="minorHAnsi"/>
          <w:sz w:val="18"/>
          <w:szCs w:val="18"/>
          <w:lang w:val="en-US"/>
        </w:rPr>
        <w:t xml:space="preserve"> </w:t>
      </w:r>
      <w:proofErr w:type="spellStart"/>
      <w:r w:rsidRPr="008A493B">
        <w:rPr>
          <w:rFonts w:cstheme="minorHAnsi"/>
          <w:color w:val="7F007F"/>
          <w:sz w:val="18"/>
          <w:szCs w:val="18"/>
          <w:lang w:val="en-US"/>
        </w:rPr>
        <w:t>msgType</w:t>
      </w:r>
      <w:proofErr w:type="spellEnd"/>
      <w:r w:rsidRPr="008A493B">
        <w:rPr>
          <w:rFonts w:cstheme="minorHAnsi"/>
          <w:sz w:val="18"/>
          <w:szCs w:val="18"/>
          <w:lang w:val="en-US"/>
        </w:rPr>
        <w:t>=</w:t>
      </w:r>
      <w:r w:rsidRPr="008A493B">
        <w:rPr>
          <w:rFonts w:cstheme="minorHAnsi"/>
          <w:iCs/>
          <w:color w:val="2A00FF"/>
          <w:sz w:val="18"/>
          <w:szCs w:val="18"/>
          <w:lang w:val="en-US"/>
        </w:rPr>
        <w:t>"2007"</w:t>
      </w:r>
      <w:r w:rsidRPr="008A493B">
        <w:rPr>
          <w:rFonts w:cstheme="minorHAnsi"/>
          <w:sz w:val="18"/>
          <w:szCs w:val="18"/>
          <w:lang w:val="en-US"/>
        </w:rPr>
        <w:t xml:space="preserve"> </w:t>
      </w:r>
      <w:proofErr w:type="spellStart"/>
      <w:r w:rsidRPr="008A493B">
        <w:rPr>
          <w:rFonts w:cstheme="minorHAnsi"/>
          <w:color w:val="7F007F"/>
          <w:sz w:val="18"/>
          <w:szCs w:val="18"/>
          <w:lang w:val="en-US"/>
        </w:rPr>
        <w:t>msgName</w:t>
      </w:r>
      <w:proofErr w:type="spellEnd"/>
      <w:r w:rsidRPr="008A493B">
        <w:rPr>
          <w:rFonts w:cstheme="minorHAnsi"/>
          <w:sz w:val="18"/>
          <w:szCs w:val="18"/>
          <w:lang w:val="en-US"/>
        </w:rPr>
        <w:t>=</w:t>
      </w:r>
      <w:r w:rsidRPr="008A493B">
        <w:rPr>
          <w:rFonts w:cstheme="minorHAnsi"/>
          <w:iCs/>
          <w:color w:val="2A00FF"/>
          <w:sz w:val="18"/>
          <w:szCs w:val="18"/>
          <w:lang w:val="en-US"/>
        </w:rPr>
        <w:t>"Order Reject Request reject"</w:t>
      </w:r>
      <w:r w:rsidRPr="008A493B">
        <w:rPr>
          <w:rFonts w:cstheme="minorHAnsi"/>
          <w:color w:val="008080"/>
          <w:sz w:val="18"/>
          <w:szCs w:val="18"/>
          <w:lang w:val="en-US"/>
        </w:rPr>
        <w:t>&gt;</w:t>
      </w:r>
    </w:p>
    <w:p w14:paraId="7954082D"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idMsg</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"trapeze_pass_</w:t>
      </w:r>
      <w:proofErr w:type="gramStart"/>
      <w:r w:rsidRPr="008A493B">
        <w:rPr>
          <w:rFonts w:cstheme="minorHAnsi"/>
          <w:iCs/>
          <w:color w:val="2A00FF"/>
          <w:sz w:val="18"/>
          <w:szCs w:val="18"/>
          <w:lang w:val="en-US"/>
        </w:rPr>
        <w:t>0001:idMsg</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"2015121414795237"</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27CA9146"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referencesTo</w:t>
      </w:r>
      <w:proofErr w:type="spellEnd"/>
      <w:r w:rsidRPr="008A493B">
        <w:rPr>
          <w:rFonts w:cstheme="minorHAnsi"/>
          <w:color w:val="008080"/>
          <w:sz w:val="18"/>
          <w:szCs w:val="18"/>
          <w:lang w:val="en-US"/>
        </w:rPr>
        <w:t>&gt;</w:t>
      </w:r>
    </w:p>
    <w:p w14:paraId="2133E5B3"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idOrder</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"holmedal_hdcom_</w:t>
      </w:r>
      <w:proofErr w:type="gramStart"/>
      <w:r w:rsidRPr="008A493B">
        <w:rPr>
          <w:rFonts w:cstheme="minorHAnsi"/>
          <w:iCs/>
          <w:color w:val="2A00FF"/>
          <w:sz w:val="18"/>
          <w:szCs w:val="18"/>
          <w:lang w:val="en-US"/>
        </w:rPr>
        <w:t>0001:idOrder</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"3640266-0"</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5EFFD180"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idOrder</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"trapeze_pass_</w:t>
      </w:r>
      <w:proofErr w:type="gramStart"/>
      <w:r w:rsidRPr="008A493B">
        <w:rPr>
          <w:rFonts w:cstheme="minorHAnsi"/>
          <w:iCs/>
          <w:color w:val="2A00FF"/>
          <w:sz w:val="18"/>
          <w:szCs w:val="18"/>
          <w:lang w:val="en-US"/>
        </w:rPr>
        <w:t>0001:idOrder</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"11183742"</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171514A9"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idMsg</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"holmedal_hdcom_</w:t>
      </w:r>
      <w:proofErr w:type="gramStart"/>
      <w:r w:rsidRPr="008A493B">
        <w:rPr>
          <w:rFonts w:cstheme="minorHAnsi"/>
          <w:iCs/>
          <w:color w:val="2A00FF"/>
          <w:sz w:val="18"/>
          <w:szCs w:val="18"/>
          <w:lang w:val="en-US"/>
        </w:rPr>
        <w:t>0001:idMsg</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"2015121409312773"</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1EC66639"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referencesTo</w:t>
      </w:r>
      <w:proofErr w:type="spellEnd"/>
      <w:r w:rsidRPr="008A493B">
        <w:rPr>
          <w:rFonts w:cstheme="minorHAnsi"/>
          <w:color w:val="008080"/>
          <w:sz w:val="18"/>
          <w:szCs w:val="18"/>
          <w:lang w:val="en-US"/>
        </w:rPr>
        <w:t>&gt;</w:t>
      </w:r>
    </w:p>
    <w:p w14:paraId="3C4C4F7B"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color w:val="008080"/>
          <w:sz w:val="18"/>
          <w:szCs w:val="18"/>
          <w:lang w:val="en-US"/>
        </w:rPr>
        <w:t>&lt;/</w:t>
      </w:r>
      <w:r w:rsidRPr="008A493B">
        <w:rPr>
          <w:rFonts w:cstheme="minorHAnsi"/>
          <w:color w:val="3F7F7F"/>
          <w:sz w:val="18"/>
          <w:szCs w:val="18"/>
          <w:lang w:val="en-US"/>
        </w:rPr>
        <w:t>msg</w:t>
      </w:r>
      <w:r w:rsidRPr="008A493B">
        <w:rPr>
          <w:rFonts w:cstheme="minorHAnsi"/>
          <w:color w:val="008080"/>
          <w:sz w:val="18"/>
          <w:szCs w:val="18"/>
          <w:lang w:val="en-US"/>
        </w:rPr>
        <w:t>&gt;</w:t>
      </w:r>
    </w:p>
    <w:p w14:paraId="5691F30E" w14:textId="77777777" w:rsidR="00E16518" w:rsidRPr="001E53C2" w:rsidRDefault="00E16518" w:rsidP="00E16518">
      <w:pPr>
        <w:autoSpaceDE w:val="0"/>
        <w:autoSpaceDN w:val="0"/>
        <w:adjustRightInd w:val="0"/>
        <w:rPr>
          <w:rFonts w:cstheme="minorHAnsi"/>
          <w:lang w:val="en-US"/>
        </w:rPr>
      </w:pPr>
    </w:p>
    <w:p w14:paraId="382643F7" w14:textId="77777777" w:rsidR="00E16518" w:rsidRPr="000767B9" w:rsidRDefault="00E16518" w:rsidP="008350C9">
      <w:pPr>
        <w:pStyle w:val="Rubrik5"/>
        <w:rPr>
          <w:lang w:val="en-US"/>
        </w:rPr>
      </w:pPr>
      <w:bookmarkStart w:id="276" w:name="_Toc467221899"/>
      <w:bookmarkStart w:id="277" w:name="_Toc130378294"/>
      <w:r>
        <w:rPr>
          <w:lang w:val="en-US"/>
        </w:rPr>
        <w:t>MSG 2010 Order Cancellation Request</w:t>
      </w:r>
      <w:bookmarkEnd w:id="276"/>
      <w:bookmarkEnd w:id="277"/>
    </w:p>
    <w:p w14:paraId="2F0A3971" w14:textId="77777777" w:rsidR="00E16518" w:rsidRDefault="00E16518" w:rsidP="00E16518">
      <w:pPr>
        <w:pStyle w:val="Liststycke"/>
        <w:ind w:left="0"/>
        <w:rPr>
          <w:lang w:val="en-US"/>
        </w:rPr>
      </w:pPr>
      <w:r>
        <w:rPr>
          <w:lang w:val="en-US"/>
        </w:rPr>
        <w:t>MSG 2010 is a request from the Client to cancel a previous sent and accepted MSG 2000.</w:t>
      </w:r>
    </w:p>
    <w:p w14:paraId="364A6E4E" w14:textId="77777777" w:rsidR="00E16518" w:rsidRDefault="00E16518" w:rsidP="00E16518">
      <w:pPr>
        <w:pStyle w:val="Liststycke"/>
        <w:ind w:left="0"/>
        <w:rPr>
          <w:lang w:val="en-US"/>
        </w:rPr>
      </w:pPr>
      <w:r>
        <w:rPr>
          <w:lang w:val="en-US"/>
        </w:rPr>
        <w:t xml:space="preserve">The Provider is expected to try to cancel the order </w:t>
      </w:r>
      <w:proofErr w:type="gramStart"/>
      <w:r>
        <w:rPr>
          <w:lang w:val="en-US"/>
        </w:rPr>
        <w:t>as a consequence of</w:t>
      </w:r>
      <w:proofErr w:type="gramEnd"/>
      <w:r>
        <w:rPr>
          <w:lang w:val="en-US"/>
        </w:rPr>
        <w:t xml:space="preserve"> this message.</w:t>
      </w:r>
    </w:p>
    <w:p w14:paraId="60768066" w14:textId="77777777" w:rsidR="00E16518" w:rsidRDefault="00E16518" w:rsidP="00E16518">
      <w:pPr>
        <w:pStyle w:val="Liststycke"/>
        <w:ind w:left="0"/>
        <w:rPr>
          <w:lang w:val="en-US"/>
        </w:rPr>
      </w:pPr>
    </w:p>
    <w:p w14:paraId="3D28AFA2" w14:textId="77777777" w:rsidR="00E16518" w:rsidRDefault="00E16518" w:rsidP="00E16518">
      <w:pPr>
        <w:pStyle w:val="Liststycke"/>
        <w:ind w:left="0"/>
        <w:rPr>
          <w:rFonts w:cstheme="minorHAnsi"/>
          <w:b/>
          <w:lang w:val="en-US"/>
        </w:rPr>
      </w:pPr>
      <w:r w:rsidRPr="002C4865">
        <w:rPr>
          <w:rFonts w:cstheme="minorHAnsi"/>
          <w:b/>
          <w:lang w:val="en-US"/>
        </w:rPr>
        <w:t xml:space="preserve">Client action </w:t>
      </w:r>
    </w:p>
    <w:p w14:paraId="5CE6A6E0" w14:textId="77777777" w:rsidR="00E16518" w:rsidRPr="008A493B" w:rsidRDefault="00E16518" w:rsidP="00E16518">
      <w:pPr>
        <w:pStyle w:val="Liststycke"/>
        <w:ind w:left="0"/>
        <w:rPr>
          <w:rFonts w:cstheme="minorHAnsi"/>
          <w:b/>
          <w:lang w:val="en-US"/>
        </w:rPr>
      </w:pPr>
      <w:r>
        <w:rPr>
          <w:rFonts w:cstheme="minorHAnsi"/>
          <w:lang w:val="en-US"/>
        </w:rPr>
        <w:t>E</w:t>
      </w:r>
      <w:r w:rsidRPr="008A493B">
        <w:rPr>
          <w:rFonts w:cstheme="minorHAnsi"/>
          <w:lang w:val="en-US"/>
        </w:rPr>
        <w:t xml:space="preserve">nsure that the order id of the order in the </w:t>
      </w:r>
      <w:r>
        <w:rPr>
          <w:rFonts w:cstheme="minorHAnsi"/>
          <w:lang w:val="en-US"/>
        </w:rPr>
        <w:t>cancellation request is correct.</w:t>
      </w:r>
    </w:p>
    <w:p w14:paraId="179CD517" w14:textId="77777777" w:rsidR="00E16518" w:rsidRPr="002C4865" w:rsidRDefault="00E16518" w:rsidP="00E16518">
      <w:pPr>
        <w:pStyle w:val="Default"/>
        <w:rPr>
          <w:rFonts w:asciiTheme="minorHAnsi" w:hAnsiTheme="minorHAnsi" w:cstheme="minorHAnsi"/>
          <w:b/>
          <w:sz w:val="22"/>
          <w:szCs w:val="22"/>
          <w:lang w:val="en-US"/>
        </w:rPr>
      </w:pPr>
      <w:r w:rsidRPr="002C4865">
        <w:rPr>
          <w:rFonts w:asciiTheme="minorHAnsi" w:hAnsiTheme="minorHAnsi" w:cstheme="minorHAnsi"/>
          <w:b/>
          <w:sz w:val="22"/>
          <w:szCs w:val="22"/>
          <w:lang w:val="en-US"/>
        </w:rPr>
        <w:t>Provider action</w:t>
      </w:r>
    </w:p>
    <w:p w14:paraId="76A7948A" w14:textId="77777777" w:rsidR="00E16518" w:rsidRPr="008A493B" w:rsidRDefault="00E16518" w:rsidP="00E16518">
      <w:pPr>
        <w:autoSpaceDE w:val="0"/>
        <w:autoSpaceDN w:val="0"/>
        <w:adjustRightInd w:val="0"/>
        <w:rPr>
          <w:rFonts w:cstheme="minorHAnsi"/>
          <w:lang w:val="en-US"/>
        </w:rPr>
      </w:pPr>
      <w:r>
        <w:rPr>
          <w:rFonts w:cstheme="minorHAnsi"/>
          <w:lang w:val="en-US"/>
        </w:rPr>
        <w:lastRenderedPageBreak/>
        <w:t>I</w:t>
      </w:r>
      <w:r w:rsidRPr="008A493B">
        <w:rPr>
          <w:rFonts w:cstheme="minorHAnsi"/>
          <w:lang w:val="en-US"/>
        </w:rPr>
        <w:t>mmediately process the cancellation request.</w:t>
      </w:r>
    </w:p>
    <w:p w14:paraId="15FA7363" w14:textId="77777777" w:rsidR="00E16518" w:rsidRPr="008A493B" w:rsidRDefault="00E16518" w:rsidP="00E16518">
      <w:pPr>
        <w:autoSpaceDE w:val="0"/>
        <w:autoSpaceDN w:val="0"/>
        <w:adjustRightInd w:val="0"/>
        <w:rPr>
          <w:rFonts w:cstheme="minorHAnsi"/>
          <w:lang w:val="en-US"/>
        </w:rPr>
      </w:pPr>
      <w:r>
        <w:rPr>
          <w:rFonts w:cstheme="minorHAnsi"/>
          <w:lang w:val="en-US"/>
        </w:rPr>
        <w:t>I</w:t>
      </w:r>
      <w:r w:rsidRPr="008A493B">
        <w:rPr>
          <w:rFonts w:cstheme="minorHAnsi"/>
          <w:lang w:val="en-US"/>
        </w:rPr>
        <w:t xml:space="preserve">nform the client that cancellation is carried out without </w:t>
      </w:r>
      <w:r>
        <w:rPr>
          <w:rFonts w:cstheme="minorHAnsi"/>
          <w:lang w:val="en-US"/>
        </w:rPr>
        <w:t>consequence by sending MSG 2011.</w:t>
      </w:r>
    </w:p>
    <w:p w14:paraId="44295D2E" w14:textId="77777777" w:rsidR="00E16518" w:rsidRPr="008A493B" w:rsidRDefault="00E16518" w:rsidP="00E16518">
      <w:pPr>
        <w:autoSpaceDE w:val="0"/>
        <w:autoSpaceDN w:val="0"/>
        <w:adjustRightInd w:val="0"/>
        <w:rPr>
          <w:rFonts w:ascii="Times New Roman" w:hAnsi="Times New Roman" w:cs="Times New Roman"/>
          <w:sz w:val="24"/>
          <w:szCs w:val="24"/>
          <w:lang w:val="en-US"/>
        </w:rPr>
      </w:pPr>
    </w:p>
    <w:p w14:paraId="01E87ABE"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color w:val="008080"/>
          <w:sz w:val="18"/>
          <w:szCs w:val="18"/>
          <w:lang w:val="en-US"/>
        </w:rPr>
        <w:t>&lt;</w:t>
      </w:r>
      <w:r w:rsidRPr="008A493B">
        <w:rPr>
          <w:rFonts w:cstheme="minorHAnsi"/>
          <w:color w:val="3F7F7F"/>
          <w:sz w:val="18"/>
          <w:szCs w:val="18"/>
          <w:lang w:val="en-US"/>
        </w:rPr>
        <w:t>msg</w:t>
      </w:r>
      <w:r w:rsidRPr="008A493B">
        <w:rPr>
          <w:rFonts w:cstheme="minorHAnsi"/>
          <w:sz w:val="18"/>
          <w:szCs w:val="18"/>
          <w:lang w:val="en-US"/>
        </w:rPr>
        <w:t xml:space="preserve"> </w:t>
      </w:r>
      <w:proofErr w:type="spellStart"/>
      <w:r w:rsidRPr="008A493B">
        <w:rPr>
          <w:rFonts w:cstheme="minorHAnsi"/>
          <w:color w:val="7F007F"/>
          <w:sz w:val="18"/>
          <w:szCs w:val="18"/>
          <w:lang w:val="en-US"/>
        </w:rPr>
        <w:t>msgType</w:t>
      </w:r>
      <w:proofErr w:type="spellEnd"/>
      <w:r w:rsidRPr="008A493B">
        <w:rPr>
          <w:rFonts w:cstheme="minorHAnsi"/>
          <w:sz w:val="18"/>
          <w:szCs w:val="18"/>
          <w:lang w:val="en-US"/>
        </w:rPr>
        <w:t>=</w:t>
      </w:r>
      <w:r w:rsidRPr="008A493B">
        <w:rPr>
          <w:rFonts w:cstheme="minorHAnsi"/>
          <w:iCs/>
          <w:color w:val="2A00FF"/>
          <w:sz w:val="18"/>
          <w:szCs w:val="18"/>
          <w:lang w:val="en-US"/>
        </w:rPr>
        <w:t>"2010"</w:t>
      </w:r>
      <w:r w:rsidRPr="008A493B">
        <w:rPr>
          <w:rFonts w:cstheme="minorHAnsi"/>
          <w:sz w:val="18"/>
          <w:szCs w:val="18"/>
          <w:lang w:val="en-US"/>
        </w:rPr>
        <w:t xml:space="preserve"> </w:t>
      </w:r>
      <w:proofErr w:type="spellStart"/>
      <w:r w:rsidRPr="008A493B">
        <w:rPr>
          <w:rFonts w:cstheme="minorHAnsi"/>
          <w:color w:val="7F007F"/>
          <w:sz w:val="18"/>
          <w:szCs w:val="18"/>
          <w:lang w:val="en-US"/>
        </w:rPr>
        <w:t>msgName</w:t>
      </w:r>
      <w:proofErr w:type="spellEnd"/>
      <w:r w:rsidRPr="008A493B">
        <w:rPr>
          <w:rFonts w:cstheme="minorHAnsi"/>
          <w:sz w:val="18"/>
          <w:szCs w:val="18"/>
          <w:lang w:val="en-US"/>
        </w:rPr>
        <w:t>=</w:t>
      </w:r>
      <w:r w:rsidRPr="008A493B">
        <w:rPr>
          <w:rFonts w:cstheme="minorHAnsi"/>
          <w:iCs/>
          <w:color w:val="2A00FF"/>
          <w:sz w:val="18"/>
          <w:szCs w:val="18"/>
          <w:lang w:val="en-US"/>
        </w:rPr>
        <w:t>"Order Cancellation"</w:t>
      </w:r>
      <w:r w:rsidRPr="008A493B">
        <w:rPr>
          <w:rFonts w:cstheme="minorHAnsi"/>
          <w:color w:val="008080"/>
          <w:sz w:val="18"/>
          <w:szCs w:val="18"/>
          <w:lang w:val="en-US"/>
        </w:rPr>
        <w:t>&gt;</w:t>
      </w:r>
    </w:p>
    <w:p w14:paraId="4EB97402"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idMsg</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"trapeze_pass_</w:t>
      </w:r>
      <w:proofErr w:type="gramStart"/>
      <w:r w:rsidRPr="008A493B">
        <w:rPr>
          <w:rFonts w:cstheme="minorHAnsi"/>
          <w:iCs/>
          <w:color w:val="2A00FF"/>
          <w:sz w:val="18"/>
          <w:szCs w:val="18"/>
          <w:lang w:val="en-US"/>
        </w:rPr>
        <w:t>0001:idMsg</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"2015121409309255"</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3BA45848"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referencesTo</w:t>
      </w:r>
      <w:proofErr w:type="spellEnd"/>
      <w:r w:rsidRPr="008A493B">
        <w:rPr>
          <w:rFonts w:cstheme="minorHAnsi"/>
          <w:color w:val="008080"/>
          <w:sz w:val="18"/>
          <w:szCs w:val="18"/>
          <w:lang w:val="en-US"/>
        </w:rPr>
        <w:t>&gt;</w:t>
      </w:r>
    </w:p>
    <w:p w14:paraId="2ADB8DB0"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idOrder</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"holmedal_hdcom_</w:t>
      </w:r>
      <w:proofErr w:type="gramStart"/>
      <w:r w:rsidRPr="008A493B">
        <w:rPr>
          <w:rFonts w:cstheme="minorHAnsi"/>
          <w:iCs/>
          <w:color w:val="2A00FF"/>
          <w:sz w:val="18"/>
          <w:szCs w:val="18"/>
          <w:lang w:val="en-US"/>
        </w:rPr>
        <w:t>0001:idOrder</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"3640266-0"</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43D75003"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idOrder</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"trapeze_pass_</w:t>
      </w:r>
      <w:proofErr w:type="gramStart"/>
      <w:r w:rsidRPr="008A493B">
        <w:rPr>
          <w:rFonts w:cstheme="minorHAnsi"/>
          <w:iCs/>
          <w:color w:val="2A00FF"/>
          <w:sz w:val="18"/>
          <w:szCs w:val="18"/>
          <w:lang w:val="en-US"/>
        </w:rPr>
        <w:t>0001:idOrder</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"11183742"</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362549F9"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idMsg</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"holmedal_hdcom_</w:t>
      </w:r>
      <w:proofErr w:type="gramStart"/>
      <w:r w:rsidRPr="008A493B">
        <w:rPr>
          <w:rFonts w:cstheme="minorHAnsi"/>
          <w:iCs/>
          <w:color w:val="2A00FF"/>
          <w:sz w:val="18"/>
          <w:szCs w:val="18"/>
          <w:lang w:val="en-US"/>
        </w:rPr>
        <w:t>0001:idMsg</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"2015121409312773"</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4F93A8DA"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referencesTo</w:t>
      </w:r>
      <w:proofErr w:type="spellEnd"/>
      <w:r w:rsidRPr="008A493B">
        <w:rPr>
          <w:rFonts w:cstheme="minorHAnsi"/>
          <w:color w:val="008080"/>
          <w:sz w:val="18"/>
          <w:szCs w:val="18"/>
          <w:lang w:val="en-US"/>
        </w:rPr>
        <w:t>&gt;</w:t>
      </w:r>
    </w:p>
    <w:p w14:paraId="6EC19367" w14:textId="77777777" w:rsidR="00E16518" w:rsidRDefault="00E16518" w:rsidP="00E16518">
      <w:pPr>
        <w:autoSpaceDE w:val="0"/>
        <w:autoSpaceDN w:val="0"/>
        <w:adjustRightInd w:val="0"/>
        <w:rPr>
          <w:rFonts w:cstheme="minorHAnsi"/>
          <w:color w:val="008080"/>
          <w:sz w:val="18"/>
          <w:szCs w:val="18"/>
          <w:lang w:val="en-US"/>
        </w:rPr>
      </w:pPr>
      <w:r w:rsidRPr="008A493B">
        <w:rPr>
          <w:rFonts w:cstheme="minorHAnsi"/>
          <w:color w:val="008080"/>
          <w:sz w:val="18"/>
          <w:szCs w:val="18"/>
          <w:lang w:val="en-US"/>
        </w:rPr>
        <w:t>&lt;/</w:t>
      </w:r>
      <w:r w:rsidRPr="008A493B">
        <w:rPr>
          <w:rFonts w:cstheme="minorHAnsi"/>
          <w:color w:val="3F7F7F"/>
          <w:sz w:val="18"/>
          <w:szCs w:val="18"/>
          <w:lang w:val="en-US"/>
        </w:rPr>
        <w:t>msg</w:t>
      </w:r>
      <w:r w:rsidRPr="008A493B">
        <w:rPr>
          <w:rFonts w:cstheme="minorHAnsi"/>
          <w:color w:val="008080"/>
          <w:sz w:val="18"/>
          <w:szCs w:val="18"/>
          <w:lang w:val="en-US"/>
        </w:rPr>
        <w:t>&gt;</w:t>
      </w:r>
    </w:p>
    <w:p w14:paraId="1340B8F4" w14:textId="77777777" w:rsidR="00E16518" w:rsidRPr="008A493B" w:rsidRDefault="00E16518" w:rsidP="00E16518">
      <w:pPr>
        <w:autoSpaceDE w:val="0"/>
        <w:autoSpaceDN w:val="0"/>
        <w:adjustRightInd w:val="0"/>
        <w:rPr>
          <w:rFonts w:cstheme="minorHAnsi"/>
          <w:sz w:val="18"/>
          <w:szCs w:val="18"/>
          <w:lang w:val="en-US"/>
        </w:rPr>
      </w:pPr>
    </w:p>
    <w:p w14:paraId="350416B9" w14:textId="77777777" w:rsidR="00E16518" w:rsidRDefault="00E16518" w:rsidP="008350C9">
      <w:pPr>
        <w:pStyle w:val="Rubrik5"/>
        <w:rPr>
          <w:lang w:val="en-US"/>
        </w:rPr>
      </w:pPr>
      <w:bookmarkStart w:id="278" w:name="_Toc467221900"/>
      <w:bookmarkStart w:id="279" w:name="_Toc130378295"/>
      <w:r>
        <w:rPr>
          <w:lang w:val="en-US"/>
        </w:rPr>
        <w:t xml:space="preserve">MSG 2011 Order cancellation </w:t>
      </w:r>
      <w:proofErr w:type="gramStart"/>
      <w:r>
        <w:rPr>
          <w:lang w:val="en-US"/>
        </w:rPr>
        <w:t>accepted</w:t>
      </w:r>
      <w:bookmarkEnd w:id="278"/>
      <w:bookmarkEnd w:id="279"/>
      <w:proofErr w:type="gramEnd"/>
    </w:p>
    <w:p w14:paraId="78E885E1" w14:textId="77777777" w:rsidR="00E16518" w:rsidRDefault="00E16518" w:rsidP="00E16518">
      <w:pPr>
        <w:pStyle w:val="Liststycke"/>
        <w:ind w:left="0"/>
        <w:rPr>
          <w:lang w:val="en-US"/>
        </w:rPr>
      </w:pPr>
      <w:r>
        <w:rPr>
          <w:lang w:val="en-US"/>
        </w:rPr>
        <w:t>MSG 2011 is a response of MSG 2010. It is sent by the Provider to inform the Client that the cancellation in MSG 2010 is accepted and will be carried out without further consequences.</w:t>
      </w:r>
    </w:p>
    <w:p w14:paraId="0B64FE4E" w14:textId="77777777" w:rsidR="00E16518" w:rsidRDefault="00E16518" w:rsidP="00E16518">
      <w:pPr>
        <w:pStyle w:val="Liststycke"/>
        <w:ind w:left="0"/>
        <w:rPr>
          <w:lang w:val="en-US"/>
        </w:rPr>
      </w:pPr>
    </w:p>
    <w:p w14:paraId="3C7CA9AA" w14:textId="77777777" w:rsidR="00E16518" w:rsidRDefault="00E16518" w:rsidP="00E16518">
      <w:pPr>
        <w:pStyle w:val="Liststycke"/>
        <w:ind w:left="0"/>
        <w:rPr>
          <w:rFonts w:cstheme="minorHAnsi"/>
          <w:b/>
          <w:lang w:val="en-US"/>
        </w:rPr>
      </w:pPr>
      <w:r w:rsidRPr="008A493B">
        <w:rPr>
          <w:rFonts w:cstheme="minorHAnsi"/>
          <w:b/>
          <w:lang w:val="en-US"/>
        </w:rPr>
        <w:t xml:space="preserve">Client action </w:t>
      </w:r>
    </w:p>
    <w:p w14:paraId="1585A27F" w14:textId="77777777" w:rsidR="00E16518" w:rsidRPr="008A493B" w:rsidRDefault="00E16518" w:rsidP="00E16518">
      <w:pPr>
        <w:pStyle w:val="Liststycke"/>
        <w:ind w:left="0"/>
        <w:rPr>
          <w:rFonts w:cstheme="minorHAnsi"/>
          <w:b/>
          <w:lang w:val="en-US"/>
        </w:rPr>
      </w:pPr>
      <w:r>
        <w:rPr>
          <w:rFonts w:cstheme="minorHAnsi"/>
          <w:lang w:val="en-US"/>
        </w:rPr>
        <w:t>M</w:t>
      </w:r>
      <w:r w:rsidRPr="008A493B">
        <w:rPr>
          <w:rFonts w:cstheme="minorHAnsi"/>
          <w:lang w:val="en-US"/>
        </w:rPr>
        <w:t xml:space="preserve">ake necessary updates in the client system to ensure that the order is cancelled. </w:t>
      </w:r>
    </w:p>
    <w:p w14:paraId="42B79D68" w14:textId="77777777" w:rsidR="00E16518" w:rsidRPr="008A493B" w:rsidRDefault="00E16518" w:rsidP="00E16518">
      <w:pPr>
        <w:pStyle w:val="Default"/>
        <w:rPr>
          <w:rFonts w:asciiTheme="minorHAnsi" w:hAnsiTheme="minorHAnsi" w:cstheme="minorHAnsi"/>
          <w:b/>
          <w:sz w:val="22"/>
          <w:szCs w:val="22"/>
          <w:lang w:val="en-US"/>
        </w:rPr>
      </w:pPr>
      <w:r w:rsidRPr="008A493B">
        <w:rPr>
          <w:rFonts w:asciiTheme="minorHAnsi" w:hAnsiTheme="minorHAnsi" w:cstheme="minorHAnsi"/>
          <w:b/>
          <w:sz w:val="22"/>
          <w:szCs w:val="22"/>
          <w:lang w:val="en-US"/>
        </w:rPr>
        <w:t>Provider action</w:t>
      </w:r>
    </w:p>
    <w:p w14:paraId="191E6C43" w14:textId="77777777" w:rsidR="00E16518" w:rsidRPr="008A493B" w:rsidRDefault="00E16518" w:rsidP="00E16518">
      <w:pPr>
        <w:autoSpaceDE w:val="0"/>
        <w:autoSpaceDN w:val="0"/>
        <w:adjustRightInd w:val="0"/>
        <w:rPr>
          <w:rFonts w:cstheme="minorHAnsi"/>
          <w:lang w:val="en-US"/>
        </w:rPr>
      </w:pPr>
      <w:r>
        <w:rPr>
          <w:rFonts w:cstheme="minorHAnsi"/>
          <w:lang w:val="en-US"/>
        </w:rPr>
        <w:t>M</w:t>
      </w:r>
      <w:r w:rsidRPr="008A493B">
        <w:rPr>
          <w:rFonts w:cstheme="minorHAnsi"/>
          <w:lang w:val="en-US"/>
        </w:rPr>
        <w:t xml:space="preserve">ake necessary updates in the provider system to ensure that the order is cancelled and will not be carried out without further consequence. </w:t>
      </w:r>
    </w:p>
    <w:p w14:paraId="3F2BF2C6" w14:textId="77777777" w:rsidR="00E16518" w:rsidRDefault="00E16518" w:rsidP="00E16518">
      <w:pPr>
        <w:autoSpaceDE w:val="0"/>
        <w:autoSpaceDN w:val="0"/>
        <w:adjustRightInd w:val="0"/>
        <w:rPr>
          <w:lang w:val="en-US"/>
        </w:rPr>
      </w:pPr>
    </w:p>
    <w:p w14:paraId="140D64C2"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color w:val="008080"/>
          <w:sz w:val="18"/>
          <w:szCs w:val="18"/>
          <w:lang w:val="en-US"/>
        </w:rPr>
        <w:t>&lt;</w:t>
      </w:r>
      <w:r w:rsidRPr="008A493B">
        <w:rPr>
          <w:rFonts w:cstheme="minorHAnsi"/>
          <w:color w:val="3F7F7F"/>
          <w:sz w:val="18"/>
          <w:szCs w:val="18"/>
          <w:lang w:val="en-US"/>
        </w:rPr>
        <w:t>msg</w:t>
      </w:r>
      <w:r w:rsidRPr="008A493B">
        <w:rPr>
          <w:rFonts w:cstheme="minorHAnsi"/>
          <w:sz w:val="18"/>
          <w:szCs w:val="18"/>
          <w:lang w:val="en-US"/>
        </w:rPr>
        <w:t xml:space="preserve"> </w:t>
      </w:r>
      <w:proofErr w:type="spellStart"/>
      <w:r w:rsidRPr="008A493B">
        <w:rPr>
          <w:rFonts w:cstheme="minorHAnsi"/>
          <w:color w:val="7F007F"/>
          <w:sz w:val="18"/>
          <w:szCs w:val="18"/>
          <w:lang w:val="en-US"/>
        </w:rPr>
        <w:t>msgType</w:t>
      </w:r>
      <w:proofErr w:type="spellEnd"/>
      <w:r w:rsidRPr="008A493B">
        <w:rPr>
          <w:rFonts w:cstheme="minorHAnsi"/>
          <w:sz w:val="18"/>
          <w:szCs w:val="18"/>
          <w:lang w:val="en-US"/>
        </w:rPr>
        <w:t>=</w:t>
      </w:r>
      <w:r w:rsidRPr="008A493B">
        <w:rPr>
          <w:rFonts w:cstheme="minorHAnsi"/>
          <w:iCs/>
          <w:color w:val="2A00FF"/>
          <w:sz w:val="18"/>
          <w:szCs w:val="18"/>
          <w:lang w:val="en-US"/>
        </w:rPr>
        <w:t>"2011"</w:t>
      </w:r>
      <w:r w:rsidRPr="008A493B">
        <w:rPr>
          <w:rFonts w:cstheme="minorHAnsi"/>
          <w:sz w:val="18"/>
          <w:szCs w:val="18"/>
          <w:lang w:val="en-US"/>
        </w:rPr>
        <w:t xml:space="preserve"> </w:t>
      </w:r>
      <w:proofErr w:type="spellStart"/>
      <w:r w:rsidRPr="008A493B">
        <w:rPr>
          <w:rFonts w:cstheme="minorHAnsi"/>
          <w:color w:val="7F007F"/>
          <w:sz w:val="18"/>
          <w:szCs w:val="18"/>
          <w:lang w:val="en-US"/>
        </w:rPr>
        <w:t>msgName</w:t>
      </w:r>
      <w:proofErr w:type="spellEnd"/>
      <w:r w:rsidRPr="008A493B">
        <w:rPr>
          <w:rFonts w:cstheme="minorHAnsi"/>
          <w:sz w:val="18"/>
          <w:szCs w:val="18"/>
          <w:lang w:val="en-US"/>
        </w:rPr>
        <w:t>=</w:t>
      </w:r>
      <w:r w:rsidRPr="008A493B">
        <w:rPr>
          <w:rFonts w:cstheme="minorHAnsi"/>
          <w:iCs/>
          <w:color w:val="2A00FF"/>
          <w:sz w:val="18"/>
          <w:szCs w:val="18"/>
          <w:lang w:val="en-US"/>
        </w:rPr>
        <w:t>"Order Cancellation accepted"</w:t>
      </w:r>
      <w:r w:rsidRPr="008A493B">
        <w:rPr>
          <w:rFonts w:cstheme="minorHAnsi"/>
          <w:color w:val="008080"/>
          <w:sz w:val="18"/>
          <w:szCs w:val="18"/>
          <w:lang w:val="en-US"/>
        </w:rPr>
        <w:t>&gt;</w:t>
      </w:r>
    </w:p>
    <w:p w14:paraId="60DF1D3F"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idMsg</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"holmedal_hdcom_</w:t>
      </w:r>
      <w:proofErr w:type="gramStart"/>
      <w:r w:rsidRPr="008A493B">
        <w:rPr>
          <w:rFonts w:cstheme="minorHAnsi"/>
          <w:iCs/>
          <w:color w:val="2A00FF"/>
          <w:sz w:val="18"/>
          <w:szCs w:val="18"/>
          <w:lang w:val="en-US"/>
        </w:rPr>
        <w:t>0001:idMsg</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"2015121409309256"</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6A71F19F"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referencesTo</w:t>
      </w:r>
      <w:proofErr w:type="spellEnd"/>
      <w:r w:rsidRPr="008A493B">
        <w:rPr>
          <w:rFonts w:cstheme="minorHAnsi"/>
          <w:color w:val="008080"/>
          <w:sz w:val="18"/>
          <w:szCs w:val="18"/>
          <w:lang w:val="en-US"/>
        </w:rPr>
        <w:t>&gt;</w:t>
      </w:r>
    </w:p>
    <w:p w14:paraId="304F44A4"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idOrder</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"holmedal_hdcom_</w:t>
      </w:r>
      <w:proofErr w:type="gramStart"/>
      <w:r w:rsidRPr="008A493B">
        <w:rPr>
          <w:rFonts w:cstheme="minorHAnsi"/>
          <w:iCs/>
          <w:color w:val="2A00FF"/>
          <w:sz w:val="18"/>
          <w:szCs w:val="18"/>
          <w:lang w:val="en-US"/>
        </w:rPr>
        <w:t>0001:idOrder</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"3640266-0"</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6C092649"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idOrder</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"trapeze_pass_</w:t>
      </w:r>
      <w:proofErr w:type="gramStart"/>
      <w:r w:rsidRPr="008A493B">
        <w:rPr>
          <w:rFonts w:cstheme="minorHAnsi"/>
          <w:iCs/>
          <w:color w:val="2A00FF"/>
          <w:sz w:val="18"/>
          <w:szCs w:val="18"/>
          <w:lang w:val="en-US"/>
        </w:rPr>
        <w:t>0001:idOrder</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"11183742"</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360EAF23"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idMsg</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"trapeze_pass_</w:t>
      </w:r>
      <w:proofErr w:type="gramStart"/>
      <w:r w:rsidRPr="008A493B">
        <w:rPr>
          <w:rFonts w:cstheme="minorHAnsi"/>
          <w:iCs/>
          <w:color w:val="2A00FF"/>
          <w:sz w:val="18"/>
          <w:szCs w:val="18"/>
          <w:lang w:val="en-US"/>
        </w:rPr>
        <w:t>0001:idMsg</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"2015121409309255"</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6C61ABDA"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referencesTo</w:t>
      </w:r>
      <w:proofErr w:type="spellEnd"/>
      <w:r w:rsidRPr="008A493B">
        <w:rPr>
          <w:rFonts w:cstheme="minorHAnsi"/>
          <w:color w:val="008080"/>
          <w:sz w:val="18"/>
          <w:szCs w:val="18"/>
          <w:lang w:val="en-US"/>
        </w:rPr>
        <w:t>&gt;</w:t>
      </w:r>
    </w:p>
    <w:p w14:paraId="7A0AB7BD"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color w:val="008080"/>
          <w:sz w:val="18"/>
          <w:szCs w:val="18"/>
          <w:lang w:val="en-US"/>
        </w:rPr>
        <w:t>&lt;/</w:t>
      </w:r>
      <w:r w:rsidRPr="008A493B">
        <w:rPr>
          <w:rFonts w:cstheme="minorHAnsi"/>
          <w:color w:val="3F7F7F"/>
          <w:sz w:val="18"/>
          <w:szCs w:val="18"/>
          <w:lang w:val="en-US"/>
        </w:rPr>
        <w:t>msg</w:t>
      </w:r>
      <w:r w:rsidRPr="008A493B">
        <w:rPr>
          <w:rFonts w:cstheme="minorHAnsi"/>
          <w:color w:val="008080"/>
          <w:sz w:val="18"/>
          <w:szCs w:val="18"/>
          <w:lang w:val="en-US"/>
        </w:rPr>
        <w:t>&gt;</w:t>
      </w:r>
    </w:p>
    <w:p w14:paraId="0837BD15" w14:textId="77777777" w:rsidR="00DB7703" w:rsidRPr="000B76A7" w:rsidRDefault="00DB7703" w:rsidP="00E16518">
      <w:pPr>
        <w:pStyle w:val="Rubrik2"/>
        <w:numPr>
          <w:ilvl w:val="0"/>
          <w:numId w:val="0"/>
        </w:numPr>
        <w:rPr>
          <w:lang w:val="en-US"/>
        </w:rPr>
      </w:pPr>
    </w:p>
    <w:p w14:paraId="5D5D8600" w14:textId="77777777" w:rsidR="00DB7703" w:rsidRPr="00DB7703" w:rsidRDefault="00DB7703" w:rsidP="00DB7703">
      <w:pPr>
        <w:rPr>
          <w:lang w:val="en-US"/>
        </w:rPr>
      </w:pPr>
    </w:p>
    <w:p w14:paraId="67EA90C1" w14:textId="77777777" w:rsidR="00540E1C" w:rsidRDefault="00540E1C">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2"/>
          <w:szCs w:val="22"/>
          <w:lang w:val="en-US"/>
        </w:rPr>
      </w:pPr>
      <w:r>
        <w:rPr>
          <w:lang w:val="en-US"/>
        </w:rPr>
        <w:br w:type="page"/>
      </w:r>
    </w:p>
    <w:p w14:paraId="2CC02564" w14:textId="77777777" w:rsidR="00A968A5" w:rsidRDefault="00A968A5" w:rsidP="00A968A5">
      <w:pPr>
        <w:pStyle w:val="Rubrik3"/>
        <w:rPr>
          <w:lang w:val="en-US"/>
        </w:rPr>
      </w:pPr>
      <w:bookmarkStart w:id="280" w:name="_Toc130378296"/>
      <w:r>
        <w:rPr>
          <w:lang w:val="en-US"/>
        </w:rPr>
        <w:lastRenderedPageBreak/>
        <w:t xml:space="preserve">Node by Node </w:t>
      </w:r>
      <w:r w:rsidR="00336342">
        <w:rPr>
          <w:lang w:val="en-US"/>
        </w:rPr>
        <w:t>Flow</w:t>
      </w:r>
      <w:bookmarkEnd w:id="280"/>
    </w:p>
    <w:p w14:paraId="626728AB" w14:textId="77777777" w:rsidR="0045112D" w:rsidRDefault="0045112D" w:rsidP="00540E1C">
      <w:pPr>
        <w:rPr>
          <w:lang w:val="en-US"/>
        </w:rPr>
      </w:pPr>
      <w:r>
        <w:rPr>
          <w:lang w:val="en-US"/>
        </w:rPr>
        <w:t xml:space="preserve">This flow is in accordance with the </w:t>
      </w:r>
      <w:proofErr w:type="gramStart"/>
      <w:r>
        <w:rPr>
          <w:lang w:val="en-US"/>
        </w:rPr>
        <w:t>Node by Node</w:t>
      </w:r>
      <w:proofErr w:type="gramEnd"/>
      <w:r>
        <w:rPr>
          <w:lang w:val="en-US"/>
        </w:rPr>
        <w:t xml:space="preserve"> flow briefly described in </w:t>
      </w:r>
      <w:r w:rsidR="007E6A63">
        <w:rPr>
          <w:lang w:val="en-US"/>
        </w:rPr>
        <w:t>2.1.1.3 above.</w:t>
      </w:r>
    </w:p>
    <w:p w14:paraId="2A9022EE" w14:textId="77777777" w:rsidR="007E6A63" w:rsidRDefault="007E6A63" w:rsidP="00540E1C">
      <w:pPr>
        <w:rPr>
          <w:lang w:val="en-US"/>
        </w:rPr>
      </w:pPr>
    </w:p>
    <w:p w14:paraId="7698D322" w14:textId="77777777" w:rsidR="00540E1C" w:rsidRDefault="00540E1C" w:rsidP="00540E1C">
      <w:pPr>
        <w:rPr>
          <w:lang w:val="en-US"/>
        </w:rPr>
      </w:pPr>
      <w:r>
        <w:rPr>
          <w:lang w:val="en-US"/>
        </w:rPr>
        <w:t xml:space="preserve">Compared to the Trip Node Flow this type of order is built up by Client sending one node. The nodes are sent in the order that the driver request </w:t>
      </w:r>
      <w:proofErr w:type="gramStart"/>
      <w:r>
        <w:rPr>
          <w:lang w:val="en-US"/>
        </w:rPr>
        <w:t>them</w:t>
      </w:r>
      <w:proofErr w:type="gramEnd"/>
      <w:r>
        <w:rPr>
          <w:lang w:val="en-US"/>
        </w:rPr>
        <w:t xml:space="preserve"> and the Client accept the nodes to be submitted. The whole order is a circulation of a vehicle for a longer </w:t>
      </w:r>
      <w:proofErr w:type="spellStart"/>
      <w:r>
        <w:rPr>
          <w:lang w:val="en-US"/>
        </w:rPr>
        <w:t>timeperiod</w:t>
      </w:r>
      <w:proofErr w:type="spellEnd"/>
      <w:r>
        <w:rPr>
          <w:lang w:val="en-US"/>
        </w:rPr>
        <w:t>.</w:t>
      </w:r>
    </w:p>
    <w:p w14:paraId="5FE8B4EA" w14:textId="77777777" w:rsidR="00540E1C" w:rsidRDefault="00540E1C" w:rsidP="00540E1C">
      <w:pPr>
        <w:rPr>
          <w:lang w:val="en-US"/>
        </w:rPr>
      </w:pPr>
    </w:p>
    <w:p w14:paraId="7D714EB2" w14:textId="77777777" w:rsidR="00540E1C" w:rsidRDefault="00540E1C" w:rsidP="00540E1C">
      <w:pPr>
        <w:rPr>
          <w:lang w:val="en-US"/>
        </w:rPr>
      </w:pPr>
      <w:r>
        <w:rPr>
          <w:lang w:val="en-US"/>
        </w:rPr>
        <w:t xml:space="preserve">As a </w:t>
      </w:r>
      <w:proofErr w:type="gramStart"/>
      <w:r>
        <w:rPr>
          <w:lang w:val="en-US"/>
        </w:rPr>
        <w:t>consequence</w:t>
      </w:r>
      <w:proofErr w:type="gramEnd"/>
      <w:r>
        <w:rPr>
          <w:lang w:val="en-US"/>
        </w:rPr>
        <w:t xml:space="preserve"> the order flow is simpler but instead you will find a sequence of submitting new nodes.</w:t>
      </w:r>
    </w:p>
    <w:p w14:paraId="7EE4ECC2" w14:textId="77777777" w:rsidR="00540E1C" w:rsidRPr="00540E1C" w:rsidRDefault="00540E1C" w:rsidP="00540E1C">
      <w:pPr>
        <w:rPr>
          <w:lang w:val="en-US"/>
        </w:rPr>
      </w:pPr>
    </w:p>
    <w:p w14:paraId="2F5BD679" w14:textId="77777777" w:rsidR="00540E1C" w:rsidRPr="009B1024" w:rsidRDefault="00540E1C" w:rsidP="00540E1C">
      <w:pPr>
        <w:pStyle w:val="Rubrik4"/>
      </w:pPr>
      <w:bookmarkStart w:id="281" w:name="_Toc130378297"/>
      <w:r w:rsidRPr="00A846DB">
        <w:t xml:space="preserve">Flow of </w:t>
      </w:r>
      <w:r>
        <w:t>start of new circulation:</w:t>
      </w:r>
      <w:bookmarkEnd w:id="281"/>
    </w:p>
    <w:p w14:paraId="713FAD81" w14:textId="77777777" w:rsidR="00540E1C" w:rsidRPr="00DB0EA7" w:rsidRDefault="00540E1C" w:rsidP="00540E1C">
      <w:pPr>
        <w:pStyle w:val="Liststycke"/>
        <w:ind w:left="0"/>
        <w:rPr>
          <w:lang w:val="en-US"/>
        </w:rPr>
      </w:pPr>
      <w:r w:rsidRPr="00DB0EA7">
        <w:rPr>
          <w:lang w:val="en-US"/>
        </w:rPr>
        <w:t>Th</w:t>
      </w:r>
      <w:r>
        <w:rPr>
          <w:lang w:val="en-US"/>
        </w:rPr>
        <w:t>e Client sends a 2000 message (O</w:t>
      </w:r>
      <w:r w:rsidRPr="00DB0EA7">
        <w:rPr>
          <w:lang w:val="en-US"/>
        </w:rPr>
        <w:t>rder)</w:t>
      </w:r>
      <w:r>
        <w:rPr>
          <w:lang w:val="en-US"/>
        </w:rPr>
        <w:t xml:space="preserve">, the message contains two nodes the first pickup of the run and as a destination node the time of </w:t>
      </w:r>
      <w:proofErr w:type="spellStart"/>
      <w:r>
        <w:rPr>
          <w:lang w:val="en-US"/>
        </w:rPr>
        <w:t>SchemaVehicleEndTime</w:t>
      </w:r>
      <w:proofErr w:type="spellEnd"/>
      <w:r>
        <w:rPr>
          <w:lang w:val="en-US"/>
        </w:rPr>
        <w:t xml:space="preserve"> (end time of the run).</w:t>
      </w:r>
    </w:p>
    <w:p w14:paraId="32F02DFE" w14:textId="77777777" w:rsidR="00540E1C" w:rsidRDefault="00540E1C" w:rsidP="00540E1C">
      <w:pPr>
        <w:pStyle w:val="Liststycke"/>
        <w:ind w:left="0"/>
        <w:rPr>
          <w:lang w:val="en-US"/>
        </w:rPr>
      </w:pPr>
    </w:p>
    <w:p w14:paraId="43213420" w14:textId="77777777" w:rsidR="00540E1C" w:rsidRDefault="00540E1C" w:rsidP="00540E1C">
      <w:pPr>
        <w:pStyle w:val="Liststycke"/>
        <w:ind w:left="0"/>
        <w:rPr>
          <w:lang w:val="en-US"/>
        </w:rPr>
      </w:pPr>
      <w:r>
        <w:rPr>
          <w:lang w:val="en-US"/>
        </w:rPr>
        <w:t>When the provider receives a 2000 message the provider response with a 2001 message (</w:t>
      </w:r>
      <w:proofErr w:type="spellStart"/>
      <w:r>
        <w:rPr>
          <w:lang w:val="en-US"/>
        </w:rPr>
        <w:t>OrderAccept</w:t>
      </w:r>
      <w:proofErr w:type="spellEnd"/>
      <w:r>
        <w:rPr>
          <w:lang w:val="en-US"/>
        </w:rPr>
        <w:t>).</w:t>
      </w:r>
    </w:p>
    <w:p w14:paraId="6BD99B12" w14:textId="77777777" w:rsidR="00540E1C" w:rsidRPr="00DB0EA7" w:rsidRDefault="00540E1C" w:rsidP="00540E1C">
      <w:pPr>
        <w:pStyle w:val="Liststycke"/>
        <w:ind w:left="0"/>
        <w:rPr>
          <w:lang w:val="en-US"/>
        </w:rPr>
      </w:pPr>
    </w:p>
    <w:p w14:paraId="161EED83" w14:textId="77777777" w:rsidR="00540E1C" w:rsidRPr="00414E00" w:rsidRDefault="00540E1C" w:rsidP="00540E1C">
      <w:pPr>
        <w:rPr>
          <w:lang w:val="en-US"/>
        </w:rPr>
      </w:pPr>
      <w:r w:rsidRPr="00414E00">
        <w:rPr>
          <w:lang w:val="en-US"/>
        </w:rPr>
        <w:t>The message 2010 (Order Cancellat</w:t>
      </w:r>
      <w:r>
        <w:rPr>
          <w:lang w:val="en-US"/>
        </w:rPr>
        <w:t>ion) is initiated by the client. When the provider receives a 2010 message the provider response with a 2011 message (</w:t>
      </w:r>
      <w:r w:rsidRPr="004C62BE">
        <w:rPr>
          <w:lang w:val="en-US"/>
        </w:rPr>
        <w:t>Order Cancellation Confirmation</w:t>
      </w:r>
      <w:r>
        <w:rPr>
          <w:lang w:val="en-US"/>
        </w:rPr>
        <w:t>).</w:t>
      </w:r>
    </w:p>
    <w:p w14:paraId="3B8A8AB0" w14:textId="77777777" w:rsidR="00540E1C" w:rsidRPr="00680095" w:rsidRDefault="00540E1C" w:rsidP="00540E1C">
      <w:pPr>
        <w:rPr>
          <w:lang w:val="en-US"/>
        </w:rPr>
      </w:pPr>
      <w:r w:rsidRPr="00680095">
        <w:rPr>
          <w:lang w:val="en-US"/>
        </w:rPr>
        <w:t xml:space="preserve">A 2010 message is used by the client to cancel a previously sent 2000 message. All non-performed nodes will be canceled.   </w:t>
      </w:r>
    </w:p>
    <w:p w14:paraId="4CF76272" w14:textId="77777777" w:rsidR="00540E1C" w:rsidRDefault="00540E1C" w:rsidP="00540E1C">
      <w:pPr>
        <w:pStyle w:val="Liststycke"/>
        <w:ind w:left="0"/>
        <w:rPr>
          <w:lang w:val="en-US"/>
        </w:rPr>
      </w:pPr>
      <w:r w:rsidRPr="00680095">
        <w:rPr>
          <w:lang w:val="en-US"/>
        </w:rPr>
        <w:t xml:space="preserve">If the provider </w:t>
      </w:r>
      <w:proofErr w:type="gramStart"/>
      <w:r w:rsidRPr="00680095">
        <w:rPr>
          <w:lang w:val="en-US"/>
        </w:rPr>
        <w:t>have</w:t>
      </w:r>
      <w:proofErr w:type="gramEnd"/>
      <w:r w:rsidRPr="00680095">
        <w:rPr>
          <w:lang w:val="en-US"/>
        </w:rPr>
        <w:t xml:space="preserve"> accept </w:t>
      </w:r>
      <w:r>
        <w:rPr>
          <w:lang w:val="en-US"/>
        </w:rPr>
        <w:t>an</w:t>
      </w:r>
      <w:r w:rsidRPr="00680095">
        <w:rPr>
          <w:lang w:val="en-US"/>
        </w:rPr>
        <w:t xml:space="preserve"> </w:t>
      </w:r>
      <w:r>
        <w:rPr>
          <w:lang w:val="en-US"/>
        </w:rPr>
        <w:t xml:space="preserve">order with message 2001 and for some reason was not able to carry out the order the provider must manually contact the client. If the client </w:t>
      </w:r>
      <w:proofErr w:type="gramStart"/>
      <w:r>
        <w:rPr>
          <w:lang w:val="en-US"/>
        </w:rPr>
        <w:t>accept</w:t>
      </w:r>
      <w:proofErr w:type="gramEnd"/>
      <w:r>
        <w:rPr>
          <w:lang w:val="en-US"/>
        </w:rPr>
        <w:t xml:space="preserve"> the withdrawn of the order the client sends a message 2010 otherwise the order shall be executed. </w:t>
      </w:r>
    </w:p>
    <w:p w14:paraId="49888774" w14:textId="77777777" w:rsidR="00540E1C" w:rsidRDefault="00540E1C" w:rsidP="00540E1C">
      <w:pPr>
        <w:pStyle w:val="Liststycke"/>
        <w:ind w:left="0"/>
        <w:rPr>
          <w:lang w:val="en-US"/>
        </w:rPr>
      </w:pPr>
    </w:p>
    <w:p w14:paraId="15C15764" w14:textId="77777777" w:rsidR="00540E1C" w:rsidRPr="00680095" w:rsidRDefault="00540E1C" w:rsidP="00540E1C">
      <w:pPr>
        <w:pStyle w:val="Liststycke"/>
        <w:ind w:left="0"/>
        <w:rPr>
          <w:lang w:val="en-US"/>
        </w:rPr>
      </w:pPr>
      <w:r>
        <w:rPr>
          <w:lang w:val="en-US"/>
        </w:rPr>
        <w:t xml:space="preserve">A comment is that some systems also use the msg 1920 </w:t>
      </w:r>
      <w:proofErr w:type="spellStart"/>
      <w:r w:rsidR="00DD17FC">
        <w:rPr>
          <w:lang w:val="en-US"/>
        </w:rPr>
        <w:t>ResourceAllocation</w:t>
      </w:r>
      <w:proofErr w:type="spellEnd"/>
      <w:r w:rsidR="00DD17FC">
        <w:rPr>
          <w:lang w:val="en-US"/>
        </w:rPr>
        <w:t xml:space="preserve"> </w:t>
      </w:r>
      <w:r>
        <w:rPr>
          <w:lang w:val="en-US"/>
        </w:rPr>
        <w:t xml:space="preserve">to start the circulation </w:t>
      </w:r>
      <w:proofErr w:type="spellStart"/>
      <w:r>
        <w:rPr>
          <w:lang w:val="en-US"/>
        </w:rPr>
        <w:t>in stead</w:t>
      </w:r>
      <w:proofErr w:type="spellEnd"/>
      <w:r>
        <w:rPr>
          <w:lang w:val="en-US"/>
        </w:rPr>
        <w:t xml:space="preserve"> of msg 2000. </w:t>
      </w:r>
      <w:r w:rsidR="00DD17FC">
        <w:rPr>
          <w:lang w:val="en-US"/>
        </w:rPr>
        <w:t xml:space="preserve">In such cases the response should either be 1921 Accept or 1922 Reject. </w:t>
      </w:r>
      <w:r>
        <w:rPr>
          <w:lang w:val="en-US"/>
        </w:rPr>
        <w:t xml:space="preserve">  </w:t>
      </w:r>
    </w:p>
    <w:p w14:paraId="35426089" w14:textId="77777777" w:rsidR="00540E1C" w:rsidRPr="00DF6365" w:rsidRDefault="00540E1C" w:rsidP="00540E1C">
      <w:pPr>
        <w:pStyle w:val="Liststycke"/>
        <w:ind w:left="2835"/>
        <w:jc w:val="center"/>
        <w:rPr>
          <w:b/>
          <w:sz w:val="24"/>
          <w:szCs w:val="24"/>
          <w:lang w:val="en-US"/>
        </w:rPr>
      </w:pPr>
      <w:r>
        <w:rPr>
          <w:b/>
          <w:noProof/>
          <w:sz w:val="24"/>
          <w:szCs w:val="24"/>
          <w:lang w:val="sv-SE"/>
        </w:rPr>
        <mc:AlternateContent>
          <mc:Choice Requires="wpc">
            <w:drawing>
              <wp:anchor distT="0" distB="0" distL="114300" distR="114300" simplePos="0" relativeHeight="251709440" behindDoc="0" locked="0" layoutInCell="1" allowOverlap="1" wp14:anchorId="41510F97" wp14:editId="5DCFF7CF">
                <wp:simplePos x="0" y="0"/>
                <wp:positionH relativeFrom="margin">
                  <wp:align>right</wp:align>
                </wp:positionH>
                <wp:positionV relativeFrom="paragraph">
                  <wp:posOffset>306705</wp:posOffset>
                </wp:positionV>
                <wp:extent cx="5760720" cy="2448560"/>
                <wp:effectExtent l="0" t="0" r="0" b="0"/>
                <wp:wrapTopAndBottom/>
                <wp:docPr id="17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4" name="Rektangel 1"/>
                        <wps:cNvSpPr/>
                        <wps:spPr>
                          <a:xfrm>
                            <a:off x="594632" y="295274"/>
                            <a:ext cx="371475" cy="175616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08B911" w14:textId="77777777" w:rsidR="00094DAB" w:rsidRPr="007059E6" w:rsidRDefault="00094DAB" w:rsidP="00540E1C">
                              <w:pPr>
                                <w:pStyle w:val="Normalwebb"/>
                                <w:spacing w:before="0" w:beforeAutospacing="0" w:after="160" w:afterAutospacing="0" w:line="256" w:lineRule="auto"/>
                                <w:jc w:val="center"/>
                                <w:rPr>
                                  <w:rFonts w:asciiTheme="minorHAnsi" w:hAnsiTheme="minorHAnsi"/>
                                  <w:color w:val="FFFFFF" w:themeColor="background1"/>
                                  <w:sz w:val="20"/>
                                  <w:szCs w:val="20"/>
                                </w:rPr>
                              </w:pPr>
                              <w:proofErr w:type="spellStart"/>
                              <w:r w:rsidRPr="007059E6">
                                <w:rPr>
                                  <w:rFonts w:asciiTheme="minorHAnsi" w:eastAsia="Calibri" w:hAnsiTheme="minorHAnsi"/>
                                  <w:color w:val="FFFFFF" w:themeColor="background1"/>
                                  <w:sz w:val="22"/>
                                  <w:szCs w:val="22"/>
                                </w:rPr>
                                <w:t>CLient</w:t>
                              </w:r>
                              <w:proofErr w:type="spellEnd"/>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91" name="Rektangel 1"/>
                        <wps:cNvSpPr/>
                        <wps:spPr>
                          <a:xfrm>
                            <a:off x="4628174" y="360974"/>
                            <a:ext cx="371475" cy="16745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BBC8AB" w14:textId="77777777" w:rsidR="00094DAB" w:rsidRPr="007059E6" w:rsidRDefault="00094DAB" w:rsidP="00540E1C">
                              <w:pPr>
                                <w:pStyle w:val="Normalwebb"/>
                                <w:spacing w:before="0" w:beforeAutospacing="0" w:after="160" w:afterAutospacing="0" w:line="254" w:lineRule="auto"/>
                                <w:jc w:val="center"/>
                                <w:rPr>
                                  <w:rFonts w:asciiTheme="minorHAnsi" w:hAnsiTheme="minorHAnsi"/>
                                  <w:sz w:val="22"/>
                                  <w:szCs w:val="22"/>
                                  <w:lang w:val="da-DK"/>
                                </w:rPr>
                              </w:pPr>
                              <w:r w:rsidRPr="007059E6">
                                <w:rPr>
                                  <w:rFonts w:asciiTheme="minorHAnsi" w:eastAsia="Calibri" w:hAnsiTheme="minorHAnsi"/>
                                  <w:color w:val="FFFFFF"/>
                                  <w:sz w:val="22"/>
                                  <w:szCs w:val="22"/>
                                  <w:lang w:val="da-DK"/>
                                </w:rPr>
                                <w:t>Provider</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92" name="Straight Arrow Connector 22"/>
                        <wps:cNvCnPr/>
                        <wps:spPr>
                          <a:xfrm>
                            <a:off x="1095375" y="638175"/>
                            <a:ext cx="3438525"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93" name="Text Box 30"/>
                        <wps:cNvSpPr txBox="1"/>
                        <wps:spPr>
                          <a:xfrm>
                            <a:off x="2266122" y="389613"/>
                            <a:ext cx="1241425"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45AE0D" w14:textId="77777777" w:rsidR="00094DAB" w:rsidRPr="007059E6" w:rsidRDefault="00094DAB" w:rsidP="00540E1C">
                              <w:pPr>
                                <w:rPr>
                                  <w:lang w:val="da-DK"/>
                                </w:rPr>
                              </w:pPr>
                              <w:r>
                                <w:rPr>
                                  <w:lang w:val="da-DK"/>
                                </w:rPr>
                                <w:t>MSG</w:t>
                              </w:r>
                              <w:r w:rsidRPr="007059E6">
                                <w:rPr>
                                  <w:lang w:val="da-DK"/>
                                </w:rPr>
                                <w:t xml:space="preserve"> 2000 (Order)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wpg:cNvPr id="94" name="Group 35"/>
                        <wpg:cNvGrpSpPr/>
                        <wpg:grpSpPr>
                          <a:xfrm>
                            <a:off x="1061987" y="818525"/>
                            <a:ext cx="3438525" cy="294005"/>
                            <a:chOff x="1061987" y="818525"/>
                            <a:chExt cx="3438525" cy="294005"/>
                          </a:xfrm>
                        </wpg:grpSpPr>
                        <wps:wsp>
                          <wps:cNvPr id="95" name="Straight Arrow Connector 31"/>
                          <wps:cNvCnPr/>
                          <wps:spPr>
                            <a:xfrm>
                              <a:off x="1061987" y="1099701"/>
                              <a:ext cx="3438525" cy="0"/>
                            </a:xfrm>
                            <a:prstGeom prst="straightConnector1">
                              <a:avLst/>
                            </a:prstGeom>
                            <a:ln w="19050">
                              <a:prstDash val="solid"/>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68" name="Text Box 30"/>
                          <wps:cNvSpPr txBox="1"/>
                          <wps:spPr>
                            <a:xfrm>
                              <a:off x="1833872" y="818525"/>
                              <a:ext cx="2005965"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57B013" w14:textId="77777777" w:rsidR="00094DAB" w:rsidRPr="007059E6" w:rsidRDefault="00094DAB" w:rsidP="00540E1C">
                                <w:pPr>
                                  <w:pStyle w:val="Normalwebb"/>
                                  <w:spacing w:before="0" w:beforeAutospacing="0" w:after="160" w:afterAutospacing="0" w:line="256" w:lineRule="auto"/>
                                  <w:rPr>
                                    <w:rFonts w:asciiTheme="minorHAnsi" w:hAnsiTheme="minorHAnsi"/>
                                  </w:rPr>
                                </w:pPr>
                                <w:r>
                                  <w:rPr>
                                    <w:rFonts w:asciiTheme="minorHAnsi" w:eastAsia="Calibri" w:hAnsiTheme="minorHAnsi"/>
                                    <w:sz w:val="22"/>
                                    <w:szCs w:val="22"/>
                                  </w:rPr>
                                  <w:t>MSG</w:t>
                                </w:r>
                                <w:r w:rsidRPr="007059E6">
                                  <w:rPr>
                                    <w:rFonts w:asciiTheme="minorHAnsi" w:eastAsia="Calibri" w:hAnsiTheme="minorHAnsi"/>
                                    <w:sz w:val="22"/>
                                    <w:szCs w:val="22"/>
                                  </w:rPr>
                                  <w:t xml:space="preserve"> 200</w:t>
                                </w:r>
                                <w:r>
                                  <w:rPr>
                                    <w:rFonts w:asciiTheme="minorHAnsi" w:eastAsia="Calibri" w:hAnsiTheme="minorHAnsi"/>
                                    <w:sz w:val="22"/>
                                    <w:szCs w:val="22"/>
                                  </w:rPr>
                                  <w:t>1</w:t>
                                </w:r>
                                <w:r w:rsidRPr="007059E6">
                                  <w:rPr>
                                    <w:rFonts w:asciiTheme="minorHAnsi" w:eastAsia="Calibri" w:hAnsiTheme="minorHAnsi"/>
                                    <w:sz w:val="22"/>
                                    <w:szCs w:val="22"/>
                                  </w:rPr>
                                  <w:t xml:space="preserve"> (Order</w:t>
                                </w:r>
                                <w:r>
                                  <w:rPr>
                                    <w:rFonts w:asciiTheme="minorHAnsi" w:eastAsia="Calibri" w:hAnsiTheme="minorHAnsi"/>
                                    <w:sz w:val="22"/>
                                    <w:szCs w:val="22"/>
                                  </w:rPr>
                                  <w:t xml:space="preserve"> </w:t>
                                </w:r>
                                <w:proofErr w:type="spellStart"/>
                                <w:r>
                                  <w:rPr>
                                    <w:rFonts w:asciiTheme="minorHAnsi" w:eastAsia="Calibri" w:hAnsiTheme="minorHAnsi"/>
                                    <w:sz w:val="22"/>
                                    <w:szCs w:val="22"/>
                                  </w:rPr>
                                  <w:t>Confirmation</w:t>
                                </w:r>
                                <w:proofErr w:type="spellEnd"/>
                                <w:r w:rsidRPr="007059E6">
                                  <w:rPr>
                                    <w:rFonts w:asciiTheme="minorHAnsi" w:eastAsia="Calibri" w:hAnsiTheme="minorHAnsi"/>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169" name="Straight Arrow Connector 33"/>
                        <wps:cNvCnPr/>
                        <wps:spPr>
                          <a:xfrm>
                            <a:off x="1061987" y="1446687"/>
                            <a:ext cx="3438525"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170" name="Text Box 30"/>
                        <wps:cNvSpPr txBox="1"/>
                        <wps:spPr>
                          <a:xfrm>
                            <a:off x="1898337" y="1181865"/>
                            <a:ext cx="1957070"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87515A" w14:textId="77777777" w:rsidR="00094DAB" w:rsidRPr="007059E6" w:rsidRDefault="00094DAB" w:rsidP="00540E1C">
                              <w:pPr>
                                <w:pStyle w:val="Normalwebb"/>
                                <w:spacing w:before="0" w:beforeAutospacing="0" w:after="160" w:afterAutospacing="0" w:line="256" w:lineRule="auto"/>
                                <w:rPr>
                                  <w:rFonts w:asciiTheme="minorHAnsi" w:hAnsiTheme="minorHAnsi"/>
                                  <w:sz w:val="22"/>
                                  <w:szCs w:val="22"/>
                                </w:rPr>
                              </w:pPr>
                              <w:r>
                                <w:rPr>
                                  <w:rFonts w:asciiTheme="minorHAnsi" w:eastAsia="Calibri" w:hAnsiTheme="minorHAnsi"/>
                                  <w:sz w:val="22"/>
                                  <w:szCs w:val="22"/>
                                </w:rPr>
                                <w:t>MSG</w:t>
                              </w:r>
                              <w:r w:rsidRPr="007059E6">
                                <w:rPr>
                                  <w:rFonts w:asciiTheme="minorHAnsi" w:eastAsia="Calibri" w:hAnsiTheme="minorHAnsi"/>
                                  <w:sz w:val="22"/>
                                  <w:szCs w:val="22"/>
                                </w:rPr>
                                <w:t xml:space="preserve"> 2010 (Order </w:t>
                              </w:r>
                              <w:proofErr w:type="spellStart"/>
                              <w:r w:rsidRPr="007059E6">
                                <w:rPr>
                                  <w:rFonts w:asciiTheme="minorHAnsi" w:eastAsia="Calibri" w:hAnsiTheme="minorHAnsi"/>
                                  <w:sz w:val="22"/>
                                  <w:szCs w:val="22"/>
                                </w:rPr>
                                <w:t>Cancellation</w:t>
                              </w:r>
                              <w:proofErr w:type="spellEnd"/>
                              <w:r w:rsidRPr="007059E6">
                                <w:rPr>
                                  <w:rFonts w:asciiTheme="minorHAnsi" w:eastAsia="Calibri" w:hAnsiTheme="minorHAnsi"/>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cNvPr id="171" name="Group 36"/>
                        <wpg:cNvGrpSpPr/>
                        <wpg:grpSpPr>
                          <a:xfrm>
                            <a:off x="1061987" y="1619186"/>
                            <a:ext cx="3438525" cy="294005"/>
                            <a:chOff x="0" y="7951"/>
                            <a:chExt cx="3438525" cy="294005"/>
                          </a:xfrm>
                        </wpg:grpSpPr>
                        <wps:wsp>
                          <wps:cNvPr id="173" name="Straight Arrow Connector 37"/>
                          <wps:cNvCnPr/>
                          <wps:spPr>
                            <a:xfrm>
                              <a:off x="0" y="281176"/>
                              <a:ext cx="3438525" cy="0"/>
                            </a:xfrm>
                            <a:prstGeom prst="straightConnector1">
                              <a:avLst/>
                            </a:prstGeom>
                            <a:ln w="19050">
                              <a:prstDash val="solid"/>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74" name="Text Box 30"/>
                          <wps:cNvSpPr txBox="1"/>
                          <wps:spPr>
                            <a:xfrm>
                              <a:off x="509492" y="7951"/>
                              <a:ext cx="2520315"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7939F5" w14:textId="77777777" w:rsidR="00094DAB" w:rsidRPr="007059E6" w:rsidRDefault="00094DAB" w:rsidP="00540E1C">
                                <w:pPr>
                                  <w:pStyle w:val="Normalwebb"/>
                                  <w:spacing w:before="0" w:beforeAutospacing="0" w:after="160" w:afterAutospacing="0" w:line="254" w:lineRule="auto"/>
                                  <w:rPr>
                                    <w:rFonts w:asciiTheme="minorHAnsi" w:hAnsiTheme="minorHAnsi"/>
                                  </w:rPr>
                                </w:pPr>
                                <w:r>
                                  <w:rPr>
                                    <w:rFonts w:asciiTheme="minorHAnsi" w:eastAsia="Calibri" w:hAnsiTheme="minorHAnsi"/>
                                    <w:sz w:val="22"/>
                                    <w:szCs w:val="22"/>
                                  </w:rPr>
                                  <w:t>MSG</w:t>
                                </w:r>
                                <w:r w:rsidRPr="007059E6">
                                  <w:rPr>
                                    <w:rFonts w:asciiTheme="minorHAnsi" w:eastAsia="Calibri" w:hAnsiTheme="minorHAnsi"/>
                                    <w:sz w:val="22"/>
                                    <w:szCs w:val="22"/>
                                  </w:rPr>
                                  <w:t xml:space="preserve"> 2011 (Order </w:t>
                                </w:r>
                                <w:proofErr w:type="spellStart"/>
                                <w:r w:rsidRPr="007059E6">
                                  <w:rPr>
                                    <w:rFonts w:asciiTheme="minorHAnsi" w:eastAsia="Calibri" w:hAnsiTheme="minorHAnsi"/>
                                    <w:sz w:val="22"/>
                                    <w:szCs w:val="22"/>
                                  </w:rPr>
                                  <w:t>Cancellation</w:t>
                                </w:r>
                                <w:proofErr w:type="spellEnd"/>
                                <w:r w:rsidRPr="007059E6">
                                  <w:rPr>
                                    <w:rFonts w:asciiTheme="minorHAnsi" w:eastAsia="Calibri" w:hAnsiTheme="minorHAnsi"/>
                                    <w:sz w:val="22"/>
                                    <w:szCs w:val="22"/>
                                  </w:rPr>
                                  <w:t xml:space="preserve"> </w:t>
                                </w:r>
                                <w:proofErr w:type="spellStart"/>
                                <w:r>
                                  <w:rPr>
                                    <w:rFonts w:asciiTheme="minorHAnsi" w:eastAsia="Calibri" w:hAnsiTheme="minorHAnsi"/>
                                    <w:sz w:val="22"/>
                                    <w:szCs w:val="22"/>
                                  </w:rPr>
                                  <w:t>Accepted</w:t>
                                </w:r>
                                <w:proofErr w:type="spellEnd"/>
                                <w:r w:rsidRPr="007059E6">
                                  <w:rPr>
                                    <w:rFonts w:asciiTheme="minorHAnsi" w:eastAsia="Calibri" w:hAnsiTheme="minorHAnsi"/>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c:wpc>
                  </a:graphicData>
                </a:graphic>
                <wp14:sizeRelH relativeFrom="margin">
                  <wp14:pctWidth>0</wp14:pctWidth>
                </wp14:sizeRelH>
                <wp14:sizeRelV relativeFrom="margin">
                  <wp14:pctHeight>0</wp14:pctHeight>
                </wp14:sizeRelV>
              </wp:anchor>
            </w:drawing>
          </mc:Choice>
          <mc:Fallback>
            <w:pict>
              <v:group w14:anchorId="41510F97" id="_x0000_s1097" editas="canvas" style="position:absolute;left:0;text-align:left;margin-left:402.4pt;margin-top:24.15pt;width:453.6pt;height:192.8pt;z-index:251709440;mso-position-horizontal:right;mso-position-horizontal-relative:margin;mso-position-vertical-relative:text;mso-width-relative:margin;mso-height-relative:margin" coordsize="57607,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">
                <v:shape id="_x0000_s1098" type="#_x0000_t75" style="position:absolute;width:57607;height:24485;visibility:visible;mso-wrap-style:square">
                  <v:fill o:detectmouseclick="t"/>
                  <v:path o:connecttype="none"/>
                </v:shape>
                <v:rect id="Rektangel 1" o:spid="_x0000_s1099" style="position:absolute;left:5946;top:2952;width:3715;height:17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" fillcolor="#4f81bd [3204]" strokecolor="#243f60 [1604]" strokeweight="2pt">
                  <v:textbox style="layout-flow:vertical;mso-layout-flow-alt:bottom-to-top">
                    <w:txbxContent>
                      <w:p w14:paraId="3808B911" w14:textId="77777777" w:rsidR="00094DAB" w:rsidRPr="007059E6" w:rsidRDefault="00094DAB" w:rsidP="00540E1C">
                        <w:pPr>
                          <w:pStyle w:val="Normalwebb"/>
                          <w:spacing w:before="0" w:beforeAutospacing="0" w:after="160" w:afterAutospacing="0" w:line="256" w:lineRule="auto"/>
                          <w:jc w:val="center"/>
                          <w:rPr>
                            <w:rFonts w:asciiTheme="minorHAnsi" w:hAnsiTheme="minorHAnsi"/>
                            <w:color w:val="FFFFFF" w:themeColor="background1"/>
                            <w:sz w:val="20"/>
                            <w:szCs w:val="20"/>
                          </w:rPr>
                        </w:pPr>
                        <w:proofErr w:type="spellStart"/>
                        <w:r w:rsidRPr="007059E6">
                          <w:rPr>
                            <w:rFonts w:asciiTheme="minorHAnsi" w:eastAsia="Calibri" w:hAnsiTheme="minorHAnsi"/>
                            <w:color w:val="FFFFFF" w:themeColor="background1"/>
                            <w:sz w:val="22"/>
                            <w:szCs w:val="22"/>
                          </w:rPr>
                          <w:t>CLient</w:t>
                        </w:r>
                        <w:proofErr w:type="spellEnd"/>
                      </w:p>
                    </w:txbxContent>
                  </v:textbox>
                </v:rect>
                <v:rect id="Rektangel 1" o:spid="_x0000_s1100" style="position:absolute;left:46281;top:3609;width:3715;height:16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" fillcolor="#4f81bd [3204]" strokecolor="#243f60 [1604]" strokeweight="2pt">
                  <v:textbox style="layout-flow:vertical;mso-layout-flow-alt:bottom-to-top">
                    <w:txbxContent>
                      <w:p w14:paraId="30BBC8AB" w14:textId="77777777" w:rsidR="00094DAB" w:rsidRPr="007059E6" w:rsidRDefault="00094DAB" w:rsidP="00540E1C">
                        <w:pPr>
                          <w:pStyle w:val="Normalwebb"/>
                          <w:spacing w:before="0" w:beforeAutospacing="0" w:after="160" w:afterAutospacing="0" w:line="254" w:lineRule="auto"/>
                          <w:jc w:val="center"/>
                          <w:rPr>
                            <w:rFonts w:asciiTheme="minorHAnsi" w:hAnsiTheme="minorHAnsi"/>
                            <w:sz w:val="22"/>
                            <w:szCs w:val="22"/>
                            <w:lang w:val="da-DK"/>
                          </w:rPr>
                        </w:pPr>
                        <w:r w:rsidRPr="007059E6">
                          <w:rPr>
                            <w:rFonts w:asciiTheme="minorHAnsi" w:eastAsia="Calibri" w:hAnsiTheme="minorHAnsi"/>
                            <w:color w:val="FFFFFF"/>
                            <w:sz w:val="22"/>
                            <w:szCs w:val="22"/>
                            <w:lang w:val="da-DK"/>
                          </w:rPr>
                          <w:t>Provider</w:t>
                        </w:r>
                      </w:p>
                    </w:txbxContent>
                  </v:textbox>
                </v:rect>
                <v:shape id="Straight Arrow Connector 22" o:spid="_x0000_s1101" type="#_x0000_t32" style="position:absolute;left:10953;top:6381;width:343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" strokecolor="#4579b8 [3044]" strokeweight="1.5pt">
                  <v:stroke endarrow="block"/>
                </v:shape>
                <v:shape id="Text Box 30" o:spid="_x0000_s1102" type="#_x0000_t202" style="position:absolute;left:22661;top:3896;width:12414;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" filled="f" stroked="f" strokeweight=".5pt">
                  <v:textbox>
                    <w:txbxContent>
                      <w:p w14:paraId="4945AE0D" w14:textId="77777777" w:rsidR="00094DAB" w:rsidRPr="007059E6" w:rsidRDefault="00094DAB" w:rsidP="00540E1C">
                        <w:pPr>
                          <w:rPr>
                            <w:lang w:val="da-DK"/>
                          </w:rPr>
                        </w:pPr>
                        <w:r>
                          <w:rPr>
                            <w:lang w:val="da-DK"/>
                          </w:rPr>
                          <w:t>MSG</w:t>
                        </w:r>
                        <w:r w:rsidRPr="007059E6">
                          <w:rPr>
                            <w:lang w:val="da-DK"/>
                          </w:rPr>
                          <w:t xml:space="preserve"> 2000 (Order)</w:t>
                        </w:r>
                      </w:p>
                    </w:txbxContent>
                  </v:textbox>
                </v:shape>
                <v:group id="Group 35" o:spid="_x0000_s1103" style="position:absolute;left:10619;top:8185;width:34386;height:2940" coordorigin="10619,8185" coordsize="34385,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Straight Arrow Connector 31" o:spid="_x0000_s1104" type="#_x0000_t32" style="position:absolute;left:10619;top:10997;width:343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" strokecolor="#4579b8 [3044]" strokeweight="1.5pt">
                    <v:stroke startarrow="block"/>
                  </v:shape>
                  <v:shape id="Text Box 30" o:spid="_x0000_s1105" type="#_x0000_t202" style="position:absolute;left:18338;top:8185;width:20060;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" filled="f" stroked="f" strokeweight=".5pt">
                    <v:textbox>
                      <w:txbxContent>
                        <w:p w14:paraId="6E57B013" w14:textId="77777777" w:rsidR="00094DAB" w:rsidRPr="007059E6" w:rsidRDefault="00094DAB" w:rsidP="00540E1C">
                          <w:pPr>
                            <w:pStyle w:val="Normalwebb"/>
                            <w:spacing w:before="0" w:beforeAutospacing="0" w:after="160" w:afterAutospacing="0" w:line="256" w:lineRule="auto"/>
                            <w:rPr>
                              <w:rFonts w:asciiTheme="minorHAnsi" w:hAnsiTheme="minorHAnsi"/>
                            </w:rPr>
                          </w:pPr>
                          <w:r>
                            <w:rPr>
                              <w:rFonts w:asciiTheme="minorHAnsi" w:eastAsia="Calibri" w:hAnsiTheme="minorHAnsi"/>
                              <w:sz w:val="22"/>
                              <w:szCs w:val="22"/>
                            </w:rPr>
                            <w:t>MSG</w:t>
                          </w:r>
                          <w:r w:rsidRPr="007059E6">
                            <w:rPr>
                              <w:rFonts w:asciiTheme="minorHAnsi" w:eastAsia="Calibri" w:hAnsiTheme="minorHAnsi"/>
                              <w:sz w:val="22"/>
                              <w:szCs w:val="22"/>
                            </w:rPr>
                            <w:t xml:space="preserve"> 200</w:t>
                          </w:r>
                          <w:r>
                            <w:rPr>
                              <w:rFonts w:asciiTheme="minorHAnsi" w:eastAsia="Calibri" w:hAnsiTheme="minorHAnsi"/>
                              <w:sz w:val="22"/>
                              <w:szCs w:val="22"/>
                            </w:rPr>
                            <w:t>1</w:t>
                          </w:r>
                          <w:r w:rsidRPr="007059E6">
                            <w:rPr>
                              <w:rFonts w:asciiTheme="minorHAnsi" w:eastAsia="Calibri" w:hAnsiTheme="minorHAnsi"/>
                              <w:sz w:val="22"/>
                              <w:szCs w:val="22"/>
                            </w:rPr>
                            <w:t xml:space="preserve"> (Order</w:t>
                          </w:r>
                          <w:r>
                            <w:rPr>
                              <w:rFonts w:asciiTheme="minorHAnsi" w:eastAsia="Calibri" w:hAnsiTheme="minorHAnsi"/>
                              <w:sz w:val="22"/>
                              <w:szCs w:val="22"/>
                            </w:rPr>
                            <w:t xml:space="preserve"> </w:t>
                          </w:r>
                          <w:proofErr w:type="spellStart"/>
                          <w:r>
                            <w:rPr>
                              <w:rFonts w:asciiTheme="minorHAnsi" w:eastAsia="Calibri" w:hAnsiTheme="minorHAnsi"/>
                              <w:sz w:val="22"/>
                              <w:szCs w:val="22"/>
                            </w:rPr>
                            <w:t>Confirmation</w:t>
                          </w:r>
                          <w:proofErr w:type="spellEnd"/>
                          <w:r w:rsidRPr="007059E6">
                            <w:rPr>
                              <w:rFonts w:asciiTheme="minorHAnsi" w:eastAsia="Calibri" w:hAnsiTheme="minorHAnsi"/>
                              <w:sz w:val="22"/>
                              <w:szCs w:val="22"/>
                            </w:rPr>
                            <w:t>)</w:t>
                          </w:r>
                        </w:p>
                      </w:txbxContent>
                    </v:textbox>
                  </v:shape>
                </v:group>
                <v:shape id="Straight Arrow Connector 33" o:spid="_x0000_s1106" type="#_x0000_t32" style="position:absolute;left:10619;top:14466;width:343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" strokecolor="#4579b8 [3044]" strokeweight="1.5pt">
                  <v:stroke endarrow="block"/>
                </v:shape>
                <v:shape id="Text Box 30" o:spid="_x0000_s1107" type="#_x0000_t202" style="position:absolute;left:18983;top:11818;width:19571;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" filled="f" stroked="f" strokeweight=".5pt">
                  <v:textbox>
                    <w:txbxContent>
                      <w:p w14:paraId="7887515A" w14:textId="77777777" w:rsidR="00094DAB" w:rsidRPr="007059E6" w:rsidRDefault="00094DAB" w:rsidP="00540E1C">
                        <w:pPr>
                          <w:pStyle w:val="Normalwebb"/>
                          <w:spacing w:before="0" w:beforeAutospacing="0" w:after="160" w:afterAutospacing="0" w:line="256" w:lineRule="auto"/>
                          <w:rPr>
                            <w:rFonts w:asciiTheme="minorHAnsi" w:hAnsiTheme="minorHAnsi"/>
                            <w:sz w:val="22"/>
                            <w:szCs w:val="22"/>
                          </w:rPr>
                        </w:pPr>
                        <w:r>
                          <w:rPr>
                            <w:rFonts w:asciiTheme="minorHAnsi" w:eastAsia="Calibri" w:hAnsiTheme="minorHAnsi"/>
                            <w:sz w:val="22"/>
                            <w:szCs w:val="22"/>
                          </w:rPr>
                          <w:t>MSG</w:t>
                        </w:r>
                        <w:r w:rsidRPr="007059E6">
                          <w:rPr>
                            <w:rFonts w:asciiTheme="minorHAnsi" w:eastAsia="Calibri" w:hAnsiTheme="minorHAnsi"/>
                            <w:sz w:val="22"/>
                            <w:szCs w:val="22"/>
                          </w:rPr>
                          <w:t xml:space="preserve"> 2010 (Order </w:t>
                        </w:r>
                        <w:proofErr w:type="spellStart"/>
                        <w:r w:rsidRPr="007059E6">
                          <w:rPr>
                            <w:rFonts w:asciiTheme="minorHAnsi" w:eastAsia="Calibri" w:hAnsiTheme="minorHAnsi"/>
                            <w:sz w:val="22"/>
                            <w:szCs w:val="22"/>
                          </w:rPr>
                          <w:t>Cancellation</w:t>
                        </w:r>
                        <w:proofErr w:type="spellEnd"/>
                        <w:r w:rsidRPr="007059E6">
                          <w:rPr>
                            <w:rFonts w:asciiTheme="minorHAnsi" w:eastAsia="Calibri" w:hAnsiTheme="minorHAnsi"/>
                            <w:sz w:val="22"/>
                            <w:szCs w:val="22"/>
                          </w:rPr>
                          <w:t>)</w:t>
                        </w:r>
                      </w:p>
                    </w:txbxContent>
                  </v:textbox>
                </v:shape>
                <v:group id="Group 36" o:spid="_x0000_s1108" style="position:absolute;left:10619;top:16191;width:34386;height:2940" coordorigin=",79" coordsize="34385,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Straight Arrow Connector 37" o:spid="_x0000_s1109" type="#_x0000_t32" style="position:absolute;top:2811;width:343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" strokecolor="#4579b8 [3044]" strokeweight="1.5pt">
                    <v:stroke startarrow="block"/>
                  </v:shape>
                  <v:shape id="Text Box 30" o:spid="_x0000_s1110" type="#_x0000_t202" style="position:absolute;left:5094;top:79;width:25204;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" filled="f" stroked="f" strokeweight=".5pt">
                    <v:textbox>
                      <w:txbxContent>
                        <w:p w14:paraId="567939F5" w14:textId="77777777" w:rsidR="00094DAB" w:rsidRPr="007059E6" w:rsidRDefault="00094DAB" w:rsidP="00540E1C">
                          <w:pPr>
                            <w:pStyle w:val="Normalwebb"/>
                            <w:spacing w:before="0" w:beforeAutospacing="0" w:after="160" w:afterAutospacing="0" w:line="254" w:lineRule="auto"/>
                            <w:rPr>
                              <w:rFonts w:asciiTheme="minorHAnsi" w:hAnsiTheme="minorHAnsi"/>
                            </w:rPr>
                          </w:pPr>
                          <w:r>
                            <w:rPr>
                              <w:rFonts w:asciiTheme="minorHAnsi" w:eastAsia="Calibri" w:hAnsiTheme="minorHAnsi"/>
                              <w:sz w:val="22"/>
                              <w:szCs w:val="22"/>
                            </w:rPr>
                            <w:t>MSG</w:t>
                          </w:r>
                          <w:r w:rsidRPr="007059E6">
                            <w:rPr>
                              <w:rFonts w:asciiTheme="minorHAnsi" w:eastAsia="Calibri" w:hAnsiTheme="minorHAnsi"/>
                              <w:sz w:val="22"/>
                              <w:szCs w:val="22"/>
                            </w:rPr>
                            <w:t xml:space="preserve"> 2011 (Order </w:t>
                          </w:r>
                          <w:proofErr w:type="spellStart"/>
                          <w:r w:rsidRPr="007059E6">
                            <w:rPr>
                              <w:rFonts w:asciiTheme="minorHAnsi" w:eastAsia="Calibri" w:hAnsiTheme="minorHAnsi"/>
                              <w:sz w:val="22"/>
                              <w:szCs w:val="22"/>
                            </w:rPr>
                            <w:t>Cancellation</w:t>
                          </w:r>
                          <w:proofErr w:type="spellEnd"/>
                          <w:r w:rsidRPr="007059E6">
                            <w:rPr>
                              <w:rFonts w:asciiTheme="minorHAnsi" w:eastAsia="Calibri" w:hAnsiTheme="minorHAnsi"/>
                              <w:sz w:val="22"/>
                              <w:szCs w:val="22"/>
                            </w:rPr>
                            <w:t xml:space="preserve"> </w:t>
                          </w:r>
                          <w:proofErr w:type="spellStart"/>
                          <w:r>
                            <w:rPr>
                              <w:rFonts w:asciiTheme="minorHAnsi" w:eastAsia="Calibri" w:hAnsiTheme="minorHAnsi"/>
                              <w:sz w:val="22"/>
                              <w:szCs w:val="22"/>
                            </w:rPr>
                            <w:t>Accepted</w:t>
                          </w:r>
                          <w:proofErr w:type="spellEnd"/>
                          <w:r w:rsidRPr="007059E6">
                            <w:rPr>
                              <w:rFonts w:asciiTheme="minorHAnsi" w:eastAsia="Calibri" w:hAnsiTheme="minorHAnsi"/>
                              <w:sz w:val="22"/>
                              <w:szCs w:val="22"/>
                            </w:rPr>
                            <w:t>)</w:t>
                          </w:r>
                        </w:p>
                      </w:txbxContent>
                    </v:textbox>
                  </v:shape>
                </v:group>
                <w10:wrap type="topAndBottom" anchorx="margin"/>
              </v:group>
            </w:pict>
          </mc:Fallback>
        </mc:AlternateContent>
      </w:r>
    </w:p>
    <w:p w14:paraId="4E7E2D01" w14:textId="77777777" w:rsidR="00540E1C" w:rsidRPr="00DF6365" w:rsidRDefault="00540E1C" w:rsidP="00540E1C">
      <w:pPr>
        <w:pStyle w:val="Liststycke"/>
        <w:ind w:left="2835"/>
        <w:rPr>
          <w:b/>
          <w:sz w:val="24"/>
          <w:szCs w:val="24"/>
          <w:lang w:val="en-US"/>
        </w:rPr>
      </w:pPr>
    </w:p>
    <w:p w14:paraId="599152E8" w14:textId="77777777" w:rsidR="00540E1C" w:rsidRPr="003D18F6" w:rsidRDefault="00540E1C" w:rsidP="00540E1C">
      <w:pPr>
        <w:pStyle w:val="Rubrik4"/>
        <w:rPr>
          <w:lang w:val="en-US"/>
        </w:rPr>
      </w:pPr>
      <w:bookmarkStart w:id="282" w:name="_Toc130378298"/>
      <w:r w:rsidRPr="003D18F6">
        <w:t xml:space="preserve">Flow </w:t>
      </w:r>
      <w:r>
        <w:t>p</w:t>
      </w:r>
      <w:r w:rsidRPr="003D18F6">
        <w:t>rovider wants next node:</w:t>
      </w:r>
      <w:bookmarkEnd w:id="282"/>
    </w:p>
    <w:p w14:paraId="37267C6D" w14:textId="77777777" w:rsidR="00540E1C" w:rsidRPr="00CE6676" w:rsidRDefault="00540E1C" w:rsidP="00540E1C">
      <w:pPr>
        <w:rPr>
          <w:lang w:val="en-US"/>
        </w:rPr>
      </w:pPr>
      <w:r w:rsidRPr="00CE6676">
        <w:rPr>
          <w:lang w:val="en-US"/>
        </w:rPr>
        <w:t>When the provider wants the next node of the run (next pickup, drop off)</w:t>
      </w:r>
      <w:r>
        <w:rPr>
          <w:lang w:val="en-US"/>
        </w:rPr>
        <w:t xml:space="preserve"> the provider sends a 4000 message (Request for Traffic Information). When the client receives a 4000 message the client responds with a 4001 message (</w:t>
      </w:r>
      <w:r w:rsidRPr="00344087">
        <w:rPr>
          <w:lang w:val="en-US"/>
        </w:rPr>
        <w:t xml:space="preserve">Requested traffic information) </w:t>
      </w:r>
      <w:r>
        <w:rPr>
          <w:lang w:val="en-US"/>
        </w:rPr>
        <w:t xml:space="preserve">or a 4020 message (Order end). </w:t>
      </w:r>
    </w:p>
    <w:p w14:paraId="5A803BE3" w14:textId="77777777" w:rsidR="00540E1C" w:rsidRPr="00CE6676" w:rsidRDefault="00540E1C" w:rsidP="00540E1C">
      <w:pPr>
        <w:rPr>
          <w:lang w:val="en-US"/>
        </w:rPr>
      </w:pPr>
      <w:r>
        <w:rPr>
          <w:lang w:val="en-US"/>
        </w:rPr>
        <w:t xml:space="preserve">The 4020 message is </w:t>
      </w:r>
      <w:proofErr w:type="gramStart"/>
      <w:r>
        <w:rPr>
          <w:lang w:val="en-US"/>
        </w:rPr>
        <w:t>send</w:t>
      </w:r>
      <w:proofErr w:type="gramEnd"/>
      <w:r>
        <w:rPr>
          <w:lang w:val="en-US"/>
        </w:rPr>
        <w:t xml:space="preserve"> to the provider if there is no more nodes on the current run.</w:t>
      </w:r>
    </w:p>
    <w:p w14:paraId="04864896" w14:textId="77777777" w:rsidR="00540E1C" w:rsidRDefault="00540E1C" w:rsidP="00540E1C">
      <w:pPr>
        <w:pStyle w:val="Liststycke"/>
        <w:ind w:left="0"/>
        <w:rPr>
          <w:lang w:val="en-US"/>
        </w:rPr>
      </w:pPr>
      <w:bookmarkStart w:id="283" w:name="OLE_LINK13"/>
      <w:r>
        <w:rPr>
          <w:lang w:val="en-US"/>
        </w:rPr>
        <w:t>When the provider has selected a vehicle hence the client has received a 3003 message the provider can send a message 4010 to the client.</w:t>
      </w:r>
    </w:p>
    <w:p w14:paraId="2E9B6328" w14:textId="77777777" w:rsidR="00540E1C" w:rsidRDefault="00540E1C" w:rsidP="00540E1C">
      <w:pPr>
        <w:pStyle w:val="Liststycke"/>
        <w:ind w:left="0"/>
        <w:rPr>
          <w:lang w:val="en-US"/>
        </w:rPr>
      </w:pPr>
    </w:p>
    <w:p w14:paraId="1A37C602" w14:textId="77777777" w:rsidR="00540E1C" w:rsidRDefault="00540E1C" w:rsidP="00540E1C">
      <w:pPr>
        <w:pStyle w:val="Liststycke"/>
        <w:ind w:left="0"/>
        <w:rPr>
          <w:lang w:val="en-US"/>
        </w:rPr>
      </w:pPr>
      <w:r>
        <w:rPr>
          <w:lang w:val="en-US"/>
        </w:rPr>
        <w:t xml:space="preserve">Supported event types in 4010 </w:t>
      </w:r>
      <w:proofErr w:type="gramStart"/>
      <w:r>
        <w:rPr>
          <w:lang w:val="en-US"/>
        </w:rPr>
        <w:t>message</w:t>
      </w:r>
      <w:proofErr w:type="gramEnd"/>
    </w:p>
    <w:p w14:paraId="68B3F159" w14:textId="77777777" w:rsidR="00540E1C" w:rsidRDefault="00540E1C" w:rsidP="00540E1C">
      <w:pPr>
        <w:pStyle w:val="Liststycke"/>
        <w:ind w:left="0"/>
        <w:rPr>
          <w:lang w:val="en-US"/>
        </w:rPr>
      </w:pPr>
    </w:p>
    <w:tbl>
      <w:tblPr>
        <w:tblStyle w:val="Tabellrutnt"/>
        <w:tblW w:w="0" w:type="auto"/>
        <w:tblLook w:val="04A0" w:firstRow="1" w:lastRow="0" w:firstColumn="1" w:lastColumn="0" w:noHBand="0" w:noVBand="1"/>
      </w:tblPr>
      <w:tblGrid>
        <w:gridCol w:w="3382"/>
        <w:gridCol w:w="5402"/>
      </w:tblGrid>
      <w:tr w:rsidR="00540E1C" w14:paraId="432AAB22" w14:textId="77777777" w:rsidTr="00540E1C">
        <w:tc>
          <w:tcPr>
            <w:tcW w:w="3382" w:type="dxa"/>
            <w:shd w:val="clear" w:color="auto" w:fill="B8CCE4" w:themeFill="accent1" w:themeFillTint="66"/>
          </w:tcPr>
          <w:p w14:paraId="5A3ECD21" w14:textId="77777777" w:rsidR="00540E1C" w:rsidRDefault="00540E1C" w:rsidP="00540E1C">
            <w:pPr>
              <w:pStyle w:val="Liststycke"/>
              <w:ind w:left="0"/>
              <w:rPr>
                <w:lang w:val="en-US"/>
              </w:rPr>
            </w:pPr>
            <w:proofErr w:type="spellStart"/>
            <w:r>
              <w:rPr>
                <w:lang w:val="en-US"/>
              </w:rPr>
              <w:t>EventType</w:t>
            </w:r>
            <w:proofErr w:type="spellEnd"/>
          </w:p>
        </w:tc>
        <w:tc>
          <w:tcPr>
            <w:tcW w:w="5402" w:type="dxa"/>
            <w:shd w:val="clear" w:color="auto" w:fill="B8CCE4" w:themeFill="accent1" w:themeFillTint="66"/>
          </w:tcPr>
          <w:p w14:paraId="3650571C" w14:textId="77777777" w:rsidR="00540E1C" w:rsidRDefault="00540E1C" w:rsidP="00540E1C">
            <w:pPr>
              <w:pStyle w:val="Liststycke"/>
              <w:ind w:left="0"/>
              <w:rPr>
                <w:lang w:val="en-US"/>
              </w:rPr>
            </w:pPr>
            <w:r>
              <w:rPr>
                <w:lang w:val="en-US"/>
              </w:rPr>
              <w:t>Description</w:t>
            </w:r>
          </w:p>
        </w:tc>
      </w:tr>
      <w:tr w:rsidR="00540E1C" w14:paraId="795B11CF" w14:textId="77777777" w:rsidTr="00540E1C">
        <w:tc>
          <w:tcPr>
            <w:tcW w:w="3382" w:type="dxa"/>
          </w:tcPr>
          <w:p w14:paraId="56F408A6" w14:textId="77777777" w:rsidR="00540E1C" w:rsidRDefault="00540E1C" w:rsidP="00540E1C">
            <w:pPr>
              <w:pStyle w:val="Liststycke"/>
              <w:ind w:left="0"/>
              <w:rPr>
                <w:lang w:val="en-US"/>
              </w:rPr>
            </w:pPr>
            <w:proofErr w:type="spellStart"/>
            <w:r w:rsidRPr="00FB02AD">
              <w:t>PassengerInVehicle</w:t>
            </w:r>
            <w:proofErr w:type="spellEnd"/>
            <w:r>
              <w:t xml:space="preserve"> (1701)</w:t>
            </w:r>
          </w:p>
        </w:tc>
        <w:tc>
          <w:tcPr>
            <w:tcW w:w="5402" w:type="dxa"/>
          </w:tcPr>
          <w:p w14:paraId="6AFCA537" w14:textId="77777777" w:rsidR="00540E1C" w:rsidRDefault="00540E1C" w:rsidP="00540E1C">
            <w:pPr>
              <w:pStyle w:val="Liststycke"/>
              <w:ind w:left="0"/>
              <w:rPr>
                <w:lang w:val="en-US"/>
              </w:rPr>
            </w:pPr>
            <w:r>
              <w:rPr>
                <w:lang w:val="en-US"/>
              </w:rPr>
              <w:t>Passenger in vehicle</w:t>
            </w:r>
          </w:p>
        </w:tc>
      </w:tr>
      <w:tr w:rsidR="00540E1C" w14:paraId="6AFD59CB" w14:textId="77777777" w:rsidTr="00540E1C">
        <w:tc>
          <w:tcPr>
            <w:tcW w:w="3382" w:type="dxa"/>
          </w:tcPr>
          <w:p w14:paraId="35C72285" w14:textId="77777777" w:rsidR="00540E1C" w:rsidRPr="00FB02AD" w:rsidRDefault="00540E1C" w:rsidP="00540E1C">
            <w:pPr>
              <w:pStyle w:val="Liststycke"/>
              <w:ind w:left="0"/>
            </w:pPr>
            <w:proofErr w:type="spellStart"/>
            <w:r>
              <w:t>PassengerDropped</w:t>
            </w:r>
            <w:proofErr w:type="spellEnd"/>
            <w:r>
              <w:t xml:space="preserve"> (1702)</w:t>
            </w:r>
          </w:p>
        </w:tc>
        <w:tc>
          <w:tcPr>
            <w:tcW w:w="5402" w:type="dxa"/>
          </w:tcPr>
          <w:p w14:paraId="33840695" w14:textId="77777777" w:rsidR="00540E1C" w:rsidRDefault="00540E1C" w:rsidP="00540E1C">
            <w:pPr>
              <w:pStyle w:val="Liststycke"/>
              <w:ind w:left="0"/>
              <w:rPr>
                <w:lang w:val="en-US"/>
              </w:rPr>
            </w:pPr>
            <w:r>
              <w:rPr>
                <w:lang w:val="en-US"/>
              </w:rPr>
              <w:t>Passenger dropped</w:t>
            </w:r>
          </w:p>
        </w:tc>
      </w:tr>
      <w:tr w:rsidR="00540E1C" w:rsidRPr="006858B5" w14:paraId="6ABF916F" w14:textId="77777777" w:rsidTr="00540E1C">
        <w:tc>
          <w:tcPr>
            <w:tcW w:w="3382" w:type="dxa"/>
          </w:tcPr>
          <w:p w14:paraId="146AAE85" w14:textId="77777777" w:rsidR="00540E1C" w:rsidRDefault="00540E1C" w:rsidP="00540E1C">
            <w:pPr>
              <w:pStyle w:val="Liststycke"/>
              <w:ind w:left="0"/>
            </w:pPr>
            <w:proofErr w:type="spellStart"/>
            <w:r>
              <w:t>NoShow</w:t>
            </w:r>
            <w:proofErr w:type="spellEnd"/>
            <w:r>
              <w:t xml:space="preserve"> (1703)</w:t>
            </w:r>
          </w:p>
        </w:tc>
        <w:tc>
          <w:tcPr>
            <w:tcW w:w="5402" w:type="dxa"/>
          </w:tcPr>
          <w:p w14:paraId="5BB5DBD6" w14:textId="77777777" w:rsidR="00540E1C" w:rsidRDefault="00540E1C" w:rsidP="00540E1C">
            <w:pPr>
              <w:pStyle w:val="Liststycke"/>
              <w:ind w:left="0"/>
              <w:rPr>
                <w:lang w:val="en-US"/>
              </w:rPr>
            </w:pPr>
            <w:bookmarkStart w:id="284" w:name="OLE_LINK17"/>
            <w:r>
              <w:rPr>
                <w:lang w:val="en-US"/>
              </w:rPr>
              <w:t xml:space="preserve">When the passenger is not on the agreed location </w:t>
            </w:r>
            <w:bookmarkEnd w:id="284"/>
          </w:p>
        </w:tc>
      </w:tr>
      <w:tr w:rsidR="00540E1C" w:rsidRPr="006858B5" w14:paraId="7669965A" w14:textId="77777777" w:rsidTr="00540E1C">
        <w:tc>
          <w:tcPr>
            <w:tcW w:w="3382" w:type="dxa"/>
          </w:tcPr>
          <w:p w14:paraId="523B305B" w14:textId="77777777" w:rsidR="00540E1C" w:rsidRDefault="00540E1C" w:rsidP="00540E1C">
            <w:pPr>
              <w:pStyle w:val="Liststycke"/>
              <w:ind w:left="0"/>
            </w:pPr>
            <w:proofErr w:type="spellStart"/>
            <w:r w:rsidRPr="00FB02AD">
              <w:t>VehicleAtNode</w:t>
            </w:r>
            <w:proofErr w:type="spellEnd"/>
            <w:r>
              <w:t xml:space="preserve"> (1709)</w:t>
            </w:r>
          </w:p>
        </w:tc>
        <w:tc>
          <w:tcPr>
            <w:tcW w:w="5402" w:type="dxa"/>
          </w:tcPr>
          <w:p w14:paraId="43BAF584" w14:textId="77777777" w:rsidR="00540E1C" w:rsidRDefault="00540E1C" w:rsidP="00540E1C">
            <w:pPr>
              <w:pStyle w:val="Liststycke"/>
              <w:ind w:left="0"/>
              <w:rPr>
                <w:lang w:val="en-US"/>
              </w:rPr>
            </w:pPr>
            <w:r>
              <w:rPr>
                <w:lang w:val="en-US"/>
              </w:rPr>
              <w:t>When the vehicle arrives at the agreed location</w:t>
            </w:r>
          </w:p>
        </w:tc>
      </w:tr>
    </w:tbl>
    <w:p w14:paraId="4BB9ECE3" w14:textId="77777777" w:rsidR="00540E1C" w:rsidRPr="00EB1780" w:rsidRDefault="00540E1C" w:rsidP="00540E1C">
      <w:pPr>
        <w:pStyle w:val="Liststycke"/>
        <w:ind w:left="0"/>
        <w:rPr>
          <w:lang w:val="en-US"/>
        </w:rPr>
      </w:pPr>
    </w:p>
    <w:p w14:paraId="36C19369" w14:textId="77777777" w:rsidR="00540E1C" w:rsidRDefault="00540E1C" w:rsidP="00540E1C">
      <w:pPr>
        <w:pStyle w:val="Liststycke"/>
        <w:ind w:left="0"/>
        <w:rPr>
          <w:lang w:val="en-US"/>
        </w:rPr>
      </w:pPr>
      <w:r w:rsidRPr="00797381">
        <w:rPr>
          <w:lang w:val="en-US"/>
        </w:rPr>
        <w:t xml:space="preserve">In case where the vehicle is out of range (no contact) </w:t>
      </w:r>
      <w:r>
        <w:rPr>
          <w:lang w:val="en-US"/>
        </w:rPr>
        <w:t>the provider can send a</w:t>
      </w:r>
      <w:r w:rsidRPr="00797381">
        <w:rPr>
          <w:lang w:val="en-US"/>
        </w:rPr>
        <w:t xml:space="preserve"> 4031 message </w:t>
      </w:r>
      <w:r>
        <w:rPr>
          <w:lang w:val="en-US"/>
        </w:rPr>
        <w:t>to the client.</w:t>
      </w:r>
      <w:bookmarkEnd w:id="283"/>
    </w:p>
    <w:p w14:paraId="3B40FFE8" w14:textId="77777777" w:rsidR="0023613C" w:rsidRDefault="0023613C" w:rsidP="00540E1C">
      <w:pPr>
        <w:pStyle w:val="Liststycke"/>
        <w:ind w:left="0"/>
        <w:rPr>
          <w:lang w:val="en-US"/>
        </w:rPr>
      </w:pPr>
    </w:p>
    <w:p w14:paraId="47A63C2D" w14:textId="77777777" w:rsidR="00540E1C" w:rsidRPr="004C7461" w:rsidRDefault="0023613C" w:rsidP="00540E1C">
      <w:pPr>
        <w:pStyle w:val="Liststycke"/>
        <w:ind w:left="0"/>
        <w:rPr>
          <w:lang w:val="en-US"/>
        </w:rPr>
      </w:pPr>
      <w:r>
        <w:rPr>
          <w:lang w:val="en-US"/>
        </w:rPr>
        <w:tab/>
      </w:r>
      <w:r w:rsidR="00540E1C">
        <w:rPr>
          <w:b/>
          <w:noProof/>
          <w:sz w:val="24"/>
          <w:szCs w:val="24"/>
          <w:lang w:val="sv-SE"/>
        </w:rPr>
        <mc:AlternateContent>
          <mc:Choice Requires="wpc">
            <w:drawing>
              <wp:anchor distT="0" distB="0" distL="114300" distR="114300" simplePos="0" relativeHeight="251711488" behindDoc="0" locked="0" layoutInCell="1" allowOverlap="1" wp14:anchorId="0E62A5E1" wp14:editId="79826EDE">
                <wp:simplePos x="0" y="0"/>
                <wp:positionH relativeFrom="margin">
                  <wp:posOffset>-4445</wp:posOffset>
                </wp:positionH>
                <wp:positionV relativeFrom="paragraph">
                  <wp:posOffset>243205</wp:posOffset>
                </wp:positionV>
                <wp:extent cx="5760720" cy="3305175"/>
                <wp:effectExtent l="0" t="0" r="0" b="0"/>
                <wp:wrapTopAndBottom/>
                <wp:docPr id="222" name="Canvas 6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76" name="Rektangel 1"/>
                        <wps:cNvSpPr/>
                        <wps:spPr>
                          <a:xfrm>
                            <a:off x="594632" y="295274"/>
                            <a:ext cx="371475" cy="288607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019C69" w14:textId="77777777" w:rsidR="00094DAB" w:rsidRPr="007059E6" w:rsidRDefault="00094DAB" w:rsidP="00540E1C">
                              <w:pPr>
                                <w:pStyle w:val="Normalwebb"/>
                                <w:spacing w:before="0" w:beforeAutospacing="0" w:after="160" w:afterAutospacing="0" w:line="256" w:lineRule="auto"/>
                                <w:jc w:val="center"/>
                                <w:rPr>
                                  <w:rFonts w:asciiTheme="minorHAnsi" w:hAnsiTheme="minorHAnsi"/>
                                  <w:color w:val="FFFFFF" w:themeColor="background1"/>
                                  <w:sz w:val="20"/>
                                  <w:szCs w:val="20"/>
                                </w:rPr>
                              </w:pPr>
                              <w:proofErr w:type="spellStart"/>
                              <w:r w:rsidRPr="007059E6">
                                <w:rPr>
                                  <w:rFonts w:asciiTheme="minorHAnsi" w:eastAsia="Calibri" w:hAnsiTheme="minorHAnsi"/>
                                  <w:color w:val="FFFFFF" w:themeColor="background1"/>
                                  <w:sz w:val="22"/>
                                  <w:szCs w:val="22"/>
                                </w:rPr>
                                <w:t>CLient</w:t>
                              </w:r>
                              <w:proofErr w:type="spellEnd"/>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177" name="Rektangel 1"/>
                        <wps:cNvSpPr/>
                        <wps:spPr>
                          <a:xfrm>
                            <a:off x="4628174" y="360973"/>
                            <a:ext cx="371475" cy="275370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E55268" w14:textId="77777777" w:rsidR="00094DAB" w:rsidRPr="007059E6" w:rsidRDefault="00094DAB" w:rsidP="00540E1C">
                              <w:pPr>
                                <w:pStyle w:val="Normalwebb"/>
                                <w:spacing w:before="0" w:beforeAutospacing="0" w:after="160" w:afterAutospacing="0" w:line="254" w:lineRule="auto"/>
                                <w:jc w:val="center"/>
                                <w:rPr>
                                  <w:rFonts w:asciiTheme="minorHAnsi" w:hAnsiTheme="minorHAnsi"/>
                                  <w:sz w:val="22"/>
                                  <w:szCs w:val="22"/>
                                  <w:lang w:val="da-DK"/>
                                </w:rPr>
                              </w:pPr>
                              <w:r w:rsidRPr="007059E6">
                                <w:rPr>
                                  <w:rFonts w:asciiTheme="minorHAnsi" w:eastAsia="Calibri" w:hAnsiTheme="minorHAnsi"/>
                                  <w:color w:val="FFFFFF"/>
                                  <w:sz w:val="22"/>
                                  <w:szCs w:val="22"/>
                                  <w:lang w:val="da-DK"/>
                                </w:rPr>
                                <w:t>Provider</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178" name="Straight Arrow Connector 55"/>
                        <wps:cNvCnPr/>
                        <wps:spPr>
                          <a:xfrm>
                            <a:off x="1095375" y="638175"/>
                            <a:ext cx="3438525" cy="0"/>
                          </a:xfrm>
                          <a:prstGeom prst="straightConnector1">
                            <a:avLst/>
                          </a:prstGeom>
                          <a:ln w="19050">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79" name="Text Box 56"/>
                        <wps:cNvSpPr txBox="1"/>
                        <wps:spPr>
                          <a:xfrm>
                            <a:off x="1559414" y="344170"/>
                            <a:ext cx="2624455"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067768" w14:textId="77777777" w:rsidR="00094DAB" w:rsidRPr="002D1B6B" w:rsidRDefault="00094DAB" w:rsidP="00540E1C">
                              <w:pPr>
                                <w:rPr>
                                  <w:lang w:val="en-US"/>
                                </w:rPr>
                              </w:pPr>
                              <w:r>
                                <w:rPr>
                                  <w:lang w:val="en-US"/>
                                </w:rPr>
                                <w:t>MSG</w:t>
                              </w:r>
                              <w:r w:rsidRPr="002D1B6B">
                                <w:rPr>
                                  <w:lang w:val="en-US"/>
                                </w:rPr>
                                <w:t xml:space="preserve"> 4000 (Request for Traffic information)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wpg:cNvPr id="180" name="Group 57"/>
                        <wpg:cNvGrpSpPr/>
                        <wpg:grpSpPr>
                          <a:xfrm>
                            <a:off x="1061987" y="805696"/>
                            <a:ext cx="3438525" cy="294005"/>
                            <a:chOff x="1061987" y="805696"/>
                            <a:chExt cx="3438525" cy="294005"/>
                          </a:xfrm>
                        </wpg:grpSpPr>
                        <wps:wsp>
                          <wps:cNvPr id="181" name="Straight Arrow Connector 58"/>
                          <wps:cNvCnPr/>
                          <wps:spPr>
                            <a:xfrm>
                              <a:off x="1061987" y="1099701"/>
                              <a:ext cx="3438525" cy="0"/>
                            </a:xfrm>
                            <a:prstGeom prst="straightConnector1">
                              <a:avLst/>
                            </a:prstGeom>
                            <a:ln w="19050">
                              <a:prstDash val="solid"/>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82" name="Text Box 30"/>
                          <wps:cNvSpPr txBox="1"/>
                          <wps:spPr>
                            <a:xfrm>
                              <a:off x="1571479" y="805696"/>
                              <a:ext cx="2596515"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6C664A" w14:textId="77777777" w:rsidR="00094DAB" w:rsidRPr="007059E6" w:rsidRDefault="00094DAB" w:rsidP="00540E1C">
                                <w:pPr>
                                  <w:pStyle w:val="Normalwebb"/>
                                  <w:spacing w:before="0" w:beforeAutospacing="0" w:after="160" w:afterAutospacing="0" w:line="256" w:lineRule="auto"/>
                                  <w:rPr>
                                    <w:rFonts w:asciiTheme="minorHAnsi" w:hAnsiTheme="minorHAnsi"/>
                                  </w:rPr>
                                </w:pPr>
                                <w:r>
                                  <w:rPr>
                                    <w:rFonts w:asciiTheme="minorHAnsi" w:eastAsia="Calibri" w:hAnsiTheme="minorHAnsi"/>
                                    <w:sz w:val="22"/>
                                    <w:szCs w:val="22"/>
                                  </w:rPr>
                                  <w:t>MSG</w:t>
                                </w:r>
                                <w:r w:rsidRPr="007059E6">
                                  <w:rPr>
                                    <w:rFonts w:asciiTheme="minorHAnsi" w:eastAsia="Calibri" w:hAnsiTheme="minorHAnsi"/>
                                    <w:sz w:val="22"/>
                                    <w:szCs w:val="22"/>
                                  </w:rPr>
                                  <w:t xml:space="preserve"> </w:t>
                                </w:r>
                                <w:r>
                                  <w:rPr>
                                    <w:rFonts w:asciiTheme="minorHAnsi" w:eastAsia="Calibri" w:hAnsiTheme="minorHAnsi"/>
                                    <w:sz w:val="22"/>
                                    <w:szCs w:val="22"/>
                                  </w:rPr>
                                  <w:t>4</w:t>
                                </w:r>
                                <w:r w:rsidRPr="007059E6">
                                  <w:rPr>
                                    <w:rFonts w:asciiTheme="minorHAnsi" w:eastAsia="Calibri" w:hAnsiTheme="minorHAnsi"/>
                                    <w:sz w:val="22"/>
                                    <w:szCs w:val="22"/>
                                  </w:rPr>
                                  <w:t>00</w:t>
                                </w:r>
                                <w:r>
                                  <w:rPr>
                                    <w:rFonts w:asciiTheme="minorHAnsi" w:eastAsia="Calibri" w:hAnsiTheme="minorHAnsi"/>
                                    <w:sz w:val="22"/>
                                    <w:szCs w:val="22"/>
                                  </w:rPr>
                                  <w:t>1</w:t>
                                </w:r>
                                <w:r w:rsidRPr="007059E6">
                                  <w:rPr>
                                    <w:rFonts w:asciiTheme="minorHAnsi" w:eastAsia="Calibri" w:hAnsiTheme="minorHAnsi"/>
                                    <w:sz w:val="22"/>
                                    <w:szCs w:val="22"/>
                                  </w:rPr>
                                  <w:t xml:space="preserve"> (</w:t>
                                </w:r>
                                <w:proofErr w:type="spellStart"/>
                                <w:r>
                                  <w:rPr>
                                    <w:rFonts w:asciiTheme="minorHAnsi" w:eastAsia="Calibri" w:hAnsiTheme="minorHAnsi"/>
                                    <w:sz w:val="22"/>
                                    <w:szCs w:val="22"/>
                                  </w:rPr>
                                  <w:t>Requested</w:t>
                                </w:r>
                                <w:proofErr w:type="spellEnd"/>
                                <w:r>
                                  <w:rPr>
                                    <w:rFonts w:asciiTheme="minorHAnsi" w:eastAsia="Calibri" w:hAnsiTheme="minorHAnsi"/>
                                    <w:sz w:val="22"/>
                                    <w:szCs w:val="22"/>
                                  </w:rPr>
                                  <w:t xml:space="preserve"> </w:t>
                                </w:r>
                                <w:proofErr w:type="spellStart"/>
                                <w:r>
                                  <w:rPr>
                                    <w:rFonts w:asciiTheme="minorHAnsi" w:eastAsia="Calibri" w:hAnsiTheme="minorHAnsi"/>
                                    <w:sz w:val="22"/>
                                    <w:szCs w:val="22"/>
                                  </w:rPr>
                                  <w:t>Traffic</w:t>
                                </w:r>
                                <w:proofErr w:type="spellEnd"/>
                                <w:r>
                                  <w:rPr>
                                    <w:rFonts w:asciiTheme="minorHAnsi" w:eastAsia="Calibri" w:hAnsiTheme="minorHAnsi"/>
                                    <w:sz w:val="22"/>
                                    <w:szCs w:val="22"/>
                                  </w:rPr>
                                  <w:t xml:space="preserve"> information)</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183" name="Straight Arrow Connector 60"/>
                        <wps:cNvCnPr/>
                        <wps:spPr>
                          <a:xfrm>
                            <a:off x="1061987" y="1446687"/>
                            <a:ext cx="3438525" cy="0"/>
                          </a:xfrm>
                          <a:prstGeom prst="straightConnector1">
                            <a:avLst/>
                          </a:prstGeom>
                          <a:ln w="19050">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84" name="Text Box 30"/>
                        <wps:cNvSpPr txBox="1"/>
                        <wps:spPr>
                          <a:xfrm>
                            <a:off x="1571479" y="1165962"/>
                            <a:ext cx="2664460"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448628" w14:textId="77777777" w:rsidR="00094DAB" w:rsidRPr="007059E6" w:rsidRDefault="00094DAB" w:rsidP="00540E1C">
                              <w:pPr>
                                <w:pStyle w:val="Normalwebb"/>
                                <w:spacing w:before="0" w:beforeAutospacing="0" w:after="160" w:afterAutospacing="0" w:line="256" w:lineRule="auto"/>
                                <w:rPr>
                                  <w:rFonts w:asciiTheme="minorHAnsi" w:hAnsiTheme="minorHAnsi"/>
                                  <w:sz w:val="22"/>
                                  <w:szCs w:val="22"/>
                                </w:rPr>
                              </w:pPr>
                              <w:r>
                                <w:rPr>
                                  <w:rFonts w:asciiTheme="minorHAnsi" w:eastAsia="Calibri" w:hAnsiTheme="minorHAnsi"/>
                                  <w:sz w:val="22"/>
                                  <w:szCs w:val="22"/>
                                </w:rPr>
                                <w:t>MSG 4</w:t>
                              </w:r>
                              <w:r w:rsidRPr="007059E6">
                                <w:rPr>
                                  <w:rFonts w:asciiTheme="minorHAnsi" w:eastAsia="Calibri" w:hAnsiTheme="minorHAnsi"/>
                                  <w:sz w:val="22"/>
                                  <w:szCs w:val="22"/>
                                </w:rPr>
                                <w:t>010 (</w:t>
                              </w:r>
                              <w:proofErr w:type="spellStart"/>
                              <w:r>
                                <w:rPr>
                                  <w:rFonts w:asciiTheme="minorHAnsi" w:eastAsia="Calibri" w:hAnsiTheme="minorHAnsi"/>
                                  <w:sz w:val="22"/>
                                  <w:szCs w:val="22"/>
                                </w:rPr>
                                <w:t>PickupConf.PassengerInVehicle</w:t>
                              </w:r>
                              <w:proofErr w:type="spellEnd"/>
                              <w:r>
                                <w:rPr>
                                  <w:rFonts w:asciiTheme="minorHAnsi" w:eastAsia="Calibri" w:hAnsiTheme="minorHAnsi"/>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cNvPr id="185" name="Group 62"/>
                        <wpg:cNvGrpSpPr/>
                        <wpg:grpSpPr>
                          <a:xfrm>
                            <a:off x="1061987" y="1619186"/>
                            <a:ext cx="3438525" cy="294005"/>
                            <a:chOff x="0" y="7951"/>
                            <a:chExt cx="3438525" cy="294005"/>
                          </a:xfrm>
                        </wpg:grpSpPr>
                        <wps:wsp>
                          <wps:cNvPr id="186" name="Straight Arrow Connector 63"/>
                          <wps:cNvCnPr/>
                          <wps:spPr>
                            <a:xfrm>
                              <a:off x="0" y="281176"/>
                              <a:ext cx="3438525" cy="0"/>
                            </a:xfrm>
                            <a:prstGeom prst="straightConnector1">
                              <a:avLst/>
                            </a:prstGeom>
                            <a:ln w="19050">
                              <a:prstDash val="solid"/>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87" name="Text Box 30"/>
                          <wps:cNvSpPr txBox="1"/>
                          <wps:spPr>
                            <a:xfrm>
                              <a:off x="509492" y="7951"/>
                              <a:ext cx="2638425"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E8A9C0" w14:textId="77777777" w:rsidR="00094DAB" w:rsidRPr="007059E6" w:rsidRDefault="00094DAB" w:rsidP="00540E1C">
                                <w:pPr>
                                  <w:pStyle w:val="Normalwebb"/>
                                  <w:spacing w:before="0" w:beforeAutospacing="0" w:after="160" w:afterAutospacing="0" w:line="254" w:lineRule="auto"/>
                                  <w:rPr>
                                    <w:rFonts w:asciiTheme="minorHAnsi" w:hAnsiTheme="minorHAnsi"/>
                                  </w:rPr>
                                </w:pPr>
                                <w:r>
                                  <w:rPr>
                                    <w:rFonts w:asciiTheme="minorHAnsi" w:eastAsia="Calibri" w:hAnsiTheme="minorHAnsi"/>
                                    <w:sz w:val="22"/>
                                    <w:szCs w:val="22"/>
                                  </w:rPr>
                                  <w:t>MSG 4</w:t>
                                </w:r>
                                <w:r w:rsidRPr="007059E6">
                                  <w:rPr>
                                    <w:rFonts w:asciiTheme="minorHAnsi" w:eastAsia="Calibri" w:hAnsiTheme="minorHAnsi"/>
                                    <w:sz w:val="22"/>
                                    <w:szCs w:val="22"/>
                                  </w:rPr>
                                  <w:t>0</w:t>
                                </w:r>
                                <w:r>
                                  <w:rPr>
                                    <w:rFonts w:asciiTheme="minorHAnsi" w:eastAsia="Calibri" w:hAnsiTheme="minorHAnsi"/>
                                    <w:sz w:val="22"/>
                                    <w:szCs w:val="22"/>
                                  </w:rPr>
                                  <w:t>10</w:t>
                                </w:r>
                                <w:r w:rsidRPr="007059E6">
                                  <w:rPr>
                                    <w:rFonts w:asciiTheme="minorHAnsi" w:eastAsia="Calibri" w:hAnsiTheme="minorHAnsi"/>
                                    <w:sz w:val="22"/>
                                    <w:szCs w:val="22"/>
                                  </w:rPr>
                                  <w:t xml:space="preserve"> (</w:t>
                                </w:r>
                                <w:proofErr w:type="spellStart"/>
                                <w:r>
                                  <w:rPr>
                                    <w:rFonts w:asciiTheme="minorHAnsi" w:eastAsia="Calibri" w:hAnsiTheme="minorHAnsi"/>
                                    <w:sz w:val="22"/>
                                    <w:szCs w:val="22"/>
                                  </w:rPr>
                                  <w:t>PickupConf.PassengerDropped</w:t>
                                </w:r>
                                <w:proofErr w:type="spellEnd"/>
                                <w:r w:rsidRPr="007059E6">
                                  <w:rPr>
                                    <w:rFonts w:asciiTheme="minorHAnsi" w:eastAsia="Calibri" w:hAnsiTheme="minorHAnsi"/>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wgp>
                        <wpg:cNvPr id="188" name="Group 66"/>
                        <wpg:cNvGrpSpPr/>
                        <wpg:grpSpPr>
                          <a:xfrm>
                            <a:off x="1095375" y="1992897"/>
                            <a:ext cx="3438525" cy="294005"/>
                            <a:chOff x="0" y="0"/>
                            <a:chExt cx="3438525" cy="294005"/>
                          </a:xfrm>
                        </wpg:grpSpPr>
                        <wps:wsp>
                          <wps:cNvPr id="189" name="Straight Arrow Connector 67"/>
                          <wps:cNvCnPr/>
                          <wps:spPr>
                            <a:xfrm>
                              <a:off x="0" y="273225"/>
                              <a:ext cx="3438525" cy="0"/>
                            </a:xfrm>
                            <a:prstGeom prst="straightConnector1">
                              <a:avLst/>
                            </a:prstGeom>
                            <a:ln w="19050">
                              <a:prstDash val="solid"/>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216" name="Text Box 30"/>
                          <wps:cNvSpPr txBox="1"/>
                          <wps:spPr>
                            <a:xfrm>
                              <a:off x="476104" y="0"/>
                              <a:ext cx="2040255"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3475B7" w14:textId="77777777" w:rsidR="00094DAB" w:rsidRPr="003D18F6" w:rsidRDefault="00094DAB" w:rsidP="00540E1C">
                                <w:pPr>
                                  <w:pStyle w:val="Normalwebb"/>
                                  <w:spacing w:before="0" w:beforeAutospacing="0" w:after="160" w:afterAutospacing="0" w:line="252" w:lineRule="auto"/>
                                  <w:rPr>
                                    <w:rFonts w:asciiTheme="minorHAnsi" w:hAnsiTheme="minorHAnsi"/>
                                  </w:rPr>
                                </w:pPr>
                                <w:r>
                                  <w:rPr>
                                    <w:rFonts w:asciiTheme="minorHAnsi" w:eastAsia="Calibri" w:hAnsiTheme="minorHAnsi"/>
                                    <w:sz w:val="22"/>
                                    <w:szCs w:val="22"/>
                                  </w:rPr>
                                  <w:t>MSG</w:t>
                                </w:r>
                                <w:r w:rsidRPr="003D18F6">
                                  <w:rPr>
                                    <w:rFonts w:asciiTheme="minorHAnsi" w:eastAsia="Calibri" w:hAnsiTheme="minorHAnsi"/>
                                    <w:sz w:val="22"/>
                                    <w:szCs w:val="22"/>
                                  </w:rPr>
                                  <w:t xml:space="preserve"> 4010 (</w:t>
                                </w:r>
                                <w:proofErr w:type="spellStart"/>
                                <w:r w:rsidRPr="003D18F6">
                                  <w:rPr>
                                    <w:rFonts w:asciiTheme="minorHAnsi" w:eastAsia="Calibri" w:hAnsiTheme="minorHAnsi"/>
                                    <w:sz w:val="22"/>
                                    <w:szCs w:val="22"/>
                                  </w:rPr>
                                  <w:t>PickupConf.NoShow</w:t>
                                </w:r>
                                <w:proofErr w:type="spellEnd"/>
                                <w:r w:rsidRPr="003D18F6">
                                  <w:rPr>
                                    <w:rFonts w:asciiTheme="minorHAnsi" w:eastAsia="Calibri" w:hAnsiTheme="minorHAnsi"/>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wgp>
                        <wpg:cNvPr id="217" name="Group 104"/>
                        <wpg:cNvGrpSpPr/>
                        <wpg:grpSpPr>
                          <a:xfrm>
                            <a:off x="1088720" y="2743200"/>
                            <a:ext cx="3438525" cy="294005"/>
                            <a:chOff x="-6655" y="392494"/>
                            <a:chExt cx="3438525" cy="294005"/>
                          </a:xfrm>
                        </wpg:grpSpPr>
                        <wps:wsp>
                          <wps:cNvPr id="218" name="Straight Arrow Connector 105"/>
                          <wps:cNvCnPr/>
                          <wps:spPr>
                            <a:xfrm>
                              <a:off x="-6655" y="665719"/>
                              <a:ext cx="3438525" cy="0"/>
                            </a:xfrm>
                            <a:prstGeom prst="straightConnector1">
                              <a:avLst/>
                            </a:prstGeom>
                            <a:ln w="19050">
                              <a:prstDash val="solid"/>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219" name="Text Box 30"/>
                          <wps:cNvSpPr txBox="1"/>
                          <wps:spPr>
                            <a:xfrm>
                              <a:off x="476104" y="392494"/>
                              <a:ext cx="2406650"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C3B110" w14:textId="77777777" w:rsidR="00094DAB" w:rsidRPr="00161678" w:rsidRDefault="00094DAB" w:rsidP="00540E1C">
                                <w:pPr>
                                  <w:pStyle w:val="Normalwebb"/>
                                  <w:spacing w:before="0" w:beforeAutospacing="0" w:after="160" w:afterAutospacing="0" w:line="252" w:lineRule="auto"/>
                                  <w:rPr>
                                    <w:rFonts w:asciiTheme="minorHAnsi" w:hAnsiTheme="minorHAnsi"/>
                                  </w:rPr>
                                </w:pPr>
                                <w:r>
                                  <w:rPr>
                                    <w:rFonts w:asciiTheme="minorHAnsi" w:eastAsia="Calibri" w:hAnsiTheme="minorHAnsi"/>
                                    <w:sz w:val="22"/>
                                    <w:szCs w:val="22"/>
                                  </w:rPr>
                                  <w:t>MSG</w:t>
                                </w:r>
                                <w:r w:rsidRPr="00161678">
                                  <w:rPr>
                                    <w:rFonts w:asciiTheme="minorHAnsi" w:eastAsia="Calibri" w:hAnsiTheme="minorHAnsi"/>
                                    <w:sz w:val="22"/>
                                    <w:szCs w:val="22"/>
                                  </w:rPr>
                                  <w:t xml:space="preserve"> 4031</w:t>
                                </w:r>
                                <w:r>
                                  <w:rPr>
                                    <w:rFonts w:asciiTheme="minorHAnsi" w:eastAsia="Calibri" w:hAnsiTheme="minorHAnsi"/>
                                    <w:sz w:val="22"/>
                                    <w:szCs w:val="22"/>
                                  </w:rPr>
                                  <w:t xml:space="preserve"> (</w:t>
                                </w:r>
                                <w:proofErr w:type="spellStart"/>
                                <w:r>
                                  <w:rPr>
                                    <w:rFonts w:asciiTheme="minorHAnsi" w:eastAsia="Calibri" w:hAnsiTheme="minorHAnsi"/>
                                    <w:sz w:val="22"/>
                                    <w:szCs w:val="22"/>
                                  </w:rPr>
                                  <w:t>Vehicle</w:t>
                                </w:r>
                                <w:proofErr w:type="spellEnd"/>
                                <w:r>
                                  <w:rPr>
                                    <w:rFonts w:asciiTheme="minorHAnsi" w:eastAsia="Calibri" w:hAnsiTheme="minorHAnsi"/>
                                    <w:sz w:val="22"/>
                                    <w:szCs w:val="22"/>
                                  </w:rPr>
                                  <w:t xml:space="preserve"> </w:t>
                                </w:r>
                                <w:proofErr w:type="spellStart"/>
                                <w:r>
                                  <w:rPr>
                                    <w:rFonts w:asciiTheme="minorHAnsi" w:eastAsia="Calibri" w:hAnsiTheme="minorHAnsi"/>
                                    <w:sz w:val="22"/>
                                    <w:szCs w:val="22"/>
                                  </w:rPr>
                                  <w:t>connection</w:t>
                                </w:r>
                                <w:proofErr w:type="spellEnd"/>
                                <w:r>
                                  <w:rPr>
                                    <w:rFonts w:asciiTheme="minorHAnsi" w:eastAsia="Calibri" w:hAnsiTheme="minorHAnsi"/>
                                    <w:sz w:val="22"/>
                                    <w:szCs w:val="22"/>
                                  </w:rPr>
                                  <w:t xml:space="preserve"> broken</w:t>
                                </w:r>
                                <w:r w:rsidRPr="00161678">
                                  <w:rPr>
                                    <w:rFonts w:asciiTheme="minorHAnsi" w:eastAsia="Calibri" w:hAnsiTheme="minorHAnsi"/>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220" name="Straight Arrow Connector 67"/>
                        <wps:cNvCnPr/>
                        <wps:spPr>
                          <a:xfrm>
                            <a:off x="1088942" y="2657660"/>
                            <a:ext cx="3438525" cy="0"/>
                          </a:xfrm>
                          <a:prstGeom prst="straightConnector1">
                            <a:avLst/>
                          </a:prstGeom>
                          <a:ln w="19050">
                            <a:prstDash val="solid"/>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221" name="Text Box 30"/>
                        <wps:cNvSpPr txBox="1"/>
                        <wps:spPr>
                          <a:xfrm>
                            <a:off x="1571479" y="2384610"/>
                            <a:ext cx="2414905"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F17F93" w14:textId="77777777" w:rsidR="00094DAB" w:rsidRPr="004C7461" w:rsidRDefault="00094DAB" w:rsidP="00540E1C">
                              <w:pPr>
                                <w:pStyle w:val="Normalwebb"/>
                                <w:spacing w:before="0" w:beforeAutospacing="0" w:after="160" w:afterAutospacing="0" w:line="252" w:lineRule="auto"/>
                                <w:rPr>
                                  <w:rFonts w:asciiTheme="minorHAnsi" w:hAnsiTheme="minorHAnsi"/>
                                </w:rPr>
                              </w:pPr>
                              <w:r w:rsidRPr="004C7461">
                                <w:rPr>
                                  <w:rFonts w:asciiTheme="minorHAnsi" w:eastAsia="Calibri" w:hAnsiTheme="minorHAnsi"/>
                                  <w:sz w:val="22"/>
                                  <w:szCs w:val="22"/>
                                </w:rPr>
                                <w:t>MSG 4010 (</w:t>
                              </w:r>
                              <w:proofErr w:type="spellStart"/>
                              <w:r w:rsidRPr="004C7461">
                                <w:rPr>
                                  <w:rFonts w:asciiTheme="minorHAnsi" w:eastAsia="Calibri" w:hAnsiTheme="minorHAnsi"/>
                                  <w:sz w:val="22"/>
                                  <w:szCs w:val="22"/>
                                </w:rPr>
                                <w:t>PickupConf.VehicleAtNode</w:t>
                              </w:r>
                              <w:proofErr w:type="spellEnd"/>
                              <w:r w:rsidRPr="004C7461">
                                <w:rPr>
                                  <w:rFonts w:asciiTheme="minorHAnsi" w:eastAsia="Calibri" w:hAnsiTheme="minorHAnsi"/>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0E62A5E1" id="Canvas 65" o:spid="_x0000_s1111" editas="canvas" style="position:absolute;margin-left:-.35pt;margin-top:19.15pt;width:453.6pt;height:260.25pt;z-index:251711488;mso-position-horizontal-relative:margin;mso-position-vertical-relative:text;mso-width-relative:margin;mso-height-relative:margin" coordsize="57607,33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">
                <v:shape id="_x0000_s1112" type="#_x0000_t75" style="position:absolute;width:57607;height:33051;visibility:visible;mso-wrap-style:square">
                  <v:fill o:detectmouseclick="t"/>
                  <v:path o:connecttype="none"/>
                </v:shape>
                <v:rect id="Rektangel 1" o:spid="_x0000_s1113" style="position:absolute;left:5946;top:2952;width:3715;height:28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" fillcolor="#4f81bd [3204]" strokecolor="#243f60 [1604]" strokeweight="2pt">
                  <v:textbox style="layout-flow:vertical;mso-layout-flow-alt:bottom-to-top">
                    <w:txbxContent>
                      <w:p w14:paraId="46019C69" w14:textId="77777777" w:rsidR="00094DAB" w:rsidRPr="007059E6" w:rsidRDefault="00094DAB" w:rsidP="00540E1C">
                        <w:pPr>
                          <w:pStyle w:val="Normalwebb"/>
                          <w:spacing w:before="0" w:beforeAutospacing="0" w:after="160" w:afterAutospacing="0" w:line="256" w:lineRule="auto"/>
                          <w:jc w:val="center"/>
                          <w:rPr>
                            <w:rFonts w:asciiTheme="minorHAnsi" w:hAnsiTheme="minorHAnsi"/>
                            <w:color w:val="FFFFFF" w:themeColor="background1"/>
                            <w:sz w:val="20"/>
                            <w:szCs w:val="20"/>
                          </w:rPr>
                        </w:pPr>
                        <w:proofErr w:type="spellStart"/>
                        <w:r w:rsidRPr="007059E6">
                          <w:rPr>
                            <w:rFonts w:asciiTheme="minorHAnsi" w:eastAsia="Calibri" w:hAnsiTheme="minorHAnsi"/>
                            <w:color w:val="FFFFFF" w:themeColor="background1"/>
                            <w:sz w:val="22"/>
                            <w:szCs w:val="22"/>
                          </w:rPr>
                          <w:t>CLient</w:t>
                        </w:r>
                        <w:proofErr w:type="spellEnd"/>
                      </w:p>
                    </w:txbxContent>
                  </v:textbox>
                </v:rect>
                <v:rect id="Rektangel 1" o:spid="_x0000_s1114" style="position:absolute;left:46281;top:3609;width:3715;height:27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" fillcolor="#4f81bd [3204]" strokecolor="#243f60 [1604]" strokeweight="2pt">
                  <v:textbox style="layout-flow:vertical;mso-layout-flow-alt:bottom-to-top">
                    <w:txbxContent>
                      <w:p w14:paraId="40E55268" w14:textId="77777777" w:rsidR="00094DAB" w:rsidRPr="007059E6" w:rsidRDefault="00094DAB" w:rsidP="00540E1C">
                        <w:pPr>
                          <w:pStyle w:val="Normalwebb"/>
                          <w:spacing w:before="0" w:beforeAutospacing="0" w:after="160" w:afterAutospacing="0" w:line="254" w:lineRule="auto"/>
                          <w:jc w:val="center"/>
                          <w:rPr>
                            <w:rFonts w:asciiTheme="minorHAnsi" w:hAnsiTheme="minorHAnsi"/>
                            <w:sz w:val="22"/>
                            <w:szCs w:val="22"/>
                            <w:lang w:val="da-DK"/>
                          </w:rPr>
                        </w:pPr>
                        <w:r w:rsidRPr="007059E6">
                          <w:rPr>
                            <w:rFonts w:asciiTheme="minorHAnsi" w:eastAsia="Calibri" w:hAnsiTheme="minorHAnsi"/>
                            <w:color w:val="FFFFFF"/>
                            <w:sz w:val="22"/>
                            <w:szCs w:val="22"/>
                            <w:lang w:val="da-DK"/>
                          </w:rPr>
                          <w:t>Provider</w:t>
                        </w:r>
                      </w:p>
                    </w:txbxContent>
                  </v:textbox>
                </v:rect>
                <v:shape id="Straight Arrow Connector 55" o:spid="_x0000_s1115" type="#_x0000_t32" style="position:absolute;left:10953;top:6381;width:343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" strokecolor="#4579b8 [3044]" strokeweight="1.5pt">
                  <v:stroke startarrow="block"/>
                </v:shape>
                <v:shape id="Text Box 56" o:spid="_x0000_s1116" type="#_x0000_t202" style="position:absolute;left:15594;top:3441;width:26244;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" filled="f" stroked="f" strokeweight=".5pt">
                  <v:textbox>
                    <w:txbxContent>
                      <w:p w14:paraId="1A067768" w14:textId="77777777" w:rsidR="00094DAB" w:rsidRPr="002D1B6B" w:rsidRDefault="00094DAB" w:rsidP="00540E1C">
                        <w:pPr>
                          <w:rPr>
                            <w:lang w:val="en-US"/>
                          </w:rPr>
                        </w:pPr>
                        <w:r>
                          <w:rPr>
                            <w:lang w:val="en-US"/>
                          </w:rPr>
                          <w:t>MSG</w:t>
                        </w:r>
                        <w:r w:rsidRPr="002D1B6B">
                          <w:rPr>
                            <w:lang w:val="en-US"/>
                          </w:rPr>
                          <w:t xml:space="preserve"> 4000 (Request for Traffic information)</w:t>
                        </w:r>
                      </w:p>
                    </w:txbxContent>
                  </v:textbox>
                </v:shape>
                <v:group id="Group 57" o:spid="_x0000_s1117" style="position:absolute;left:10619;top:8056;width:34386;height:2941" coordorigin="10619,8056" coordsize="34385,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Straight Arrow Connector 58" o:spid="_x0000_s1118" type="#_x0000_t32" style="position:absolute;left:10619;top:10997;width:343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" strokecolor="#4579b8 [3044]" strokeweight="1.5pt">
                    <v:stroke endarrow="block"/>
                  </v:shape>
                  <v:shape id="Text Box 30" o:spid="_x0000_s1119" type="#_x0000_t202" style="position:absolute;left:15714;top:8056;width:25965;height:29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" filled="f" stroked="f" strokeweight=".5pt">
                    <v:textbox>
                      <w:txbxContent>
                        <w:p w14:paraId="256C664A" w14:textId="77777777" w:rsidR="00094DAB" w:rsidRPr="007059E6" w:rsidRDefault="00094DAB" w:rsidP="00540E1C">
                          <w:pPr>
                            <w:pStyle w:val="Normalwebb"/>
                            <w:spacing w:before="0" w:beforeAutospacing="0" w:after="160" w:afterAutospacing="0" w:line="256" w:lineRule="auto"/>
                            <w:rPr>
                              <w:rFonts w:asciiTheme="minorHAnsi" w:hAnsiTheme="minorHAnsi"/>
                            </w:rPr>
                          </w:pPr>
                          <w:r>
                            <w:rPr>
                              <w:rFonts w:asciiTheme="minorHAnsi" w:eastAsia="Calibri" w:hAnsiTheme="minorHAnsi"/>
                              <w:sz w:val="22"/>
                              <w:szCs w:val="22"/>
                            </w:rPr>
                            <w:t>MSG</w:t>
                          </w:r>
                          <w:r w:rsidRPr="007059E6">
                            <w:rPr>
                              <w:rFonts w:asciiTheme="minorHAnsi" w:eastAsia="Calibri" w:hAnsiTheme="minorHAnsi"/>
                              <w:sz w:val="22"/>
                              <w:szCs w:val="22"/>
                            </w:rPr>
                            <w:t xml:space="preserve"> </w:t>
                          </w:r>
                          <w:r>
                            <w:rPr>
                              <w:rFonts w:asciiTheme="minorHAnsi" w:eastAsia="Calibri" w:hAnsiTheme="minorHAnsi"/>
                              <w:sz w:val="22"/>
                              <w:szCs w:val="22"/>
                            </w:rPr>
                            <w:t>4</w:t>
                          </w:r>
                          <w:r w:rsidRPr="007059E6">
                            <w:rPr>
                              <w:rFonts w:asciiTheme="minorHAnsi" w:eastAsia="Calibri" w:hAnsiTheme="minorHAnsi"/>
                              <w:sz w:val="22"/>
                              <w:szCs w:val="22"/>
                            </w:rPr>
                            <w:t>00</w:t>
                          </w:r>
                          <w:r>
                            <w:rPr>
                              <w:rFonts w:asciiTheme="minorHAnsi" w:eastAsia="Calibri" w:hAnsiTheme="minorHAnsi"/>
                              <w:sz w:val="22"/>
                              <w:szCs w:val="22"/>
                            </w:rPr>
                            <w:t>1</w:t>
                          </w:r>
                          <w:r w:rsidRPr="007059E6">
                            <w:rPr>
                              <w:rFonts w:asciiTheme="minorHAnsi" w:eastAsia="Calibri" w:hAnsiTheme="minorHAnsi"/>
                              <w:sz w:val="22"/>
                              <w:szCs w:val="22"/>
                            </w:rPr>
                            <w:t xml:space="preserve"> (</w:t>
                          </w:r>
                          <w:proofErr w:type="spellStart"/>
                          <w:r>
                            <w:rPr>
                              <w:rFonts w:asciiTheme="minorHAnsi" w:eastAsia="Calibri" w:hAnsiTheme="minorHAnsi"/>
                              <w:sz w:val="22"/>
                              <w:szCs w:val="22"/>
                            </w:rPr>
                            <w:t>Requested</w:t>
                          </w:r>
                          <w:proofErr w:type="spellEnd"/>
                          <w:r>
                            <w:rPr>
                              <w:rFonts w:asciiTheme="minorHAnsi" w:eastAsia="Calibri" w:hAnsiTheme="minorHAnsi"/>
                              <w:sz w:val="22"/>
                              <w:szCs w:val="22"/>
                            </w:rPr>
                            <w:t xml:space="preserve"> </w:t>
                          </w:r>
                          <w:proofErr w:type="spellStart"/>
                          <w:r>
                            <w:rPr>
                              <w:rFonts w:asciiTheme="minorHAnsi" w:eastAsia="Calibri" w:hAnsiTheme="minorHAnsi"/>
                              <w:sz w:val="22"/>
                              <w:szCs w:val="22"/>
                            </w:rPr>
                            <w:t>Traffic</w:t>
                          </w:r>
                          <w:proofErr w:type="spellEnd"/>
                          <w:r>
                            <w:rPr>
                              <w:rFonts w:asciiTheme="minorHAnsi" w:eastAsia="Calibri" w:hAnsiTheme="minorHAnsi"/>
                              <w:sz w:val="22"/>
                              <w:szCs w:val="22"/>
                            </w:rPr>
                            <w:t xml:space="preserve"> information)</w:t>
                          </w:r>
                        </w:p>
                      </w:txbxContent>
                    </v:textbox>
                  </v:shape>
                </v:group>
                <v:shape id="Straight Arrow Connector 60" o:spid="_x0000_s1120" type="#_x0000_t32" style="position:absolute;left:10619;top:14466;width:343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" strokecolor="#4579b8 [3044]" strokeweight="1.5pt">
                  <v:stroke startarrow="block"/>
                </v:shape>
                <v:shape id="Text Box 30" o:spid="_x0000_s1121" type="#_x0000_t202" style="position:absolute;left:15714;top:11659;width:26645;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" filled="f" stroked="f" strokeweight=".5pt">
                  <v:textbox>
                    <w:txbxContent>
                      <w:p w14:paraId="7F448628" w14:textId="77777777" w:rsidR="00094DAB" w:rsidRPr="007059E6" w:rsidRDefault="00094DAB" w:rsidP="00540E1C">
                        <w:pPr>
                          <w:pStyle w:val="Normalwebb"/>
                          <w:spacing w:before="0" w:beforeAutospacing="0" w:after="160" w:afterAutospacing="0" w:line="256" w:lineRule="auto"/>
                          <w:rPr>
                            <w:rFonts w:asciiTheme="minorHAnsi" w:hAnsiTheme="minorHAnsi"/>
                            <w:sz w:val="22"/>
                            <w:szCs w:val="22"/>
                          </w:rPr>
                        </w:pPr>
                        <w:r>
                          <w:rPr>
                            <w:rFonts w:asciiTheme="minorHAnsi" w:eastAsia="Calibri" w:hAnsiTheme="minorHAnsi"/>
                            <w:sz w:val="22"/>
                            <w:szCs w:val="22"/>
                          </w:rPr>
                          <w:t>MSG 4</w:t>
                        </w:r>
                        <w:r w:rsidRPr="007059E6">
                          <w:rPr>
                            <w:rFonts w:asciiTheme="minorHAnsi" w:eastAsia="Calibri" w:hAnsiTheme="minorHAnsi"/>
                            <w:sz w:val="22"/>
                            <w:szCs w:val="22"/>
                          </w:rPr>
                          <w:t>010 (</w:t>
                        </w:r>
                        <w:proofErr w:type="spellStart"/>
                        <w:r>
                          <w:rPr>
                            <w:rFonts w:asciiTheme="minorHAnsi" w:eastAsia="Calibri" w:hAnsiTheme="minorHAnsi"/>
                            <w:sz w:val="22"/>
                            <w:szCs w:val="22"/>
                          </w:rPr>
                          <w:t>PickupConf.PassengerInVehicle</w:t>
                        </w:r>
                        <w:proofErr w:type="spellEnd"/>
                        <w:r>
                          <w:rPr>
                            <w:rFonts w:asciiTheme="minorHAnsi" w:eastAsia="Calibri" w:hAnsiTheme="minorHAnsi"/>
                            <w:sz w:val="22"/>
                            <w:szCs w:val="22"/>
                          </w:rPr>
                          <w:t>)</w:t>
                        </w:r>
                      </w:p>
                    </w:txbxContent>
                  </v:textbox>
                </v:shape>
                <v:group id="Group 62" o:spid="_x0000_s1122" style="position:absolute;left:10619;top:16191;width:34386;height:2940" coordorigin=",79" coordsize="34385,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Straight Arrow Connector 63" o:spid="_x0000_s1123" type="#_x0000_t32" style="position:absolute;top:2811;width:343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" strokecolor="#4579b8 [3044]" strokeweight="1.5pt">
                    <v:stroke startarrow="block"/>
                  </v:shape>
                  <v:shape id="Text Box 30" o:spid="_x0000_s1124" type="#_x0000_t202" style="position:absolute;left:5094;top:79;width:26385;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" filled="f" stroked="f" strokeweight=".5pt">
                    <v:textbox>
                      <w:txbxContent>
                        <w:p w14:paraId="41E8A9C0" w14:textId="77777777" w:rsidR="00094DAB" w:rsidRPr="007059E6" w:rsidRDefault="00094DAB" w:rsidP="00540E1C">
                          <w:pPr>
                            <w:pStyle w:val="Normalwebb"/>
                            <w:spacing w:before="0" w:beforeAutospacing="0" w:after="160" w:afterAutospacing="0" w:line="254" w:lineRule="auto"/>
                            <w:rPr>
                              <w:rFonts w:asciiTheme="minorHAnsi" w:hAnsiTheme="minorHAnsi"/>
                            </w:rPr>
                          </w:pPr>
                          <w:r>
                            <w:rPr>
                              <w:rFonts w:asciiTheme="minorHAnsi" w:eastAsia="Calibri" w:hAnsiTheme="minorHAnsi"/>
                              <w:sz w:val="22"/>
                              <w:szCs w:val="22"/>
                            </w:rPr>
                            <w:t>MSG 4</w:t>
                          </w:r>
                          <w:r w:rsidRPr="007059E6">
                            <w:rPr>
                              <w:rFonts w:asciiTheme="minorHAnsi" w:eastAsia="Calibri" w:hAnsiTheme="minorHAnsi"/>
                              <w:sz w:val="22"/>
                              <w:szCs w:val="22"/>
                            </w:rPr>
                            <w:t>0</w:t>
                          </w:r>
                          <w:r>
                            <w:rPr>
                              <w:rFonts w:asciiTheme="minorHAnsi" w:eastAsia="Calibri" w:hAnsiTheme="minorHAnsi"/>
                              <w:sz w:val="22"/>
                              <w:szCs w:val="22"/>
                            </w:rPr>
                            <w:t>10</w:t>
                          </w:r>
                          <w:r w:rsidRPr="007059E6">
                            <w:rPr>
                              <w:rFonts w:asciiTheme="minorHAnsi" w:eastAsia="Calibri" w:hAnsiTheme="minorHAnsi"/>
                              <w:sz w:val="22"/>
                              <w:szCs w:val="22"/>
                            </w:rPr>
                            <w:t xml:space="preserve"> (</w:t>
                          </w:r>
                          <w:proofErr w:type="spellStart"/>
                          <w:r>
                            <w:rPr>
                              <w:rFonts w:asciiTheme="minorHAnsi" w:eastAsia="Calibri" w:hAnsiTheme="minorHAnsi"/>
                              <w:sz w:val="22"/>
                              <w:szCs w:val="22"/>
                            </w:rPr>
                            <w:t>PickupConf.PassengerDropped</w:t>
                          </w:r>
                          <w:proofErr w:type="spellEnd"/>
                          <w:r w:rsidRPr="007059E6">
                            <w:rPr>
                              <w:rFonts w:asciiTheme="minorHAnsi" w:eastAsia="Calibri" w:hAnsiTheme="minorHAnsi"/>
                              <w:sz w:val="22"/>
                              <w:szCs w:val="22"/>
                            </w:rPr>
                            <w:t>)</w:t>
                          </w:r>
                        </w:p>
                      </w:txbxContent>
                    </v:textbox>
                  </v:shape>
                </v:group>
                <v:group id="Group 66" o:spid="_x0000_s1125" style="position:absolute;left:10953;top:19928;width:34386;height:2941" coordsize="34385,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Straight Arrow Connector 67" o:spid="_x0000_s1126" type="#_x0000_t32" style="position:absolute;top:2732;width:343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" strokecolor="#4579b8 [3044]" strokeweight="1.5pt">
                    <v:stroke startarrow="block"/>
                  </v:shape>
                  <v:shape id="Text Box 30" o:spid="_x0000_s1127" type="#_x0000_t202" style="position:absolute;left:4761;width:20402;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" filled="f" stroked="f" strokeweight=".5pt">
                    <v:textbox>
                      <w:txbxContent>
                        <w:p w14:paraId="403475B7" w14:textId="77777777" w:rsidR="00094DAB" w:rsidRPr="003D18F6" w:rsidRDefault="00094DAB" w:rsidP="00540E1C">
                          <w:pPr>
                            <w:pStyle w:val="Normalwebb"/>
                            <w:spacing w:before="0" w:beforeAutospacing="0" w:after="160" w:afterAutospacing="0" w:line="252" w:lineRule="auto"/>
                            <w:rPr>
                              <w:rFonts w:asciiTheme="minorHAnsi" w:hAnsiTheme="minorHAnsi"/>
                            </w:rPr>
                          </w:pPr>
                          <w:r>
                            <w:rPr>
                              <w:rFonts w:asciiTheme="minorHAnsi" w:eastAsia="Calibri" w:hAnsiTheme="minorHAnsi"/>
                              <w:sz w:val="22"/>
                              <w:szCs w:val="22"/>
                            </w:rPr>
                            <w:t>MSG</w:t>
                          </w:r>
                          <w:r w:rsidRPr="003D18F6">
                            <w:rPr>
                              <w:rFonts w:asciiTheme="minorHAnsi" w:eastAsia="Calibri" w:hAnsiTheme="minorHAnsi"/>
                              <w:sz w:val="22"/>
                              <w:szCs w:val="22"/>
                            </w:rPr>
                            <w:t xml:space="preserve"> 4010 (</w:t>
                          </w:r>
                          <w:proofErr w:type="spellStart"/>
                          <w:r w:rsidRPr="003D18F6">
                            <w:rPr>
                              <w:rFonts w:asciiTheme="minorHAnsi" w:eastAsia="Calibri" w:hAnsiTheme="minorHAnsi"/>
                              <w:sz w:val="22"/>
                              <w:szCs w:val="22"/>
                            </w:rPr>
                            <w:t>PickupConf.NoShow</w:t>
                          </w:r>
                          <w:proofErr w:type="spellEnd"/>
                          <w:r w:rsidRPr="003D18F6">
                            <w:rPr>
                              <w:rFonts w:asciiTheme="minorHAnsi" w:eastAsia="Calibri" w:hAnsiTheme="minorHAnsi"/>
                              <w:sz w:val="22"/>
                              <w:szCs w:val="22"/>
                            </w:rPr>
                            <w:t>)</w:t>
                          </w:r>
                        </w:p>
                      </w:txbxContent>
                    </v:textbox>
                  </v:shape>
                </v:group>
                <v:group id="Group 104" o:spid="_x0000_s1128" style="position:absolute;left:10887;top:27432;width:34385;height:2940" coordorigin="-66,3924" coordsize="34385,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Straight Arrow Connector 105" o:spid="_x0000_s1129" type="#_x0000_t32" style="position:absolute;left:-66;top:6657;width:343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" strokecolor="#4579b8 [3044]" strokeweight="1.5pt">
                    <v:stroke startarrow="block"/>
                  </v:shape>
                  <v:shape id="Text Box 30" o:spid="_x0000_s1130" type="#_x0000_t202" style="position:absolute;left:4761;top:3924;width:24066;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" filled="f" stroked="f" strokeweight=".5pt">
                    <v:textbox>
                      <w:txbxContent>
                        <w:p w14:paraId="60C3B110" w14:textId="77777777" w:rsidR="00094DAB" w:rsidRPr="00161678" w:rsidRDefault="00094DAB" w:rsidP="00540E1C">
                          <w:pPr>
                            <w:pStyle w:val="Normalwebb"/>
                            <w:spacing w:before="0" w:beforeAutospacing="0" w:after="160" w:afterAutospacing="0" w:line="252" w:lineRule="auto"/>
                            <w:rPr>
                              <w:rFonts w:asciiTheme="minorHAnsi" w:hAnsiTheme="minorHAnsi"/>
                            </w:rPr>
                          </w:pPr>
                          <w:r>
                            <w:rPr>
                              <w:rFonts w:asciiTheme="minorHAnsi" w:eastAsia="Calibri" w:hAnsiTheme="minorHAnsi"/>
                              <w:sz w:val="22"/>
                              <w:szCs w:val="22"/>
                            </w:rPr>
                            <w:t>MSG</w:t>
                          </w:r>
                          <w:r w:rsidRPr="00161678">
                            <w:rPr>
                              <w:rFonts w:asciiTheme="minorHAnsi" w:eastAsia="Calibri" w:hAnsiTheme="minorHAnsi"/>
                              <w:sz w:val="22"/>
                              <w:szCs w:val="22"/>
                            </w:rPr>
                            <w:t xml:space="preserve"> 4031</w:t>
                          </w:r>
                          <w:r>
                            <w:rPr>
                              <w:rFonts w:asciiTheme="minorHAnsi" w:eastAsia="Calibri" w:hAnsiTheme="minorHAnsi"/>
                              <w:sz w:val="22"/>
                              <w:szCs w:val="22"/>
                            </w:rPr>
                            <w:t xml:space="preserve"> (</w:t>
                          </w:r>
                          <w:proofErr w:type="spellStart"/>
                          <w:r>
                            <w:rPr>
                              <w:rFonts w:asciiTheme="minorHAnsi" w:eastAsia="Calibri" w:hAnsiTheme="minorHAnsi"/>
                              <w:sz w:val="22"/>
                              <w:szCs w:val="22"/>
                            </w:rPr>
                            <w:t>Vehicle</w:t>
                          </w:r>
                          <w:proofErr w:type="spellEnd"/>
                          <w:r>
                            <w:rPr>
                              <w:rFonts w:asciiTheme="minorHAnsi" w:eastAsia="Calibri" w:hAnsiTheme="minorHAnsi"/>
                              <w:sz w:val="22"/>
                              <w:szCs w:val="22"/>
                            </w:rPr>
                            <w:t xml:space="preserve"> </w:t>
                          </w:r>
                          <w:proofErr w:type="spellStart"/>
                          <w:r>
                            <w:rPr>
                              <w:rFonts w:asciiTheme="minorHAnsi" w:eastAsia="Calibri" w:hAnsiTheme="minorHAnsi"/>
                              <w:sz w:val="22"/>
                              <w:szCs w:val="22"/>
                            </w:rPr>
                            <w:t>connection</w:t>
                          </w:r>
                          <w:proofErr w:type="spellEnd"/>
                          <w:r>
                            <w:rPr>
                              <w:rFonts w:asciiTheme="minorHAnsi" w:eastAsia="Calibri" w:hAnsiTheme="minorHAnsi"/>
                              <w:sz w:val="22"/>
                              <w:szCs w:val="22"/>
                            </w:rPr>
                            <w:t xml:space="preserve"> broken</w:t>
                          </w:r>
                          <w:r w:rsidRPr="00161678">
                            <w:rPr>
                              <w:rFonts w:asciiTheme="minorHAnsi" w:eastAsia="Calibri" w:hAnsiTheme="minorHAnsi"/>
                              <w:sz w:val="22"/>
                              <w:szCs w:val="22"/>
                            </w:rPr>
                            <w:t>)</w:t>
                          </w:r>
                        </w:p>
                      </w:txbxContent>
                    </v:textbox>
                  </v:shape>
                </v:group>
                <v:shape id="Straight Arrow Connector 67" o:spid="_x0000_s1131" type="#_x0000_t32" style="position:absolute;left:10889;top:26576;width:343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" strokecolor="#4579b8 [3044]" strokeweight="1.5pt">
                  <v:stroke startarrow="block"/>
                </v:shape>
                <v:shape id="Text Box 30" o:spid="_x0000_s1132" type="#_x0000_t202" style="position:absolute;left:15714;top:23846;width:24149;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" filled="f" stroked="f" strokeweight=".5pt">
                  <v:textbox>
                    <w:txbxContent>
                      <w:p w14:paraId="39F17F93" w14:textId="77777777" w:rsidR="00094DAB" w:rsidRPr="004C7461" w:rsidRDefault="00094DAB" w:rsidP="00540E1C">
                        <w:pPr>
                          <w:pStyle w:val="Normalwebb"/>
                          <w:spacing w:before="0" w:beforeAutospacing="0" w:after="160" w:afterAutospacing="0" w:line="252" w:lineRule="auto"/>
                          <w:rPr>
                            <w:rFonts w:asciiTheme="minorHAnsi" w:hAnsiTheme="minorHAnsi"/>
                          </w:rPr>
                        </w:pPr>
                        <w:r w:rsidRPr="004C7461">
                          <w:rPr>
                            <w:rFonts w:asciiTheme="minorHAnsi" w:eastAsia="Calibri" w:hAnsiTheme="minorHAnsi"/>
                            <w:sz w:val="22"/>
                            <w:szCs w:val="22"/>
                          </w:rPr>
                          <w:t>MSG 4010 (</w:t>
                        </w:r>
                        <w:proofErr w:type="spellStart"/>
                        <w:r w:rsidRPr="004C7461">
                          <w:rPr>
                            <w:rFonts w:asciiTheme="minorHAnsi" w:eastAsia="Calibri" w:hAnsiTheme="minorHAnsi"/>
                            <w:sz w:val="22"/>
                            <w:szCs w:val="22"/>
                          </w:rPr>
                          <w:t>PickupConf.VehicleAtNode</w:t>
                        </w:r>
                        <w:proofErr w:type="spellEnd"/>
                        <w:r w:rsidRPr="004C7461">
                          <w:rPr>
                            <w:rFonts w:asciiTheme="minorHAnsi" w:eastAsia="Calibri" w:hAnsiTheme="minorHAnsi"/>
                            <w:sz w:val="22"/>
                            <w:szCs w:val="22"/>
                          </w:rPr>
                          <w:t>)</w:t>
                        </w:r>
                      </w:p>
                    </w:txbxContent>
                  </v:textbox>
                </v:shape>
                <w10:wrap type="topAndBottom" anchorx="margin"/>
              </v:group>
            </w:pict>
          </mc:Fallback>
        </mc:AlternateContent>
      </w:r>
    </w:p>
    <w:p w14:paraId="4F5F5C78" w14:textId="77777777" w:rsidR="0023613C" w:rsidRPr="0023613C" w:rsidRDefault="0023613C">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186B446F" w14:textId="77777777" w:rsidR="0023613C" w:rsidRPr="007059E6" w:rsidRDefault="0023613C" w:rsidP="0023613C">
      <w:pPr>
        <w:pStyle w:val="Rubrik4"/>
        <w:rPr>
          <w:lang w:val="en-US"/>
        </w:rPr>
      </w:pPr>
      <w:bookmarkStart w:id="285" w:name="_Toc441567147"/>
      <w:bookmarkStart w:id="286" w:name="_Toc130378299"/>
      <w:r w:rsidRPr="007059E6">
        <w:rPr>
          <w:lang w:val="en-US"/>
        </w:rPr>
        <w:t>Messages</w:t>
      </w:r>
      <w:bookmarkEnd w:id="285"/>
      <w:bookmarkEnd w:id="286"/>
    </w:p>
    <w:p w14:paraId="662D0BD2" w14:textId="77777777" w:rsidR="0023613C" w:rsidRPr="007059E6" w:rsidRDefault="0023613C" w:rsidP="0023613C">
      <w:pPr>
        <w:rPr>
          <w:rFonts w:cs="Tahoma"/>
          <w:lang w:val="en-US"/>
        </w:rPr>
      </w:pPr>
      <w:r w:rsidRPr="007059E6">
        <w:rPr>
          <w:rFonts w:cs="Tahoma"/>
          <w:lang w:val="en-US"/>
        </w:rPr>
        <w:t xml:space="preserve">All messages are XML files following the SUTI format described in SUTI version </w:t>
      </w:r>
      <w:proofErr w:type="gramStart"/>
      <w:r w:rsidRPr="007059E6">
        <w:rPr>
          <w:rFonts w:cs="Tahoma"/>
          <w:lang w:val="en-US"/>
        </w:rPr>
        <w:t>2015</w:t>
      </w:r>
      <w:proofErr w:type="gramEnd"/>
    </w:p>
    <w:p w14:paraId="692B6BA7" w14:textId="77777777" w:rsidR="0023613C" w:rsidRDefault="0023613C" w:rsidP="0023613C">
      <w:pPr>
        <w:pStyle w:val="Rubrik5"/>
        <w:rPr>
          <w:lang w:val="en-US"/>
        </w:rPr>
      </w:pPr>
      <w:bookmarkStart w:id="287" w:name="_Toc441567148"/>
      <w:bookmarkStart w:id="288" w:name="_Toc130378300"/>
      <w:proofErr w:type="spellStart"/>
      <w:r w:rsidRPr="00CB57BE">
        <w:rPr>
          <w:lang w:val="en-US"/>
        </w:rPr>
        <w:t>orgSender</w:t>
      </w:r>
      <w:proofErr w:type="spellEnd"/>
      <w:r w:rsidRPr="00CB57BE">
        <w:rPr>
          <w:lang w:val="en-US"/>
        </w:rPr>
        <w:t xml:space="preserve"> and </w:t>
      </w:r>
      <w:proofErr w:type="spellStart"/>
      <w:r w:rsidRPr="00CB57BE">
        <w:rPr>
          <w:lang w:val="en-US"/>
        </w:rPr>
        <w:t>orgReceiver</w:t>
      </w:r>
      <w:proofErr w:type="spellEnd"/>
      <w:r w:rsidRPr="00CB57BE">
        <w:rPr>
          <w:lang w:val="en-US"/>
        </w:rPr>
        <w:t xml:space="preserve"> nodes</w:t>
      </w:r>
      <w:bookmarkEnd w:id="287"/>
      <w:bookmarkEnd w:id="288"/>
    </w:p>
    <w:p w14:paraId="41CDC2E1" w14:textId="77777777" w:rsidR="0023613C" w:rsidRPr="00CB57BE" w:rsidRDefault="0023613C" w:rsidP="0023613C">
      <w:pPr>
        <w:pStyle w:val="Liststycke"/>
        <w:ind w:left="0"/>
        <w:rPr>
          <w:b/>
          <w:lang w:val="en-US"/>
        </w:rPr>
      </w:pPr>
    </w:p>
    <w:p w14:paraId="0DBA0A15" w14:textId="77777777" w:rsidR="0023613C" w:rsidRPr="00CB57BE" w:rsidRDefault="0023613C" w:rsidP="0023613C">
      <w:pPr>
        <w:pStyle w:val="Liststycke"/>
        <w:ind w:left="0"/>
        <w:rPr>
          <w:rFonts w:ascii="Tahoma" w:hAnsi="Tahoma"/>
          <w:lang w:val="en-US"/>
        </w:rPr>
      </w:pPr>
      <w:r w:rsidRPr="00CB57BE">
        <w:rPr>
          <w:lang w:val="en-US"/>
        </w:rPr>
        <w:t xml:space="preserve">These nodes are found in all communications. It is important to remember that </w:t>
      </w:r>
      <w:proofErr w:type="spellStart"/>
      <w:r w:rsidRPr="00CB57BE">
        <w:rPr>
          <w:lang w:val="en-US"/>
        </w:rPr>
        <w:t>orgSender</w:t>
      </w:r>
      <w:proofErr w:type="spellEnd"/>
      <w:r w:rsidRPr="00CB57BE">
        <w:rPr>
          <w:lang w:val="en-US"/>
        </w:rPr>
        <w:t xml:space="preserve"> is always the sender of the message and </w:t>
      </w:r>
      <w:proofErr w:type="spellStart"/>
      <w:r w:rsidRPr="00CB57BE">
        <w:rPr>
          <w:lang w:val="en-US"/>
        </w:rPr>
        <w:t>orgReceiver</w:t>
      </w:r>
      <w:proofErr w:type="spellEnd"/>
      <w:r w:rsidRPr="00CB57BE">
        <w:rPr>
          <w:lang w:val="en-US"/>
        </w:rPr>
        <w:t xml:space="preserve"> is always the receiver of the message.</w:t>
      </w:r>
    </w:p>
    <w:p w14:paraId="35218106" w14:textId="77777777" w:rsidR="0023613C" w:rsidRDefault="0023613C" w:rsidP="0023613C">
      <w:pPr>
        <w:pStyle w:val="Liststycke"/>
        <w:ind w:left="0"/>
        <w:rPr>
          <w:color w:val="008080"/>
          <w:sz w:val="18"/>
          <w:szCs w:val="18"/>
          <w:lang w:val="en-US"/>
        </w:rPr>
      </w:pPr>
    </w:p>
    <w:p w14:paraId="615FA243" w14:textId="77777777" w:rsidR="0023613C" w:rsidRPr="00D52D1D" w:rsidRDefault="0023613C" w:rsidP="0023613C">
      <w:pPr>
        <w:pStyle w:val="Liststycke"/>
        <w:ind w:left="0"/>
        <w:rPr>
          <w:sz w:val="18"/>
          <w:szCs w:val="18"/>
          <w:lang w:val="en-US"/>
        </w:rPr>
      </w:pPr>
      <w:r w:rsidRPr="00D52D1D">
        <w:rPr>
          <w:color w:val="008080"/>
          <w:sz w:val="18"/>
          <w:szCs w:val="18"/>
          <w:lang w:val="en-US"/>
        </w:rPr>
        <w:t>&lt;</w:t>
      </w:r>
      <w:proofErr w:type="spellStart"/>
      <w:r w:rsidRPr="00D52D1D">
        <w:rPr>
          <w:color w:val="3F7F7F"/>
          <w:sz w:val="18"/>
          <w:szCs w:val="18"/>
          <w:lang w:val="en-US"/>
        </w:rPr>
        <w:t>orgSender</w:t>
      </w:r>
      <w:proofErr w:type="spellEnd"/>
      <w:r w:rsidRPr="00D52D1D">
        <w:rPr>
          <w:sz w:val="18"/>
          <w:szCs w:val="18"/>
          <w:lang w:val="en-US"/>
        </w:rPr>
        <w:t xml:space="preserve"> </w:t>
      </w:r>
      <w:r w:rsidRPr="00D52D1D">
        <w:rPr>
          <w:color w:val="7F007F"/>
          <w:sz w:val="18"/>
          <w:szCs w:val="18"/>
          <w:lang w:val="en-US"/>
        </w:rPr>
        <w:t>name</w:t>
      </w:r>
      <w:r w:rsidRPr="00D52D1D">
        <w:rPr>
          <w:sz w:val="18"/>
          <w:szCs w:val="18"/>
          <w:lang w:val="en-US"/>
        </w:rPr>
        <w:t>=</w:t>
      </w:r>
      <w:r w:rsidRPr="00D52D1D">
        <w:rPr>
          <w:iCs/>
          <w:color w:val="2A00FF"/>
          <w:sz w:val="18"/>
          <w:szCs w:val="18"/>
          <w:lang w:val="en-US"/>
        </w:rPr>
        <w:t>"PASS"</w:t>
      </w:r>
      <w:r w:rsidRPr="00D52D1D">
        <w:rPr>
          <w:color w:val="008080"/>
          <w:sz w:val="18"/>
          <w:szCs w:val="18"/>
          <w:lang w:val="en-US"/>
        </w:rPr>
        <w:t>&gt;</w:t>
      </w:r>
    </w:p>
    <w:p w14:paraId="2CE0D170" w14:textId="77777777" w:rsidR="0023613C" w:rsidRPr="00D52D1D" w:rsidRDefault="0023613C" w:rsidP="0023613C">
      <w:pPr>
        <w:pStyle w:val="Liststycke"/>
        <w:ind w:left="0"/>
        <w:rPr>
          <w:sz w:val="18"/>
          <w:szCs w:val="18"/>
          <w:lang w:val="en-US"/>
        </w:rPr>
      </w:pPr>
      <w:r w:rsidRPr="00D52D1D">
        <w:rPr>
          <w:sz w:val="18"/>
          <w:szCs w:val="18"/>
          <w:lang w:val="en-US"/>
        </w:rPr>
        <w:t xml:space="preserve">    </w:t>
      </w:r>
      <w:r w:rsidRPr="00D52D1D">
        <w:rPr>
          <w:color w:val="008080"/>
          <w:sz w:val="18"/>
          <w:szCs w:val="18"/>
          <w:lang w:val="en-US"/>
        </w:rPr>
        <w:t>&lt;</w:t>
      </w:r>
      <w:proofErr w:type="spellStart"/>
      <w:r w:rsidRPr="00D52D1D">
        <w:rPr>
          <w:color w:val="3F7F7F"/>
          <w:sz w:val="18"/>
          <w:szCs w:val="18"/>
          <w:lang w:val="en-US"/>
        </w:rPr>
        <w:t>idOrg</w:t>
      </w:r>
      <w:proofErr w:type="spellEnd"/>
      <w:r w:rsidRPr="00D52D1D">
        <w:rPr>
          <w:sz w:val="18"/>
          <w:szCs w:val="18"/>
          <w:lang w:val="en-US"/>
        </w:rPr>
        <w:t xml:space="preserve"> </w:t>
      </w:r>
      <w:proofErr w:type="spellStart"/>
      <w:r w:rsidRPr="00D52D1D">
        <w:rPr>
          <w:color w:val="7F007F"/>
          <w:sz w:val="18"/>
          <w:szCs w:val="18"/>
          <w:lang w:val="en-US"/>
        </w:rPr>
        <w:t>src</w:t>
      </w:r>
      <w:proofErr w:type="spellEnd"/>
      <w:r w:rsidRPr="00D52D1D">
        <w:rPr>
          <w:sz w:val="18"/>
          <w:szCs w:val="18"/>
          <w:lang w:val="en-US"/>
        </w:rPr>
        <w:t>=</w:t>
      </w:r>
      <w:r w:rsidRPr="00D52D1D">
        <w:rPr>
          <w:iCs/>
          <w:color w:val="2A00FF"/>
          <w:sz w:val="18"/>
          <w:szCs w:val="18"/>
          <w:lang w:val="en-US"/>
        </w:rPr>
        <w:t>"</w:t>
      </w:r>
      <w:proofErr w:type="spellStart"/>
      <w:proofErr w:type="gramStart"/>
      <w:r w:rsidRPr="00D52D1D">
        <w:rPr>
          <w:iCs/>
          <w:color w:val="2A00FF"/>
          <w:sz w:val="18"/>
          <w:szCs w:val="18"/>
          <w:lang w:val="en-US"/>
        </w:rPr>
        <w:t>SUTI:idlink</w:t>
      </w:r>
      <w:proofErr w:type="spellEnd"/>
      <w:proofErr w:type="gramEnd"/>
      <w:r w:rsidRPr="00D52D1D">
        <w:rPr>
          <w:iCs/>
          <w:color w:val="2A00FF"/>
          <w:sz w:val="18"/>
          <w:szCs w:val="18"/>
          <w:lang w:val="en-US"/>
        </w:rPr>
        <w:t>"</w:t>
      </w:r>
      <w:r w:rsidRPr="00D52D1D">
        <w:rPr>
          <w:sz w:val="18"/>
          <w:szCs w:val="18"/>
          <w:lang w:val="en-US"/>
        </w:rPr>
        <w:t xml:space="preserve"> </w:t>
      </w:r>
      <w:r w:rsidRPr="00D52D1D">
        <w:rPr>
          <w:color w:val="7F007F"/>
          <w:sz w:val="18"/>
          <w:szCs w:val="18"/>
          <w:lang w:val="en-US"/>
        </w:rPr>
        <w:t>id</w:t>
      </w:r>
      <w:r w:rsidRPr="00D52D1D">
        <w:rPr>
          <w:sz w:val="18"/>
          <w:szCs w:val="18"/>
          <w:lang w:val="en-US"/>
        </w:rPr>
        <w:t>=</w:t>
      </w:r>
      <w:r w:rsidRPr="00D52D1D">
        <w:rPr>
          <w:iCs/>
          <w:color w:val="2A00FF"/>
          <w:sz w:val="18"/>
          <w:szCs w:val="18"/>
          <w:lang w:val="en-US"/>
        </w:rPr>
        <w:t>"trapeze_pass_0001"</w:t>
      </w:r>
      <w:r w:rsidRPr="00D52D1D">
        <w:rPr>
          <w:sz w:val="18"/>
          <w:szCs w:val="18"/>
          <w:lang w:val="en-US"/>
        </w:rPr>
        <w:t xml:space="preserve"> </w:t>
      </w:r>
      <w:r w:rsidRPr="00D52D1D">
        <w:rPr>
          <w:color w:val="7F007F"/>
          <w:sz w:val="18"/>
          <w:szCs w:val="18"/>
          <w:lang w:val="en-US"/>
        </w:rPr>
        <w:t>unique</w:t>
      </w:r>
      <w:r w:rsidRPr="00D52D1D">
        <w:rPr>
          <w:sz w:val="18"/>
          <w:szCs w:val="18"/>
          <w:lang w:val="en-US"/>
        </w:rPr>
        <w:t>=</w:t>
      </w:r>
      <w:r w:rsidRPr="00D52D1D">
        <w:rPr>
          <w:iCs/>
          <w:color w:val="2A00FF"/>
          <w:sz w:val="18"/>
          <w:szCs w:val="18"/>
          <w:lang w:val="en-US"/>
        </w:rPr>
        <w:t>"true"</w:t>
      </w:r>
      <w:r w:rsidRPr="00D52D1D">
        <w:rPr>
          <w:color w:val="008080"/>
          <w:sz w:val="18"/>
          <w:szCs w:val="18"/>
          <w:lang w:val="en-US"/>
        </w:rPr>
        <w:t>/&gt;</w:t>
      </w:r>
    </w:p>
    <w:p w14:paraId="47CF7B25" w14:textId="77777777" w:rsidR="0023613C" w:rsidRPr="00D52D1D" w:rsidRDefault="0023613C" w:rsidP="0023613C">
      <w:pPr>
        <w:pStyle w:val="Liststycke"/>
        <w:ind w:left="0"/>
        <w:rPr>
          <w:sz w:val="18"/>
          <w:szCs w:val="18"/>
          <w:lang w:val="en-US"/>
        </w:rPr>
      </w:pPr>
      <w:r w:rsidRPr="00D52D1D">
        <w:rPr>
          <w:color w:val="008080"/>
          <w:sz w:val="18"/>
          <w:szCs w:val="18"/>
          <w:lang w:val="en-US"/>
        </w:rPr>
        <w:t>&lt;/</w:t>
      </w:r>
      <w:proofErr w:type="spellStart"/>
      <w:r w:rsidRPr="00D52D1D">
        <w:rPr>
          <w:color w:val="3F7F7F"/>
          <w:sz w:val="18"/>
          <w:szCs w:val="18"/>
          <w:lang w:val="en-US"/>
        </w:rPr>
        <w:t>orgSender</w:t>
      </w:r>
      <w:proofErr w:type="spellEnd"/>
      <w:r w:rsidRPr="00D52D1D">
        <w:rPr>
          <w:color w:val="008080"/>
          <w:sz w:val="18"/>
          <w:szCs w:val="18"/>
          <w:lang w:val="en-US"/>
        </w:rPr>
        <w:t>&gt;</w:t>
      </w:r>
    </w:p>
    <w:p w14:paraId="7DB422E3" w14:textId="77777777" w:rsidR="0023613C" w:rsidRPr="00D52D1D" w:rsidRDefault="0023613C" w:rsidP="0023613C">
      <w:pPr>
        <w:pStyle w:val="Liststycke"/>
        <w:ind w:left="0"/>
        <w:rPr>
          <w:sz w:val="18"/>
          <w:szCs w:val="18"/>
          <w:lang w:val="en-US"/>
        </w:rPr>
      </w:pPr>
      <w:r w:rsidRPr="00D52D1D">
        <w:rPr>
          <w:color w:val="008080"/>
          <w:sz w:val="18"/>
          <w:szCs w:val="18"/>
          <w:lang w:val="en-US"/>
        </w:rPr>
        <w:t>&lt;</w:t>
      </w:r>
      <w:proofErr w:type="spellStart"/>
      <w:r w:rsidRPr="00D52D1D">
        <w:rPr>
          <w:color w:val="3F7F7F"/>
          <w:sz w:val="18"/>
          <w:szCs w:val="18"/>
          <w:lang w:val="en-US"/>
        </w:rPr>
        <w:t>orgReceiver</w:t>
      </w:r>
      <w:proofErr w:type="spellEnd"/>
      <w:r w:rsidRPr="00D52D1D">
        <w:rPr>
          <w:sz w:val="18"/>
          <w:szCs w:val="18"/>
          <w:lang w:val="en-US"/>
        </w:rPr>
        <w:t xml:space="preserve"> </w:t>
      </w:r>
      <w:r w:rsidRPr="00D52D1D">
        <w:rPr>
          <w:color w:val="7F007F"/>
          <w:sz w:val="18"/>
          <w:szCs w:val="18"/>
          <w:lang w:val="en-US"/>
        </w:rPr>
        <w:t>name</w:t>
      </w:r>
      <w:r w:rsidRPr="00D52D1D">
        <w:rPr>
          <w:sz w:val="18"/>
          <w:szCs w:val="18"/>
          <w:lang w:val="en-US"/>
        </w:rPr>
        <w:t>=</w:t>
      </w:r>
      <w:r w:rsidRPr="00D52D1D">
        <w:rPr>
          <w:iCs/>
          <w:color w:val="2A00FF"/>
          <w:sz w:val="18"/>
          <w:szCs w:val="18"/>
          <w:lang w:val="en-US"/>
        </w:rPr>
        <w:t>"HDCOM"</w:t>
      </w:r>
      <w:r w:rsidRPr="00D52D1D">
        <w:rPr>
          <w:color w:val="008080"/>
          <w:sz w:val="18"/>
          <w:szCs w:val="18"/>
          <w:lang w:val="en-US"/>
        </w:rPr>
        <w:t>&gt;</w:t>
      </w:r>
    </w:p>
    <w:p w14:paraId="02AB669D" w14:textId="77777777" w:rsidR="0023613C" w:rsidRPr="00D52D1D" w:rsidRDefault="0023613C" w:rsidP="0023613C">
      <w:pPr>
        <w:pStyle w:val="Liststycke"/>
        <w:ind w:left="0"/>
        <w:rPr>
          <w:sz w:val="18"/>
          <w:szCs w:val="18"/>
          <w:lang w:val="en-US"/>
        </w:rPr>
      </w:pPr>
      <w:r w:rsidRPr="00D52D1D">
        <w:rPr>
          <w:color w:val="008080"/>
          <w:sz w:val="18"/>
          <w:szCs w:val="18"/>
          <w:lang w:val="en-US"/>
        </w:rPr>
        <w:t xml:space="preserve">    &lt;</w:t>
      </w:r>
      <w:proofErr w:type="spellStart"/>
      <w:r w:rsidRPr="00D52D1D">
        <w:rPr>
          <w:color w:val="3F7F7F"/>
          <w:sz w:val="18"/>
          <w:szCs w:val="18"/>
          <w:lang w:val="en-US"/>
        </w:rPr>
        <w:t>idOrg</w:t>
      </w:r>
      <w:proofErr w:type="spellEnd"/>
      <w:r w:rsidRPr="00D52D1D">
        <w:rPr>
          <w:sz w:val="18"/>
          <w:szCs w:val="18"/>
          <w:lang w:val="en-US"/>
        </w:rPr>
        <w:t xml:space="preserve"> </w:t>
      </w:r>
      <w:proofErr w:type="spellStart"/>
      <w:r w:rsidRPr="00D52D1D">
        <w:rPr>
          <w:color w:val="7F007F"/>
          <w:sz w:val="18"/>
          <w:szCs w:val="18"/>
          <w:lang w:val="en-US"/>
        </w:rPr>
        <w:t>src</w:t>
      </w:r>
      <w:proofErr w:type="spellEnd"/>
      <w:r w:rsidRPr="00D52D1D">
        <w:rPr>
          <w:sz w:val="18"/>
          <w:szCs w:val="18"/>
          <w:lang w:val="en-US"/>
        </w:rPr>
        <w:t>=</w:t>
      </w:r>
      <w:r w:rsidRPr="00D52D1D">
        <w:rPr>
          <w:iCs/>
          <w:color w:val="2A00FF"/>
          <w:sz w:val="18"/>
          <w:szCs w:val="18"/>
          <w:lang w:val="en-US"/>
        </w:rPr>
        <w:t>"</w:t>
      </w:r>
      <w:proofErr w:type="spellStart"/>
      <w:proofErr w:type="gramStart"/>
      <w:r w:rsidRPr="00D52D1D">
        <w:rPr>
          <w:iCs/>
          <w:color w:val="2A00FF"/>
          <w:sz w:val="18"/>
          <w:szCs w:val="18"/>
          <w:lang w:val="en-US"/>
        </w:rPr>
        <w:t>SUTI:idlink</w:t>
      </w:r>
      <w:proofErr w:type="spellEnd"/>
      <w:proofErr w:type="gramEnd"/>
      <w:r w:rsidRPr="00D52D1D">
        <w:rPr>
          <w:iCs/>
          <w:color w:val="2A00FF"/>
          <w:sz w:val="18"/>
          <w:szCs w:val="18"/>
          <w:lang w:val="en-US"/>
        </w:rPr>
        <w:t>"</w:t>
      </w:r>
      <w:r w:rsidRPr="00D52D1D">
        <w:rPr>
          <w:sz w:val="18"/>
          <w:szCs w:val="18"/>
          <w:lang w:val="en-US"/>
        </w:rPr>
        <w:t xml:space="preserve"> </w:t>
      </w:r>
      <w:r w:rsidRPr="00D52D1D">
        <w:rPr>
          <w:color w:val="7F007F"/>
          <w:sz w:val="18"/>
          <w:szCs w:val="18"/>
          <w:lang w:val="en-US"/>
        </w:rPr>
        <w:t>id</w:t>
      </w:r>
      <w:r w:rsidRPr="00D52D1D">
        <w:rPr>
          <w:sz w:val="18"/>
          <w:szCs w:val="18"/>
          <w:lang w:val="en-US"/>
        </w:rPr>
        <w:t>=</w:t>
      </w:r>
      <w:r w:rsidRPr="00D52D1D">
        <w:rPr>
          <w:iCs/>
          <w:color w:val="2A00FF"/>
          <w:sz w:val="18"/>
          <w:szCs w:val="18"/>
          <w:lang w:val="en-US"/>
        </w:rPr>
        <w:t>"holmedal_hdcom_0001"</w:t>
      </w:r>
      <w:r w:rsidRPr="00D52D1D">
        <w:rPr>
          <w:sz w:val="18"/>
          <w:szCs w:val="18"/>
          <w:lang w:val="en-US"/>
        </w:rPr>
        <w:t xml:space="preserve"> </w:t>
      </w:r>
      <w:r w:rsidRPr="00D52D1D">
        <w:rPr>
          <w:color w:val="7F007F"/>
          <w:sz w:val="18"/>
          <w:szCs w:val="18"/>
          <w:lang w:val="en-US"/>
        </w:rPr>
        <w:t>unique</w:t>
      </w:r>
      <w:r w:rsidRPr="00D52D1D">
        <w:rPr>
          <w:sz w:val="18"/>
          <w:szCs w:val="18"/>
          <w:lang w:val="en-US"/>
        </w:rPr>
        <w:t>=</w:t>
      </w:r>
      <w:r w:rsidRPr="00D52D1D">
        <w:rPr>
          <w:iCs/>
          <w:color w:val="2A00FF"/>
          <w:sz w:val="18"/>
          <w:szCs w:val="18"/>
          <w:lang w:val="en-US"/>
        </w:rPr>
        <w:t>"true"</w:t>
      </w:r>
      <w:r w:rsidRPr="00D52D1D">
        <w:rPr>
          <w:color w:val="008080"/>
          <w:sz w:val="18"/>
          <w:szCs w:val="18"/>
          <w:lang w:val="en-US"/>
        </w:rPr>
        <w:t>/&gt;</w:t>
      </w:r>
    </w:p>
    <w:p w14:paraId="048C4A2A" w14:textId="77777777" w:rsidR="0023613C" w:rsidRPr="00D52D1D" w:rsidRDefault="0023613C" w:rsidP="0023613C">
      <w:pPr>
        <w:pStyle w:val="Liststycke"/>
        <w:ind w:left="0"/>
        <w:rPr>
          <w:sz w:val="18"/>
          <w:szCs w:val="18"/>
          <w:lang w:val="en-US"/>
        </w:rPr>
      </w:pPr>
      <w:r w:rsidRPr="00D52D1D">
        <w:rPr>
          <w:color w:val="008080"/>
          <w:sz w:val="18"/>
          <w:szCs w:val="18"/>
          <w:lang w:val="en-US"/>
        </w:rPr>
        <w:t>&lt;/</w:t>
      </w:r>
      <w:proofErr w:type="spellStart"/>
      <w:r w:rsidRPr="00D52D1D">
        <w:rPr>
          <w:color w:val="3F7F7F"/>
          <w:sz w:val="18"/>
          <w:szCs w:val="18"/>
          <w:lang w:val="en-US"/>
        </w:rPr>
        <w:t>orgReceiver</w:t>
      </w:r>
      <w:proofErr w:type="spellEnd"/>
      <w:r w:rsidRPr="00D52D1D">
        <w:rPr>
          <w:color w:val="008080"/>
          <w:sz w:val="18"/>
          <w:szCs w:val="18"/>
          <w:lang w:val="en-US"/>
        </w:rPr>
        <w:t>&gt;</w:t>
      </w:r>
    </w:p>
    <w:p w14:paraId="1505D86C" w14:textId="77777777" w:rsidR="0023613C" w:rsidRPr="00CB57BE" w:rsidRDefault="0023613C" w:rsidP="0023613C">
      <w:pPr>
        <w:pStyle w:val="Rubrik5"/>
        <w:rPr>
          <w:lang w:val="en-US"/>
        </w:rPr>
      </w:pPr>
      <w:bookmarkStart w:id="289" w:name="_Toc441567149"/>
      <w:bookmarkStart w:id="290" w:name="_Toc130378301"/>
      <w:r w:rsidRPr="00CB57BE">
        <w:rPr>
          <w:lang w:val="en-US"/>
        </w:rPr>
        <w:t>MSG 2000 Order</w:t>
      </w:r>
      <w:bookmarkEnd w:id="289"/>
      <w:bookmarkEnd w:id="290"/>
    </w:p>
    <w:p w14:paraId="1C4C6352" w14:textId="77777777" w:rsidR="0023613C" w:rsidRPr="00CB57BE" w:rsidRDefault="0023613C" w:rsidP="0023613C">
      <w:pPr>
        <w:pStyle w:val="Default"/>
        <w:rPr>
          <w:rFonts w:asciiTheme="minorHAnsi" w:hAnsiTheme="minorHAnsi" w:cs="Tahoma"/>
          <w:sz w:val="22"/>
          <w:szCs w:val="22"/>
          <w:lang w:val="en-US"/>
        </w:rPr>
      </w:pPr>
      <w:r w:rsidRPr="00CB57BE">
        <w:rPr>
          <w:rFonts w:asciiTheme="minorHAnsi" w:hAnsiTheme="minorHAnsi" w:cs="Tahoma"/>
          <w:sz w:val="22"/>
          <w:szCs w:val="22"/>
          <w:lang w:val="en-US"/>
        </w:rPr>
        <w:t xml:space="preserve">MSG 2000 is sent from the Client to the Provider. It indicates the start of a run of the circulation. </w:t>
      </w:r>
    </w:p>
    <w:p w14:paraId="398AFEF1" w14:textId="77777777" w:rsidR="0023613C" w:rsidRPr="00CB57BE" w:rsidRDefault="0023613C" w:rsidP="0023613C">
      <w:pPr>
        <w:pStyle w:val="Default"/>
        <w:rPr>
          <w:rFonts w:asciiTheme="minorHAnsi" w:hAnsiTheme="minorHAnsi" w:cs="Tahoma"/>
          <w:sz w:val="22"/>
          <w:szCs w:val="22"/>
          <w:lang w:val="en-US"/>
        </w:rPr>
      </w:pPr>
      <w:r w:rsidRPr="00CB57BE">
        <w:rPr>
          <w:rFonts w:asciiTheme="minorHAnsi" w:hAnsiTheme="minorHAnsi" w:cs="Tahoma"/>
          <w:sz w:val="22"/>
          <w:szCs w:val="22"/>
          <w:lang w:val="en-US"/>
        </w:rPr>
        <w:t>After receiving telegram 2000 the Provider sends a 2001 order confirmation to the Client.</w:t>
      </w:r>
    </w:p>
    <w:p w14:paraId="246343F3" w14:textId="77777777" w:rsidR="0023613C" w:rsidRPr="00CB57BE" w:rsidRDefault="0023613C" w:rsidP="0023613C">
      <w:pPr>
        <w:pStyle w:val="Default"/>
        <w:rPr>
          <w:rFonts w:asciiTheme="minorHAnsi" w:hAnsiTheme="minorHAnsi" w:cs="Tahoma"/>
          <w:sz w:val="22"/>
          <w:szCs w:val="22"/>
          <w:lang w:val="en-US"/>
        </w:rPr>
      </w:pPr>
    </w:p>
    <w:p w14:paraId="0F327BBA" w14:textId="77777777" w:rsidR="0023613C" w:rsidRDefault="0023613C" w:rsidP="0023613C">
      <w:pPr>
        <w:pStyle w:val="Default"/>
        <w:rPr>
          <w:rFonts w:asciiTheme="minorHAnsi" w:hAnsiTheme="minorHAnsi" w:cs="Tahoma"/>
          <w:sz w:val="22"/>
          <w:szCs w:val="22"/>
          <w:lang w:val="en-US"/>
        </w:rPr>
      </w:pPr>
      <w:r w:rsidRPr="00CB57BE">
        <w:rPr>
          <w:rFonts w:asciiTheme="minorHAnsi" w:hAnsiTheme="minorHAnsi" w:cs="Tahoma"/>
          <w:sz w:val="22"/>
          <w:szCs w:val="22"/>
          <w:lang w:val="en-US"/>
        </w:rPr>
        <w:t xml:space="preserve">Note that MSG 2000 only includes the first pickup </w:t>
      </w:r>
      <w:proofErr w:type="gramStart"/>
      <w:r w:rsidRPr="00CB57BE">
        <w:rPr>
          <w:rFonts w:asciiTheme="minorHAnsi" w:hAnsiTheme="minorHAnsi" w:cs="Tahoma"/>
          <w:sz w:val="22"/>
          <w:szCs w:val="22"/>
          <w:lang w:val="en-US"/>
        </w:rPr>
        <w:t>node</w:t>
      </w:r>
      <w:proofErr w:type="gramEnd"/>
      <w:r w:rsidRPr="00CB57BE">
        <w:rPr>
          <w:rFonts w:asciiTheme="minorHAnsi" w:hAnsiTheme="minorHAnsi" w:cs="Tahoma"/>
          <w:sz w:val="22"/>
          <w:szCs w:val="22"/>
          <w:lang w:val="en-US"/>
        </w:rPr>
        <w:t xml:space="preserve"> and the schema vehicles end time as the destination node.</w:t>
      </w:r>
    </w:p>
    <w:p w14:paraId="1EC135C3" w14:textId="77777777" w:rsidR="0023613C" w:rsidRDefault="0023613C" w:rsidP="0023613C">
      <w:pPr>
        <w:pStyle w:val="Default"/>
        <w:rPr>
          <w:rFonts w:asciiTheme="minorHAnsi" w:hAnsiTheme="minorHAnsi" w:cs="Tahoma"/>
          <w:sz w:val="22"/>
          <w:szCs w:val="22"/>
          <w:lang w:val="en-US"/>
        </w:rPr>
      </w:pPr>
    </w:p>
    <w:p w14:paraId="75382D3D" w14:textId="77777777" w:rsidR="0023613C" w:rsidRPr="00CB57BE" w:rsidRDefault="0023613C" w:rsidP="0023613C">
      <w:pPr>
        <w:pStyle w:val="Liststycke"/>
        <w:ind w:left="0"/>
        <w:rPr>
          <w:sz w:val="18"/>
          <w:szCs w:val="18"/>
          <w:lang w:val="en-US"/>
        </w:rPr>
      </w:pPr>
      <w:r w:rsidRPr="00CB57BE">
        <w:rPr>
          <w:color w:val="008080"/>
          <w:sz w:val="18"/>
          <w:szCs w:val="18"/>
          <w:lang w:val="en-US"/>
        </w:rPr>
        <w:t>&lt;</w:t>
      </w:r>
      <w:r w:rsidRPr="00CB57BE">
        <w:rPr>
          <w:color w:val="3F7F7F"/>
          <w:sz w:val="18"/>
          <w:szCs w:val="18"/>
          <w:highlight w:val="lightGray"/>
          <w:lang w:val="en-US"/>
        </w:rPr>
        <w:t>msg</w:t>
      </w:r>
      <w:r w:rsidRPr="00CB57BE">
        <w:rPr>
          <w:sz w:val="18"/>
          <w:szCs w:val="18"/>
          <w:lang w:val="en-US"/>
        </w:rPr>
        <w:t xml:space="preserve"> </w:t>
      </w:r>
      <w:proofErr w:type="spellStart"/>
      <w:r w:rsidRPr="00CB57BE">
        <w:rPr>
          <w:sz w:val="18"/>
          <w:szCs w:val="18"/>
          <w:lang w:val="en-US"/>
        </w:rPr>
        <w:t>msgType</w:t>
      </w:r>
      <w:proofErr w:type="spellEnd"/>
      <w:r w:rsidRPr="00CB57BE">
        <w:rPr>
          <w:sz w:val="18"/>
          <w:szCs w:val="18"/>
          <w:lang w:val="en-US"/>
        </w:rPr>
        <w:t>=</w:t>
      </w:r>
      <w:r w:rsidRPr="00CB57BE">
        <w:rPr>
          <w:iCs/>
          <w:color w:val="2A00FF"/>
          <w:sz w:val="18"/>
          <w:szCs w:val="18"/>
          <w:lang w:val="en-US"/>
        </w:rPr>
        <w:t>"2000"</w:t>
      </w:r>
      <w:r w:rsidRPr="00CB57BE">
        <w:rPr>
          <w:sz w:val="18"/>
          <w:szCs w:val="18"/>
          <w:lang w:val="en-US"/>
        </w:rPr>
        <w:t xml:space="preserve"> </w:t>
      </w:r>
      <w:proofErr w:type="spellStart"/>
      <w:r w:rsidRPr="00CB57BE">
        <w:rPr>
          <w:sz w:val="18"/>
          <w:szCs w:val="18"/>
          <w:lang w:val="en-US"/>
        </w:rPr>
        <w:t>msgName</w:t>
      </w:r>
      <w:proofErr w:type="spellEnd"/>
      <w:r w:rsidRPr="00CB57BE">
        <w:rPr>
          <w:sz w:val="18"/>
          <w:szCs w:val="18"/>
          <w:lang w:val="en-US"/>
        </w:rPr>
        <w:t>=</w:t>
      </w:r>
      <w:r w:rsidRPr="00CB57BE">
        <w:rPr>
          <w:iCs/>
          <w:color w:val="2A00FF"/>
          <w:sz w:val="18"/>
          <w:szCs w:val="18"/>
          <w:lang w:val="en-US"/>
        </w:rPr>
        <w:t>"Order"</w:t>
      </w:r>
      <w:r w:rsidRPr="00CB57BE">
        <w:rPr>
          <w:color w:val="008080"/>
          <w:sz w:val="18"/>
          <w:szCs w:val="18"/>
          <w:lang w:val="en-US"/>
        </w:rPr>
        <w:t>&gt;</w:t>
      </w:r>
    </w:p>
    <w:p w14:paraId="072C6E3B"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idMsg</w:t>
      </w:r>
      <w:proofErr w:type="spellEnd"/>
      <w:r w:rsidRPr="00CB57BE">
        <w:rPr>
          <w:sz w:val="18"/>
          <w:szCs w:val="18"/>
          <w:lang w:val="en-US"/>
        </w:rPr>
        <w:t xml:space="preserve"> </w:t>
      </w:r>
      <w:proofErr w:type="spellStart"/>
      <w:r w:rsidRPr="00CB57BE">
        <w:rPr>
          <w:sz w:val="18"/>
          <w:szCs w:val="18"/>
          <w:lang w:val="en-US"/>
        </w:rPr>
        <w:t>src</w:t>
      </w:r>
      <w:proofErr w:type="spellEnd"/>
      <w:r w:rsidRPr="00CB57BE">
        <w:rPr>
          <w:sz w:val="18"/>
          <w:szCs w:val="18"/>
          <w:lang w:val="en-US"/>
        </w:rPr>
        <w:t>=</w:t>
      </w:r>
      <w:r w:rsidRPr="00CB57BE">
        <w:rPr>
          <w:iCs/>
          <w:color w:val="2A00FF"/>
          <w:sz w:val="18"/>
          <w:szCs w:val="18"/>
          <w:lang w:val="en-US"/>
        </w:rPr>
        <w:t>"trapeze_pass_</w:t>
      </w:r>
      <w:proofErr w:type="gramStart"/>
      <w:r w:rsidRPr="00CB57BE">
        <w:rPr>
          <w:iCs/>
          <w:color w:val="2A00FF"/>
          <w:sz w:val="18"/>
          <w:szCs w:val="18"/>
          <w:lang w:val="en-US"/>
        </w:rPr>
        <w:t>0001:idMsg</w:t>
      </w:r>
      <w:proofErr w:type="gramEnd"/>
      <w:r w:rsidRPr="00CB57BE">
        <w:rPr>
          <w:iCs/>
          <w:color w:val="2A00FF"/>
          <w:sz w:val="18"/>
          <w:szCs w:val="18"/>
          <w:lang w:val="en-US"/>
        </w:rPr>
        <w:t>"</w:t>
      </w:r>
      <w:r w:rsidRPr="00CB57BE">
        <w:rPr>
          <w:sz w:val="18"/>
          <w:szCs w:val="18"/>
          <w:lang w:val="en-US"/>
        </w:rPr>
        <w:t xml:space="preserve"> id=</w:t>
      </w:r>
      <w:r w:rsidRPr="00CB57BE">
        <w:rPr>
          <w:iCs/>
          <w:color w:val="2A00FF"/>
          <w:sz w:val="18"/>
          <w:szCs w:val="18"/>
          <w:lang w:val="en-US"/>
        </w:rPr>
        <w:t>"2015121809865469"</w:t>
      </w:r>
      <w:r w:rsidRPr="00CB57BE">
        <w:rPr>
          <w:sz w:val="18"/>
          <w:szCs w:val="18"/>
          <w:lang w:val="en-US"/>
        </w:rPr>
        <w:t xml:space="preserve"> unique=</w:t>
      </w:r>
      <w:r w:rsidRPr="00CB57BE">
        <w:rPr>
          <w:iCs/>
          <w:color w:val="2A00FF"/>
          <w:sz w:val="18"/>
          <w:szCs w:val="18"/>
          <w:lang w:val="en-US"/>
        </w:rPr>
        <w:t>"true"</w:t>
      </w:r>
      <w:r w:rsidRPr="00CB57BE">
        <w:rPr>
          <w:color w:val="008080"/>
          <w:sz w:val="18"/>
          <w:szCs w:val="18"/>
          <w:lang w:val="en-US"/>
        </w:rPr>
        <w:t>/&gt;</w:t>
      </w:r>
    </w:p>
    <w:p w14:paraId="4E8D84A8"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order</w:t>
      </w:r>
      <w:r w:rsidRPr="00CB57BE">
        <w:rPr>
          <w:color w:val="008080"/>
          <w:sz w:val="18"/>
          <w:szCs w:val="18"/>
          <w:lang w:val="en-US"/>
        </w:rPr>
        <w:t>&gt;</w:t>
      </w:r>
    </w:p>
    <w:p w14:paraId="2626F5DA" w14:textId="77777777" w:rsidR="0023613C" w:rsidRDefault="0023613C" w:rsidP="0023613C">
      <w:pPr>
        <w:pStyle w:val="Liststycke"/>
        <w:ind w:left="0"/>
        <w:rPr>
          <w:color w:val="008080"/>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idOrder</w:t>
      </w:r>
      <w:proofErr w:type="spellEnd"/>
      <w:r w:rsidRPr="00CB57BE">
        <w:rPr>
          <w:sz w:val="18"/>
          <w:szCs w:val="18"/>
          <w:lang w:val="en-US"/>
        </w:rPr>
        <w:t xml:space="preserve"> </w:t>
      </w:r>
      <w:proofErr w:type="spellStart"/>
      <w:r w:rsidRPr="00CB57BE">
        <w:rPr>
          <w:sz w:val="18"/>
          <w:szCs w:val="18"/>
          <w:lang w:val="en-US"/>
        </w:rPr>
        <w:t>src</w:t>
      </w:r>
      <w:proofErr w:type="spellEnd"/>
      <w:r w:rsidRPr="00CB57BE">
        <w:rPr>
          <w:sz w:val="18"/>
          <w:szCs w:val="18"/>
          <w:lang w:val="en-US"/>
        </w:rPr>
        <w:t>=</w:t>
      </w:r>
      <w:r w:rsidRPr="00CB57BE">
        <w:rPr>
          <w:iCs/>
          <w:color w:val="2A00FF"/>
          <w:sz w:val="18"/>
          <w:szCs w:val="18"/>
          <w:lang w:val="en-US"/>
        </w:rPr>
        <w:t>"trapeze_pass_</w:t>
      </w:r>
      <w:proofErr w:type="gramStart"/>
      <w:r w:rsidRPr="00CB57BE">
        <w:rPr>
          <w:iCs/>
          <w:color w:val="2A00FF"/>
          <w:sz w:val="18"/>
          <w:szCs w:val="18"/>
          <w:lang w:val="en-US"/>
        </w:rPr>
        <w:t>0001:idOrder</w:t>
      </w:r>
      <w:proofErr w:type="gramEnd"/>
      <w:r w:rsidRPr="00CB57BE">
        <w:rPr>
          <w:iCs/>
          <w:color w:val="2A00FF"/>
          <w:sz w:val="18"/>
          <w:szCs w:val="18"/>
          <w:lang w:val="en-US"/>
        </w:rPr>
        <w:t>"</w:t>
      </w:r>
      <w:r w:rsidRPr="00CB57BE">
        <w:rPr>
          <w:sz w:val="18"/>
          <w:szCs w:val="18"/>
          <w:lang w:val="en-US"/>
        </w:rPr>
        <w:t xml:space="preserve"> id=</w:t>
      </w:r>
      <w:r w:rsidRPr="00CB57BE">
        <w:rPr>
          <w:iCs/>
          <w:color w:val="2A00FF"/>
          <w:sz w:val="18"/>
          <w:szCs w:val="18"/>
          <w:lang w:val="en-US"/>
        </w:rPr>
        <w:t>"11183742"</w:t>
      </w:r>
      <w:r w:rsidRPr="00CB57BE">
        <w:rPr>
          <w:sz w:val="18"/>
          <w:szCs w:val="18"/>
          <w:lang w:val="en-US"/>
        </w:rPr>
        <w:t xml:space="preserve"> unique=</w:t>
      </w:r>
      <w:r w:rsidRPr="00CB57BE">
        <w:rPr>
          <w:iCs/>
          <w:color w:val="2A00FF"/>
          <w:sz w:val="18"/>
          <w:szCs w:val="18"/>
          <w:lang w:val="en-US"/>
        </w:rPr>
        <w:t>"true"</w:t>
      </w:r>
      <w:r w:rsidRPr="00CB57BE">
        <w:rPr>
          <w:color w:val="008080"/>
          <w:sz w:val="18"/>
          <w:szCs w:val="18"/>
          <w:lang w:val="en-US"/>
        </w:rPr>
        <w:t>/&gt;</w:t>
      </w:r>
    </w:p>
    <w:p w14:paraId="3FB27759" w14:textId="77777777" w:rsidR="0023613C" w:rsidRDefault="0023613C" w:rsidP="0023613C">
      <w:pPr>
        <w:pStyle w:val="Liststycke"/>
        <w:ind w:left="0"/>
        <w:rPr>
          <w:rFonts w:cstheme="minorHAnsi"/>
          <w:color w:val="008080"/>
          <w:sz w:val="18"/>
          <w:szCs w:val="18"/>
          <w:lang w:val="en-US"/>
        </w:rPr>
      </w:pPr>
      <w:r>
        <w:rPr>
          <w:color w:val="008080"/>
          <w:sz w:val="18"/>
          <w:szCs w:val="18"/>
          <w:lang w:val="en-US"/>
        </w:rPr>
        <w:t xml:space="preserve">     </w:t>
      </w:r>
      <w:r>
        <w:rPr>
          <w:rFonts w:cstheme="minorHAnsi"/>
          <w:color w:val="008080"/>
          <w:sz w:val="18"/>
          <w:szCs w:val="18"/>
          <w:lang w:val="en-US"/>
        </w:rPr>
        <w:t xml:space="preserve"> </w:t>
      </w:r>
      <w:r w:rsidRPr="00F916C3">
        <w:rPr>
          <w:rFonts w:cstheme="minorHAnsi"/>
          <w:color w:val="008080"/>
          <w:sz w:val="18"/>
          <w:szCs w:val="18"/>
          <w:lang w:val="en-US"/>
        </w:rPr>
        <w:t>&lt;agreement&gt;</w:t>
      </w:r>
    </w:p>
    <w:p w14:paraId="3C99724A" w14:textId="77777777" w:rsidR="0023613C" w:rsidRDefault="0023613C" w:rsidP="0023613C">
      <w:pPr>
        <w:pStyle w:val="Liststycke"/>
        <w:ind w:left="0"/>
        <w:rPr>
          <w:rFonts w:cstheme="minorHAnsi"/>
          <w:color w:val="008080"/>
          <w:sz w:val="18"/>
          <w:szCs w:val="18"/>
          <w:lang w:val="en-US"/>
        </w:rPr>
      </w:pPr>
      <w:r>
        <w:rPr>
          <w:rFonts w:cstheme="minorHAnsi"/>
          <w:color w:val="008080"/>
          <w:sz w:val="18"/>
          <w:szCs w:val="18"/>
          <w:lang w:val="en-US"/>
        </w:rPr>
        <w:t xml:space="preserve">          </w:t>
      </w:r>
      <w:r w:rsidRPr="00F916C3">
        <w:rPr>
          <w:rFonts w:cstheme="minorHAnsi"/>
          <w:color w:val="008080"/>
          <w:sz w:val="18"/>
          <w:szCs w:val="18"/>
          <w:lang w:val="en-US"/>
        </w:rPr>
        <w:t>&lt;</w:t>
      </w:r>
      <w:proofErr w:type="spellStart"/>
      <w:r w:rsidRPr="00F916C3">
        <w:rPr>
          <w:rFonts w:cstheme="minorHAnsi"/>
          <w:color w:val="008080"/>
          <w:sz w:val="18"/>
          <w:szCs w:val="18"/>
          <w:lang w:val="en-US"/>
        </w:rPr>
        <w:t>idAgreement</w:t>
      </w:r>
      <w:proofErr w:type="spellEnd"/>
      <w:r w:rsidRPr="00F916C3">
        <w:rPr>
          <w:rFonts w:cstheme="minorHAnsi"/>
          <w:color w:val="008080"/>
          <w:sz w:val="18"/>
          <w:szCs w:val="18"/>
          <w:lang w:val="en-US"/>
        </w:rPr>
        <w:t xml:space="preserve"> </w:t>
      </w:r>
      <w:proofErr w:type="spellStart"/>
      <w:r w:rsidRPr="00F916C3">
        <w:rPr>
          <w:rFonts w:cstheme="minorHAnsi"/>
          <w:color w:val="C00000"/>
          <w:sz w:val="18"/>
          <w:szCs w:val="18"/>
          <w:lang w:val="en-US"/>
        </w:rPr>
        <w:t>src</w:t>
      </w:r>
      <w:proofErr w:type="spellEnd"/>
      <w:r w:rsidRPr="00F916C3">
        <w:rPr>
          <w:rFonts w:cstheme="minorHAnsi"/>
          <w:color w:val="008080"/>
          <w:sz w:val="18"/>
          <w:szCs w:val="18"/>
          <w:lang w:val="en-US"/>
        </w:rPr>
        <w:t>=</w:t>
      </w:r>
      <w:r w:rsidRPr="00F916C3">
        <w:rPr>
          <w:rFonts w:cstheme="minorHAnsi"/>
          <w:color w:val="365F91" w:themeColor="accent1" w:themeShade="BF"/>
          <w:sz w:val="18"/>
          <w:szCs w:val="18"/>
          <w:lang w:val="en-US"/>
        </w:rPr>
        <w:t>"trapeze_pass_</w:t>
      </w:r>
      <w:proofErr w:type="gramStart"/>
      <w:r w:rsidRPr="00F916C3">
        <w:rPr>
          <w:rFonts w:cstheme="minorHAnsi"/>
          <w:color w:val="365F91" w:themeColor="accent1" w:themeShade="BF"/>
          <w:sz w:val="18"/>
          <w:szCs w:val="18"/>
          <w:lang w:val="en-US"/>
        </w:rPr>
        <w:t>0001:idAgreement</w:t>
      </w:r>
      <w:proofErr w:type="gramEnd"/>
      <w:r w:rsidRPr="00F916C3">
        <w:rPr>
          <w:rFonts w:cstheme="minorHAnsi"/>
          <w:color w:val="365F91" w:themeColor="accent1" w:themeShade="BF"/>
          <w:sz w:val="18"/>
          <w:szCs w:val="18"/>
          <w:lang w:val="en-US"/>
        </w:rPr>
        <w:t>"</w:t>
      </w:r>
      <w:r w:rsidRPr="00F916C3">
        <w:rPr>
          <w:rFonts w:cstheme="minorHAnsi"/>
          <w:color w:val="008080"/>
          <w:sz w:val="18"/>
          <w:szCs w:val="18"/>
          <w:lang w:val="en-US"/>
        </w:rPr>
        <w:t xml:space="preserve"> </w:t>
      </w:r>
      <w:r w:rsidRPr="00F916C3">
        <w:rPr>
          <w:rFonts w:cstheme="minorHAnsi"/>
          <w:color w:val="C00000"/>
          <w:sz w:val="18"/>
          <w:szCs w:val="18"/>
          <w:lang w:val="en-US"/>
        </w:rPr>
        <w:t>id=</w:t>
      </w:r>
      <w:r w:rsidRPr="00F916C3">
        <w:rPr>
          <w:rFonts w:cstheme="minorHAnsi"/>
          <w:color w:val="0070C0"/>
          <w:sz w:val="18"/>
          <w:szCs w:val="18"/>
          <w:lang w:val="en-US"/>
        </w:rPr>
        <w:t>"123456"</w:t>
      </w:r>
      <w:r w:rsidRPr="00F916C3">
        <w:rPr>
          <w:rFonts w:cstheme="minorHAnsi"/>
          <w:color w:val="008080"/>
          <w:sz w:val="18"/>
          <w:szCs w:val="18"/>
          <w:lang w:val="en-US"/>
        </w:rPr>
        <w:t>/&gt;</w:t>
      </w:r>
    </w:p>
    <w:p w14:paraId="65C25C5E" w14:textId="77777777" w:rsidR="0023613C" w:rsidRPr="00754C8C" w:rsidRDefault="0023613C" w:rsidP="0023613C">
      <w:pPr>
        <w:pStyle w:val="Liststycke"/>
        <w:ind w:left="0"/>
        <w:rPr>
          <w:rFonts w:cstheme="minorHAnsi"/>
          <w:color w:val="008080"/>
          <w:sz w:val="18"/>
          <w:szCs w:val="18"/>
          <w:lang w:val="en-US"/>
        </w:rPr>
      </w:pPr>
      <w:r>
        <w:rPr>
          <w:rFonts w:cstheme="minorHAnsi"/>
          <w:color w:val="008080"/>
          <w:sz w:val="18"/>
          <w:szCs w:val="18"/>
          <w:lang w:val="en-US"/>
        </w:rPr>
        <w:t xml:space="preserve">      </w:t>
      </w:r>
      <w:r w:rsidRPr="00F916C3">
        <w:rPr>
          <w:rFonts w:cstheme="minorHAnsi"/>
          <w:color w:val="008080"/>
          <w:sz w:val="18"/>
          <w:szCs w:val="18"/>
          <w:lang w:val="en-US"/>
        </w:rPr>
        <w:t xml:space="preserve"> &lt;/agreement&gt;</w:t>
      </w:r>
    </w:p>
    <w:p w14:paraId="6C5E7A08" w14:textId="77777777" w:rsidR="0023613C" w:rsidRPr="00CB57BE" w:rsidRDefault="0023613C" w:rsidP="0023613C">
      <w:pPr>
        <w:pStyle w:val="Liststycke"/>
        <w:ind w:left="0"/>
        <w:rPr>
          <w:sz w:val="18"/>
          <w:szCs w:val="18"/>
          <w:lang w:val="en-US"/>
        </w:rPr>
      </w:pPr>
      <w:r>
        <w:rPr>
          <w:sz w:val="18"/>
          <w:szCs w:val="18"/>
          <w:lang w:val="en-US"/>
        </w:rPr>
        <w:t xml:space="preserve">      </w:t>
      </w: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process</w:t>
      </w:r>
      <w:r w:rsidRPr="00CB57BE">
        <w:rPr>
          <w:sz w:val="18"/>
          <w:szCs w:val="18"/>
          <w:lang w:val="en-US"/>
        </w:rPr>
        <w:t xml:space="preserve"> </w:t>
      </w:r>
      <w:proofErr w:type="spellStart"/>
      <w:r w:rsidRPr="00CB57BE">
        <w:rPr>
          <w:sz w:val="18"/>
          <w:szCs w:val="18"/>
          <w:lang w:val="en-US"/>
        </w:rPr>
        <w:t>allowRouting</w:t>
      </w:r>
      <w:proofErr w:type="spellEnd"/>
      <w:r w:rsidRPr="00CB57BE">
        <w:rPr>
          <w:sz w:val="18"/>
          <w:szCs w:val="18"/>
          <w:lang w:val="en-US"/>
        </w:rPr>
        <w:t>=</w:t>
      </w:r>
      <w:r w:rsidRPr="00CB57BE">
        <w:rPr>
          <w:iCs/>
          <w:color w:val="2A00FF"/>
          <w:sz w:val="18"/>
          <w:szCs w:val="18"/>
          <w:lang w:val="en-US"/>
        </w:rPr>
        <w:t>"false"</w:t>
      </w:r>
      <w:r w:rsidRPr="00CB57BE">
        <w:rPr>
          <w:sz w:val="18"/>
          <w:szCs w:val="18"/>
          <w:lang w:val="en-US"/>
        </w:rPr>
        <w:t xml:space="preserve"> </w:t>
      </w:r>
      <w:proofErr w:type="spellStart"/>
      <w:r w:rsidRPr="00CB57BE">
        <w:rPr>
          <w:sz w:val="18"/>
          <w:szCs w:val="18"/>
          <w:lang w:val="en-US"/>
        </w:rPr>
        <w:t>trafficControl</w:t>
      </w:r>
      <w:proofErr w:type="spellEnd"/>
      <w:r w:rsidRPr="00CB57BE">
        <w:rPr>
          <w:sz w:val="18"/>
          <w:szCs w:val="18"/>
          <w:lang w:val="en-US"/>
        </w:rPr>
        <w:t>=</w:t>
      </w:r>
      <w:r w:rsidRPr="00CB57BE">
        <w:rPr>
          <w:iCs/>
          <w:color w:val="2A00FF"/>
          <w:sz w:val="18"/>
          <w:szCs w:val="18"/>
          <w:lang w:val="en-US"/>
        </w:rPr>
        <w:t>"true"</w:t>
      </w:r>
      <w:r w:rsidRPr="00CB57BE">
        <w:rPr>
          <w:sz w:val="18"/>
          <w:szCs w:val="18"/>
          <w:lang w:val="en-US"/>
        </w:rPr>
        <w:t xml:space="preserve"> </w:t>
      </w:r>
      <w:proofErr w:type="spellStart"/>
      <w:r w:rsidRPr="00CB57BE">
        <w:rPr>
          <w:sz w:val="18"/>
          <w:szCs w:val="18"/>
          <w:lang w:val="en-US"/>
        </w:rPr>
        <w:t>pickupconfirmation</w:t>
      </w:r>
      <w:proofErr w:type="spellEnd"/>
      <w:r w:rsidRPr="00CB57BE">
        <w:rPr>
          <w:sz w:val="18"/>
          <w:szCs w:val="18"/>
          <w:lang w:val="en-US"/>
        </w:rPr>
        <w:t>=</w:t>
      </w:r>
      <w:r w:rsidRPr="00CB57BE">
        <w:rPr>
          <w:iCs/>
          <w:color w:val="2A00FF"/>
          <w:sz w:val="18"/>
          <w:szCs w:val="18"/>
          <w:lang w:val="en-US"/>
        </w:rPr>
        <w:t>"standard"</w:t>
      </w:r>
      <w:r w:rsidRPr="00CB57BE">
        <w:rPr>
          <w:sz w:val="18"/>
          <w:szCs w:val="18"/>
          <w:lang w:val="en-US"/>
        </w:rPr>
        <w:t xml:space="preserve"> </w:t>
      </w:r>
      <w:proofErr w:type="spellStart"/>
      <w:r w:rsidRPr="00CB57BE">
        <w:rPr>
          <w:sz w:val="18"/>
          <w:szCs w:val="18"/>
          <w:lang w:val="en-US"/>
        </w:rPr>
        <w:t>orderAlteration</w:t>
      </w:r>
      <w:proofErr w:type="spellEnd"/>
      <w:r w:rsidRPr="00CB57BE">
        <w:rPr>
          <w:sz w:val="18"/>
          <w:szCs w:val="18"/>
          <w:lang w:val="en-US"/>
        </w:rPr>
        <w:t>=</w:t>
      </w:r>
      <w:r w:rsidRPr="00CB57BE">
        <w:rPr>
          <w:iCs/>
          <w:color w:val="2A00FF"/>
          <w:sz w:val="18"/>
          <w:szCs w:val="18"/>
          <w:lang w:val="en-US"/>
        </w:rPr>
        <w:t>"false"</w:t>
      </w:r>
      <w:r w:rsidRPr="00CB57BE">
        <w:rPr>
          <w:sz w:val="18"/>
          <w:szCs w:val="18"/>
          <w:lang w:val="en-US"/>
        </w:rPr>
        <w:t xml:space="preserve"> </w:t>
      </w:r>
      <w:proofErr w:type="spellStart"/>
      <w:r w:rsidRPr="00CB57BE">
        <w:rPr>
          <w:sz w:val="18"/>
          <w:szCs w:val="18"/>
          <w:lang w:val="en-US"/>
        </w:rPr>
        <w:t>dispatchResponsible</w:t>
      </w:r>
      <w:proofErr w:type="spellEnd"/>
      <w:r w:rsidRPr="00CB57BE">
        <w:rPr>
          <w:sz w:val="18"/>
          <w:szCs w:val="18"/>
          <w:lang w:val="en-US"/>
        </w:rPr>
        <w:t>=</w:t>
      </w:r>
      <w:r w:rsidRPr="00CB57BE">
        <w:rPr>
          <w:iCs/>
          <w:color w:val="2A00FF"/>
          <w:sz w:val="18"/>
          <w:szCs w:val="18"/>
          <w:lang w:val="en-US"/>
        </w:rPr>
        <w:t>"provider"</w:t>
      </w:r>
      <w:r w:rsidRPr="00CB57BE">
        <w:rPr>
          <w:sz w:val="18"/>
          <w:szCs w:val="18"/>
          <w:lang w:val="en-US"/>
        </w:rPr>
        <w:t xml:space="preserve"> report=</w:t>
      </w:r>
      <w:r w:rsidRPr="00CB57BE">
        <w:rPr>
          <w:iCs/>
          <w:color w:val="2A00FF"/>
          <w:sz w:val="18"/>
          <w:szCs w:val="18"/>
          <w:lang w:val="en-US"/>
        </w:rPr>
        <w:t>"false"</w:t>
      </w:r>
      <w:r w:rsidRPr="00CB57BE">
        <w:rPr>
          <w:sz w:val="18"/>
          <w:szCs w:val="18"/>
          <w:lang w:val="en-US"/>
        </w:rPr>
        <w:t xml:space="preserve"> </w:t>
      </w:r>
      <w:proofErr w:type="spellStart"/>
      <w:r w:rsidRPr="00CB57BE">
        <w:rPr>
          <w:sz w:val="18"/>
          <w:szCs w:val="18"/>
          <w:lang w:val="en-US"/>
        </w:rPr>
        <w:t>preorderedVehicle</w:t>
      </w:r>
      <w:proofErr w:type="spellEnd"/>
      <w:r w:rsidRPr="00CB57BE">
        <w:rPr>
          <w:sz w:val="18"/>
          <w:szCs w:val="18"/>
          <w:lang w:val="en-US"/>
        </w:rPr>
        <w:t>=</w:t>
      </w:r>
      <w:r w:rsidRPr="00CB57BE">
        <w:rPr>
          <w:iCs/>
          <w:color w:val="2A00FF"/>
          <w:sz w:val="18"/>
          <w:szCs w:val="18"/>
          <w:lang w:val="en-US"/>
        </w:rPr>
        <w:t>"false"</w:t>
      </w:r>
      <w:r w:rsidRPr="00CB57BE">
        <w:rPr>
          <w:sz w:val="18"/>
          <w:szCs w:val="18"/>
          <w:lang w:val="en-US"/>
        </w:rPr>
        <w:t xml:space="preserve"> dispatch=</w:t>
      </w:r>
      <w:r w:rsidRPr="00CB57BE">
        <w:rPr>
          <w:iCs/>
          <w:color w:val="2A00FF"/>
          <w:sz w:val="18"/>
          <w:szCs w:val="18"/>
          <w:lang w:val="en-US"/>
        </w:rPr>
        <w:t>"true"</w:t>
      </w:r>
      <w:r w:rsidRPr="00CB57BE">
        <w:rPr>
          <w:sz w:val="18"/>
          <w:szCs w:val="18"/>
          <w:lang w:val="en-US"/>
        </w:rPr>
        <w:t xml:space="preserve"> </w:t>
      </w:r>
      <w:proofErr w:type="spellStart"/>
      <w:r w:rsidRPr="00CB57BE">
        <w:rPr>
          <w:sz w:val="18"/>
          <w:szCs w:val="18"/>
          <w:lang w:val="en-US"/>
        </w:rPr>
        <w:t>manualDispatch</w:t>
      </w:r>
      <w:proofErr w:type="spellEnd"/>
      <w:r w:rsidRPr="00CB57BE">
        <w:rPr>
          <w:sz w:val="18"/>
          <w:szCs w:val="18"/>
          <w:lang w:val="en-US"/>
        </w:rPr>
        <w:t>=</w:t>
      </w:r>
      <w:r w:rsidRPr="00CB57BE">
        <w:rPr>
          <w:iCs/>
          <w:color w:val="2A00FF"/>
          <w:sz w:val="18"/>
          <w:szCs w:val="18"/>
          <w:lang w:val="en-US"/>
        </w:rPr>
        <w:t>"false"</w:t>
      </w:r>
      <w:r w:rsidRPr="00CB57BE">
        <w:rPr>
          <w:color w:val="008080"/>
          <w:sz w:val="18"/>
          <w:szCs w:val="18"/>
          <w:lang w:val="en-US"/>
        </w:rPr>
        <w:t>/&gt;</w:t>
      </w:r>
    </w:p>
    <w:p w14:paraId="7F7C76B8"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resourceOrder</w:t>
      </w:r>
      <w:proofErr w:type="spellEnd"/>
      <w:r w:rsidRPr="00CB57BE">
        <w:rPr>
          <w:color w:val="008080"/>
          <w:sz w:val="18"/>
          <w:szCs w:val="18"/>
          <w:lang w:val="en-US"/>
        </w:rPr>
        <w:t>&gt;</w:t>
      </w:r>
    </w:p>
    <w:p w14:paraId="64E36DBF"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vehicle</w:t>
      </w:r>
      <w:r w:rsidRPr="00CB57BE">
        <w:rPr>
          <w:color w:val="008080"/>
          <w:sz w:val="18"/>
          <w:szCs w:val="18"/>
          <w:lang w:val="en-US"/>
        </w:rPr>
        <w:t>&gt;</w:t>
      </w:r>
    </w:p>
    <w:p w14:paraId="03F630CD"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idVehicle</w:t>
      </w:r>
      <w:proofErr w:type="spellEnd"/>
      <w:r w:rsidRPr="00CB57BE">
        <w:rPr>
          <w:sz w:val="18"/>
          <w:szCs w:val="18"/>
          <w:lang w:val="en-US"/>
        </w:rPr>
        <w:t xml:space="preserve"> </w:t>
      </w:r>
      <w:proofErr w:type="spellStart"/>
      <w:r w:rsidRPr="00CB57BE">
        <w:rPr>
          <w:sz w:val="18"/>
          <w:szCs w:val="18"/>
          <w:lang w:val="en-US"/>
        </w:rPr>
        <w:t>src</w:t>
      </w:r>
      <w:proofErr w:type="spellEnd"/>
      <w:r w:rsidRPr="00CB57BE">
        <w:rPr>
          <w:sz w:val="18"/>
          <w:szCs w:val="18"/>
          <w:lang w:val="en-US"/>
        </w:rPr>
        <w:t>=</w:t>
      </w:r>
      <w:r w:rsidRPr="00CB57BE">
        <w:rPr>
          <w:iCs/>
          <w:color w:val="2A00FF"/>
          <w:sz w:val="18"/>
          <w:szCs w:val="18"/>
          <w:lang w:val="en-US"/>
        </w:rPr>
        <w:t>"trapeze_pass_</w:t>
      </w:r>
      <w:proofErr w:type="gramStart"/>
      <w:r w:rsidRPr="00CB57BE">
        <w:rPr>
          <w:iCs/>
          <w:color w:val="2A00FF"/>
          <w:sz w:val="18"/>
          <w:szCs w:val="18"/>
          <w:lang w:val="en-US"/>
        </w:rPr>
        <w:t>0001:idVehicle</w:t>
      </w:r>
      <w:proofErr w:type="gramEnd"/>
      <w:r w:rsidRPr="00CB57BE">
        <w:rPr>
          <w:iCs/>
          <w:color w:val="2A00FF"/>
          <w:sz w:val="18"/>
          <w:szCs w:val="18"/>
          <w:lang w:val="en-US"/>
        </w:rPr>
        <w:t>"</w:t>
      </w:r>
      <w:r w:rsidRPr="00CB57BE">
        <w:rPr>
          <w:sz w:val="18"/>
          <w:szCs w:val="18"/>
          <w:lang w:val="en-US"/>
        </w:rPr>
        <w:t xml:space="preserve"> id=</w:t>
      </w:r>
      <w:r w:rsidRPr="00CB57BE">
        <w:rPr>
          <w:iCs/>
          <w:color w:val="2A00FF"/>
          <w:sz w:val="18"/>
          <w:szCs w:val="18"/>
          <w:lang w:val="en-US"/>
        </w:rPr>
        <w:t>"51006P"</w:t>
      </w:r>
      <w:r w:rsidRPr="00CB57BE">
        <w:rPr>
          <w:sz w:val="18"/>
          <w:szCs w:val="18"/>
          <w:lang w:val="en-US"/>
        </w:rPr>
        <w:t xml:space="preserve"> unique=</w:t>
      </w:r>
      <w:r w:rsidRPr="00CB57BE">
        <w:rPr>
          <w:iCs/>
          <w:color w:val="2A00FF"/>
          <w:sz w:val="18"/>
          <w:szCs w:val="18"/>
          <w:lang w:val="en-US"/>
        </w:rPr>
        <w:t>"true"</w:t>
      </w:r>
      <w:r w:rsidRPr="00CB57BE">
        <w:rPr>
          <w:color w:val="008080"/>
          <w:sz w:val="18"/>
          <w:szCs w:val="18"/>
          <w:lang w:val="en-US"/>
        </w:rPr>
        <w:t>/&gt;</w:t>
      </w:r>
    </w:p>
    <w:p w14:paraId="16BAD7FB"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capacity</w:t>
      </w:r>
      <w:r w:rsidRPr="00CB57BE">
        <w:rPr>
          <w:color w:val="008080"/>
          <w:sz w:val="18"/>
          <w:szCs w:val="18"/>
          <w:lang w:val="en-US"/>
        </w:rPr>
        <w:t>&gt;</w:t>
      </w:r>
    </w:p>
    <w:p w14:paraId="18FC71CE"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seats</w:t>
      </w:r>
      <w:r w:rsidRPr="00CB57BE">
        <w:rPr>
          <w:sz w:val="18"/>
          <w:szCs w:val="18"/>
          <w:lang w:val="en-US"/>
        </w:rPr>
        <w:t xml:space="preserve"> </w:t>
      </w:r>
      <w:proofErr w:type="spellStart"/>
      <w:r w:rsidRPr="00CB57BE">
        <w:rPr>
          <w:sz w:val="18"/>
          <w:szCs w:val="18"/>
          <w:lang w:val="en-US"/>
        </w:rPr>
        <w:t>noOfSeats</w:t>
      </w:r>
      <w:proofErr w:type="spellEnd"/>
      <w:r w:rsidRPr="00CB57BE">
        <w:rPr>
          <w:sz w:val="18"/>
          <w:szCs w:val="18"/>
          <w:lang w:val="en-US"/>
        </w:rPr>
        <w:t>=</w:t>
      </w:r>
      <w:r w:rsidRPr="00CB57BE">
        <w:rPr>
          <w:iCs/>
          <w:color w:val="2A00FF"/>
          <w:sz w:val="18"/>
          <w:szCs w:val="18"/>
          <w:lang w:val="en-US"/>
        </w:rPr>
        <w:t>"4"</w:t>
      </w:r>
      <w:r w:rsidRPr="00CB57BE">
        <w:rPr>
          <w:color w:val="008080"/>
          <w:sz w:val="18"/>
          <w:szCs w:val="18"/>
          <w:lang w:val="en-US"/>
        </w:rPr>
        <w:t>/&gt;</w:t>
      </w:r>
    </w:p>
    <w:p w14:paraId="27A6B977" w14:textId="77777777" w:rsidR="0023613C" w:rsidRPr="00771055"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capacity</w:t>
      </w:r>
      <w:r w:rsidRPr="00CB57BE">
        <w:rPr>
          <w:color w:val="008080"/>
          <w:sz w:val="18"/>
          <w:szCs w:val="18"/>
          <w:lang w:val="en-US"/>
        </w:rPr>
        <w:t>&gt;</w:t>
      </w:r>
    </w:p>
    <w:p w14:paraId="4225C49A" w14:textId="77777777" w:rsidR="0023613C" w:rsidRPr="00CB57BE" w:rsidRDefault="0023613C" w:rsidP="0023613C">
      <w:pPr>
        <w:pStyle w:val="Liststycke"/>
        <w:ind w:left="0"/>
        <w:rPr>
          <w:sz w:val="18"/>
          <w:szCs w:val="18"/>
          <w:lang w:val="en-US"/>
        </w:rPr>
      </w:pPr>
      <w:r w:rsidRPr="00771055">
        <w:rPr>
          <w:sz w:val="18"/>
          <w:szCs w:val="18"/>
          <w:lang w:val="en-US"/>
        </w:rPr>
        <w:lastRenderedPageBreak/>
        <w:t xml:space="preserve">          </w:t>
      </w:r>
      <w:r w:rsidRPr="00CB57BE">
        <w:rPr>
          <w:color w:val="008080"/>
          <w:sz w:val="18"/>
          <w:szCs w:val="18"/>
          <w:lang w:val="en-US"/>
        </w:rPr>
        <w:t>&lt;</w:t>
      </w:r>
      <w:proofErr w:type="spellStart"/>
      <w:r w:rsidRPr="00CB57BE">
        <w:rPr>
          <w:color w:val="3F7F7F"/>
          <w:sz w:val="18"/>
          <w:szCs w:val="18"/>
          <w:lang w:val="en-US"/>
        </w:rPr>
        <w:t>attributesVehicle</w:t>
      </w:r>
      <w:proofErr w:type="spellEnd"/>
      <w:r w:rsidRPr="00CB57BE">
        <w:rPr>
          <w:color w:val="008080"/>
          <w:sz w:val="18"/>
          <w:szCs w:val="18"/>
          <w:lang w:val="en-US"/>
        </w:rPr>
        <w:t>&gt;</w:t>
      </w:r>
    </w:p>
    <w:p w14:paraId="3DF40E87"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771055">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56DE2EED"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idAttribute</w:t>
      </w:r>
      <w:proofErr w:type="spellEnd"/>
      <w:r w:rsidRPr="00CB57BE">
        <w:rPr>
          <w:sz w:val="18"/>
          <w:szCs w:val="18"/>
          <w:lang w:val="en-US"/>
        </w:rPr>
        <w:t xml:space="preserve"> </w:t>
      </w:r>
      <w:proofErr w:type="spellStart"/>
      <w:r w:rsidRPr="00CB57BE">
        <w:rPr>
          <w:sz w:val="18"/>
          <w:szCs w:val="18"/>
          <w:lang w:val="en-US"/>
        </w:rPr>
        <w:t>src</w:t>
      </w:r>
      <w:proofErr w:type="spellEnd"/>
      <w:r w:rsidRPr="00CB57BE">
        <w:rPr>
          <w:sz w:val="18"/>
          <w:szCs w:val="18"/>
          <w:lang w:val="en-US"/>
        </w:rPr>
        <w:t>=</w:t>
      </w:r>
      <w:r w:rsidRPr="00CB57BE">
        <w:rPr>
          <w:iCs/>
          <w:color w:val="2A00FF"/>
          <w:sz w:val="18"/>
          <w:szCs w:val="18"/>
          <w:lang w:val="en-US"/>
        </w:rPr>
        <w:t>"</w:t>
      </w:r>
      <w:proofErr w:type="spellStart"/>
      <w:proofErr w:type="gramStart"/>
      <w:r w:rsidRPr="00CB57BE">
        <w:rPr>
          <w:iCs/>
          <w:color w:val="2A00FF"/>
          <w:sz w:val="18"/>
          <w:szCs w:val="18"/>
          <w:lang w:val="en-US"/>
        </w:rPr>
        <w:t>SUTI:idAttribute</w:t>
      </w:r>
      <w:proofErr w:type="spellEnd"/>
      <w:proofErr w:type="gramEnd"/>
      <w:r w:rsidRPr="00CB57BE">
        <w:rPr>
          <w:iCs/>
          <w:color w:val="2A00FF"/>
          <w:sz w:val="18"/>
          <w:szCs w:val="18"/>
          <w:lang w:val="en-US"/>
        </w:rPr>
        <w:t>"</w:t>
      </w:r>
      <w:r w:rsidRPr="00CB57BE">
        <w:rPr>
          <w:sz w:val="18"/>
          <w:szCs w:val="18"/>
          <w:lang w:val="en-US"/>
        </w:rPr>
        <w:t xml:space="preserve"> id=</w:t>
      </w:r>
      <w:r w:rsidRPr="00CB57BE">
        <w:rPr>
          <w:iCs/>
          <w:color w:val="2A00FF"/>
          <w:sz w:val="18"/>
          <w:szCs w:val="18"/>
          <w:lang w:val="en-US"/>
        </w:rPr>
        <w:t>"1628"</w:t>
      </w:r>
      <w:r w:rsidRPr="00CB57BE">
        <w:rPr>
          <w:sz w:val="18"/>
          <w:szCs w:val="18"/>
          <w:lang w:val="en-US"/>
        </w:rPr>
        <w:t xml:space="preserve"> unique=</w:t>
      </w:r>
      <w:r w:rsidRPr="00CB57BE">
        <w:rPr>
          <w:iCs/>
          <w:color w:val="2A00FF"/>
          <w:sz w:val="18"/>
          <w:szCs w:val="18"/>
          <w:lang w:val="en-US"/>
        </w:rPr>
        <w:t>"true"</w:t>
      </w:r>
      <w:r w:rsidRPr="00CB57BE">
        <w:rPr>
          <w:color w:val="008080"/>
          <w:sz w:val="18"/>
          <w:szCs w:val="18"/>
          <w:lang w:val="en-US"/>
        </w:rPr>
        <w:t>/&gt;</w:t>
      </w:r>
    </w:p>
    <w:p w14:paraId="24BB2ACB"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3B65686A"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771055">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3C638CF7"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idAttribute</w:t>
      </w:r>
      <w:proofErr w:type="spellEnd"/>
      <w:r w:rsidRPr="00CB57BE">
        <w:rPr>
          <w:sz w:val="18"/>
          <w:szCs w:val="18"/>
          <w:lang w:val="en-US"/>
        </w:rPr>
        <w:t xml:space="preserve"> </w:t>
      </w:r>
      <w:proofErr w:type="spellStart"/>
      <w:r w:rsidRPr="00CB57BE">
        <w:rPr>
          <w:sz w:val="18"/>
          <w:szCs w:val="18"/>
          <w:lang w:val="en-US"/>
        </w:rPr>
        <w:t>src</w:t>
      </w:r>
      <w:proofErr w:type="spellEnd"/>
      <w:r w:rsidRPr="00CB57BE">
        <w:rPr>
          <w:sz w:val="18"/>
          <w:szCs w:val="18"/>
          <w:lang w:val="en-US"/>
        </w:rPr>
        <w:t>=</w:t>
      </w:r>
      <w:r w:rsidRPr="00CB57BE">
        <w:rPr>
          <w:iCs/>
          <w:color w:val="2A00FF"/>
          <w:sz w:val="18"/>
          <w:szCs w:val="18"/>
          <w:lang w:val="en-US"/>
        </w:rPr>
        <w:t>"</w:t>
      </w:r>
      <w:proofErr w:type="spellStart"/>
      <w:proofErr w:type="gramStart"/>
      <w:r w:rsidRPr="00CB57BE">
        <w:rPr>
          <w:iCs/>
          <w:color w:val="2A00FF"/>
          <w:sz w:val="18"/>
          <w:szCs w:val="18"/>
          <w:lang w:val="en-US"/>
        </w:rPr>
        <w:t>SUTI:idAttribute</w:t>
      </w:r>
      <w:proofErr w:type="spellEnd"/>
      <w:proofErr w:type="gramEnd"/>
      <w:r w:rsidRPr="00CB57BE">
        <w:rPr>
          <w:iCs/>
          <w:color w:val="2A00FF"/>
          <w:sz w:val="18"/>
          <w:szCs w:val="18"/>
          <w:lang w:val="en-US"/>
        </w:rPr>
        <w:t>"</w:t>
      </w:r>
      <w:r w:rsidRPr="00CB57BE">
        <w:rPr>
          <w:sz w:val="18"/>
          <w:szCs w:val="18"/>
          <w:lang w:val="en-US"/>
        </w:rPr>
        <w:t xml:space="preserve"> id=</w:t>
      </w:r>
      <w:r w:rsidRPr="00CB57BE">
        <w:rPr>
          <w:iCs/>
          <w:color w:val="2A00FF"/>
          <w:sz w:val="18"/>
          <w:szCs w:val="18"/>
          <w:lang w:val="en-US"/>
        </w:rPr>
        <w:t>"1611"</w:t>
      </w:r>
      <w:r w:rsidRPr="00CB57BE">
        <w:rPr>
          <w:sz w:val="18"/>
          <w:szCs w:val="18"/>
          <w:lang w:val="en-US"/>
        </w:rPr>
        <w:t xml:space="preserve"> unique=</w:t>
      </w:r>
      <w:r w:rsidRPr="00CB57BE">
        <w:rPr>
          <w:iCs/>
          <w:color w:val="2A00FF"/>
          <w:sz w:val="18"/>
          <w:szCs w:val="18"/>
          <w:lang w:val="en-US"/>
        </w:rPr>
        <w:t>"true"</w:t>
      </w:r>
      <w:r w:rsidRPr="00CB57BE">
        <w:rPr>
          <w:color w:val="008080"/>
          <w:sz w:val="18"/>
          <w:szCs w:val="18"/>
          <w:lang w:val="en-US"/>
        </w:rPr>
        <w:t>/&gt;</w:t>
      </w:r>
    </w:p>
    <w:p w14:paraId="5223AD21"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3DB5BD2E"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771055">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attributesVehicle</w:t>
      </w:r>
      <w:proofErr w:type="spellEnd"/>
      <w:r w:rsidRPr="00CB57BE">
        <w:rPr>
          <w:color w:val="008080"/>
          <w:sz w:val="18"/>
          <w:szCs w:val="18"/>
          <w:lang w:val="en-US"/>
        </w:rPr>
        <w:t>&gt;</w:t>
      </w:r>
    </w:p>
    <w:p w14:paraId="002760A9"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vehicle</w:t>
      </w:r>
      <w:r w:rsidRPr="00CB57BE">
        <w:rPr>
          <w:color w:val="008080"/>
          <w:sz w:val="18"/>
          <w:szCs w:val="18"/>
          <w:lang w:val="en-US"/>
        </w:rPr>
        <w:t>&gt;</w:t>
      </w:r>
    </w:p>
    <w:p w14:paraId="01B3E9CC" w14:textId="77777777" w:rsidR="0023613C" w:rsidRPr="00CB57BE" w:rsidRDefault="0023613C" w:rsidP="0023613C">
      <w:pPr>
        <w:pStyle w:val="Liststycke"/>
        <w:ind w:left="0"/>
        <w:rPr>
          <w:sz w:val="18"/>
          <w:szCs w:val="18"/>
          <w:lang w:val="en-US"/>
        </w:rPr>
      </w:pPr>
      <w:r w:rsidRPr="00771055">
        <w:rPr>
          <w:color w:val="008080"/>
          <w:sz w:val="18"/>
          <w:szCs w:val="18"/>
          <w:lang w:val="en-US"/>
        </w:rPr>
        <w:t xml:space="preserve">        </w:t>
      </w:r>
      <w:r w:rsidRPr="00CB57BE">
        <w:rPr>
          <w:color w:val="008080"/>
          <w:sz w:val="18"/>
          <w:szCs w:val="18"/>
          <w:lang w:val="en-US"/>
        </w:rPr>
        <w:t>&lt;</w:t>
      </w:r>
      <w:r w:rsidRPr="00CB57BE">
        <w:rPr>
          <w:color w:val="3F7F7F"/>
          <w:sz w:val="18"/>
          <w:szCs w:val="18"/>
          <w:lang w:val="en-US"/>
        </w:rPr>
        <w:t>driver</w:t>
      </w:r>
      <w:r w:rsidRPr="00CB57BE">
        <w:rPr>
          <w:color w:val="008080"/>
          <w:sz w:val="18"/>
          <w:szCs w:val="18"/>
          <w:lang w:val="en-US"/>
        </w:rPr>
        <w:t>&gt;</w:t>
      </w:r>
    </w:p>
    <w:p w14:paraId="6E1CE5A4"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771055">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attributesDriver</w:t>
      </w:r>
      <w:proofErr w:type="spellEnd"/>
      <w:r w:rsidRPr="00CB57BE">
        <w:rPr>
          <w:color w:val="008080"/>
          <w:sz w:val="18"/>
          <w:szCs w:val="18"/>
          <w:lang w:val="en-US"/>
        </w:rPr>
        <w:t>&gt;</w:t>
      </w:r>
    </w:p>
    <w:p w14:paraId="65A2A512"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771055">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2BA3A218"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idAttribute</w:t>
      </w:r>
      <w:proofErr w:type="spellEnd"/>
      <w:r w:rsidRPr="00CB57BE">
        <w:rPr>
          <w:sz w:val="18"/>
          <w:szCs w:val="18"/>
          <w:lang w:val="en-US"/>
        </w:rPr>
        <w:t xml:space="preserve"> </w:t>
      </w:r>
      <w:proofErr w:type="spellStart"/>
      <w:r w:rsidRPr="00CB57BE">
        <w:rPr>
          <w:sz w:val="18"/>
          <w:szCs w:val="18"/>
          <w:lang w:val="en-US"/>
        </w:rPr>
        <w:t>src</w:t>
      </w:r>
      <w:proofErr w:type="spellEnd"/>
      <w:r w:rsidRPr="00CB57BE">
        <w:rPr>
          <w:sz w:val="18"/>
          <w:szCs w:val="18"/>
          <w:lang w:val="en-US"/>
        </w:rPr>
        <w:t>=</w:t>
      </w:r>
      <w:r w:rsidRPr="00CB57BE">
        <w:rPr>
          <w:iCs/>
          <w:color w:val="2A00FF"/>
          <w:sz w:val="18"/>
          <w:szCs w:val="18"/>
          <w:lang w:val="en-US"/>
        </w:rPr>
        <w:t>"</w:t>
      </w:r>
      <w:proofErr w:type="spellStart"/>
      <w:proofErr w:type="gramStart"/>
      <w:r w:rsidRPr="00CB57BE">
        <w:rPr>
          <w:iCs/>
          <w:color w:val="2A00FF"/>
          <w:sz w:val="18"/>
          <w:szCs w:val="18"/>
          <w:lang w:val="en-US"/>
        </w:rPr>
        <w:t>SUTI:idAttribute</w:t>
      </w:r>
      <w:proofErr w:type="spellEnd"/>
      <w:proofErr w:type="gramEnd"/>
      <w:r w:rsidRPr="00CB57BE">
        <w:rPr>
          <w:iCs/>
          <w:color w:val="2A00FF"/>
          <w:sz w:val="18"/>
          <w:szCs w:val="18"/>
          <w:lang w:val="en-US"/>
        </w:rPr>
        <w:t>"</w:t>
      </w:r>
      <w:r w:rsidRPr="00CB57BE">
        <w:rPr>
          <w:sz w:val="18"/>
          <w:szCs w:val="18"/>
          <w:lang w:val="en-US"/>
        </w:rPr>
        <w:t xml:space="preserve"> id=</w:t>
      </w:r>
      <w:r w:rsidRPr="00CB57BE">
        <w:rPr>
          <w:iCs/>
          <w:color w:val="2A00FF"/>
          <w:sz w:val="18"/>
          <w:szCs w:val="18"/>
          <w:lang w:val="en-US"/>
        </w:rPr>
        <w:t>"1510"</w:t>
      </w:r>
      <w:r w:rsidRPr="00CB57BE">
        <w:rPr>
          <w:sz w:val="18"/>
          <w:szCs w:val="18"/>
          <w:lang w:val="en-US"/>
        </w:rPr>
        <w:t xml:space="preserve"> unique=</w:t>
      </w:r>
      <w:r w:rsidRPr="00CB57BE">
        <w:rPr>
          <w:iCs/>
          <w:color w:val="2A00FF"/>
          <w:sz w:val="18"/>
          <w:szCs w:val="18"/>
          <w:lang w:val="en-US"/>
        </w:rPr>
        <w:t>"true"</w:t>
      </w:r>
      <w:r w:rsidRPr="00CB57BE">
        <w:rPr>
          <w:color w:val="008080"/>
          <w:sz w:val="18"/>
          <w:szCs w:val="18"/>
          <w:lang w:val="en-US"/>
        </w:rPr>
        <w:t>/&gt;</w:t>
      </w:r>
    </w:p>
    <w:p w14:paraId="3F8E448A"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4FE84975"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771055">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1D56F9DA"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idAttribute</w:t>
      </w:r>
      <w:proofErr w:type="spellEnd"/>
      <w:r w:rsidRPr="00CB57BE">
        <w:rPr>
          <w:sz w:val="18"/>
          <w:szCs w:val="18"/>
          <w:lang w:val="en-US"/>
        </w:rPr>
        <w:t xml:space="preserve"> </w:t>
      </w:r>
      <w:proofErr w:type="spellStart"/>
      <w:r w:rsidRPr="00CB57BE">
        <w:rPr>
          <w:sz w:val="18"/>
          <w:szCs w:val="18"/>
          <w:lang w:val="en-US"/>
        </w:rPr>
        <w:t>src</w:t>
      </w:r>
      <w:proofErr w:type="spellEnd"/>
      <w:r w:rsidRPr="00CB57BE">
        <w:rPr>
          <w:sz w:val="18"/>
          <w:szCs w:val="18"/>
          <w:lang w:val="en-US"/>
        </w:rPr>
        <w:t>=</w:t>
      </w:r>
      <w:r w:rsidRPr="00CB57BE">
        <w:rPr>
          <w:iCs/>
          <w:color w:val="2A00FF"/>
          <w:sz w:val="18"/>
          <w:szCs w:val="18"/>
          <w:lang w:val="en-US"/>
        </w:rPr>
        <w:t>"</w:t>
      </w:r>
      <w:proofErr w:type="spellStart"/>
      <w:proofErr w:type="gramStart"/>
      <w:r w:rsidRPr="00CB57BE">
        <w:rPr>
          <w:iCs/>
          <w:color w:val="2A00FF"/>
          <w:sz w:val="18"/>
          <w:szCs w:val="18"/>
          <w:lang w:val="en-US"/>
        </w:rPr>
        <w:t>SUTI:idAttribute</w:t>
      </w:r>
      <w:proofErr w:type="spellEnd"/>
      <w:proofErr w:type="gramEnd"/>
      <w:r w:rsidRPr="00CB57BE">
        <w:rPr>
          <w:iCs/>
          <w:color w:val="2A00FF"/>
          <w:sz w:val="18"/>
          <w:szCs w:val="18"/>
          <w:lang w:val="en-US"/>
        </w:rPr>
        <w:t>"</w:t>
      </w:r>
      <w:r w:rsidRPr="00CB57BE">
        <w:rPr>
          <w:sz w:val="18"/>
          <w:szCs w:val="18"/>
          <w:lang w:val="en-US"/>
        </w:rPr>
        <w:t xml:space="preserve"> id=</w:t>
      </w:r>
      <w:r w:rsidRPr="00CB57BE">
        <w:rPr>
          <w:iCs/>
          <w:color w:val="2A00FF"/>
          <w:sz w:val="18"/>
          <w:szCs w:val="18"/>
          <w:lang w:val="en-US"/>
        </w:rPr>
        <w:t>"2313"</w:t>
      </w:r>
      <w:r w:rsidRPr="00CB57BE">
        <w:rPr>
          <w:sz w:val="18"/>
          <w:szCs w:val="18"/>
          <w:lang w:val="en-US"/>
        </w:rPr>
        <w:t xml:space="preserve"> unique=</w:t>
      </w:r>
      <w:r w:rsidRPr="00CB57BE">
        <w:rPr>
          <w:iCs/>
          <w:color w:val="2A00FF"/>
          <w:sz w:val="18"/>
          <w:szCs w:val="18"/>
          <w:lang w:val="en-US"/>
        </w:rPr>
        <w:t>"true"</w:t>
      </w:r>
      <w:r w:rsidRPr="00CB57BE">
        <w:rPr>
          <w:color w:val="008080"/>
          <w:sz w:val="18"/>
          <w:szCs w:val="18"/>
          <w:lang w:val="en-US"/>
        </w:rPr>
        <w:t>/&gt;</w:t>
      </w:r>
    </w:p>
    <w:p w14:paraId="2CBBECB3"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407453F6"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attributesDriver</w:t>
      </w:r>
      <w:proofErr w:type="spellEnd"/>
      <w:r w:rsidRPr="00CB57BE">
        <w:rPr>
          <w:color w:val="008080"/>
          <w:sz w:val="18"/>
          <w:szCs w:val="18"/>
          <w:lang w:val="en-US"/>
        </w:rPr>
        <w:t>&gt;</w:t>
      </w:r>
    </w:p>
    <w:p w14:paraId="49C5E267" w14:textId="77777777" w:rsidR="0023613C" w:rsidRPr="00CB57BE" w:rsidRDefault="0023613C" w:rsidP="0023613C">
      <w:pPr>
        <w:pStyle w:val="Liststycke"/>
        <w:ind w:left="0"/>
        <w:rPr>
          <w:sz w:val="18"/>
          <w:szCs w:val="18"/>
          <w:lang w:val="en-US"/>
        </w:rPr>
      </w:pPr>
      <w:r w:rsidRPr="00771055">
        <w:rPr>
          <w:color w:val="008080"/>
          <w:sz w:val="18"/>
          <w:szCs w:val="18"/>
          <w:lang w:val="en-US"/>
        </w:rPr>
        <w:t xml:space="preserve">        </w:t>
      </w:r>
      <w:r w:rsidRPr="00CB57BE">
        <w:rPr>
          <w:color w:val="008080"/>
          <w:sz w:val="18"/>
          <w:szCs w:val="18"/>
          <w:lang w:val="en-US"/>
        </w:rPr>
        <w:t>&lt;/</w:t>
      </w:r>
      <w:r w:rsidRPr="00CB57BE">
        <w:rPr>
          <w:color w:val="3F7F7F"/>
          <w:sz w:val="18"/>
          <w:szCs w:val="18"/>
          <w:lang w:val="en-US"/>
        </w:rPr>
        <w:t>driver</w:t>
      </w:r>
      <w:r w:rsidRPr="00CB57BE">
        <w:rPr>
          <w:color w:val="008080"/>
          <w:sz w:val="18"/>
          <w:szCs w:val="18"/>
          <w:lang w:val="en-US"/>
        </w:rPr>
        <w:t>&gt;</w:t>
      </w:r>
    </w:p>
    <w:p w14:paraId="478B61AF"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resourceOrder</w:t>
      </w:r>
      <w:proofErr w:type="spellEnd"/>
      <w:r w:rsidRPr="00CB57BE">
        <w:rPr>
          <w:color w:val="008080"/>
          <w:sz w:val="18"/>
          <w:szCs w:val="18"/>
          <w:lang w:val="en-US"/>
        </w:rPr>
        <w:t>&gt;</w:t>
      </w:r>
    </w:p>
    <w:p w14:paraId="492F4F5D"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route</w:t>
      </w:r>
      <w:r w:rsidRPr="00CB57BE">
        <w:rPr>
          <w:color w:val="008080"/>
          <w:sz w:val="18"/>
          <w:szCs w:val="18"/>
          <w:lang w:val="en-US"/>
        </w:rPr>
        <w:t>&gt;</w:t>
      </w:r>
    </w:p>
    <w:p w14:paraId="370485FE"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node</w:t>
      </w:r>
      <w:r w:rsidRPr="00CB57BE">
        <w:rPr>
          <w:sz w:val="18"/>
          <w:szCs w:val="18"/>
          <w:lang w:val="en-US"/>
        </w:rPr>
        <w:t xml:space="preserve"> </w:t>
      </w:r>
      <w:proofErr w:type="spellStart"/>
      <w:r w:rsidRPr="00CB57BE">
        <w:rPr>
          <w:sz w:val="18"/>
          <w:szCs w:val="18"/>
          <w:lang w:val="en-US"/>
        </w:rPr>
        <w:t>nodeSeqno</w:t>
      </w:r>
      <w:proofErr w:type="spellEnd"/>
      <w:r w:rsidRPr="00CB57BE">
        <w:rPr>
          <w:sz w:val="18"/>
          <w:szCs w:val="18"/>
          <w:lang w:val="en-US"/>
        </w:rPr>
        <w:t>=</w:t>
      </w:r>
      <w:r w:rsidRPr="00CB57BE">
        <w:rPr>
          <w:iCs/>
          <w:color w:val="2A00FF"/>
          <w:sz w:val="18"/>
          <w:szCs w:val="18"/>
          <w:lang w:val="en-US"/>
        </w:rPr>
        <w:t>"1"</w:t>
      </w:r>
      <w:r w:rsidRPr="00CB57BE">
        <w:rPr>
          <w:sz w:val="18"/>
          <w:szCs w:val="18"/>
          <w:lang w:val="en-US"/>
        </w:rPr>
        <w:t xml:space="preserve"> </w:t>
      </w:r>
      <w:proofErr w:type="spellStart"/>
      <w:r w:rsidRPr="00CB57BE">
        <w:rPr>
          <w:sz w:val="18"/>
          <w:szCs w:val="18"/>
          <w:lang w:val="en-US"/>
        </w:rPr>
        <w:t>nodeType</w:t>
      </w:r>
      <w:proofErr w:type="spellEnd"/>
      <w:r w:rsidRPr="00CB57BE">
        <w:rPr>
          <w:sz w:val="18"/>
          <w:szCs w:val="18"/>
          <w:lang w:val="en-US"/>
        </w:rPr>
        <w:t>=</w:t>
      </w:r>
      <w:r w:rsidRPr="00CB57BE">
        <w:rPr>
          <w:iCs/>
          <w:color w:val="2A00FF"/>
          <w:sz w:val="18"/>
          <w:szCs w:val="18"/>
          <w:lang w:val="en-US"/>
        </w:rPr>
        <w:t>"pickup"</w:t>
      </w:r>
      <w:r w:rsidRPr="00CB57BE">
        <w:rPr>
          <w:color w:val="008080"/>
          <w:sz w:val="18"/>
          <w:szCs w:val="18"/>
          <w:lang w:val="en-US"/>
        </w:rPr>
        <w:t>&gt;</w:t>
      </w:r>
    </w:p>
    <w:p w14:paraId="439527A2"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addressNode</w:t>
      </w:r>
      <w:proofErr w:type="spellEnd"/>
      <w:r w:rsidRPr="00CB57BE">
        <w:rPr>
          <w:sz w:val="18"/>
          <w:szCs w:val="18"/>
          <w:lang w:val="en-US"/>
        </w:rPr>
        <w:t xml:space="preserve"> </w:t>
      </w:r>
      <w:proofErr w:type="spellStart"/>
      <w:r w:rsidRPr="00CB57BE">
        <w:rPr>
          <w:sz w:val="18"/>
          <w:szCs w:val="18"/>
          <w:lang w:val="en-US"/>
        </w:rPr>
        <w:t>addressName</w:t>
      </w:r>
      <w:proofErr w:type="spellEnd"/>
      <w:r w:rsidRPr="00CB57BE">
        <w:rPr>
          <w:sz w:val="18"/>
          <w:szCs w:val="18"/>
          <w:lang w:val="en-US"/>
        </w:rPr>
        <w:t>=</w:t>
      </w:r>
      <w:r w:rsidRPr="00CB57BE">
        <w:rPr>
          <w:iCs/>
          <w:color w:val="2A00FF"/>
          <w:sz w:val="18"/>
          <w:szCs w:val="18"/>
          <w:lang w:val="en-US"/>
        </w:rPr>
        <w:t>""</w:t>
      </w:r>
      <w:r w:rsidRPr="00CB57BE">
        <w:rPr>
          <w:sz w:val="18"/>
          <w:szCs w:val="18"/>
          <w:lang w:val="en-US"/>
        </w:rPr>
        <w:t xml:space="preserve"> street=</w:t>
      </w:r>
      <w:r w:rsidRPr="00CB57BE">
        <w:rPr>
          <w:iCs/>
          <w:color w:val="2A00FF"/>
          <w:sz w:val="18"/>
          <w:szCs w:val="18"/>
          <w:lang w:val="en-US"/>
        </w:rPr>
        <w:t>"</w:t>
      </w:r>
      <w:proofErr w:type="spellStart"/>
      <w:r w:rsidRPr="00CB57BE">
        <w:rPr>
          <w:iCs/>
          <w:color w:val="2A00FF"/>
          <w:sz w:val="18"/>
          <w:szCs w:val="18"/>
          <w:lang w:val="en-US"/>
        </w:rPr>
        <w:t>Baravägen</w:t>
      </w:r>
      <w:proofErr w:type="spellEnd"/>
      <w:r w:rsidRPr="00CB57BE">
        <w:rPr>
          <w:iCs/>
          <w:color w:val="2A00FF"/>
          <w:sz w:val="18"/>
          <w:szCs w:val="18"/>
          <w:lang w:val="en-US"/>
        </w:rPr>
        <w:t>"</w:t>
      </w:r>
      <w:r w:rsidRPr="00CB57BE">
        <w:rPr>
          <w:sz w:val="18"/>
          <w:szCs w:val="18"/>
          <w:lang w:val="en-US"/>
        </w:rPr>
        <w:t xml:space="preserve"> </w:t>
      </w:r>
      <w:proofErr w:type="spellStart"/>
      <w:r w:rsidRPr="00CB57BE">
        <w:rPr>
          <w:sz w:val="18"/>
          <w:szCs w:val="18"/>
          <w:lang w:val="en-US"/>
        </w:rPr>
        <w:t>streetNo</w:t>
      </w:r>
      <w:proofErr w:type="spellEnd"/>
      <w:r w:rsidRPr="00CB57BE">
        <w:rPr>
          <w:sz w:val="18"/>
          <w:szCs w:val="18"/>
          <w:lang w:val="en-US"/>
        </w:rPr>
        <w:t>=</w:t>
      </w:r>
      <w:r w:rsidRPr="00CB57BE">
        <w:rPr>
          <w:iCs/>
          <w:color w:val="2A00FF"/>
          <w:sz w:val="18"/>
          <w:szCs w:val="18"/>
          <w:lang w:val="en-US"/>
        </w:rPr>
        <w:t>"1"</w:t>
      </w:r>
      <w:r w:rsidRPr="00CB57BE">
        <w:rPr>
          <w:sz w:val="18"/>
          <w:szCs w:val="18"/>
          <w:lang w:val="en-US"/>
        </w:rPr>
        <w:t xml:space="preserve"> </w:t>
      </w:r>
      <w:proofErr w:type="spellStart"/>
      <w:r w:rsidRPr="00CB57BE">
        <w:rPr>
          <w:sz w:val="18"/>
          <w:szCs w:val="18"/>
          <w:lang w:val="en-US"/>
        </w:rPr>
        <w:t>streetNoLetter</w:t>
      </w:r>
      <w:proofErr w:type="spellEnd"/>
      <w:r w:rsidRPr="00CB57BE">
        <w:rPr>
          <w:sz w:val="18"/>
          <w:szCs w:val="18"/>
          <w:lang w:val="en-US"/>
        </w:rPr>
        <w:t>=</w:t>
      </w:r>
      <w:r w:rsidRPr="00CB57BE">
        <w:rPr>
          <w:iCs/>
          <w:color w:val="2A00FF"/>
          <w:sz w:val="18"/>
          <w:szCs w:val="18"/>
          <w:lang w:val="en-US"/>
        </w:rPr>
        <w:t>""</w:t>
      </w:r>
      <w:r w:rsidRPr="00CB57BE">
        <w:rPr>
          <w:sz w:val="18"/>
          <w:szCs w:val="18"/>
          <w:lang w:val="en-US"/>
        </w:rPr>
        <w:t xml:space="preserve"> community=</w:t>
      </w:r>
      <w:r w:rsidRPr="00CB57BE">
        <w:rPr>
          <w:iCs/>
          <w:color w:val="2A00FF"/>
          <w:sz w:val="18"/>
          <w:szCs w:val="18"/>
          <w:lang w:val="en-US"/>
        </w:rPr>
        <w:t>"Lund"</w:t>
      </w:r>
      <w:r w:rsidRPr="00CB57BE">
        <w:rPr>
          <w:sz w:val="18"/>
          <w:szCs w:val="18"/>
          <w:lang w:val="en-US"/>
        </w:rPr>
        <w:t xml:space="preserve"> </w:t>
      </w:r>
      <w:proofErr w:type="spellStart"/>
      <w:r w:rsidRPr="00CB57BE">
        <w:rPr>
          <w:sz w:val="18"/>
          <w:szCs w:val="18"/>
          <w:lang w:val="en-US"/>
        </w:rPr>
        <w:t>postalNo</w:t>
      </w:r>
      <w:proofErr w:type="spellEnd"/>
      <w:r w:rsidRPr="00CB57BE">
        <w:rPr>
          <w:sz w:val="18"/>
          <w:szCs w:val="18"/>
          <w:lang w:val="en-US"/>
        </w:rPr>
        <w:t>=</w:t>
      </w:r>
      <w:r w:rsidRPr="00CB57BE">
        <w:rPr>
          <w:iCs/>
          <w:color w:val="2A00FF"/>
          <w:sz w:val="18"/>
          <w:szCs w:val="18"/>
          <w:lang w:val="en-US"/>
        </w:rPr>
        <w:t>"22240"</w:t>
      </w:r>
      <w:r w:rsidRPr="00CB57BE">
        <w:rPr>
          <w:color w:val="008080"/>
          <w:sz w:val="18"/>
          <w:szCs w:val="18"/>
          <w:lang w:val="en-US"/>
        </w:rPr>
        <w:t>&gt;</w:t>
      </w:r>
    </w:p>
    <w:p w14:paraId="4C1E3AD5"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geographicLocation</w:t>
      </w:r>
      <w:proofErr w:type="spellEnd"/>
      <w:r w:rsidRPr="00CB57BE">
        <w:rPr>
          <w:sz w:val="18"/>
          <w:szCs w:val="18"/>
          <w:lang w:val="en-US"/>
        </w:rPr>
        <w:t xml:space="preserve"> </w:t>
      </w:r>
      <w:proofErr w:type="spellStart"/>
      <w:r w:rsidRPr="00CB57BE">
        <w:rPr>
          <w:sz w:val="18"/>
          <w:szCs w:val="18"/>
          <w:lang w:val="en-US"/>
        </w:rPr>
        <w:t>typeOfCoordinate</w:t>
      </w:r>
      <w:proofErr w:type="spellEnd"/>
      <w:r w:rsidRPr="00CB57BE">
        <w:rPr>
          <w:sz w:val="18"/>
          <w:szCs w:val="18"/>
          <w:lang w:val="en-US"/>
        </w:rPr>
        <w:t>=</w:t>
      </w:r>
      <w:r w:rsidRPr="00CB57BE">
        <w:rPr>
          <w:iCs/>
          <w:color w:val="2A00FF"/>
          <w:sz w:val="18"/>
          <w:szCs w:val="18"/>
          <w:lang w:val="en-US"/>
        </w:rPr>
        <w:t>"WGS-84"</w:t>
      </w:r>
      <w:r w:rsidRPr="00CB57BE">
        <w:rPr>
          <w:sz w:val="18"/>
          <w:szCs w:val="18"/>
          <w:lang w:val="en-US"/>
        </w:rPr>
        <w:t xml:space="preserve"> </w:t>
      </w:r>
      <w:proofErr w:type="spellStart"/>
      <w:r w:rsidRPr="00CB57BE">
        <w:rPr>
          <w:sz w:val="18"/>
          <w:szCs w:val="18"/>
          <w:lang w:val="en-US"/>
        </w:rPr>
        <w:t>lat</w:t>
      </w:r>
      <w:proofErr w:type="spellEnd"/>
      <w:r w:rsidRPr="00CB57BE">
        <w:rPr>
          <w:sz w:val="18"/>
          <w:szCs w:val="18"/>
          <w:lang w:val="en-US"/>
        </w:rPr>
        <w:t>=</w:t>
      </w:r>
      <w:r w:rsidRPr="00CB57BE">
        <w:rPr>
          <w:iCs/>
          <w:color w:val="2A00FF"/>
          <w:sz w:val="18"/>
          <w:szCs w:val="18"/>
          <w:lang w:val="en-US"/>
        </w:rPr>
        <w:t>"55.718095"</w:t>
      </w:r>
      <w:r w:rsidRPr="00CB57BE">
        <w:rPr>
          <w:sz w:val="18"/>
          <w:szCs w:val="18"/>
          <w:lang w:val="en-US"/>
        </w:rPr>
        <w:t xml:space="preserve"> long=</w:t>
      </w:r>
      <w:r w:rsidRPr="00CB57BE">
        <w:rPr>
          <w:iCs/>
          <w:color w:val="2A00FF"/>
          <w:sz w:val="18"/>
          <w:szCs w:val="18"/>
          <w:lang w:val="en-US"/>
        </w:rPr>
        <w:t>"13.190738"</w:t>
      </w:r>
      <w:r w:rsidRPr="00CB57BE">
        <w:rPr>
          <w:sz w:val="18"/>
          <w:szCs w:val="18"/>
          <w:lang w:val="en-US"/>
        </w:rPr>
        <w:t xml:space="preserve"> precision=</w:t>
      </w:r>
      <w:r w:rsidRPr="00CB57BE">
        <w:rPr>
          <w:iCs/>
          <w:color w:val="2A00FF"/>
          <w:sz w:val="18"/>
          <w:szCs w:val="18"/>
          <w:lang w:val="en-US"/>
        </w:rPr>
        <w:t>"6"</w:t>
      </w:r>
      <w:r w:rsidRPr="00CB57BE">
        <w:rPr>
          <w:color w:val="008080"/>
          <w:sz w:val="18"/>
          <w:szCs w:val="18"/>
          <w:lang w:val="en-US"/>
        </w:rPr>
        <w:t>/&gt;</w:t>
      </w:r>
    </w:p>
    <w:p w14:paraId="3EC3D412"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addressNode</w:t>
      </w:r>
      <w:proofErr w:type="spellEnd"/>
      <w:r w:rsidRPr="00CB57BE">
        <w:rPr>
          <w:color w:val="008080"/>
          <w:sz w:val="18"/>
          <w:szCs w:val="18"/>
          <w:lang w:val="en-US"/>
        </w:rPr>
        <w:t>&gt;</w:t>
      </w:r>
    </w:p>
    <w:p w14:paraId="79AB9672"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timesNode</w:t>
      </w:r>
      <w:proofErr w:type="spellEnd"/>
      <w:r w:rsidRPr="00CB57BE">
        <w:rPr>
          <w:color w:val="008080"/>
          <w:sz w:val="18"/>
          <w:szCs w:val="18"/>
          <w:lang w:val="en-US"/>
        </w:rPr>
        <w:t>&gt;</w:t>
      </w:r>
    </w:p>
    <w:p w14:paraId="46B7806F"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time</w:t>
      </w:r>
      <w:r w:rsidRPr="00CB57BE">
        <w:rPr>
          <w:sz w:val="18"/>
          <w:szCs w:val="18"/>
          <w:lang w:val="en-US"/>
        </w:rPr>
        <w:t xml:space="preserve"> </w:t>
      </w:r>
      <w:proofErr w:type="spellStart"/>
      <w:r w:rsidRPr="00CB57BE">
        <w:rPr>
          <w:sz w:val="18"/>
          <w:szCs w:val="18"/>
          <w:lang w:val="en-US"/>
        </w:rPr>
        <w:t>timeType</w:t>
      </w:r>
      <w:proofErr w:type="spellEnd"/>
      <w:r w:rsidRPr="00CB57BE">
        <w:rPr>
          <w:sz w:val="18"/>
          <w:szCs w:val="18"/>
          <w:lang w:val="en-US"/>
        </w:rPr>
        <w:t>=</w:t>
      </w:r>
      <w:r w:rsidRPr="00CB57BE">
        <w:rPr>
          <w:iCs/>
          <w:color w:val="2A00FF"/>
          <w:sz w:val="18"/>
          <w:szCs w:val="18"/>
          <w:lang w:val="en-US"/>
        </w:rPr>
        <w:t>"</w:t>
      </w:r>
      <w:proofErr w:type="spellStart"/>
      <w:r w:rsidRPr="00CB57BE">
        <w:rPr>
          <w:iCs/>
          <w:color w:val="2A00FF"/>
          <w:sz w:val="18"/>
          <w:szCs w:val="18"/>
          <w:lang w:val="en-US"/>
        </w:rPr>
        <w:t>estimatedtime</w:t>
      </w:r>
      <w:proofErr w:type="spellEnd"/>
      <w:r w:rsidRPr="00CB57BE">
        <w:rPr>
          <w:iCs/>
          <w:color w:val="2A00FF"/>
          <w:sz w:val="18"/>
          <w:szCs w:val="18"/>
          <w:lang w:val="en-US"/>
        </w:rPr>
        <w:t>"</w:t>
      </w:r>
      <w:r w:rsidRPr="00CB57BE">
        <w:rPr>
          <w:sz w:val="18"/>
          <w:szCs w:val="18"/>
          <w:lang w:val="en-US"/>
        </w:rPr>
        <w:t xml:space="preserve"> time=</w:t>
      </w:r>
      <w:r w:rsidRPr="00CB57BE">
        <w:rPr>
          <w:iCs/>
          <w:color w:val="2A00FF"/>
          <w:sz w:val="18"/>
          <w:szCs w:val="18"/>
          <w:lang w:val="en-US"/>
        </w:rPr>
        <w:t>"2015-08-10T08:00:18"</w:t>
      </w:r>
      <w:r w:rsidRPr="00CB57BE">
        <w:rPr>
          <w:color w:val="008080"/>
          <w:sz w:val="18"/>
          <w:szCs w:val="18"/>
          <w:lang w:val="en-US"/>
        </w:rPr>
        <w:t>/&gt;</w:t>
      </w:r>
    </w:p>
    <w:p w14:paraId="08C70742" w14:textId="77777777" w:rsidR="0023613C" w:rsidRPr="00CB57BE" w:rsidRDefault="0023613C" w:rsidP="0023613C">
      <w:pPr>
        <w:pStyle w:val="Liststycke"/>
        <w:ind w:left="0"/>
        <w:rPr>
          <w:sz w:val="18"/>
          <w:szCs w:val="18"/>
          <w:lang w:val="en-US"/>
        </w:rPr>
      </w:pPr>
      <w:r w:rsidRPr="00771055">
        <w:rPr>
          <w:sz w:val="18"/>
          <w:szCs w:val="18"/>
          <w:lang w:val="en-US"/>
        </w:rPr>
        <w:t xml:space="preserve">            </w:t>
      </w:r>
      <w:r w:rsidRPr="00CB57BE">
        <w:rPr>
          <w:color w:val="008080"/>
          <w:sz w:val="18"/>
          <w:szCs w:val="18"/>
          <w:lang w:val="en-US"/>
        </w:rPr>
        <w:t>&lt;</w:t>
      </w:r>
      <w:r w:rsidRPr="00CB57BE">
        <w:rPr>
          <w:color w:val="3F7F7F"/>
          <w:sz w:val="18"/>
          <w:szCs w:val="18"/>
          <w:lang w:val="en-US"/>
        </w:rPr>
        <w:t>time</w:t>
      </w:r>
      <w:r w:rsidRPr="00CB57BE">
        <w:rPr>
          <w:sz w:val="18"/>
          <w:szCs w:val="18"/>
          <w:lang w:val="en-US"/>
        </w:rPr>
        <w:t xml:space="preserve"> </w:t>
      </w:r>
      <w:proofErr w:type="spellStart"/>
      <w:r w:rsidRPr="00CB57BE">
        <w:rPr>
          <w:sz w:val="18"/>
          <w:szCs w:val="18"/>
          <w:lang w:val="en-US"/>
        </w:rPr>
        <w:t>timeType</w:t>
      </w:r>
      <w:proofErr w:type="spellEnd"/>
      <w:r w:rsidRPr="00CB57BE">
        <w:rPr>
          <w:sz w:val="18"/>
          <w:szCs w:val="18"/>
          <w:lang w:val="en-US"/>
        </w:rPr>
        <w:t>=</w:t>
      </w:r>
      <w:r w:rsidRPr="00CB57BE">
        <w:rPr>
          <w:iCs/>
          <w:color w:val="2A00FF"/>
          <w:sz w:val="18"/>
          <w:szCs w:val="18"/>
          <w:lang w:val="en-US"/>
        </w:rPr>
        <w:t>"</w:t>
      </w:r>
      <w:proofErr w:type="spellStart"/>
      <w:r w:rsidRPr="00CB57BE">
        <w:rPr>
          <w:iCs/>
          <w:color w:val="2A00FF"/>
          <w:sz w:val="18"/>
          <w:szCs w:val="18"/>
          <w:lang w:val="en-US"/>
        </w:rPr>
        <w:t>scheduledtime</w:t>
      </w:r>
      <w:proofErr w:type="spellEnd"/>
      <w:r w:rsidRPr="00CB57BE">
        <w:rPr>
          <w:iCs/>
          <w:color w:val="2A00FF"/>
          <w:sz w:val="18"/>
          <w:szCs w:val="18"/>
          <w:lang w:val="en-US"/>
        </w:rPr>
        <w:t>"</w:t>
      </w:r>
      <w:r w:rsidRPr="00CB57BE">
        <w:rPr>
          <w:sz w:val="18"/>
          <w:szCs w:val="18"/>
          <w:lang w:val="en-US"/>
        </w:rPr>
        <w:t xml:space="preserve"> time=</w:t>
      </w:r>
      <w:r w:rsidRPr="00CB57BE">
        <w:rPr>
          <w:iCs/>
          <w:color w:val="2A00FF"/>
          <w:sz w:val="18"/>
          <w:szCs w:val="18"/>
          <w:lang w:val="en-US"/>
        </w:rPr>
        <w:t>"2015-08-10T08:00:00"</w:t>
      </w:r>
      <w:r w:rsidRPr="00CB57BE">
        <w:rPr>
          <w:color w:val="008080"/>
          <w:sz w:val="18"/>
          <w:szCs w:val="18"/>
          <w:lang w:val="en-US"/>
        </w:rPr>
        <w:t>/&gt;</w:t>
      </w:r>
    </w:p>
    <w:p w14:paraId="566E15CA"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timesNode</w:t>
      </w:r>
      <w:proofErr w:type="spellEnd"/>
      <w:r w:rsidRPr="00CB57BE">
        <w:rPr>
          <w:color w:val="008080"/>
          <w:sz w:val="18"/>
          <w:szCs w:val="18"/>
          <w:lang w:val="en-US"/>
        </w:rPr>
        <w:t>&gt;</w:t>
      </w:r>
    </w:p>
    <w:p w14:paraId="5846C3AB"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contents</w:t>
      </w:r>
      <w:r w:rsidRPr="00CB57BE">
        <w:rPr>
          <w:color w:val="008080"/>
          <w:sz w:val="18"/>
          <w:szCs w:val="18"/>
          <w:lang w:val="en-US"/>
        </w:rPr>
        <w:t>&gt;</w:t>
      </w:r>
    </w:p>
    <w:p w14:paraId="2DCD566E"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content</w:t>
      </w:r>
      <w:r w:rsidRPr="00CB57BE">
        <w:rPr>
          <w:sz w:val="18"/>
          <w:szCs w:val="18"/>
          <w:lang w:val="en-US"/>
        </w:rPr>
        <w:t xml:space="preserve"> </w:t>
      </w:r>
      <w:proofErr w:type="spellStart"/>
      <w:r w:rsidRPr="00CB57BE">
        <w:rPr>
          <w:sz w:val="18"/>
          <w:szCs w:val="18"/>
          <w:lang w:val="en-US"/>
        </w:rPr>
        <w:t>contentType</w:t>
      </w:r>
      <w:proofErr w:type="spellEnd"/>
      <w:r w:rsidRPr="00CB57BE">
        <w:rPr>
          <w:sz w:val="18"/>
          <w:szCs w:val="18"/>
          <w:lang w:val="en-US"/>
        </w:rPr>
        <w:t>=</w:t>
      </w:r>
      <w:r w:rsidRPr="00CB57BE">
        <w:rPr>
          <w:iCs/>
          <w:color w:val="2A00FF"/>
          <w:sz w:val="18"/>
          <w:szCs w:val="18"/>
          <w:lang w:val="en-US"/>
        </w:rPr>
        <w:t>"</w:t>
      </w:r>
      <w:proofErr w:type="spellStart"/>
      <w:r w:rsidRPr="00CB57BE">
        <w:rPr>
          <w:iCs/>
          <w:color w:val="2A00FF"/>
          <w:sz w:val="18"/>
          <w:szCs w:val="18"/>
          <w:lang w:val="en-US"/>
        </w:rPr>
        <w:t>traveller</w:t>
      </w:r>
      <w:proofErr w:type="spellEnd"/>
      <w:r w:rsidRPr="00CB57BE">
        <w:rPr>
          <w:iCs/>
          <w:color w:val="2A00FF"/>
          <w:sz w:val="18"/>
          <w:szCs w:val="18"/>
          <w:lang w:val="en-US"/>
        </w:rPr>
        <w:t>"</w:t>
      </w:r>
      <w:r w:rsidRPr="00CB57BE">
        <w:rPr>
          <w:sz w:val="18"/>
          <w:szCs w:val="18"/>
          <w:lang w:val="en-US"/>
        </w:rPr>
        <w:t xml:space="preserve"> name=</w:t>
      </w:r>
      <w:r w:rsidRPr="00CB57BE">
        <w:rPr>
          <w:iCs/>
          <w:color w:val="2A00FF"/>
          <w:sz w:val="18"/>
          <w:szCs w:val="18"/>
          <w:lang w:val="en-US"/>
        </w:rPr>
        <w:t>"John</w:t>
      </w:r>
      <w:r>
        <w:rPr>
          <w:iCs/>
          <w:color w:val="2A00FF"/>
          <w:sz w:val="18"/>
          <w:szCs w:val="18"/>
          <w:lang w:val="en-US"/>
        </w:rPr>
        <w:t xml:space="preserve"> Doe</w:t>
      </w:r>
      <w:r w:rsidRPr="00CB57BE">
        <w:rPr>
          <w:iCs/>
          <w:color w:val="2A00FF"/>
          <w:sz w:val="18"/>
          <w:szCs w:val="18"/>
          <w:lang w:val="en-US"/>
        </w:rPr>
        <w:t>"</w:t>
      </w:r>
      <w:r w:rsidRPr="00CB57BE">
        <w:rPr>
          <w:color w:val="008080"/>
          <w:sz w:val="18"/>
          <w:szCs w:val="18"/>
          <w:lang w:val="en-US"/>
        </w:rPr>
        <w:t>&gt;</w:t>
      </w:r>
    </w:p>
    <w:p w14:paraId="39799599"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attributeContent</w:t>
      </w:r>
      <w:proofErr w:type="spellEnd"/>
      <w:r w:rsidRPr="00CB57BE">
        <w:rPr>
          <w:color w:val="008080"/>
          <w:sz w:val="18"/>
          <w:szCs w:val="18"/>
          <w:lang w:val="en-US"/>
        </w:rPr>
        <w:t>&gt;</w:t>
      </w:r>
    </w:p>
    <w:p w14:paraId="086CEE0B"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55F4DF35"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idAttribute</w:t>
      </w:r>
      <w:proofErr w:type="spellEnd"/>
      <w:r w:rsidRPr="00CB57BE">
        <w:rPr>
          <w:sz w:val="18"/>
          <w:szCs w:val="18"/>
          <w:lang w:val="en-US"/>
        </w:rPr>
        <w:t xml:space="preserve"> </w:t>
      </w:r>
      <w:proofErr w:type="spellStart"/>
      <w:r w:rsidRPr="00CB57BE">
        <w:rPr>
          <w:sz w:val="18"/>
          <w:szCs w:val="18"/>
          <w:lang w:val="en-US"/>
        </w:rPr>
        <w:t>src</w:t>
      </w:r>
      <w:proofErr w:type="spellEnd"/>
      <w:r w:rsidRPr="00CB57BE">
        <w:rPr>
          <w:sz w:val="18"/>
          <w:szCs w:val="18"/>
          <w:lang w:val="en-US"/>
        </w:rPr>
        <w:t>=</w:t>
      </w:r>
      <w:r w:rsidRPr="00CB57BE">
        <w:rPr>
          <w:iCs/>
          <w:color w:val="2A00FF"/>
          <w:sz w:val="18"/>
          <w:szCs w:val="18"/>
          <w:lang w:val="en-US"/>
        </w:rPr>
        <w:t>"</w:t>
      </w:r>
      <w:proofErr w:type="spellStart"/>
      <w:proofErr w:type="gramStart"/>
      <w:r w:rsidRPr="00CB57BE">
        <w:rPr>
          <w:iCs/>
          <w:color w:val="2A00FF"/>
          <w:sz w:val="18"/>
          <w:szCs w:val="18"/>
          <w:lang w:val="en-US"/>
        </w:rPr>
        <w:t>SUTI:idAttribute</w:t>
      </w:r>
      <w:proofErr w:type="spellEnd"/>
      <w:proofErr w:type="gramEnd"/>
      <w:r w:rsidRPr="00CB57BE">
        <w:rPr>
          <w:iCs/>
          <w:color w:val="2A00FF"/>
          <w:sz w:val="18"/>
          <w:szCs w:val="18"/>
          <w:lang w:val="en-US"/>
        </w:rPr>
        <w:t>"</w:t>
      </w:r>
      <w:r w:rsidRPr="00CB57BE">
        <w:rPr>
          <w:sz w:val="18"/>
          <w:szCs w:val="18"/>
          <w:lang w:val="en-US"/>
        </w:rPr>
        <w:t xml:space="preserve"> id=</w:t>
      </w:r>
      <w:r w:rsidRPr="00CB57BE">
        <w:rPr>
          <w:iCs/>
          <w:color w:val="2A00FF"/>
          <w:sz w:val="18"/>
          <w:szCs w:val="18"/>
          <w:lang w:val="en-US"/>
        </w:rPr>
        <w:t>"1001"</w:t>
      </w:r>
      <w:r w:rsidRPr="00CB57BE">
        <w:rPr>
          <w:sz w:val="18"/>
          <w:szCs w:val="18"/>
          <w:lang w:val="en-US"/>
        </w:rPr>
        <w:t xml:space="preserve"> unique=</w:t>
      </w:r>
      <w:r w:rsidRPr="00CB57BE">
        <w:rPr>
          <w:iCs/>
          <w:color w:val="2A00FF"/>
          <w:sz w:val="18"/>
          <w:szCs w:val="18"/>
          <w:lang w:val="en-US"/>
        </w:rPr>
        <w:t>"true"</w:t>
      </w:r>
      <w:r w:rsidRPr="00CB57BE">
        <w:rPr>
          <w:color w:val="008080"/>
          <w:sz w:val="18"/>
          <w:szCs w:val="18"/>
          <w:lang w:val="en-US"/>
        </w:rPr>
        <w:t>/&gt;</w:t>
      </w:r>
    </w:p>
    <w:p w14:paraId="2E23CB79"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2E41A4EB"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attributeContent</w:t>
      </w:r>
      <w:proofErr w:type="spellEnd"/>
      <w:r w:rsidRPr="00CB57BE">
        <w:rPr>
          <w:color w:val="008080"/>
          <w:sz w:val="18"/>
          <w:szCs w:val="18"/>
          <w:lang w:val="en-US"/>
        </w:rPr>
        <w:t>&gt;</w:t>
      </w:r>
    </w:p>
    <w:p w14:paraId="27609B8C"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economyContent</w:t>
      </w:r>
      <w:proofErr w:type="spellEnd"/>
      <w:r w:rsidRPr="00CB57BE">
        <w:rPr>
          <w:color w:val="008080"/>
          <w:sz w:val="18"/>
          <w:szCs w:val="18"/>
          <w:lang w:val="en-US"/>
        </w:rPr>
        <w:t>&gt;</w:t>
      </w:r>
    </w:p>
    <w:p w14:paraId="403C0AF9"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formOfPayment</w:t>
      </w:r>
      <w:proofErr w:type="spellEnd"/>
      <w:r w:rsidRPr="00CB57BE">
        <w:rPr>
          <w:color w:val="008080"/>
          <w:sz w:val="18"/>
          <w:szCs w:val="18"/>
          <w:lang w:val="en-US"/>
        </w:rPr>
        <w:t>&gt;</w:t>
      </w:r>
    </w:p>
    <w:p w14:paraId="5A7DC660"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payment</w:t>
      </w:r>
      <w:r w:rsidRPr="00CB57BE">
        <w:rPr>
          <w:sz w:val="18"/>
          <w:szCs w:val="18"/>
          <w:lang w:val="en-US"/>
        </w:rPr>
        <w:t xml:space="preserve"> amount=</w:t>
      </w:r>
      <w:r w:rsidRPr="00CB57BE">
        <w:rPr>
          <w:iCs/>
          <w:color w:val="2A00FF"/>
          <w:sz w:val="18"/>
          <w:szCs w:val="18"/>
          <w:lang w:val="en-US"/>
        </w:rPr>
        <w:t>"0"</w:t>
      </w:r>
      <w:r w:rsidRPr="00CB57BE">
        <w:rPr>
          <w:sz w:val="18"/>
          <w:szCs w:val="18"/>
          <w:lang w:val="en-US"/>
        </w:rPr>
        <w:t xml:space="preserve"> </w:t>
      </w:r>
      <w:proofErr w:type="spellStart"/>
      <w:r w:rsidRPr="00CB57BE">
        <w:rPr>
          <w:sz w:val="18"/>
          <w:szCs w:val="18"/>
          <w:lang w:val="en-US"/>
        </w:rPr>
        <w:t>paymentType</w:t>
      </w:r>
      <w:proofErr w:type="spellEnd"/>
      <w:r w:rsidRPr="00CB57BE">
        <w:rPr>
          <w:sz w:val="18"/>
          <w:szCs w:val="18"/>
          <w:lang w:val="en-US"/>
        </w:rPr>
        <w:t>=</w:t>
      </w:r>
      <w:r w:rsidRPr="00CB57BE">
        <w:rPr>
          <w:iCs/>
          <w:color w:val="2A00FF"/>
          <w:sz w:val="18"/>
          <w:szCs w:val="18"/>
          <w:lang w:val="en-US"/>
        </w:rPr>
        <w:t>"</w:t>
      </w:r>
      <w:proofErr w:type="spellStart"/>
      <w:r w:rsidRPr="00CB57BE">
        <w:rPr>
          <w:iCs/>
          <w:color w:val="2A00FF"/>
          <w:sz w:val="18"/>
          <w:szCs w:val="18"/>
          <w:lang w:val="en-US"/>
        </w:rPr>
        <w:t>prepaidsocialfee</w:t>
      </w:r>
      <w:proofErr w:type="spellEnd"/>
      <w:r w:rsidRPr="00CB57BE">
        <w:rPr>
          <w:iCs/>
          <w:color w:val="2A00FF"/>
          <w:sz w:val="18"/>
          <w:szCs w:val="18"/>
          <w:lang w:val="en-US"/>
        </w:rPr>
        <w:t>"</w:t>
      </w:r>
      <w:r w:rsidRPr="00CB57BE">
        <w:rPr>
          <w:color w:val="008080"/>
          <w:sz w:val="18"/>
          <w:szCs w:val="18"/>
          <w:lang w:val="en-US"/>
        </w:rPr>
        <w:t>/&gt;</w:t>
      </w:r>
    </w:p>
    <w:p w14:paraId="26303B80"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formOfPayment</w:t>
      </w:r>
      <w:proofErr w:type="spellEnd"/>
      <w:r w:rsidRPr="00CB57BE">
        <w:rPr>
          <w:color w:val="008080"/>
          <w:sz w:val="18"/>
          <w:szCs w:val="18"/>
          <w:lang w:val="en-US"/>
        </w:rPr>
        <w:t>&gt;</w:t>
      </w:r>
    </w:p>
    <w:p w14:paraId="2367632F" w14:textId="77777777" w:rsidR="0023613C" w:rsidRDefault="0023613C" w:rsidP="0023613C">
      <w:pPr>
        <w:pStyle w:val="Liststycke"/>
        <w:ind w:left="0"/>
        <w:rPr>
          <w:color w:val="008080"/>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economyContent</w:t>
      </w:r>
      <w:proofErr w:type="spellEnd"/>
      <w:r w:rsidRPr="00CB57BE">
        <w:rPr>
          <w:color w:val="008080"/>
          <w:sz w:val="18"/>
          <w:szCs w:val="18"/>
          <w:lang w:val="en-US"/>
        </w:rPr>
        <w:t>&gt;</w:t>
      </w:r>
    </w:p>
    <w:p w14:paraId="5054D911" w14:textId="77777777" w:rsidR="0023613C" w:rsidRPr="009D2803" w:rsidRDefault="0023613C" w:rsidP="0023613C">
      <w:pPr>
        <w:pStyle w:val="Liststycke"/>
        <w:ind w:left="0"/>
        <w:rPr>
          <w:rFonts w:cs="Courier New"/>
          <w:sz w:val="18"/>
          <w:szCs w:val="18"/>
          <w:lang w:val="en-US"/>
        </w:rPr>
      </w:pPr>
      <w:r>
        <w:rPr>
          <w:rFonts w:cs="Courier New"/>
          <w:color w:val="008080"/>
          <w:sz w:val="18"/>
          <w:szCs w:val="18"/>
          <w:lang w:val="en-US"/>
        </w:rPr>
        <w:t xml:space="preserve">              </w:t>
      </w:r>
      <w:r w:rsidRPr="009D2803">
        <w:rPr>
          <w:rFonts w:cs="Courier New"/>
          <w:color w:val="008080"/>
          <w:sz w:val="18"/>
          <w:szCs w:val="18"/>
          <w:lang w:val="en-US"/>
        </w:rPr>
        <w:t>&lt;</w:t>
      </w:r>
      <w:proofErr w:type="spellStart"/>
      <w:r>
        <w:rPr>
          <w:rFonts w:cs="Courier New"/>
          <w:color w:val="008080"/>
          <w:sz w:val="18"/>
          <w:szCs w:val="18"/>
          <w:lang w:val="en-US"/>
        </w:rPr>
        <w:t>contactInfosContent</w:t>
      </w:r>
      <w:proofErr w:type="spellEnd"/>
      <w:r w:rsidRPr="009D2803">
        <w:rPr>
          <w:rFonts w:cs="Courier New"/>
          <w:color w:val="008080"/>
          <w:sz w:val="18"/>
          <w:szCs w:val="18"/>
          <w:lang w:val="en-US"/>
        </w:rPr>
        <w:t>&gt;</w:t>
      </w:r>
    </w:p>
    <w:p w14:paraId="62183698" w14:textId="77777777" w:rsidR="0023613C" w:rsidRDefault="0023613C" w:rsidP="0023613C">
      <w:pPr>
        <w:pStyle w:val="Liststycke"/>
        <w:ind w:left="0"/>
        <w:rPr>
          <w:rFonts w:cs="Courier New"/>
          <w:color w:val="008080"/>
          <w:sz w:val="18"/>
          <w:szCs w:val="18"/>
          <w:lang w:val="en-US"/>
        </w:rPr>
      </w:pPr>
      <w:r w:rsidRPr="003A2AA2">
        <w:rPr>
          <w:rFonts w:cs="Courier New"/>
          <w:color w:val="008080"/>
          <w:sz w:val="18"/>
          <w:szCs w:val="18"/>
          <w:lang w:val="en-US"/>
        </w:rPr>
        <w:t xml:space="preserve">                </w:t>
      </w:r>
      <w:r w:rsidRPr="009D2803">
        <w:rPr>
          <w:rFonts w:cs="Courier New"/>
          <w:color w:val="008080"/>
          <w:sz w:val="18"/>
          <w:szCs w:val="18"/>
          <w:lang w:val="en-US"/>
        </w:rPr>
        <w:t>&lt;</w:t>
      </w:r>
      <w:proofErr w:type="spellStart"/>
      <w:r>
        <w:rPr>
          <w:rFonts w:cs="Courier New"/>
          <w:color w:val="008080"/>
          <w:sz w:val="18"/>
          <w:szCs w:val="18"/>
          <w:lang w:val="en-US"/>
        </w:rPr>
        <w:t>contactInfo</w:t>
      </w:r>
      <w:proofErr w:type="spellEnd"/>
      <w:r>
        <w:rPr>
          <w:rFonts w:cs="Courier New"/>
          <w:color w:val="008080"/>
          <w:sz w:val="18"/>
          <w:szCs w:val="18"/>
          <w:lang w:val="en-US"/>
        </w:rPr>
        <w:t xml:space="preserve"> </w:t>
      </w:r>
      <w:proofErr w:type="spellStart"/>
      <w:r>
        <w:rPr>
          <w:rFonts w:cs="Courier New"/>
          <w:color w:val="7F007F"/>
          <w:sz w:val="18"/>
          <w:szCs w:val="18"/>
          <w:lang w:val="en-US"/>
        </w:rPr>
        <w:t>contactType</w:t>
      </w:r>
      <w:proofErr w:type="spellEnd"/>
      <w:r w:rsidRPr="009D2803">
        <w:rPr>
          <w:rFonts w:cs="Courier New"/>
          <w:sz w:val="18"/>
          <w:szCs w:val="18"/>
          <w:lang w:val="en-US"/>
        </w:rPr>
        <w:t>=</w:t>
      </w:r>
      <w:r w:rsidRPr="009D2803">
        <w:rPr>
          <w:rFonts w:cs="Courier New"/>
          <w:iCs/>
          <w:color w:val="2A00FF"/>
          <w:sz w:val="18"/>
          <w:szCs w:val="18"/>
          <w:lang w:val="en-US"/>
        </w:rPr>
        <w:t>"</w:t>
      </w:r>
      <w:r>
        <w:rPr>
          <w:rFonts w:cs="Courier New"/>
          <w:iCs/>
          <w:color w:val="2A00FF"/>
          <w:sz w:val="18"/>
          <w:szCs w:val="18"/>
          <w:lang w:val="en-US"/>
        </w:rPr>
        <w:t>phone</w:t>
      </w:r>
      <w:r w:rsidRPr="009D2803">
        <w:rPr>
          <w:rFonts w:cs="Courier New"/>
          <w:iCs/>
          <w:color w:val="2A00FF"/>
          <w:sz w:val="18"/>
          <w:szCs w:val="18"/>
          <w:lang w:val="en-US"/>
        </w:rPr>
        <w:t>"</w:t>
      </w:r>
      <w:r w:rsidRPr="009D2803">
        <w:rPr>
          <w:rFonts w:cs="Courier New"/>
          <w:sz w:val="18"/>
          <w:szCs w:val="18"/>
          <w:lang w:val="en-US"/>
        </w:rPr>
        <w:t xml:space="preserve"> </w:t>
      </w:r>
      <w:proofErr w:type="spellStart"/>
      <w:r>
        <w:rPr>
          <w:rFonts w:cs="Courier New"/>
          <w:color w:val="7F007F"/>
          <w:sz w:val="18"/>
          <w:szCs w:val="18"/>
          <w:lang w:val="en-US"/>
        </w:rPr>
        <w:t>contactInfo</w:t>
      </w:r>
      <w:proofErr w:type="spellEnd"/>
      <w:r w:rsidRPr="009D2803">
        <w:rPr>
          <w:rFonts w:cs="Courier New"/>
          <w:sz w:val="18"/>
          <w:szCs w:val="18"/>
          <w:lang w:val="en-US"/>
        </w:rPr>
        <w:t>=</w:t>
      </w:r>
      <w:r w:rsidRPr="009D2803">
        <w:rPr>
          <w:rFonts w:cs="Courier New"/>
          <w:iCs/>
          <w:color w:val="2A00FF"/>
          <w:sz w:val="18"/>
          <w:szCs w:val="18"/>
          <w:lang w:val="en-US"/>
        </w:rPr>
        <w:t>"</w:t>
      </w:r>
      <w:r>
        <w:rPr>
          <w:rFonts w:cs="Courier New"/>
          <w:iCs/>
          <w:color w:val="2A00FF"/>
          <w:sz w:val="18"/>
          <w:szCs w:val="18"/>
          <w:lang w:val="en-US"/>
        </w:rPr>
        <w:t>0431-74700</w:t>
      </w:r>
      <w:r w:rsidRPr="009D2803">
        <w:rPr>
          <w:rFonts w:cs="Courier New"/>
          <w:iCs/>
          <w:color w:val="2A00FF"/>
          <w:sz w:val="18"/>
          <w:szCs w:val="18"/>
          <w:lang w:val="en-US"/>
        </w:rPr>
        <w:t>"</w:t>
      </w:r>
      <w:r w:rsidRPr="009D2803">
        <w:rPr>
          <w:rFonts w:cs="Courier New"/>
          <w:color w:val="008080"/>
          <w:sz w:val="18"/>
          <w:szCs w:val="18"/>
          <w:lang w:val="en-US"/>
        </w:rPr>
        <w:t>/&gt;</w:t>
      </w:r>
    </w:p>
    <w:p w14:paraId="55F341C1" w14:textId="77777777" w:rsidR="0023613C" w:rsidRPr="009D2803" w:rsidRDefault="0023613C" w:rsidP="0023613C">
      <w:pPr>
        <w:pStyle w:val="Liststycke"/>
        <w:ind w:left="0"/>
        <w:rPr>
          <w:rFonts w:cs="Courier New"/>
          <w:sz w:val="18"/>
          <w:szCs w:val="18"/>
          <w:lang w:val="en-US"/>
        </w:rPr>
      </w:pPr>
      <w:r>
        <w:rPr>
          <w:rFonts w:cs="Courier New"/>
          <w:color w:val="008080"/>
          <w:sz w:val="18"/>
          <w:szCs w:val="18"/>
          <w:lang w:val="en-US"/>
        </w:rPr>
        <w:t xml:space="preserve">                </w:t>
      </w:r>
      <w:r>
        <w:rPr>
          <w:rFonts w:cstheme="minorHAnsi"/>
          <w:color w:val="008080"/>
          <w:sz w:val="18"/>
          <w:szCs w:val="18"/>
          <w:lang w:val="en-US"/>
        </w:rPr>
        <w:t>&lt;</w:t>
      </w:r>
      <w:proofErr w:type="spellStart"/>
      <w:r>
        <w:rPr>
          <w:rFonts w:cstheme="minorHAnsi"/>
          <w:color w:val="3F7F7F"/>
          <w:sz w:val="18"/>
          <w:szCs w:val="18"/>
          <w:lang w:val="en-US"/>
        </w:rPr>
        <w:t>contactInfo</w:t>
      </w:r>
      <w:proofErr w:type="spellEnd"/>
      <w:r>
        <w:rPr>
          <w:rFonts w:cstheme="minorHAnsi"/>
          <w:sz w:val="18"/>
          <w:szCs w:val="18"/>
          <w:lang w:val="en-US"/>
        </w:rPr>
        <w:t xml:space="preserve"> </w:t>
      </w:r>
      <w:proofErr w:type="spellStart"/>
      <w:r>
        <w:rPr>
          <w:rFonts w:cstheme="minorHAnsi"/>
          <w:color w:val="7F007F"/>
          <w:sz w:val="18"/>
          <w:szCs w:val="18"/>
          <w:lang w:val="en-US"/>
        </w:rPr>
        <w:t>contactType</w:t>
      </w:r>
      <w:proofErr w:type="spellEnd"/>
      <w:r>
        <w:rPr>
          <w:rFonts w:cstheme="minorHAnsi"/>
          <w:sz w:val="18"/>
          <w:szCs w:val="18"/>
          <w:lang w:val="en-US"/>
        </w:rPr>
        <w:t>=</w:t>
      </w:r>
      <w:r>
        <w:rPr>
          <w:rFonts w:cstheme="minorHAnsi"/>
          <w:iCs/>
          <w:color w:val="2A00FF"/>
          <w:sz w:val="18"/>
          <w:szCs w:val="18"/>
          <w:lang w:val="en-US"/>
        </w:rPr>
        <w:t>"mail"</w:t>
      </w:r>
      <w:r>
        <w:rPr>
          <w:rFonts w:cstheme="minorHAnsi"/>
          <w:sz w:val="18"/>
          <w:szCs w:val="18"/>
          <w:lang w:val="en-US"/>
        </w:rPr>
        <w:t xml:space="preserve"> </w:t>
      </w:r>
      <w:proofErr w:type="spellStart"/>
      <w:r>
        <w:rPr>
          <w:rFonts w:cstheme="minorHAnsi"/>
          <w:color w:val="7F007F"/>
          <w:sz w:val="18"/>
          <w:szCs w:val="18"/>
          <w:lang w:val="en-US"/>
        </w:rPr>
        <w:t>contactInfo</w:t>
      </w:r>
      <w:proofErr w:type="spellEnd"/>
      <w:r>
        <w:rPr>
          <w:rFonts w:cstheme="minorHAnsi"/>
          <w:sz w:val="18"/>
          <w:szCs w:val="18"/>
          <w:lang w:val="en-US"/>
        </w:rPr>
        <w:t>=</w:t>
      </w:r>
      <w:r>
        <w:rPr>
          <w:rFonts w:cstheme="minorHAnsi"/>
          <w:iCs/>
          <w:color w:val="2A00FF"/>
          <w:sz w:val="18"/>
          <w:szCs w:val="18"/>
          <w:lang w:val="en-US"/>
        </w:rPr>
        <w:t>"info@holmedal.se"</w:t>
      </w:r>
      <w:r>
        <w:rPr>
          <w:rFonts w:cstheme="minorHAnsi"/>
          <w:color w:val="008080"/>
          <w:sz w:val="18"/>
          <w:szCs w:val="18"/>
          <w:lang w:val="en-US"/>
        </w:rPr>
        <w:t>/&gt;</w:t>
      </w:r>
      <w:r>
        <w:rPr>
          <w:rFonts w:cs="Courier New"/>
          <w:color w:val="008080"/>
          <w:sz w:val="18"/>
          <w:szCs w:val="18"/>
          <w:lang w:val="en-US"/>
        </w:rPr>
        <w:t xml:space="preserve"> </w:t>
      </w:r>
    </w:p>
    <w:p w14:paraId="702E6F76" w14:textId="77777777" w:rsidR="0023613C" w:rsidRPr="009D2803" w:rsidRDefault="0023613C" w:rsidP="0023613C">
      <w:pPr>
        <w:pStyle w:val="Liststycke"/>
        <w:ind w:left="0"/>
        <w:rPr>
          <w:rFonts w:cs="Courier New"/>
          <w:sz w:val="18"/>
          <w:szCs w:val="18"/>
          <w:lang w:val="en-US"/>
        </w:rPr>
      </w:pPr>
      <w:r w:rsidRPr="009D2803">
        <w:rPr>
          <w:rFonts w:cs="Courier New"/>
          <w:sz w:val="18"/>
          <w:szCs w:val="18"/>
          <w:lang w:val="en-US"/>
        </w:rPr>
        <w:t xml:space="preserve">  </w:t>
      </w:r>
      <w:r w:rsidRPr="003A2AA2">
        <w:rPr>
          <w:rFonts w:cs="Courier New"/>
          <w:sz w:val="18"/>
          <w:szCs w:val="18"/>
          <w:lang w:val="en-US"/>
        </w:rPr>
        <w:t xml:space="preserve">            </w:t>
      </w:r>
      <w:r w:rsidRPr="009D2803">
        <w:rPr>
          <w:rFonts w:cs="Courier New"/>
          <w:color w:val="008080"/>
          <w:sz w:val="18"/>
          <w:szCs w:val="18"/>
          <w:lang w:val="en-US"/>
        </w:rPr>
        <w:t>&lt;/</w:t>
      </w:r>
      <w:proofErr w:type="spellStart"/>
      <w:r>
        <w:rPr>
          <w:rFonts w:cs="Courier New"/>
          <w:color w:val="008080"/>
          <w:sz w:val="18"/>
          <w:szCs w:val="18"/>
          <w:lang w:val="en-US"/>
        </w:rPr>
        <w:t>contactInfosContent</w:t>
      </w:r>
      <w:proofErr w:type="spellEnd"/>
      <w:r w:rsidRPr="009D2803">
        <w:rPr>
          <w:rFonts w:cs="Courier New"/>
          <w:color w:val="008080"/>
          <w:sz w:val="18"/>
          <w:szCs w:val="18"/>
          <w:lang w:val="en-US"/>
        </w:rPr>
        <w:t>&gt;</w:t>
      </w:r>
    </w:p>
    <w:p w14:paraId="407706B7"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subOrderContent</w:t>
      </w:r>
      <w:proofErr w:type="spellEnd"/>
      <w:r w:rsidRPr="00CB57BE">
        <w:rPr>
          <w:color w:val="008080"/>
          <w:sz w:val="18"/>
          <w:szCs w:val="18"/>
          <w:lang w:val="en-US"/>
        </w:rPr>
        <w:t>&gt;</w:t>
      </w:r>
    </w:p>
    <w:p w14:paraId="31497645" w14:textId="77777777" w:rsidR="0023613C" w:rsidRPr="00CB57BE" w:rsidRDefault="0023613C" w:rsidP="0023613C">
      <w:pPr>
        <w:pStyle w:val="Liststycke"/>
        <w:ind w:left="0"/>
        <w:rPr>
          <w:sz w:val="18"/>
          <w:szCs w:val="18"/>
          <w:lang w:val="en-US"/>
        </w:rPr>
      </w:pPr>
      <w:r w:rsidRPr="00771055">
        <w:rPr>
          <w:sz w:val="18"/>
          <w:szCs w:val="18"/>
          <w:lang w:val="en-US"/>
        </w:rPr>
        <w:t xml:space="preserve">                </w:t>
      </w:r>
      <w:proofErr w:type="gramStart"/>
      <w:r w:rsidRPr="00CB57BE">
        <w:rPr>
          <w:color w:val="3F5FBF"/>
          <w:sz w:val="18"/>
          <w:szCs w:val="18"/>
          <w:lang w:val="en-US"/>
        </w:rPr>
        <w:t>&lt;!--</w:t>
      </w:r>
      <w:proofErr w:type="gramEnd"/>
      <w:r w:rsidRPr="00CB57BE">
        <w:rPr>
          <w:color w:val="3F5FBF"/>
          <w:sz w:val="18"/>
          <w:szCs w:val="18"/>
          <w:lang w:val="en-US"/>
        </w:rPr>
        <w:t xml:space="preserve"> Used in telegram 4010--&gt;</w:t>
      </w:r>
      <w:r w:rsidRPr="00CB57BE">
        <w:rPr>
          <w:sz w:val="18"/>
          <w:szCs w:val="18"/>
          <w:lang w:val="en-US"/>
        </w:rPr>
        <w:t xml:space="preserve"> </w:t>
      </w:r>
    </w:p>
    <w:p w14:paraId="6A4AFC19"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771055">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idOrder</w:t>
      </w:r>
      <w:proofErr w:type="spellEnd"/>
      <w:r w:rsidRPr="00CB57BE">
        <w:rPr>
          <w:sz w:val="18"/>
          <w:szCs w:val="18"/>
          <w:lang w:val="en-US"/>
        </w:rPr>
        <w:t xml:space="preserve"> </w:t>
      </w:r>
      <w:proofErr w:type="spellStart"/>
      <w:r w:rsidRPr="00CB57BE">
        <w:rPr>
          <w:sz w:val="18"/>
          <w:szCs w:val="18"/>
          <w:lang w:val="en-US"/>
        </w:rPr>
        <w:t>src</w:t>
      </w:r>
      <w:proofErr w:type="spellEnd"/>
      <w:r w:rsidRPr="00CB57BE">
        <w:rPr>
          <w:sz w:val="18"/>
          <w:szCs w:val="18"/>
          <w:lang w:val="en-US"/>
        </w:rPr>
        <w:t>=</w:t>
      </w:r>
      <w:r w:rsidRPr="00CB57BE">
        <w:rPr>
          <w:iCs/>
          <w:color w:val="2A00FF"/>
          <w:sz w:val="18"/>
          <w:szCs w:val="18"/>
          <w:lang w:val="en-US"/>
        </w:rPr>
        <w:t>"trapeze_pass_</w:t>
      </w:r>
      <w:proofErr w:type="gramStart"/>
      <w:r w:rsidRPr="00CB57BE">
        <w:rPr>
          <w:iCs/>
          <w:color w:val="2A00FF"/>
          <w:sz w:val="18"/>
          <w:szCs w:val="18"/>
          <w:lang w:val="en-US"/>
        </w:rPr>
        <w:t>0001:idSubOrder</w:t>
      </w:r>
      <w:proofErr w:type="gramEnd"/>
      <w:r w:rsidRPr="00CB57BE">
        <w:rPr>
          <w:iCs/>
          <w:color w:val="2A00FF"/>
          <w:sz w:val="18"/>
          <w:szCs w:val="18"/>
          <w:lang w:val="en-US"/>
        </w:rPr>
        <w:t>"</w:t>
      </w:r>
      <w:r w:rsidRPr="00CB57BE">
        <w:rPr>
          <w:sz w:val="18"/>
          <w:szCs w:val="18"/>
          <w:lang w:val="en-US"/>
        </w:rPr>
        <w:t xml:space="preserve"> id=</w:t>
      </w:r>
      <w:r w:rsidRPr="00CB57BE">
        <w:rPr>
          <w:iCs/>
          <w:color w:val="2A00FF"/>
          <w:sz w:val="18"/>
          <w:szCs w:val="18"/>
          <w:lang w:val="en-US"/>
        </w:rPr>
        <w:t>"11183743"</w:t>
      </w:r>
      <w:r w:rsidRPr="00CB57BE">
        <w:rPr>
          <w:sz w:val="18"/>
          <w:szCs w:val="18"/>
          <w:lang w:val="en-US"/>
        </w:rPr>
        <w:t xml:space="preserve"> unique=</w:t>
      </w:r>
      <w:r w:rsidRPr="00CB57BE">
        <w:rPr>
          <w:iCs/>
          <w:color w:val="2A00FF"/>
          <w:sz w:val="18"/>
          <w:szCs w:val="18"/>
          <w:lang w:val="en-US"/>
        </w:rPr>
        <w:t>"true"</w:t>
      </w:r>
      <w:r w:rsidRPr="00CB57BE">
        <w:rPr>
          <w:color w:val="008080"/>
          <w:sz w:val="18"/>
          <w:szCs w:val="18"/>
          <w:lang w:val="en-US"/>
        </w:rPr>
        <w:t>/&gt;</w:t>
      </w:r>
    </w:p>
    <w:p w14:paraId="59B62C6A"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771055">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subOrderContent</w:t>
      </w:r>
      <w:proofErr w:type="spellEnd"/>
      <w:r w:rsidRPr="00CB57BE">
        <w:rPr>
          <w:color w:val="008080"/>
          <w:sz w:val="18"/>
          <w:szCs w:val="18"/>
          <w:lang w:val="en-US"/>
        </w:rPr>
        <w:t>&gt;</w:t>
      </w:r>
    </w:p>
    <w:p w14:paraId="3CD2B679"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content</w:t>
      </w:r>
      <w:r w:rsidRPr="00CB57BE">
        <w:rPr>
          <w:color w:val="008080"/>
          <w:sz w:val="18"/>
          <w:szCs w:val="18"/>
          <w:lang w:val="en-US"/>
        </w:rPr>
        <w:t>&gt;</w:t>
      </w:r>
    </w:p>
    <w:p w14:paraId="7AAF233C"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contents</w:t>
      </w:r>
      <w:r w:rsidRPr="00CB57BE">
        <w:rPr>
          <w:color w:val="008080"/>
          <w:sz w:val="18"/>
          <w:szCs w:val="18"/>
          <w:lang w:val="en-US"/>
        </w:rPr>
        <w:t>&gt;</w:t>
      </w:r>
    </w:p>
    <w:p w14:paraId="2BE7A87D"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node</w:t>
      </w:r>
      <w:r w:rsidRPr="00CB57BE">
        <w:rPr>
          <w:color w:val="008080"/>
          <w:sz w:val="18"/>
          <w:szCs w:val="18"/>
          <w:lang w:val="en-US"/>
        </w:rPr>
        <w:t>&gt;</w:t>
      </w:r>
    </w:p>
    <w:p w14:paraId="71378844"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node</w:t>
      </w:r>
      <w:r w:rsidRPr="00CB57BE">
        <w:rPr>
          <w:sz w:val="18"/>
          <w:szCs w:val="18"/>
          <w:lang w:val="en-US"/>
        </w:rPr>
        <w:t xml:space="preserve"> </w:t>
      </w:r>
      <w:proofErr w:type="spellStart"/>
      <w:r w:rsidRPr="00CB57BE">
        <w:rPr>
          <w:sz w:val="18"/>
          <w:szCs w:val="18"/>
          <w:lang w:val="en-US"/>
        </w:rPr>
        <w:t>nodeSeqno</w:t>
      </w:r>
      <w:proofErr w:type="spellEnd"/>
      <w:r w:rsidRPr="00CB57BE">
        <w:rPr>
          <w:sz w:val="18"/>
          <w:szCs w:val="18"/>
          <w:lang w:val="en-US"/>
        </w:rPr>
        <w:t>=</w:t>
      </w:r>
      <w:r w:rsidRPr="00CB57BE">
        <w:rPr>
          <w:iCs/>
          <w:color w:val="2A00FF"/>
          <w:sz w:val="18"/>
          <w:szCs w:val="18"/>
          <w:lang w:val="en-US"/>
        </w:rPr>
        <w:t>"2"</w:t>
      </w:r>
      <w:r w:rsidRPr="00CB57BE">
        <w:rPr>
          <w:sz w:val="18"/>
          <w:szCs w:val="18"/>
          <w:lang w:val="en-US"/>
        </w:rPr>
        <w:t xml:space="preserve"> </w:t>
      </w:r>
      <w:proofErr w:type="spellStart"/>
      <w:r w:rsidRPr="00CB57BE">
        <w:rPr>
          <w:sz w:val="18"/>
          <w:szCs w:val="18"/>
          <w:lang w:val="en-US"/>
        </w:rPr>
        <w:t>nodeType</w:t>
      </w:r>
      <w:proofErr w:type="spellEnd"/>
      <w:r w:rsidRPr="00CB57BE">
        <w:rPr>
          <w:sz w:val="18"/>
          <w:szCs w:val="18"/>
          <w:lang w:val="en-US"/>
        </w:rPr>
        <w:t>=</w:t>
      </w:r>
      <w:r w:rsidRPr="00CB57BE">
        <w:rPr>
          <w:iCs/>
          <w:color w:val="2A00FF"/>
          <w:sz w:val="18"/>
          <w:szCs w:val="18"/>
          <w:lang w:val="en-US"/>
        </w:rPr>
        <w:t>"destination"</w:t>
      </w:r>
      <w:r w:rsidRPr="00CB57BE">
        <w:rPr>
          <w:color w:val="008080"/>
          <w:sz w:val="18"/>
          <w:szCs w:val="18"/>
          <w:lang w:val="en-US"/>
        </w:rPr>
        <w:t>&gt;</w:t>
      </w:r>
    </w:p>
    <w:p w14:paraId="7A739621"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addressNode</w:t>
      </w:r>
      <w:proofErr w:type="spellEnd"/>
      <w:r w:rsidRPr="00CB57BE">
        <w:rPr>
          <w:color w:val="008080"/>
          <w:sz w:val="18"/>
          <w:szCs w:val="18"/>
          <w:lang w:val="en-US"/>
        </w:rPr>
        <w:t>/&gt;</w:t>
      </w:r>
    </w:p>
    <w:p w14:paraId="3F5372E3"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timesNode</w:t>
      </w:r>
      <w:proofErr w:type="spellEnd"/>
      <w:r w:rsidRPr="00CB57BE">
        <w:rPr>
          <w:color w:val="008080"/>
          <w:sz w:val="18"/>
          <w:szCs w:val="18"/>
          <w:lang w:val="en-US"/>
        </w:rPr>
        <w:t>&gt;</w:t>
      </w:r>
    </w:p>
    <w:p w14:paraId="7F6B54E3"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time</w:t>
      </w:r>
      <w:r w:rsidRPr="00CB57BE">
        <w:rPr>
          <w:sz w:val="18"/>
          <w:szCs w:val="18"/>
          <w:lang w:val="en-US"/>
        </w:rPr>
        <w:t xml:space="preserve"> </w:t>
      </w:r>
      <w:proofErr w:type="spellStart"/>
      <w:r w:rsidRPr="00CB57BE">
        <w:rPr>
          <w:sz w:val="18"/>
          <w:szCs w:val="18"/>
          <w:lang w:val="en-US"/>
        </w:rPr>
        <w:t>timeType</w:t>
      </w:r>
      <w:proofErr w:type="spellEnd"/>
      <w:r w:rsidRPr="00CB57BE">
        <w:rPr>
          <w:sz w:val="18"/>
          <w:szCs w:val="18"/>
          <w:lang w:val="en-US"/>
        </w:rPr>
        <w:t>=</w:t>
      </w:r>
      <w:r w:rsidRPr="00CB57BE">
        <w:rPr>
          <w:iCs/>
          <w:color w:val="2A00FF"/>
          <w:sz w:val="18"/>
          <w:szCs w:val="18"/>
          <w:lang w:val="en-US"/>
        </w:rPr>
        <w:t>"</w:t>
      </w:r>
      <w:proofErr w:type="spellStart"/>
      <w:r w:rsidRPr="00CB57BE">
        <w:rPr>
          <w:iCs/>
          <w:color w:val="2A00FF"/>
          <w:sz w:val="18"/>
          <w:szCs w:val="18"/>
          <w:lang w:val="en-US"/>
        </w:rPr>
        <w:t>scheduledtime</w:t>
      </w:r>
      <w:proofErr w:type="spellEnd"/>
      <w:r w:rsidRPr="00CB57BE">
        <w:rPr>
          <w:iCs/>
          <w:color w:val="2A00FF"/>
          <w:sz w:val="18"/>
          <w:szCs w:val="18"/>
          <w:lang w:val="en-US"/>
        </w:rPr>
        <w:t>"</w:t>
      </w:r>
      <w:r w:rsidRPr="00CB57BE">
        <w:rPr>
          <w:sz w:val="18"/>
          <w:szCs w:val="18"/>
          <w:lang w:val="en-US"/>
        </w:rPr>
        <w:t xml:space="preserve"> time=</w:t>
      </w:r>
      <w:r w:rsidRPr="00CB57BE">
        <w:rPr>
          <w:iCs/>
          <w:color w:val="2A00FF"/>
          <w:sz w:val="18"/>
          <w:szCs w:val="18"/>
          <w:lang w:val="en-US"/>
        </w:rPr>
        <w:t>"2015-</w:t>
      </w:r>
      <w:r w:rsidRPr="00CB57BE">
        <w:rPr>
          <w:iCs/>
          <w:color w:val="0000FF"/>
          <w:sz w:val="18"/>
          <w:szCs w:val="18"/>
          <w:lang w:val="en-US"/>
        </w:rPr>
        <w:t>08</w:t>
      </w:r>
      <w:r w:rsidRPr="00CB57BE">
        <w:rPr>
          <w:iCs/>
          <w:color w:val="2A00FF"/>
          <w:sz w:val="18"/>
          <w:szCs w:val="18"/>
          <w:lang w:val="en-US"/>
        </w:rPr>
        <w:t>-10T16:32:26"</w:t>
      </w:r>
      <w:r w:rsidRPr="00CB57BE">
        <w:rPr>
          <w:color w:val="008080"/>
          <w:sz w:val="18"/>
          <w:szCs w:val="18"/>
          <w:lang w:val="en-US"/>
        </w:rPr>
        <w:t>/&gt;</w:t>
      </w:r>
    </w:p>
    <w:p w14:paraId="53A49448"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timesNode</w:t>
      </w:r>
      <w:proofErr w:type="spellEnd"/>
      <w:r w:rsidRPr="00CB57BE">
        <w:rPr>
          <w:color w:val="008080"/>
          <w:sz w:val="18"/>
          <w:szCs w:val="18"/>
          <w:lang w:val="en-US"/>
        </w:rPr>
        <w:t>&gt;</w:t>
      </w:r>
    </w:p>
    <w:p w14:paraId="6BD965E5"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node</w:t>
      </w:r>
      <w:r w:rsidRPr="00CB57BE">
        <w:rPr>
          <w:color w:val="008080"/>
          <w:sz w:val="18"/>
          <w:szCs w:val="18"/>
          <w:lang w:val="en-US"/>
        </w:rPr>
        <w:t>&gt;</w:t>
      </w:r>
    </w:p>
    <w:p w14:paraId="0E26F6EF"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route</w:t>
      </w:r>
      <w:r w:rsidRPr="00CB57BE">
        <w:rPr>
          <w:color w:val="008080"/>
          <w:sz w:val="18"/>
          <w:szCs w:val="18"/>
          <w:lang w:val="en-US"/>
        </w:rPr>
        <w:t>&gt;</w:t>
      </w:r>
    </w:p>
    <w:p w14:paraId="07DBE24E"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order</w:t>
      </w:r>
      <w:r w:rsidRPr="00CB57BE">
        <w:rPr>
          <w:color w:val="008080"/>
          <w:sz w:val="18"/>
          <w:szCs w:val="18"/>
          <w:lang w:val="en-US"/>
        </w:rPr>
        <w:t>&gt;</w:t>
      </w:r>
    </w:p>
    <w:p w14:paraId="198575A6" w14:textId="77777777" w:rsidR="0023613C" w:rsidRPr="00CB57BE" w:rsidRDefault="0023613C" w:rsidP="0023613C">
      <w:pPr>
        <w:pStyle w:val="Liststycke"/>
        <w:ind w:left="0"/>
        <w:rPr>
          <w:rFonts w:cs="Tahoma"/>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highlight w:val="lightGray"/>
          <w:lang w:val="en-US"/>
        </w:rPr>
        <w:t>msg</w:t>
      </w:r>
      <w:r w:rsidRPr="00CB57BE">
        <w:rPr>
          <w:color w:val="008080"/>
          <w:sz w:val="18"/>
          <w:szCs w:val="18"/>
          <w:lang w:val="en-US"/>
        </w:rPr>
        <w:t>&gt;</w:t>
      </w:r>
    </w:p>
    <w:p w14:paraId="2FFF1455" w14:textId="77777777" w:rsidR="0023613C" w:rsidRDefault="0023613C" w:rsidP="0023613C">
      <w:pPr>
        <w:autoSpaceDE w:val="0"/>
        <w:autoSpaceDN w:val="0"/>
        <w:adjustRightInd w:val="0"/>
        <w:rPr>
          <w:rFonts w:ascii="Tahoma" w:hAnsi="Tahoma" w:cs="Tahoma"/>
          <w:lang w:val="en-US"/>
        </w:rPr>
      </w:pPr>
    </w:p>
    <w:p w14:paraId="67BBCF1A" w14:textId="77777777" w:rsidR="0023613C" w:rsidRDefault="0023613C" w:rsidP="0023613C">
      <w:pPr>
        <w:rPr>
          <w:rFonts w:ascii="Tahoma" w:hAnsi="Tahoma" w:cs="Tahoma"/>
          <w:lang w:val="en-US"/>
        </w:rPr>
      </w:pPr>
    </w:p>
    <w:p w14:paraId="2B050A90" w14:textId="77777777" w:rsidR="0023613C" w:rsidRDefault="0023613C" w:rsidP="0023613C">
      <w:pPr>
        <w:rPr>
          <w:rFonts w:ascii="Tahoma" w:hAnsi="Tahoma" w:cs="Tahoma"/>
          <w:b/>
          <w:lang w:val="en-US"/>
        </w:rPr>
      </w:pPr>
    </w:p>
    <w:p w14:paraId="7B730249" w14:textId="77777777" w:rsidR="0023613C" w:rsidRDefault="0023613C" w:rsidP="0023613C">
      <w:pPr>
        <w:rPr>
          <w:rFonts w:ascii="Tahoma" w:hAnsi="Tahoma" w:cs="Tahoma"/>
          <w:b/>
          <w:lang w:val="en-US"/>
        </w:rPr>
      </w:pPr>
    </w:p>
    <w:p w14:paraId="062BB1C5" w14:textId="77777777" w:rsidR="0023613C" w:rsidRDefault="0023613C" w:rsidP="0023613C">
      <w:pPr>
        <w:rPr>
          <w:rFonts w:ascii="Tahoma" w:hAnsi="Tahoma" w:cs="Tahoma"/>
          <w:b/>
          <w:lang w:val="en-US"/>
        </w:rPr>
      </w:pPr>
    </w:p>
    <w:p w14:paraId="554F80CC" w14:textId="77777777" w:rsidR="0023613C" w:rsidRPr="00CB57BE" w:rsidRDefault="0023613C" w:rsidP="0023613C">
      <w:pPr>
        <w:pStyle w:val="Rubrik5"/>
        <w:rPr>
          <w:lang w:val="en-US"/>
        </w:rPr>
      </w:pPr>
      <w:bookmarkStart w:id="291" w:name="_Toc441567150"/>
      <w:bookmarkStart w:id="292" w:name="_Toc130378302"/>
      <w:r w:rsidRPr="00CB57BE">
        <w:rPr>
          <w:lang w:val="en-US"/>
        </w:rPr>
        <w:lastRenderedPageBreak/>
        <w:t>MSG 2001 Order confirmation</w:t>
      </w:r>
      <w:bookmarkEnd w:id="291"/>
      <w:bookmarkEnd w:id="292"/>
    </w:p>
    <w:p w14:paraId="660CEEB8" w14:textId="77777777" w:rsidR="0023613C" w:rsidRPr="00CB57BE" w:rsidRDefault="0023613C" w:rsidP="0023613C">
      <w:pPr>
        <w:pStyle w:val="Liststycke"/>
        <w:ind w:left="0"/>
        <w:rPr>
          <w:lang w:val="en-US"/>
        </w:rPr>
      </w:pPr>
    </w:p>
    <w:p w14:paraId="192EF62B" w14:textId="77777777" w:rsidR="0023613C" w:rsidRDefault="0023613C" w:rsidP="0023613C">
      <w:pPr>
        <w:pStyle w:val="Liststycke"/>
        <w:ind w:left="0"/>
        <w:rPr>
          <w:lang w:val="en-US"/>
        </w:rPr>
      </w:pPr>
      <w:r w:rsidRPr="00CB57BE">
        <w:rPr>
          <w:lang w:val="en-US"/>
        </w:rPr>
        <w:t xml:space="preserve">MSG 2001 is sent from the Provider to the Client as a response to a received MSG 2000. It indicates that the order is received, comply with the referred </w:t>
      </w:r>
      <w:proofErr w:type="gramStart"/>
      <w:r w:rsidRPr="00CB57BE">
        <w:rPr>
          <w:lang w:val="en-US"/>
        </w:rPr>
        <w:t>agreement</w:t>
      </w:r>
      <w:proofErr w:type="gramEnd"/>
      <w:r w:rsidRPr="00CB57BE">
        <w:rPr>
          <w:lang w:val="en-US"/>
        </w:rPr>
        <w:t xml:space="preserve"> and will be carried out.</w:t>
      </w:r>
    </w:p>
    <w:p w14:paraId="39A6839F" w14:textId="77777777" w:rsidR="0023613C" w:rsidRPr="00CB57BE" w:rsidRDefault="0023613C" w:rsidP="0023613C">
      <w:pPr>
        <w:pStyle w:val="Liststycke"/>
        <w:ind w:left="0"/>
        <w:rPr>
          <w:lang w:val="en-US"/>
        </w:rPr>
      </w:pPr>
      <w:r w:rsidRPr="00CB57BE">
        <w:rPr>
          <w:lang w:val="en-US"/>
        </w:rPr>
        <w:t xml:space="preserve"> </w:t>
      </w:r>
    </w:p>
    <w:p w14:paraId="441446D9" w14:textId="77777777" w:rsidR="0023613C" w:rsidRPr="00CB57BE" w:rsidRDefault="0023613C" w:rsidP="0023613C">
      <w:pPr>
        <w:pStyle w:val="Liststycke"/>
        <w:ind w:left="0"/>
        <w:rPr>
          <w:sz w:val="18"/>
          <w:szCs w:val="18"/>
          <w:lang w:val="en-US"/>
        </w:rPr>
      </w:pPr>
      <w:r w:rsidRPr="00CB57BE">
        <w:rPr>
          <w:color w:val="008080"/>
          <w:sz w:val="18"/>
          <w:szCs w:val="18"/>
          <w:lang w:val="en-US"/>
        </w:rPr>
        <w:t>&lt;</w:t>
      </w:r>
      <w:r w:rsidRPr="00CB57BE">
        <w:rPr>
          <w:color w:val="3F7F7F"/>
          <w:sz w:val="18"/>
          <w:szCs w:val="18"/>
          <w:highlight w:val="lightGray"/>
          <w:lang w:val="en-US"/>
        </w:rPr>
        <w:t>msg</w:t>
      </w:r>
      <w:r w:rsidRPr="00CB57BE">
        <w:rPr>
          <w:sz w:val="18"/>
          <w:szCs w:val="18"/>
          <w:lang w:val="en-US"/>
        </w:rPr>
        <w:t xml:space="preserve"> </w:t>
      </w:r>
      <w:proofErr w:type="spellStart"/>
      <w:r w:rsidRPr="00CB57BE">
        <w:rPr>
          <w:color w:val="7F007F"/>
          <w:sz w:val="18"/>
          <w:szCs w:val="18"/>
          <w:lang w:val="en-US"/>
        </w:rPr>
        <w:t>msgType</w:t>
      </w:r>
      <w:proofErr w:type="spellEnd"/>
      <w:r w:rsidRPr="00CB57BE">
        <w:rPr>
          <w:sz w:val="18"/>
          <w:szCs w:val="18"/>
          <w:lang w:val="en-US"/>
        </w:rPr>
        <w:t>="</w:t>
      </w:r>
      <w:r w:rsidRPr="00CB57BE">
        <w:rPr>
          <w:color w:val="0000FF"/>
          <w:sz w:val="18"/>
          <w:szCs w:val="18"/>
          <w:lang w:val="en-US"/>
        </w:rPr>
        <w:t>2001</w:t>
      </w:r>
      <w:r w:rsidRPr="00CB57BE">
        <w:rPr>
          <w:sz w:val="18"/>
          <w:szCs w:val="18"/>
          <w:lang w:val="en-US"/>
        </w:rPr>
        <w:t xml:space="preserve">" </w:t>
      </w:r>
      <w:proofErr w:type="spellStart"/>
      <w:r w:rsidRPr="00CB57BE">
        <w:rPr>
          <w:color w:val="7F007F"/>
          <w:sz w:val="18"/>
          <w:szCs w:val="18"/>
          <w:lang w:val="en-US"/>
        </w:rPr>
        <w:t>msgName</w:t>
      </w:r>
      <w:proofErr w:type="spellEnd"/>
      <w:r w:rsidRPr="00CB57BE">
        <w:rPr>
          <w:sz w:val="18"/>
          <w:szCs w:val="18"/>
          <w:lang w:val="en-US"/>
        </w:rPr>
        <w:t>="</w:t>
      </w:r>
      <w:r w:rsidRPr="00CB57BE">
        <w:rPr>
          <w:color w:val="0000FF"/>
          <w:sz w:val="18"/>
          <w:szCs w:val="18"/>
          <w:lang w:val="en-US"/>
        </w:rPr>
        <w:t>Order confirmation</w:t>
      </w:r>
      <w:r w:rsidRPr="00CB57BE">
        <w:rPr>
          <w:sz w:val="18"/>
          <w:szCs w:val="18"/>
          <w:lang w:val="en-US"/>
        </w:rPr>
        <w:t>"</w:t>
      </w:r>
      <w:r w:rsidRPr="00CB57BE">
        <w:rPr>
          <w:color w:val="008080"/>
          <w:sz w:val="18"/>
          <w:szCs w:val="18"/>
          <w:lang w:val="en-US"/>
        </w:rPr>
        <w:t>&gt;</w:t>
      </w:r>
    </w:p>
    <w:p w14:paraId="58EED5BC"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idMsg</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w:t>
      </w:r>
      <w:r w:rsidRPr="00CB57BE">
        <w:rPr>
          <w:color w:val="0000FF"/>
          <w:sz w:val="18"/>
          <w:szCs w:val="18"/>
          <w:lang w:val="en-US"/>
        </w:rPr>
        <w:t>holmedal_hdcom_</w:t>
      </w:r>
      <w:proofErr w:type="gramStart"/>
      <w:r w:rsidRPr="00CB57BE">
        <w:rPr>
          <w:color w:val="0000FF"/>
          <w:sz w:val="18"/>
          <w:szCs w:val="18"/>
          <w:lang w:val="en-US"/>
        </w:rPr>
        <w:t>0001:idMsg</w:t>
      </w:r>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w:t>
      </w:r>
      <w:r w:rsidRPr="00CB57BE">
        <w:rPr>
          <w:color w:val="0000FF"/>
          <w:sz w:val="18"/>
          <w:szCs w:val="18"/>
          <w:lang w:val="en-US"/>
        </w:rPr>
        <w:t>2015121409312773</w:t>
      </w:r>
      <w:r w:rsidRPr="00CB57BE">
        <w:rPr>
          <w:sz w:val="18"/>
          <w:szCs w:val="18"/>
          <w:lang w:val="en-US"/>
        </w:rPr>
        <w:t xml:space="preserve">" </w:t>
      </w:r>
      <w:r w:rsidRPr="00CB57BE">
        <w:rPr>
          <w:color w:val="7F007F"/>
          <w:sz w:val="18"/>
          <w:szCs w:val="18"/>
          <w:lang w:val="en-US"/>
        </w:rPr>
        <w:t>unique</w:t>
      </w:r>
      <w:r w:rsidRPr="00CB57BE">
        <w:rPr>
          <w:sz w:val="18"/>
          <w:szCs w:val="18"/>
          <w:lang w:val="en-US"/>
        </w:rPr>
        <w:t>="</w:t>
      </w:r>
      <w:r w:rsidRPr="00CB57BE">
        <w:rPr>
          <w:color w:val="0000FF"/>
          <w:sz w:val="18"/>
          <w:szCs w:val="18"/>
          <w:lang w:val="en-US"/>
        </w:rPr>
        <w:t>true</w:t>
      </w:r>
      <w:r w:rsidRPr="00CB57BE">
        <w:rPr>
          <w:sz w:val="18"/>
          <w:szCs w:val="18"/>
          <w:lang w:val="en-US"/>
        </w:rPr>
        <w:t>"</w:t>
      </w:r>
      <w:r w:rsidRPr="00CB57BE">
        <w:rPr>
          <w:color w:val="008080"/>
          <w:sz w:val="18"/>
          <w:szCs w:val="18"/>
          <w:lang w:val="en-US"/>
        </w:rPr>
        <w:t>/&gt;</w:t>
      </w:r>
    </w:p>
    <w:p w14:paraId="5D8A8482"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referencesTo</w:t>
      </w:r>
      <w:proofErr w:type="spellEnd"/>
      <w:r w:rsidRPr="00CB57BE">
        <w:rPr>
          <w:color w:val="008080"/>
          <w:sz w:val="18"/>
          <w:szCs w:val="18"/>
          <w:lang w:val="en-US"/>
        </w:rPr>
        <w:t>&gt;</w:t>
      </w:r>
    </w:p>
    <w:p w14:paraId="260A48B1"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idOrder</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w:t>
      </w:r>
      <w:r w:rsidRPr="00CB57BE">
        <w:rPr>
          <w:color w:val="0000FF"/>
          <w:sz w:val="18"/>
          <w:szCs w:val="18"/>
          <w:lang w:val="en-US"/>
        </w:rPr>
        <w:t>holmedal_hdcom_</w:t>
      </w:r>
      <w:proofErr w:type="gramStart"/>
      <w:r w:rsidRPr="00CB57BE">
        <w:rPr>
          <w:color w:val="0000FF"/>
          <w:sz w:val="18"/>
          <w:szCs w:val="18"/>
          <w:lang w:val="en-US"/>
        </w:rPr>
        <w:t>0001:idOrder</w:t>
      </w:r>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w:t>
      </w:r>
      <w:r w:rsidRPr="00CB57BE">
        <w:rPr>
          <w:color w:val="0000FF"/>
          <w:sz w:val="18"/>
          <w:szCs w:val="18"/>
          <w:lang w:val="en-US"/>
        </w:rPr>
        <w:t>3640266-0</w:t>
      </w:r>
      <w:r w:rsidRPr="00CB57BE">
        <w:rPr>
          <w:sz w:val="18"/>
          <w:szCs w:val="18"/>
          <w:lang w:val="en-US"/>
        </w:rPr>
        <w:t xml:space="preserve">" </w:t>
      </w:r>
      <w:r w:rsidRPr="00CB57BE">
        <w:rPr>
          <w:color w:val="7F007F"/>
          <w:sz w:val="18"/>
          <w:szCs w:val="18"/>
          <w:lang w:val="en-US"/>
        </w:rPr>
        <w:t>unique</w:t>
      </w:r>
      <w:r w:rsidRPr="00CB57BE">
        <w:rPr>
          <w:sz w:val="18"/>
          <w:szCs w:val="18"/>
          <w:lang w:val="en-US"/>
        </w:rPr>
        <w:t>="</w:t>
      </w:r>
      <w:r w:rsidRPr="00CB57BE">
        <w:rPr>
          <w:color w:val="0000FF"/>
          <w:sz w:val="18"/>
          <w:szCs w:val="18"/>
          <w:lang w:val="en-US"/>
        </w:rPr>
        <w:t>true</w:t>
      </w:r>
      <w:r w:rsidRPr="00CB57BE">
        <w:rPr>
          <w:sz w:val="18"/>
          <w:szCs w:val="18"/>
          <w:lang w:val="en-US"/>
        </w:rPr>
        <w:t>"</w:t>
      </w:r>
      <w:r w:rsidRPr="00CB57BE">
        <w:rPr>
          <w:color w:val="008080"/>
          <w:sz w:val="18"/>
          <w:szCs w:val="18"/>
          <w:lang w:val="en-US"/>
        </w:rPr>
        <w:t>/&gt;</w:t>
      </w:r>
    </w:p>
    <w:p w14:paraId="7393837E"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idOrder</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w:t>
      </w:r>
      <w:r w:rsidRPr="00CB57BE">
        <w:rPr>
          <w:color w:val="0000FF"/>
          <w:sz w:val="18"/>
          <w:szCs w:val="18"/>
          <w:lang w:val="en-US"/>
        </w:rPr>
        <w:t>trapeze_pass_</w:t>
      </w:r>
      <w:proofErr w:type="gramStart"/>
      <w:r w:rsidRPr="00CB57BE">
        <w:rPr>
          <w:color w:val="0000FF"/>
          <w:sz w:val="18"/>
          <w:szCs w:val="18"/>
          <w:lang w:val="en-US"/>
        </w:rPr>
        <w:t>0001:idOrder</w:t>
      </w:r>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w:t>
      </w:r>
      <w:r w:rsidRPr="00CB57BE">
        <w:rPr>
          <w:color w:val="0000FF"/>
          <w:sz w:val="18"/>
          <w:szCs w:val="18"/>
          <w:lang w:val="en-US"/>
        </w:rPr>
        <w:t>11183742</w:t>
      </w:r>
      <w:r w:rsidRPr="00CB57BE">
        <w:rPr>
          <w:sz w:val="18"/>
          <w:szCs w:val="18"/>
          <w:lang w:val="en-US"/>
        </w:rPr>
        <w:t xml:space="preserve">" </w:t>
      </w:r>
      <w:r w:rsidRPr="00CB57BE">
        <w:rPr>
          <w:color w:val="7F007F"/>
          <w:sz w:val="18"/>
          <w:szCs w:val="18"/>
          <w:lang w:val="en-US"/>
        </w:rPr>
        <w:t>unique</w:t>
      </w:r>
      <w:r w:rsidRPr="00CB57BE">
        <w:rPr>
          <w:sz w:val="18"/>
          <w:szCs w:val="18"/>
          <w:lang w:val="en-US"/>
        </w:rPr>
        <w:t>="</w:t>
      </w:r>
      <w:r w:rsidRPr="00CB57BE">
        <w:rPr>
          <w:color w:val="0000FF"/>
          <w:sz w:val="18"/>
          <w:szCs w:val="18"/>
          <w:lang w:val="en-US"/>
        </w:rPr>
        <w:t>true</w:t>
      </w:r>
      <w:r w:rsidRPr="00CB57BE">
        <w:rPr>
          <w:sz w:val="18"/>
          <w:szCs w:val="18"/>
          <w:lang w:val="en-US"/>
        </w:rPr>
        <w:t>"</w:t>
      </w:r>
      <w:r w:rsidRPr="00CB57BE">
        <w:rPr>
          <w:color w:val="008080"/>
          <w:sz w:val="18"/>
          <w:szCs w:val="18"/>
          <w:lang w:val="en-US"/>
        </w:rPr>
        <w:t>/&gt;</w:t>
      </w:r>
    </w:p>
    <w:p w14:paraId="7D2866C4"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idMsg</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w:t>
      </w:r>
      <w:r w:rsidRPr="00CB57BE">
        <w:rPr>
          <w:color w:val="0000FF"/>
          <w:sz w:val="18"/>
          <w:szCs w:val="18"/>
          <w:lang w:val="en-US"/>
        </w:rPr>
        <w:t>trapeze_pass_</w:t>
      </w:r>
      <w:proofErr w:type="gramStart"/>
      <w:r w:rsidRPr="00CB57BE">
        <w:rPr>
          <w:color w:val="0000FF"/>
          <w:sz w:val="18"/>
          <w:szCs w:val="18"/>
          <w:lang w:val="en-US"/>
        </w:rPr>
        <w:t>0001:idMsg</w:t>
      </w:r>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w:t>
      </w:r>
      <w:r w:rsidRPr="00CB57BE">
        <w:rPr>
          <w:color w:val="0000FF"/>
          <w:sz w:val="18"/>
          <w:szCs w:val="18"/>
          <w:lang w:val="en-US"/>
        </w:rPr>
        <w:t>2015121809865469</w:t>
      </w:r>
      <w:r w:rsidRPr="00CB57BE">
        <w:rPr>
          <w:sz w:val="18"/>
          <w:szCs w:val="18"/>
          <w:lang w:val="en-US"/>
        </w:rPr>
        <w:t xml:space="preserve">" </w:t>
      </w:r>
      <w:r w:rsidRPr="00CB57BE">
        <w:rPr>
          <w:color w:val="7F007F"/>
          <w:sz w:val="18"/>
          <w:szCs w:val="18"/>
          <w:lang w:val="en-US"/>
        </w:rPr>
        <w:t>unique</w:t>
      </w:r>
      <w:r w:rsidRPr="00CB57BE">
        <w:rPr>
          <w:sz w:val="18"/>
          <w:szCs w:val="18"/>
          <w:lang w:val="en-US"/>
        </w:rPr>
        <w:t>="</w:t>
      </w:r>
      <w:r w:rsidRPr="00CB57BE">
        <w:rPr>
          <w:color w:val="0000FF"/>
          <w:sz w:val="18"/>
          <w:szCs w:val="18"/>
          <w:lang w:val="en-US"/>
        </w:rPr>
        <w:t>true</w:t>
      </w:r>
      <w:r w:rsidRPr="00CB57BE">
        <w:rPr>
          <w:sz w:val="18"/>
          <w:szCs w:val="18"/>
          <w:lang w:val="en-US"/>
        </w:rPr>
        <w:t>"</w:t>
      </w:r>
      <w:r w:rsidRPr="00CB57BE">
        <w:rPr>
          <w:color w:val="008080"/>
          <w:sz w:val="18"/>
          <w:szCs w:val="18"/>
          <w:lang w:val="en-US"/>
        </w:rPr>
        <w:t>/&gt;</w:t>
      </w:r>
    </w:p>
    <w:p w14:paraId="11FB5FEC"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referencesTo</w:t>
      </w:r>
      <w:proofErr w:type="spellEnd"/>
      <w:r w:rsidRPr="00CB57BE">
        <w:rPr>
          <w:color w:val="008080"/>
          <w:sz w:val="18"/>
          <w:szCs w:val="18"/>
          <w:lang w:val="en-US"/>
        </w:rPr>
        <w:t>&gt;</w:t>
      </w:r>
    </w:p>
    <w:p w14:paraId="739B97CE" w14:textId="77777777" w:rsidR="0023613C" w:rsidRDefault="0023613C" w:rsidP="0023613C">
      <w:pPr>
        <w:pStyle w:val="Liststycke"/>
        <w:ind w:left="0"/>
        <w:rPr>
          <w:color w:val="008080"/>
          <w:sz w:val="18"/>
          <w:szCs w:val="18"/>
          <w:lang w:val="en-US"/>
        </w:rPr>
      </w:pPr>
      <w:r w:rsidRPr="00CB57BE">
        <w:rPr>
          <w:color w:val="008080"/>
          <w:sz w:val="18"/>
          <w:szCs w:val="18"/>
          <w:lang w:val="en-US"/>
        </w:rPr>
        <w:t>&lt;/</w:t>
      </w:r>
      <w:r w:rsidRPr="00CB57BE">
        <w:rPr>
          <w:color w:val="3F7F7F"/>
          <w:sz w:val="18"/>
          <w:szCs w:val="18"/>
          <w:highlight w:val="lightGray"/>
          <w:lang w:val="en-US"/>
        </w:rPr>
        <w:t>msg</w:t>
      </w:r>
      <w:r w:rsidRPr="00CB57BE">
        <w:rPr>
          <w:color w:val="008080"/>
          <w:sz w:val="18"/>
          <w:szCs w:val="18"/>
          <w:lang w:val="en-US"/>
        </w:rPr>
        <w:t>&gt;</w:t>
      </w:r>
    </w:p>
    <w:p w14:paraId="331BA715" w14:textId="77777777" w:rsidR="0023613C" w:rsidRDefault="0023613C" w:rsidP="0023613C">
      <w:pPr>
        <w:pStyle w:val="Liststycke"/>
        <w:ind w:left="0"/>
        <w:rPr>
          <w:color w:val="008080"/>
          <w:sz w:val="18"/>
          <w:szCs w:val="18"/>
          <w:lang w:val="en-US"/>
        </w:rPr>
      </w:pPr>
    </w:p>
    <w:p w14:paraId="46E5A42D" w14:textId="77777777" w:rsidR="0023613C" w:rsidRPr="002D1B6B" w:rsidRDefault="0023613C" w:rsidP="0023613C">
      <w:pPr>
        <w:pStyle w:val="Rubrik5"/>
        <w:rPr>
          <w:lang w:val="en-US"/>
        </w:rPr>
      </w:pPr>
      <w:bookmarkStart w:id="293" w:name="_Toc130378303"/>
      <w:r>
        <w:rPr>
          <w:lang w:val="en-US"/>
        </w:rPr>
        <w:t>MSG 2010 Order Cancellation Request</w:t>
      </w:r>
      <w:bookmarkEnd w:id="293"/>
    </w:p>
    <w:p w14:paraId="72D81A20" w14:textId="77777777" w:rsidR="0023613C" w:rsidRPr="009354F2" w:rsidRDefault="0023613C" w:rsidP="0023613C">
      <w:pPr>
        <w:pStyle w:val="Liststycke"/>
        <w:ind w:left="0"/>
        <w:rPr>
          <w:lang w:val="en-US"/>
        </w:rPr>
      </w:pPr>
    </w:p>
    <w:p w14:paraId="676F3E46" w14:textId="77777777" w:rsidR="0023613C" w:rsidRPr="009354F2" w:rsidRDefault="0023613C" w:rsidP="0023613C">
      <w:pPr>
        <w:pStyle w:val="Liststycke"/>
        <w:ind w:left="0"/>
        <w:rPr>
          <w:lang w:val="en-US"/>
        </w:rPr>
      </w:pPr>
      <w:r w:rsidRPr="009354F2">
        <w:rPr>
          <w:lang w:val="en-US"/>
        </w:rPr>
        <w:t>MSG 2010 is a request from the Client to cancel a previous sent and accepted MSG 2000.</w:t>
      </w:r>
    </w:p>
    <w:p w14:paraId="31B4FEFD" w14:textId="77777777" w:rsidR="0023613C" w:rsidRPr="009354F2" w:rsidRDefault="0023613C" w:rsidP="0023613C">
      <w:pPr>
        <w:pStyle w:val="Liststycke"/>
        <w:ind w:left="0"/>
        <w:rPr>
          <w:lang w:val="en-US"/>
        </w:rPr>
      </w:pPr>
      <w:r w:rsidRPr="009354F2">
        <w:rPr>
          <w:lang w:val="en-US"/>
        </w:rPr>
        <w:t xml:space="preserve">The Provider is expected to try to cancel the order </w:t>
      </w:r>
      <w:proofErr w:type="gramStart"/>
      <w:r w:rsidRPr="009354F2">
        <w:rPr>
          <w:lang w:val="en-US"/>
        </w:rPr>
        <w:t>as a consequence of</w:t>
      </w:r>
      <w:proofErr w:type="gramEnd"/>
      <w:r w:rsidRPr="009354F2">
        <w:rPr>
          <w:lang w:val="en-US"/>
        </w:rPr>
        <w:t xml:space="preserve"> this message.</w:t>
      </w:r>
    </w:p>
    <w:p w14:paraId="07A6F78C" w14:textId="77777777" w:rsidR="0023613C" w:rsidRPr="009354F2" w:rsidRDefault="0023613C" w:rsidP="0023613C">
      <w:pPr>
        <w:pStyle w:val="Liststycke"/>
        <w:ind w:left="0"/>
        <w:rPr>
          <w:lang w:val="en-US"/>
        </w:rPr>
      </w:pPr>
    </w:p>
    <w:p w14:paraId="2B735BD9" w14:textId="77777777" w:rsidR="0023613C" w:rsidRPr="00932D35" w:rsidRDefault="0023613C" w:rsidP="0023613C">
      <w:pPr>
        <w:autoSpaceDE w:val="0"/>
        <w:autoSpaceDN w:val="0"/>
        <w:adjustRightInd w:val="0"/>
        <w:rPr>
          <w:rFonts w:cs="Courier New"/>
          <w:sz w:val="18"/>
          <w:szCs w:val="18"/>
          <w:lang w:val="en-US"/>
        </w:rPr>
      </w:pPr>
      <w:r w:rsidRPr="00932D35">
        <w:rPr>
          <w:rFonts w:cs="Courier New"/>
          <w:color w:val="008080"/>
          <w:sz w:val="18"/>
          <w:szCs w:val="18"/>
          <w:lang w:val="en-US"/>
        </w:rPr>
        <w:t>&lt;</w:t>
      </w:r>
      <w:r w:rsidRPr="00932D35">
        <w:rPr>
          <w:rFonts w:cs="Courier New"/>
          <w:color w:val="3F7F7F"/>
          <w:sz w:val="18"/>
          <w:szCs w:val="18"/>
          <w:highlight w:val="lightGray"/>
          <w:lang w:val="en-US"/>
        </w:rPr>
        <w:t>msg</w:t>
      </w:r>
      <w:r w:rsidRPr="00932D35">
        <w:rPr>
          <w:rFonts w:cs="Courier New"/>
          <w:sz w:val="18"/>
          <w:szCs w:val="18"/>
          <w:lang w:val="en-US"/>
        </w:rPr>
        <w:t xml:space="preserve"> </w:t>
      </w:r>
      <w:proofErr w:type="spellStart"/>
      <w:r w:rsidRPr="00932D35">
        <w:rPr>
          <w:rFonts w:cs="Courier New"/>
          <w:color w:val="7F007F"/>
          <w:sz w:val="18"/>
          <w:szCs w:val="18"/>
          <w:lang w:val="en-US"/>
        </w:rPr>
        <w:t>msgType</w:t>
      </w:r>
      <w:proofErr w:type="spellEnd"/>
      <w:r w:rsidRPr="00932D35">
        <w:rPr>
          <w:rFonts w:cs="Courier New"/>
          <w:sz w:val="18"/>
          <w:szCs w:val="18"/>
          <w:lang w:val="en-US"/>
        </w:rPr>
        <w:t>=</w:t>
      </w:r>
      <w:r w:rsidRPr="00932D35">
        <w:rPr>
          <w:rFonts w:cs="Courier New"/>
          <w:iCs/>
          <w:color w:val="2A00FF"/>
          <w:sz w:val="18"/>
          <w:szCs w:val="18"/>
          <w:lang w:val="en-US"/>
        </w:rPr>
        <w:t>"2010"</w:t>
      </w:r>
      <w:r w:rsidRPr="00932D35">
        <w:rPr>
          <w:rFonts w:cs="Courier New"/>
          <w:sz w:val="18"/>
          <w:szCs w:val="18"/>
          <w:lang w:val="en-US"/>
        </w:rPr>
        <w:t xml:space="preserve"> </w:t>
      </w:r>
      <w:proofErr w:type="spellStart"/>
      <w:r w:rsidRPr="00932D35">
        <w:rPr>
          <w:rFonts w:cs="Courier New"/>
          <w:color w:val="7F007F"/>
          <w:sz w:val="18"/>
          <w:szCs w:val="18"/>
          <w:lang w:val="en-US"/>
        </w:rPr>
        <w:t>msgName</w:t>
      </w:r>
      <w:proofErr w:type="spellEnd"/>
      <w:r w:rsidRPr="00932D35">
        <w:rPr>
          <w:rFonts w:cs="Courier New"/>
          <w:sz w:val="18"/>
          <w:szCs w:val="18"/>
          <w:lang w:val="en-US"/>
        </w:rPr>
        <w:t>=</w:t>
      </w:r>
      <w:r w:rsidRPr="00932D35">
        <w:rPr>
          <w:rFonts w:cs="Courier New"/>
          <w:iCs/>
          <w:color w:val="2A00FF"/>
          <w:sz w:val="18"/>
          <w:szCs w:val="18"/>
          <w:lang w:val="en-US"/>
        </w:rPr>
        <w:t>"Order Cancellation"</w:t>
      </w:r>
      <w:r w:rsidRPr="00932D35">
        <w:rPr>
          <w:rFonts w:cs="Courier New"/>
          <w:color w:val="008080"/>
          <w:sz w:val="18"/>
          <w:szCs w:val="18"/>
          <w:lang w:val="en-US"/>
        </w:rPr>
        <w:t>&gt;</w:t>
      </w:r>
    </w:p>
    <w:p w14:paraId="03977132" w14:textId="77777777" w:rsidR="0023613C" w:rsidRPr="00932D35" w:rsidRDefault="0023613C" w:rsidP="0023613C">
      <w:pPr>
        <w:autoSpaceDE w:val="0"/>
        <w:autoSpaceDN w:val="0"/>
        <w:adjustRightInd w:val="0"/>
        <w:rPr>
          <w:rFonts w:cs="Courier New"/>
          <w:sz w:val="18"/>
          <w:szCs w:val="18"/>
          <w:lang w:val="en-US"/>
        </w:rPr>
      </w:pPr>
      <w:r>
        <w:rPr>
          <w:rFonts w:cs="Courier New"/>
          <w:sz w:val="18"/>
          <w:szCs w:val="18"/>
          <w:lang w:val="en-US"/>
        </w:rPr>
        <w:t xml:space="preserve">  </w:t>
      </w:r>
      <w:r w:rsidRPr="00932D35">
        <w:rPr>
          <w:rFonts w:cs="Courier New"/>
          <w:color w:val="008080"/>
          <w:sz w:val="18"/>
          <w:szCs w:val="18"/>
          <w:lang w:val="en-US"/>
        </w:rPr>
        <w:t>&lt;</w:t>
      </w:r>
      <w:proofErr w:type="spellStart"/>
      <w:r w:rsidRPr="00932D35">
        <w:rPr>
          <w:rFonts w:cs="Courier New"/>
          <w:color w:val="3F7F7F"/>
          <w:sz w:val="18"/>
          <w:szCs w:val="18"/>
          <w:lang w:val="en-US"/>
        </w:rPr>
        <w:t>idMsg</w:t>
      </w:r>
      <w:proofErr w:type="spellEnd"/>
      <w:r w:rsidRPr="00932D35">
        <w:rPr>
          <w:rFonts w:cs="Courier New"/>
          <w:sz w:val="18"/>
          <w:szCs w:val="18"/>
          <w:lang w:val="en-US"/>
        </w:rPr>
        <w:t xml:space="preserve"> </w:t>
      </w:r>
      <w:proofErr w:type="spellStart"/>
      <w:r w:rsidRPr="00932D35">
        <w:rPr>
          <w:rFonts w:cs="Courier New"/>
          <w:color w:val="7F007F"/>
          <w:sz w:val="18"/>
          <w:szCs w:val="18"/>
          <w:lang w:val="en-US"/>
        </w:rPr>
        <w:t>src</w:t>
      </w:r>
      <w:proofErr w:type="spellEnd"/>
      <w:r w:rsidRPr="00932D35">
        <w:rPr>
          <w:rFonts w:cs="Courier New"/>
          <w:sz w:val="18"/>
          <w:szCs w:val="18"/>
          <w:lang w:val="en-US"/>
        </w:rPr>
        <w:t>=</w:t>
      </w:r>
      <w:r w:rsidRPr="00932D35">
        <w:rPr>
          <w:rFonts w:cs="Courier New"/>
          <w:iCs/>
          <w:color w:val="2A00FF"/>
          <w:sz w:val="18"/>
          <w:szCs w:val="18"/>
          <w:lang w:val="en-US"/>
        </w:rPr>
        <w:t>"trapeze_pass_</w:t>
      </w:r>
      <w:proofErr w:type="gramStart"/>
      <w:r w:rsidRPr="00932D35">
        <w:rPr>
          <w:rFonts w:cs="Courier New"/>
          <w:iCs/>
          <w:color w:val="2A00FF"/>
          <w:sz w:val="18"/>
          <w:szCs w:val="18"/>
          <w:lang w:val="en-US"/>
        </w:rPr>
        <w:t>0001:idMsg</w:t>
      </w:r>
      <w:proofErr w:type="gramEnd"/>
      <w:r w:rsidRPr="00932D35">
        <w:rPr>
          <w:rFonts w:cs="Courier New"/>
          <w:iCs/>
          <w:color w:val="2A00FF"/>
          <w:sz w:val="18"/>
          <w:szCs w:val="18"/>
          <w:lang w:val="en-US"/>
        </w:rPr>
        <w:t>"</w:t>
      </w:r>
      <w:r w:rsidRPr="00932D35">
        <w:rPr>
          <w:rFonts w:cs="Courier New"/>
          <w:sz w:val="18"/>
          <w:szCs w:val="18"/>
          <w:lang w:val="en-US"/>
        </w:rPr>
        <w:t xml:space="preserve"> </w:t>
      </w:r>
      <w:r w:rsidRPr="00932D35">
        <w:rPr>
          <w:rFonts w:cs="Courier New"/>
          <w:color w:val="7F007F"/>
          <w:sz w:val="18"/>
          <w:szCs w:val="18"/>
          <w:lang w:val="en-US"/>
        </w:rPr>
        <w:t>id</w:t>
      </w:r>
      <w:r w:rsidRPr="00932D35">
        <w:rPr>
          <w:rFonts w:cs="Courier New"/>
          <w:sz w:val="18"/>
          <w:szCs w:val="18"/>
          <w:lang w:val="en-US"/>
        </w:rPr>
        <w:t>=</w:t>
      </w:r>
      <w:r w:rsidRPr="00932D35">
        <w:rPr>
          <w:rFonts w:cs="Courier New"/>
          <w:iCs/>
          <w:color w:val="2A00FF"/>
          <w:sz w:val="18"/>
          <w:szCs w:val="18"/>
          <w:lang w:val="en-US"/>
        </w:rPr>
        <w:t>"2015121409309255"</w:t>
      </w:r>
      <w:r w:rsidRPr="00932D35">
        <w:rPr>
          <w:rFonts w:cs="Courier New"/>
          <w:sz w:val="18"/>
          <w:szCs w:val="18"/>
          <w:lang w:val="en-US"/>
        </w:rPr>
        <w:t xml:space="preserve"> </w:t>
      </w:r>
      <w:r w:rsidRPr="00932D35">
        <w:rPr>
          <w:rFonts w:cs="Courier New"/>
          <w:color w:val="7F007F"/>
          <w:sz w:val="18"/>
          <w:szCs w:val="18"/>
          <w:lang w:val="en-US"/>
        </w:rPr>
        <w:t>unique</w:t>
      </w:r>
      <w:r w:rsidRPr="00932D35">
        <w:rPr>
          <w:rFonts w:cs="Courier New"/>
          <w:sz w:val="18"/>
          <w:szCs w:val="18"/>
          <w:lang w:val="en-US"/>
        </w:rPr>
        <w:t>=</w:t>
      </w:r>
      <w:r w:rsidRPr="00932D35">
        <w:rPr>
          <w:rFonts w:cs="Courier New"/>
          <w:iCs/>
          <w:color w:val="2A00FF"/>
          <w:sz w:val="18"/>
          <w:szCs w:val="18"/>
          <w:lang w:val="en-US"/>
        </w:rPr>
        <w:t>"true"</w:t>
      </w:r>
      <w:r w:rsidRPr="00932D35">
        <w:rPr>
          <w:rFonts w:cs="Courier New"/>
          <w:color w:val="008080"/>
          <w:sz w:val="18"/>
          <w:szCs w:val="18"/>
          <w:lang w:val="en-US"/>
        </w:rPr>
        <w:t>/&gt;</w:t>
      </w:r>
    </w:p>
    <w:p w14:paraId="63DE4B13" w14:textId="77777777" w:rsidR="0023613C" w:rsidRPr="00932D35" w:rsidRDefault="0023613C" w:rsidP="0023613C">
      <w:pPr>
        <w:autoSpaceDE w:val="0"/>
        <w:autoSpaceDN w:val="0"/>
        <w:adjustRightInd w:val="0"/>
        <w:rPr>
          <w:rFonts w:cs="Courier New"/>
          <w:sz w:val="18"/>
          <w:szCs w:val="18"/>
          <w:lang w:val="en-US"/>
        </w:rPr>
      </w:pPr>
      <w:r>
        <w:rPr>
          <w:rFonts w:cs="Courier New"/>
          <w:sz w:val="18"/>
          <w:szCs w:val="18"/>
          <w:lang w:val="en-US"/>
        </w:rPr>
        <w:t xml:space="preserve">    </w:t>
      </w:r>
      <w:r w:rsidRPr="00932D35">
        <w:rPr>
          <w:rFonts w:cs="Courier New"/>
          <w:color w:val="008080"/>
          <w:sz w:val="18"/>
          <w:szCs w:val="18"/>
          <w:lang w:val="en-US"/>
        </w:rPr>
        <w:t>&lt;</w:t>
      </w:r>
      <w:proofErr w:type="spellStart"/>
      <w:r w:rsidRPr="00932D35">
        <w:rPr>
          <w:rFonts w:cs="Courier New"/>
          <w:color w:val="3F7F7F"/>
          <w:sz w:val="18"/>
          <w:szCs w:val="18"/>
          <w:lang w:val="en-US"/>
        </w:rPr>
        <w:t>referencesTo</w:t>
      </w:r>
      <w:proofErr w:type="spellEnd"/>
      <w:r w:rsidRPr="00932D35">
        <w:rPr>
          <w:rFonts w:cs="Courier New"/>
          <w:color w:val="008080"/>
          <w:sz w:val="18"/>
          <w:szCs w:val="18"/>
          <w:lang w:val="en-US"/>
        </w:rPr>
        <w:t>&gt;</w:t>
      </w:r>
    </w:p>
    <w:p w14:paraId="61F315C8" w14:textId="77777777" w:rsidR="0023613C" w:rsidRPr="00932D35" w:rsidRDefault="0023613C" w:rsidP="0023613C">
      <w:pPr>
        <w:autoSpaceDE w:val="0"/>
        <w:autoSpaceDN w:val="0"/>
        <w:adjustRightInd w:val="0"/>
        <w:rPr>
          <w:rFonts w:cs="Courier New"/>
          <w:sz w:val="18"/>
          <w:szCs w:val="18"/>
          <w:lang w:val="en-US"/>
        </w:rPr>
      </w:pPr>
      <w:r w:rsidRPr="00932D35">
        <w:rPr>
          <w:rFonts w:cs="Courier New"/>
          <w:sz w:val="18"/>
          <w:szCs w:val="18"/>
          <w:lang w:val="en-US"/>
        </w:rPr>
        <w:t xml:space="preserve">    </w:t>
      </w:r>
      <w:r>
        <w:rPr>
          <w:rFonts w:cs="Courier New"/>
          <w:sz w:val="18"/>
          <w:szCs w:val="18"/>
          <w:lang w:val="en-US"/>
        </w:rPr>
        <w:t xml:space="preserve">  </w:t>
      </w:r>
      <w:r w:rsidRPr="00932D35">
        <w:rPr>
          <w:rFonts w:cs="Courier New"/>
          <w:color w:val="008080"/>
          <w:sz w:val="18"/>
          <w:szCs w:val="18"/>
          <w:lang w:val="en-US"/>
        </w:rPr>
        <w:t>&lt;</w:t>
      </w:r>
      <w:proofErr w:type="spellStart"/>
      <w:r w:rsidRPr="00932D35">
        <w:rPr>
          <w:rFonts w:cs="Courier New"/>
          <w:color w:val="3F7F7F"/>
          <w:sz w:val="18"/>
          <w:szCs w:val="18"/>
          <w:lang w:val="en-US"/>
        </w:rPr>
        <w:t>idOrder</w:t>
      </w:r>
      <w:proofErr w:type="spellEnd"/>
      <w:r w:rsidRPr="00932D35">
        <w:rPr>
          <w:rFonts w:cs="Courier New"/>
          <w:sz w:val="18"/>
          <w:szCs w:val="18"/>
          <w:lang w:val="en-US"/>
        </w:rPr>
        <w:t xml:space="preserve"> </w:t>
      </w:r>
      <w:proofErr w:type="spellStart"/>
      <w:r w:rsidRPr="00932D35">
        <w:rPr>
          <w:rFonts w:cs="Courier New"/>
          <w:color w:val="7F007F"/>
          <w:sz w:val="18"/>
          <w:szCs w:val="18"/>
          <w:lang w:val="en-US"/>
        </w:rPr>
        <w:t>src</w:t>
      </w:r>
      <w:proofErr w:type="spellEnd"/>
      <w:r w:rsidRPr="00932D35">
        <w:rPr>
          <w:rFonts w:cs="Courier New"/>
          <w:sz w:val="18"/>
          <w:szCs w:val="18"/>
          <w:lang w:val="en-US"/>
        </w:rPr>
        <w:t>=</w:t>
      </w:r>
      <w:r w:rsidRPr="00932D35">
        <w:rPr>
          <w:rFonts w:cs="Courier New"/>
          <w:iCs/>
          <w:color w:val="2A00FF"/>
          <w:sz w:val="18"/>
          <w:szCs w:val="18"/>
          <w:lang w:val="en-US"/>
        </w:rPr>
        <w:t>"trapeze_pass_</w:t>
      </w:r>
      <w:proofErr w:type="gramStart"/>
      <w:r w:rsidRPr="00932D35">
        <w:rPr>
          <w:rFonts w:cs="Courier New"/>
          <w:iCs/>
          <w:color w:val="2A00FF"/>
          <w:sz w:val="18"/>
          <w:szCs w:val="18"/>
          <w:lang w:val="en-US"/>
        </w:rPr>
        <w:t>0001:idOrder</w:t>
      </w:r>
      <w:proofErr w:type="gramEnd"/>
      <w:r w:rsidRPr="00932D35">
        <w:rPr>
          <w:rFonts w:cs="Courier New"/>
          <w:iCs/>
          <w:color w:val="2A00FF"/>
          <w:sz w:val="18"/>
          <w:szCs w:val="18"/>
          <w:lang w:val="en-US"/>
        </w:rPr>
        <w:t>"</w:t>
      </w:r>
      <w:r w:rsidRPr="00932D35">
        <w:rPr>
          <w:rFonts w:cs="Courier New"/>
          <w:sz w:val="18"/>
          <w:szCs w:val="18"/>
          <w:lang w:val="en-US"/>
        </w:rPr>
        <w:t xml:space="preserve"> </w:t>
      </w:r>
      <w:r w:rsidRPr="00932D35">
        <w:rPr>
          <w:rFonts w:cs="Courier New"/>
          <w:color w:val="7F007F"/>
          <w:sz w:val="18"/>
          <w:szCs w:val="18"/>
          <w:lang w:val="en-US"/>
        </w:rPr>
        <w:t>id</w:t>
      </w:r>
      <w:r w:rsidRPr="00932D35">
        <w:rPr>
          <w:rFonts w:cs="Courier New"/>
          <w:sz w:val="18"/>
          <w:szCs w:val="18"/>
          <w:lang w:val="en-US"/>
        </w:rPr>
        <w:t>=</w:t>
      </w:r>
      <w:r w:rsidRPr="00932D35">
        <w:rPr>
          <w:rFonts w:cs="Courier New"/>
          <w:iCs/>
          <w:color w:val="2A00FF"/>
          <w:sz w:val="18"/>
          <w:szCs w:val="18"/>
          <w:lang w:val="en-US"/>
        </w:rPr>
        <w:t>"15121403501"</w:t>
      </w:r>
      <w:r w:rsidRPr="00932D35">
        <w:rPr>
          <w:rFonts w:cs="Courier New"/>
          <w:sz w:val="18"/>
          <w:szCs w:val="18"/>
          <w:lang w:val="en-US"/>
        </w:rPr>
        <w:t xml:space="preserve"> </w:t>
      </w:r>
      <w:r w:rsidRPr="00932D35">
        <w:rPr>
          <w:rFonts w:cs="Courier New"/>
          <w:color w:val="7F007F"/>
          <w:sz w:val="18"/>
          <w:szCs w:val="18"/>
          <w:lang w:val="en-US"/>
        </w:rPr>
        <w:t>unique</w:t>
      </w:r>
      <w:r w:rsidRPr="00932D35">
        <w:rPr>
          <w:rFonts w:cs="Courier New"/>
          <w:sz w:val="18"/>
          <w:szCs w:val="18"/>
          <w:lang w:val="en-US"/>
        </w:rPr>
        <w:t>=</w:t>
      </w:r>
      <w:r w:rsidRPr="00932D35">
        <w:rPr>
          <w:rFonts w:cs="Courier New"/>
          <w:iCs/>
          <w:color w:val="2A00FF"/>
          <w:sz w:val="18"/>
          <w:szCs w:val="18"/>
          <w:lang w:val="en-US"/>
        </w:rPr>
        <w:t>"true"</w:t>
      </w:r>
      <w:r w:rsidRPr="00932D35">
        <w:rPr>
          <w:rFonts w:cs="Courier New"/>
          <w:color w:val="008080"/>
          <w:sz w:val="18"/>
          <w:szCs w:val="18"/>
          <w:lang w:val="en-US"/>
        </w:rPr>
        <w:t>/&gt;</w:t>
      </w:r>
    </w:p>
    <w:p w14:paraId="4597797D" w14:textId="77777777" w:rsidR="0023613C" w:rsidRPr="00932D35" w:rsidRDefault="0023613C" w:rsidP="0023613C">
      <w:pPr>
        <w:autoSpaceDE w:val="0"/>
        <w:autoSpaceDN w:val="0"/>
        <w:adjustRightInd w:val="0"/>
        <w:rPr>
          <w:rFonts w:cs="Courier New"/>
          <w:sz w:val="18"/>
          <w:szCs w:val="18"/>
          <w:lang w:val="en-US"/>
        </w:rPr>
      </w:pPr>
      <w:r w:rsidRPr="00932D35">
        <w:rPr>
          <w:rFonts w:cs="Courier New"/>
          <w:sz w:val="18"/>
          <w:szCs w:val="18"/>
          <w:lang w:val="en-US"/>
        </w:rPr>
        <w:t xml:space="preserve">  </w:t>
      </w:r>
      <w:r w:rsidRPr="00932D35">
        <w:rPr>
          <w:rFonts w:cs="Courier New"/>
          <w:color w:val="008080"/>
          <w:sz w:val="18"/>
          <w:szCs w:val="18"/>
          <w:lang w:val="en-US"/>
        </w:rPr>
        <w:t>&lt;/</w:t>
      </w:r>
      <w:proofErr w:type="spellStart"/>
      <w:r w:rsidRPr="00932D35">
        <w:rPr>
          <w:rFonts w:cs="Courier New"/>
          <w:color w:val="3F7F7F"/>
          <w:sz w:val="18"/>
          <w:szCs w:val="18"/>
          <w:lang w:val="en-US"/>
        </w:rPr>
        <w:t>referencesTo</w:t>
      </w:r>
      <w:proofErr w:type="spellEnd"/>
      <w:r w:rsidRPr="00932D35">
        <w:rPr>
          <w:rFonts w:cs="Courier New"/>
          <w:color w:val="008080"/>
          <w:sz w:val="18"/>
          <w:szCs w:val="18"/>
          <w:lang w:val="en-US"/>
        </w:rPr>
        <w:t>&gt;</w:t>
      </w:r>
    </w:p>
    <w:p w14:paraId="5F1C9676" w14:textId="77777777" w:rsidR="0023613C" w:rsidRPr="00932D35" w:rsidRDefault="0023613C" w:rsidP="0023613C">
      <w:pPr>
        <w:pStyle w:val="Liststycke"/>
        <w:ind w:left="0"/>
        <w:rPr>
          <w:sz w:val="18"/>
          <w:szCs w:val="18"/>
          <w:lang w:val="en-US"/>
        </w:rPr>
      </w:pPr>
      <w:r w:rsidRPr="00932D35">
        <w:rPr>
          <w:rFonts w:cs="Courier New"/>
          <w:color w:val="008080"/>
          <w:sz w:val="18"/>
          <w:szCs w:val="18"/>
          <w:lang w:val="en-US"/>
        </w:rPr>
        <w:t>&lt;/</w:t>
      </w:r>
      <w:r w:rsidRPr="00932D35">
        <w:rPr>
          <w:rFonts w:cs="Courier New"/>
          <w:color w:val="3F7F7F"/>
          <w:sz w:val="18"/>
          <w:szCs w:val="18"/>
          <w:highlight w:val="lightGray"/>
          <w:lang w:val="en-US"/>
        </w:rPr>
        <w:t>msg</w:t>
      </w:r>
      <w:r w:rsidRPr="00932D35">
        <w:rPr>
          <w:rFonts w:cs="Courier New"/>
          <w:color w:val="008080"/>
          <w:sz w:val="18"/>
          <w:szCs w:val="18"/>
          <w:lang w:val="en-US"/>
        </w:rPr>
        <w:t>&gt;</w:t>
      </w:r>
    </w:p>
    <w:p w14:paraId="66C515D7" w14:textId="77777777" w:rsidR="0023613C" w:rsidRDefault="0023613C" w:rsidP="0023613C">
      <w:pPr>
        <w:pStyle w:val="Rubrik5"/>
        <w:rPr>
          <w:lang w:val="en-US"/>
        </w:rPr>
      </w:pPr>
      <w:bookmarkStart w:id="294" w:name="_Toc130378304"/>
      <w:r>
        <w:rPr>
          <w:lang w:val="en-US"/>
        </w:rPr>
        <w:t xml:space="preserve">MSG 2011 Order cancellation </w:t>
      </w:r>
      <w:proofErr w:type="gramStart"/>
      <w:r>
        <w:rPr>
          <w:lang w:val="en-US"/>
        </w:rPr>
        <w:t>accepted</w:t>
      </w:r>
      <w:bookmarkEnd w:id="294"/>
      <w:proofErr w:type="gramEnd"/>
    </w:p>
    <w:p w14:paraId="31E3C54E" w14:textId="77777777" w:rsidR="0023613C" w:rsidRDefault="0023613C" w:rsidP="0023613C">
      <w:pPr>
        <w:pStyle w:val="Liststycke"/>
        <w:ind w:left="0"/>
        <w:rPr>
          <w:lang w:val="en-US"/>
        </w:rPr>
      </w:pPr>
    </w:p>
    <w:p w14:paraId="0A14FFE8" w14:textId="77777777" w:rsidR="0023613C" w:rsidRDefault="0023613C" w:rsidP="0023613C">
      <w:pPr>
        <w:pStyle w:val="Liststycke"/>
        <w:ind w:left="0"/>
        <w:rPr>
          <w:lang w:val="en-US"/>
        </w:rPr>
      </w:pPr>
      <w:r>
        <w:rPr>
          <w:lang w:val="en-US"/>
        </w:rPr>
        <w:t xml:space="preserve">MSG 2011 is a response of MSG 2010. It is sent by the Provider to inform the Client that the cancellation in MSG 2010 is accepted and will be carried out without further </w:t>
      </w:r>
      <w:proofErr w:type="gramStart"/>
      <w:r>
        <w:rPr>
          <w:lang w:val="en-US"/>
        </w:rPr>
        <w:t>consequences</w:t>
      </w:r>
      <w:proofErr w:type="gramEnd"/>
    </w:p>
    <w:p w14:paraId="62AA0E18" w14:textId="77777777" w:rsidR="0023613C" w:rsidRPr="002D1B6B" w:rsidRDefault="0023613C" w:rsidP="0023613C">
      <w:pPr>
        <w:pStyle w:val="Liststycke"/>
        <w:ind w:left="0"/>
        <w:rPr>
          <w:lang w:val="en-US"/>
        </w:rPr>
      </w:pPr>
    </w:p>
    <w:p w14:paraId="30EB8C01" w14:textId="77777777" w:rsidR="0023613C" w:rsidRPr="00246C63" w:rsidRDefault="0023613C" w:rsidP="0023613C">
      <w:pPr>
        <w:pStyle w:val="Liststycke"/>
        <w:ind w:left="0"/>
        <w:rPr>
          <w:sz w:val="18"/>
          <w:szCs w:val="18"/>
          <w:lang w:val="en-US"/>
        </w:rPr>
      </w:pPr>
      <w:r w:rsidRPr="00246C63">
        <w:rPr>
          <w:color w:val="008080"/>
          <w:sz w:val="18"/>
          <w:szCs w:val="18"/>
          <w:lang w:val="en-US"/>
        </w:rPr>
        <w:t>&lt;</w:t>
      </w:r>
      <w:r w:rsidRPr="00246C63">
        <w:rPr>
          <w:color w:val="3F7F7F"/>
          <w:sz w:val="18"/>
          <w:szCs w:val="18"/>
          <w:highlight w:val="lightGray"/>
          <w:lang w:val="en-US"/>
        </w:rPr>
        <w:t>msg</w:t>
      </w:r>
      <w:r w:rsidRPr="00246C63">
        <w:rPr>
          <w:sz w:val="18"/>
          <w:szCs w:val="18"/>
          <w:lang w:val="en-US"/>
        </w:rPr>
        <w:t xml:space="preserve"> </w:t>
      </w:r>
      <w:proofErr w:type="spellStart"/>
      <w:r w:rsidRPr="00246C63">
        <w:rPr>
          <w:color w:val="7F007F"/>
          <w:sz w:val="18"/>
          <w:szCs w:val="18"/>
          <w:lang w:val="en-US"/>
        </w:rPr>
        <w:t>msgType</w:t>
      </w:r>
      <w:proofErr w:type="spellEnd"/>
      <w:r w:rsidRPr="00246C63">
        <w:rPr>
          <w:sz w:val="18"/>
          <w:szCs w:val="18"/>
          <w:lang w:val="en-US"/>
        </w:rPr>
        <w:t xml:space="preserve">="2011" </w:t>
      </w:r>
      <w:proofErr w:type="spellStart"/>
      <w:r w:rsidRPr="00246C63">
        <w:rPr>
          <w:color w:val="7F007F"/>
          <w:sz w:val="18"/>
          <w:szCs w:val="18"/>
          <w:lang w:val="en-US"/>
        </w:rPr>
        <w:t>msgName</w:t>
      </w:r>
      <w:proofErr w:type="spellEnd"/>
      <w:r w:rsidRPr="00246C63">
        <w:rPr>
          <w:sz w:val="18"/>
          <w:szCs w:val="18"/>
          <w:lang w:val="en-US"/>
        </w:rPr>
        <w:t>="Order Cancellation accepted"</w:t>
      </w:r>
      <w:r w:rsidRPr="00246C63">
        <w:rPr>
          <w:color w:val="008080"/>
          <w:sz w:val="18"/>
          <w:szCs w:val="18"/>
          <w:lang w:val="en-US"/>
        </w:rPr>
        <w:t>&gt;</w:t>
      </w:r>
    </w:p>
    <w:p w14:paraId="5766E1AC" w14:textId="77777777" w:rsidR="0023613C" w:rsidRDefault="0023613C" w:rsidP="0023613C">
      <w:pPr>
        <w:pStyle w:val="Liststycke"/>
        <w:ind w:left="0"/>
        <w:rPr>
          <w:sz w:val="18"/>
          <w:szCs w:val="18"/>
          <w:lang w:val="en-US"/>
        </w:rPr>
      </w:pPr>
      <w:r>
        <w:rPr>
          <w:color w:val="008080"/>
          <w:sz w:val="18"/>
          <w:szCs w:val="18"/>
          <w:lang w:val="en-US"/>
        </w:rPr>
        <w:t xml:space="preserve">  </w:t>
      </w:r>
      <w:r w:rsidRPr="00246C63">
        <w:rPr>
          <w:color w:val="008080"/>
          <w:sz w:val="18"/>
          <w:szCs w:val="18"/>
          <w:lang w:val="en-US"/>
        </w:rPr>
        <w:t>&lt;</w:t>
      </w:r>
      <w:proofErr w:type="spellStart"/>
      <w:r w:rsidRPr="00246C63">
        <w:rPr>
          <w:color w:val="3F7F7F"/>
          <w:sz w:val="18"/>
          <w:szCs w:val="18"/>
          <w:lang w:val="en-US"/>
        </w:rPr>
        <w:t>idMsg</w:t>
      </w:r>
      <w:proofErr w:type="spellEnd"/>
      <w:r w:rsidRPr="00246C63">
        <w:rPr>
          <w:sz w:val="18"/>
          <w:szCs w:val="18"/>
          <w:lang w:val="en-US"/>
        </w:rPr>
        <w:t xml:space="preserve"> </w:t>
      </w:r>
      <w:proofErr w:type="spellStart"/>
      <w:r w:rsidRPr="00246C63">
        <w:rPr>
          <w:color w:val="7F007F"/>
          <w:sz w:val="18"/>
          <w:szCs w:val="18"/>
          <w:lang w:val="en-US"/>
        </w:rPr>
        <w:t>src</w:t>
      </w:r>
      <w:proofErr w:type="spellEnd"/>
      <w:r w:rsidRPr="00246C63">
        <w:rPr>
          <w:sz w:val="18"/>
          <w:szCs w:val="18"/>
          <w:lang w:val="en-US"/>
        </w:rPr>
        <w:t>="holmedal_hdcom_</w:t>
      </w:r>
      <w:proofErr w:type="gramStart"/>
      <w:r w:rsidRPr="00246C63">
        <w:rPr>
          <w:sz w:val="18"/>
          <w:szCs w:val="18"/>
          <w:lang w:val="en-US"/>
        </w:rPr>
        <w:t>0001:idMsg</w:t>
      </w:r>
      <w:proofErr w:type="gramEnd"/>
      <w:r w:rsidRPr="00246C63">
        <w:rPr>
          <w:sz w:val="18"/>
          <w:szCs w:val="18"/>
          <w:lang w:val="en-US"/>
        </w:rPr>
        <w:t xml:space="preserve">" </w:t>
      </w:r>
      <w:r w:rsidRPr="00246C63">
        <w:rPr>
          <w:color w:val="7F007F"/>
          <w:sz w:val="18"/>
          <w:szCs w:val="18"/>
          <w:lang w:val="en-US"/>
        </w:rPr>
        <w:t>id</w:t>
      </w:r>
      <w:r w:rsidRPr="00246C63">
        <w:rPr>
          <w:sz w:val="18"/>
          <w:szCs w:val="18"/>
          <w:lang w:val="en-US"/>
        </w:rPr>
        <w:t xml:space="preserve">="2015121409309256" </w:t>
      </w:r>
      <w:r w:rsidRPr="00246C63">
        <w:rPr>
          <w:color w:val="7F007F"/>
          <w:sz w:val="18"/>
          <w:szCs w:val="18"/>
          <w:lang w:val="en-US"/>
        </w:rPr>
        <w:t>unique</w:t>
      </w:r>
      <w:r w:rsidRPr="00246C63">
        <w:rPr>
          <w:sz w:val="18"/>
          <w:szCs w:val="18"/>
          <w:lang w:val="en-US"/>
        </w:rPr>
        <w:t>="true"</w:t>
      </w:r>
      <w:r w:rsidRPr="00246C63">
        <w:rPr>
          <w:color w:val="008080"/>
          <w:sz w:val="18"/>
          <w:szCs w:val="18"/>
          <w:lang w:val="en-US"/>
        </w:rPr>
        <w:t>/&gt;</w:t>
      </w:r>
    </w:p>
    <w:p w14:paraId="20EC5F20" w14:textId="77777777" w:rsidR="0023613C" w:rsidRPr="00246C63" w:rsidRDefault="0023613C" w:rsidP="0023613C">
      <w:pPr>
        <w:pStyle w:val="Liststycke"/>
        <w:ind w:left="0"/>
        <w:rPr>
          <w:sz w:val="18"/>
          <w:szCs w:val="18"/>
          <w:lang w:val="en-US"/>
        </w:rPr>
      </w:pPr>
      <w:r>
        <w:rPr>
          <w:sz w:val="18"/>
          <w:szCs w:val="18"/>
          <w:lang w:val="en-US"/>
        </w:rPr>
        <w:t xml:space="preserve">    </w:t>
      </w:r>
      <w:r w:rsidRPr="00246C63">
        <w:rPr>
          <w:color w:val="008080"/>
          <w:sz w:val="18"/>
          <w:szCs w:val="18"/>
          <w:lang w:val="en-US"/>
        </w:rPr>
        <w:t>&lt;</w:t>
      </w:r>
      <w:proofErr w:type="spellStart"/>
      <w:r w:rsidRPr="00246C63">
        <w:rPr>
          <w:color w:val="3F7F7F"/>
          <w:sz w:val="18"/>
          <w:szCs w:val="18"/>
          <w:lang w:val="en-US"/>
        </w:rPr>
        <w:t>referencesTo</w:t>
      </w:r>
      <w:proofErr w:type="spellEnd"/>
      <w:r w:rsidRPr="00246C63">
        <w:rPr>
          <w:color w:val="008080"/>
          <w:sz w:val="18"/>
          <w:szCs w:val="18"/>
          <w:lang w:val="en-US"/>
        </w:rPr>
        <w:t>&gt;</w:t>
      </w:r>
    </w:p>
    <w:p w14:paraId="270A07B9" w14:textId="77777777" w:rsidR="0023613C" w:rsidRPr="00246C63" w:rsidRDefault="0023613C" w:rsidP="0023613C">
      <w:pPr>
        <w:pStyle w:val="Liststycke"/>
        <w:ind w:left="0"/>
        <w:rPr>
          <w:sz w:val="18"/>
          <w:szCs w:val="18"/>
          <w:lang w:val="en-US"/>
        </w:rPr>
      </w:pPr>
      <w:r w:rsidRPr="00246C63">
        <w:rPr>
          <w:sz w:val="18"/>
          <w:szCs w:val="18"/>
          <w:lang w:val="en-US"/>
        </w:rPr>
        <w:t xml:space="preserve">      </w:t>
      </w:r>
      <w:r w:rsidRPr="00246C63">
        <w:rPr>
          <w:color w:val="008080"/>
          <w:sz w:val="18"/>
          <w:szCs w:val="18"/>
          <w:lang w:val="en-US"/>
        </w:rPr>
        <w:t>&lt;</w:t>
      </w:r>
      <w:proofErr w:type="spellStart"/>
      <w:r w:rsidRPr="00246C63">
        <w:rPr>
          <w:color w:val="3F7F7F"/>
          <w:sz w:val="18"/>
          <w:szCs w:val="18"/>
          <w:lang w:val="en-US"/>
        </w:rPr>
        <w:t>idOrder</w:t>
      </w:r>
      <w:proofErr w:type="spellEnd"/>
      <w:r w:rsidRPr="00246C63">
        <w:rPr>
          <w:sz w:val="18"/>
          <w:szCs w:val="18"/>
          <w:lang w:val="en-US"/>
        </w:rPr>
        <w:t xml:space="preserve"> </w:t>
      </w:r>
      <w:proofErr w:type="spellStart"/>
      <w:r w:rsidRPr="00246C63">
        <w:rPr>
          <w:color w:val="7F007F"/>
          <w:sz w:val="18"/>
          <w:szCs w:val="18"/>
          <w:lang w:val="en-US"/>
        </w:rPr>
        <w:t>src</w:t>
      </w:r>
      <w:proofErr w:type="spellEnd"/>
      <w:r w:rsidRPr="00246C63">
        <w:rPr>
          <w:sz w:val="18"/>
          <w:szCs w:val="18"/>
          <w:lang w:val="en-US"/>
        </w:rPr>
        <w:t>="trapeze_pass_</w:t>
      </w:r>
      <w:proofErr w:type="gramStart"/>
      <w:r w:rsidRPr="00246C63">
        <w:rPr>
          <w:sz w:val="18"/>
          <w:szCs w:val="18"/>
          <w:lang w:val="en-US"/>
        </w:rPr>
        <w:t>0001:idOrder</w:t>
      </w:r>
      <w:proofErr w:type="gramEnd"/>
      <w:r w:rsidRPr="00246C63">
        <w:rPr>
          <w:sz w:val="18"/>
          <w:szCs w:val="18"/>
          <w:lang w:val="en-US"/>
        </w:rPr>
        <w:t xml:space="preserve">" </w:t>
      </w:r>
      <w:r w:rsidRPr="00246C63">
        <w:rPr>
          <w:color w:val="7F007F"/>
          <w:sz w:val="18"/>
          <w:szCs w:val="18"/>
          <w:lang w:val="en-US"/>
        </w:rPr>
        <w:t>id</w:t>
      </w:r>
      <w:r w:rsidRPr="00246C63">
        <w:rPr>
          <w:sz w:val="18"/>
          <w:szCs w:val="18"/>
          <w:lang w:val="en-US"/>
        </w:rPr>
        <w:t xml:space="preserve">="15121403501" </w:t>
      </w:r>
      <w:r w:rsidRPr="00246C63">
        <w:rPr>
          <w:color w:val="7F007F"/>
          <w:sz w:val="18"/>
          <w:szCs w:val="18"/>
          <w:lang w:val="en-US"/>
        </w:rPr>
        <w:t>unique</w:t>
      </w:r>
      <w:r w:rsidRPr="00246C63">
        <w:rPr>
          <w:sz w:val="18"/>
          <w:szCs w:val="18"/>
          <w:lang w:val="en-US"/>
        </w:rPr>
        <w:t>="true"</w:t>
      </w:r>
      <w:r w:rsidRPr="00246C63">
        <w:rPr>
          <w:color w:val="008080"/>
          <w:sz w:val="18"/>
          <w:szCs w:val="18"/>
          <w:lang w:val="en-US"/>
        </w:rPr>
        <w:t>/&gt;</w:t>
      </w:r>
    </w:p>
    <w:p w14:paraId="46D7076B" w14:textId="77777777" w:rsidR="0023613C" w:rsidRPr="00246C63" w:rsidRDefault="0023613C" w:rsidP="0023613C">
      <w:pPr>
        <w:pStyle w:val="Liststycke"/>
        <w:ind w:left="0"/>
        <w:rPr>
          <w:sz w:val="18"/>
          <w:szCs w:val="18"/>
          <w:lang w:val="en-US"/>
        </w:rPr>
      </w:pPr>
      <w:r w:rsidRPr="00246C63">
        <w:rPr>
          <w:sz w:val="18"/>
          <w:szCs w:val="18"/>
          <w:lang w:val="en-US"/>
        </w:rPr>
        <w:t xml:space="preserve">  </w:t>
      </w:r>
      <w:r>
        <w:rPr>
          <w:sz w:val="18"/>
          <w:szCs w:val="18"/>
          <w:lang w:val="en-US"/>
        </w:rPr>
        <w:t xml:space="preserve">    </w:t>
      </w:r>
      <w:r w:rsidRPr="00246C63">
        <w:rPr>
          <w:color w:val="008080"/>
          <w:sz w:val="18"/>
          <w:szCs w:val="18"/>
          <w:lang w:val="en-US"/>
        </w:rPr>
        <w:t>&lt;</w:t>
      </w:r>
      <w:proofErr w:type="spellStart"/>
      <w:r w:rsidRPr="00246C63">
        <w:rPr>
          <w:color w:val="3F7F7F"/>
          <w:sz w:val="18"/>
          <w:szCs w:val="18"/>
          <w:lang w:val="en-US"/>
        </w:rPr>
        <w:t>idMsg</w:t>
      </w:r>
      <w:proofErr w:type="spellEnd"/>
      <w:r w:rsidRPr="00246C63">
        <w:rPr>
          <w:sz w:val="18"/>
          <w:szCs w:val="18"/>
          <w:lang w:val="en-US"/>
        </w:rPr>
        <w:t xml:space="preserve"> </w:t>
      </w:r>
      <w:proofErr w:type="spellStart"/>
      <w:r w:rsidRPr="00246C63">
        <w:rPr>
          <w:color w:val="7F007F"/>
          <w:sz w:val="18"/>
          <w:szCs w:val="18"/>
          <w:lang w:val="en-US"/>
        </w:rPr>
        <w:t>src</w:t>
      </w:r>
      <w:proofErr w:type="spellEnd"/>
      <w:r w:rsidRPr="00246C63">
        <w:rPr>
          <w:sz w:val="18"/>
          <w:szCs w:val="18"/>
          <w:lang w:val="en-US"/>
        </w:rPr>
        <w:t>="trapeze_pass_</w:t>
      </w:r>
      <w:proofErr w:type="gramStart"/>
      <w:r w:rsidRPr="00246C63">
        <w:rPr>
          <w:sz w:val="18"/>
          <w:szCs w:val="18"/>
          <w:lang w:val="en-US"/>
        </w:rPr>
        <w:t>0001:idMsg</w:t>
      </w:r>
      <w:proofErr w:type="gramEnd"/>
      <w:r w:rsidRPr="00246C63">
        <w:rPr>
          <w:sz w:val="18"/>
          <w:szCs w:val="18"/>
          <w:lang w:val="en-US"/>
        </w:rPr>
        <w:t xml:space="preserve">" </w:t>
      </w:r>
      <w:r w:rsidRPr="00246C63">
        <w:rPr>
          <w:color w:val="7F007F"/>
          <w:sz w:val="18"/>
          <w:szCs w:val="18"/>
          <w:lang w:val="en-US"/>
        </w:rPr>
        <w:t>id</w:t>
      </w:r>
      <w:r w:rsidRPr="00246C63">
        <w:rPr>
          <w:sz w:val="18"/>
          <w:szCs w:val="18"/>
          <w:lang w:val="en-US"/>
        </w:rPr>
        <w:t xml:space="preserve">="2015121409309255" </w:t>
      </w:r>
      <w:r w:rsidRPr="00246C63">
        <w:rPr>
          <w:color w:val="7F007F"/>
          <w:sz w:val="18"/>
          <w:szCs w:val="18"/>
          <w:lang w:val="en-US"/>
        </w:rPr>
        <w:t>unique</w:t>
      </w:r>
      <w:r w:rsidRPr="00246C63">
        <w:rPr>
          <w:sz w:val="18"/>
          <w:szCs w:val="18"/>
          <w:lang w:val="en-US"/>
        </w:rPr>
        <w:t>="true"</w:t>
      </w:r>
      <w:r w:rsidRPr="00246C63">
        <w:rPr>
          <w:color w:val="008080"/>
          <w:sz w:val="18"/>
          <w:szCs w:val="18"/>
          <w:lang w:val="en-US"/>
        </w:rPr>
        <w:t>/&gt;</w:t>
      </w:r>
      <w:r w:rsidRPr="00246C63">
        <w:rPr>
          <w:sz w:val="18"/>
          <w:szCs w:val="18"/>
          <w:lang w:val="en-US"/>
        </w:rPr>
        <w:t xml:space="preserve"> </w:t>
      </w:r>
    </w:p>
    <w:p w14:paraId="42446B16" w14:textId="77777777" w:rsidR="0023613C" w:rsidRPr="009354F2" w:rsidRDefault="0023613C" w:rsidP="0023613C">
      <w:pPr>
        <w:pStyle w:val="Liststycke"/>
        <w:ind w:left="0"/>
        <w:rPr>
          <w:sz w:val="18"/>
          <w:szCs w:val="18"/>
          <w:lang w:val="en-US"/>
        </w:rPr>
      </w:pPr>
      <w:r w:rsidRPr="00246C63">
        <w:rPr>
          <w:sz w:val="18"/>
          <w:szCs w:val="18"/>
          <w:lang w:val="en-US"/>
        </w:rPr>
        <w:t xml:space="preserve">  </w:t>
      </w:r>
      <w:r w:rsidRPr="009354F2">
        <w:rPr>
          <w:color w:val="008080"/>
          <w:sz w:val="18"/>
          <w:szCs w:val="18"/>
          <w:lang w:val="en-US"/>
        </w:rPr>
        <w:t>&lt;/</w:t>
      </w:r>
      <w:proofErr w:type="spellStart"/>
      <w:r w:rsidRPr="009354F2">
        <w:rPr>
          <w:color w:val="3F7F7F"/>
          <w:sz w:val="18"/>
          <w:szCs w:val="18"/>
          <w:lang w:val="en-US"/>
        </w:rPr>
        <w:t>referencesTo</w:t>
      </w:r>
      <w:proofErr w:type="spellEnd"/>
      <w:r w:rsidRPr="009354F2">
        <w:rPr>
          <w:color w:val="008080"/>
          <w:sz w:val="18"/>
          <w:szCs w:val="18"/>
          <w:lang w:val="en-US"/>
        </w:rPr>
        <w:t>&gt;</w:t>
      </w:r>
    </w:p>
    <w:p w14:paraId="55CD1550" w14:textId="77777777" w:rsidR="0023613C" w:rsidRPr="009354F2" w:rsidRDefault="0023613C" w:rsidP="0023613C">
      <w:pPr>
        <w:pStyle w:val="Liststycke"/>
        <w:ind w:left="0"/>
        <w:rPr>
          <w:color w:val="008080"/>
          <w:sz w:val="18"/>
          <w:szCs w:val="18"/>
          <w:lang w:val="en-US"/>
        </w:rPr>
      </w:pPr>
      <w:r w:rsidRPr="009354F2">
        <w:rPr>
          <w:color w:val="008080"/>
          <w:sz w:val="18"/>
          <w:szCs w:val="18"/>
          <w:lang w:val="en-US"/>
        </w:rPr>
        <w:t>&lt;/</w:t>
      </w:r>
      <w:r w:rsidRPr="009354F2">
        <w:rPr>
          <w:color w:val="3F7F7F"/>
          <w:sz w:val="18"/>
          <w:szCs w:val="18"/>
          <w:highlight w:val="lightGray"/>
          <w:lang w:val="en-US"/>
        </w:rPr>
        <w:t>msg</w:t>
      </w:r>
      <w:r w:rsidRPr="009354F2">
        <w:rPr>
          <w:color w:val="008080"/>
          <w:sz w:val="18"/>
          <w:szCs w:val="18"/>
          <w:lang w:val="en-US"/>
        </w:rPr>
        <w:t>&gt;</w:t>
      </w:r>
    </w:p>
    <w:p w14:paraId="37B7949A" w14:textId="77777777" w:rsidR="0023613C" w:rsidRPr="0049003F" w:rsidRDefault="0023613C" w:rsidP="0023613C">
      <w:pPr>
        <w:pStyle w:val="Liststycke"/>
        <w:ind w:left="0"/>
        <w:rPr>
          <w:color w:val="008080"/>
          <w:sz w:val="18"/>
          <w:szCs w:val="18"/>
          <w:lang w:val="en-US"/>
        </w:rPr>
      </w:pPr>
    </w:p>
    <w:p w14:paraId="18CC9910" w14:textId="77777777" w:rsidR="0023613C" w:rsidRDefault="0023613C" w:rsidP="0023613C">
      <w:pPr>
        <w:pStyle w:val="Rubrik5"/>
        <w:rPr>
          <w:lang w:val="en-US"/>
        </w:rPr>
      </w:pPr>
      <w:bookmarkStart w:id="295" w:name="_Toc441567151"/>
      <w:bookmarkStart w:id="296" w:name="_Toc130378305"/>
      <w:r w:rsidRPr="00CB57BE">
        <w:rPr>
          <w:lang w:val="en-US"/>
        </w:rPr>
        <w:t>MSG 3003 Dispatch confirmation</w:t>
      </w:r>
      <w:bookmarkEnd w:id="295"/>
      <w:bookmarkEnd w:id="296"/>
    </w:p>
    <w:p w14:paraId="7C18A85E" w14:textId="77777777" w:rsidR="0023613C" w:rsidRPr="00CB57BE" w:rsidRDefault="0023613C" w:rsidP="0023613C">
      <w:pPr>
        <w:pStyle w:val="Liststycke"/>
        <w:ind w:left="0"/>
        <w:rPr>
          <w:b/>
          <w:lang w:val="en-US"/>
        </w:rPr>
      </w:pPr>
    </w:p>
    <w:p w14:paraId="590008C5" w14:textId="77777777" w:rsidR="0023613C" w:rsidRDefault="0023613C" w:rsidP="0023613C">
      <w:pPr>
        <w:pStyle w:val="Liststycke"/>
        <w:ind w:left="0"/>
        <w:rPr>
          <w:lang w:val="en-US"/>
        </w:rPr>
      </w:pPr>
      <w:r w:rsidRPr="00CB57BE">
        <w:rPr>
          <w:lang w:val="en-US"/>
        </w:rPr>
        <w:t>The Provider use MSG 3003 to inform the Client that the suggested and accepted vehicle has accepted the order and will perform it.</w:t>
      </w:r>
    </w:p>
    <w:p w14:paraId="715D59AF" w14:textId="77777777" w:rsidR="0023613C" w:rsidRDefault="0023613C" w:rsidP="0023613C">
      <w:pPr>
        <w:pStyle w:val="Liststycke"/>
        <w:ind w:left="0"/>
        <w:rPr>
          <w:lang w:val="en-US"/>
        </w:rPr>
      </w:pPr>
    </w:p>
    <w:p w14:paraId="254692E6" w14:textId="77777777" w:rsidR="0023613C" w:rsidRPr="00CB57BE" w:rsidRDefault="0023613C" w:rsidP="0023613C">
      <w:pPr>
        <w:pStyle w:val="Liststycke"/>
        <w:ind w:left="0"/>
        <w:rPr>
          <w:sz w:val="18"/>
          <w:szCs w:val="18"/>
          <w:lang w:val="en-US"/>
        </w:rPr>
      </w:pPr>
      <w:r w:rsidRPr="00CB57BE">
        <w:rPr>
          <w:color w:val="008080"/>
          <w:sz w:val="18"/>
          <w:szCs w:val="18"/>
          <w:lang w:val="en-US"/>
        </w:rPr>
        <w:t>&lt;</w:t>
      </w:r>
      <w:r w:rsidRPr="00CB57BE">
        <w:rPr>
          <w:color w:val="3F7F7F"/>
          <w:sz w:val="18"/>
          <w:szCs w:val="18"/>
          <w:highlight w:val="lightGray"/>
          <w:lang w:val="en-US"/>
        </w:rPr>
        <w:t>msg</w:t>
      </w:r>
      <w:r w:rsidRPr="00CB57BE">
        <w:rPr>
          <w:sz w:val="18"/>
          <w:szCs w:val="18"/>
          <w:lang w:val="en-US"/>
        </w:rPr>
        <w:t xml:space="preserve"> </w:t>
      </w:r>
      <w:proofErr w:type="spellStart"/>
      <w:r w:rsidRPr="00CB57BE">
        <w:rPr>
          <w:color w:val="7F007F"/>
          <w:sz w:val="18"/>
          <w:szCs w:val="18"/>
          <w:lang w:val="en-US"/>
        </w:rPr>
        <w:t>msgType</w:t>
      </w:r>
      <w:proofErr w:type="spellEnd"/>
      <w:r w:rsidRPr="00CB57BE">
        <w:rPr>
          <w:sz w:val="18"/>
          <w:szCs w:val="18"/>
          <w:lang w:val="en-US"/>
        </w:rPr>
        <w:t xml:space="preserve">="3003" </w:t>
      </w:r>
      <w:proofErr w:type="spellStart"/>
      <w:r w:rsidRPr="00CB57BE">
        <w:rPr>
          <w:color w:val="7F007F"/>
          <w:sz w:val="18"/>
          <w:szCs w:val="18"/>
          <w:lang w:val="en-US"/>
        </w:rPr>
        <w:t>msgName</w:t>
      </w:r>
      <w:proofErr w:type="spellEnd"/>
      <w:r w:rsidRPr="00CB57BE">
        <w:rPr>
          <w:sz w:val="18"/>
          <w:szCs w:val="18"/>
          <w:lang w:val="en-US"/>
        </w:rPr>
        <w:t>="Dispatch confirmation"</w:t>
      </w:r>
      <w:r w:rsidRPr="00CB57BE">
        <w:rPr>
          <w:color w:val="008080"/>
          <w:sz w:val="18"/>
          <w:szCs w:val="18"/>
          <w:lang w:val="en-US"/>
        </w:rPr>
        <w:t>&gt;</w:t>
      </w:r>
    </w:p>
    <w:p w14:paraId="1F7E5301"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idMsg</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="holmedal_hdcom_</w:t>
      </w:r>
      <w:proofErr w:type="gramStart"/>
      <w:r w:rsidRPr="00CB57BE">
        <w:rPr>
          <w:sz w:val="18"/>
          <w:szCs w:val="18"/>
          <w:lang w:val="en-US"/>
        </w:rPr>
        <w:t>0001:idMsg</w:t>
      </w:r>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 xml:space="preserve">="2015122213393416" </w:t>
      </w:r>
      <w:r w:rsidRPr="00CB57BE">
        <w:rPr>
          <w:color w:val="7F007F"/>
          <w:sz w:val="18"/>
          <w:szCs w:val="18"/>
          <w:lang w:val="en-US"/>
        </w:rPr>
        <w:t>unique</w:t>
      </w:r>
      <w:r w:rsidRPr="00CB57BE">
        <w:rPr>
          <w:sz w:val="18"/>
          <w:szCs w:val="18"/>
          <w:lang w:val="en-US"/>
        </w:rPr>
        <w:t>="true"</w:t>
      </w:r>
      <w:r w:rsidRPr="00CB57BE">
        <w:rPr>
          <w:color w:val="008080"/>
          <w:sz w:val="18"/>
          <w:szCs w:val="18"/>
          <w:lang w:val="en-US"/>
        </w:rPr>
        <w:t>/&gt;</w:t>
      </w:r>
    </w:p>
    <w:p w14:paraId="4C4311D9"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referencesTo</w:t>
      </w:r>
      <w:proofErr w:type="spellEnd"/>
      <w:r w:rsidRPr="00CB57BE">
        <w:rPr>
          <w:color w:val="008080"/>
          <w:sz w:val="18"/>
          <w:szCs w:val="18"/>
          <w:lang w:val="en-US"/>
        </w:rPr>
        <w:t>&gt;</w:t>
      </w:r>
    </w:p>
    <w:p w14:paraId="44108C6C" w14:textId="77777777" w:rsidR="0023613C" w:rsidRPr="007240CC" w:rsidRDefault="0023613C" w:rsidP="0023613C">
      <w:pPr>
        <w:pStyle w:val="Liststycke"/>
        <w:ind w:left="0"/>
        <w:rPr>
          <w:sz w:val="18"/>
          <w:szCs w:val="18"/>
          <w:lang w:val="sv-SE"/>
        </w:rPr>
      </w:pPr>
      <w:r w:rsidRPr="00CB57BE">
        <w:rPr>
          <w:sz w:val="18"/>
          <w:szCs w:val="18"/>
          <w:lang w:val="en-US"/>
        </w:rPr>
        <w:t xml:space="preserve">      </w:t>
      </w:r>
      <w:r w:rsidRPr="007240CC">
        <w:rPr>
          <w:color w:val="008080"/>
          <w:sz w:val="18"/>
          <w:szCs w:val="18"/>
          <w:lang w:val="sv-SE"/>
        </w:rPr>
        <w:t>&lt;</w:t>
      </w:r>
      <w:proofErr w:type="spellStart"/>
      <w:r w:rsidRPr="007240CC">
        <w:rPr>
          <w:color w:val="3F7F7F"/>
          <w:sz w:val="18"/>
          <w:szCs w:val="18"/>
          <w:lang w:val="sv-SE"/>
        </w:rPr>
        <w:t>idOrder</w:t>
      </w:r>
      <w:proofErr w:type="spellEnd"/>
      <w:r w:rsidRPr="007240CC">
        <w:rPr>
          <w:sz w:val="18"/>
          <w:szCs w:val="18"/>
          <w:lang w:val="sv-SE"/>
        </w:rPr>
        <w:t xml:space="preserve"> </w:t>
      </w:r>
      <w:proofErr w:type="spellStart"/>
      <w:r w:rsidRPr="007240CC">
        <w:rPr>
          <w:color w:val="7F007F"/>
          <w:sz w:val="18"/>
          <w:szCs w:val="18"/>
          <w:lang w:val="sv-SE"/>
        </w:rPr>
        <w:t>src</w:t>
      </w:r>
      <w:proofErr w:type="spellEnd"/>
      <w:r w:rsidRPr="007240CC">
        <w:rPr>
          <w:sz w:val="18"/>
          <w:szCs w:val="18"/>
          <w:lang w:val="sv-SE"/>
        </w:rPr>
        <w:t>="trapeze_pass_</w:t>
      </w:r>
      <w:proofErr w:type="gramStart"/>
      <w:r w:rsidRPr="007240CC">
        <w:rPr>
          <w:sz w:val="18"/>
          <w:szCs w:val="18"/>
          <w:lang w:val="sv-SE"/>
        </w:rPr>
        <w:t>0001:idOrder</w:t>
      </w:r>
      <w:proofErr w:type="gramEnd"/>
      <w:r w:rsidRPr="007240CC">
        <w:rPr>
          <w:sz w:val="18"/>
          <w:szCs w:val="18"/>
          <w:lang w:val="sv-SE"/>
        </w:rPr>
        <w:t xml:space="preserve">" </w:t>
      </w:r>
      <w:r w:rsidRPr="007240CC">
        <w:rPr>
          <w:color w:val="7F007F"/>
          <w:sz w:val="18"/>
          <w:szCs w:val="18"/>
          <w:lang w:val="sv-SE"/>
        </w:rPr>
        <w:t>id</w:t>
      </w:r>
      <w:r w:rsidRPr="007240CC">
        <w:rPr>
          <w:sz w:val="18"/>
          <w:szCs w:val="18"/>
          <w:lang w:val="sv-SE"/>
        </w:rPr>
        <w:t>="11183742"</w:t>
      </w:r>
      <w:r w:rsidRPr="007240CC">
        <w:rPr>
          <w:color w:val="008080"/>
          <w:sz w:val="18"/>
          <w:szCs w:val="18"/>
          <w:lang w:val="sv-SE"/>
        </w:rPr>
        <w:t>/&gt;</w:t>
      </w:r>
    </w:p>
    <w:p w14:paraId="49E7D5DD" w14:textId="77777777" w:rsidR="0023613C" w:rsidRPr="00CB57BE" w:rsidRDefault="0023613C" w:rsidP="0023613C">
      <w:pPr>
        <w:pStyle w:val="Liststycke"/>
        <w:ind w:left="0"/>
        <w:rPr>
          <w:sz w:val="18"/>
          <w:szCs w:val="18"/>
          <w:lang w:val="en-US"/>
        </w:rPr>
      </w:pPr>
      <w:r w:rsidRPr="007240CC">
        <w:rPr>
          <w:sz w:val="18"/>
          <w:szCs w:val="18"/>
          <w:lang w:val="sv-SE"/>
        </w:rPr>
        <w:t xml:space="preserve">      </w:t>
      </w:r>
      <w:r w:rsidRPr="00CB57BE">
        <w:rPr>
          <w:color w:val="008080"/>
          <w:sz w:val="18"/>
          <w:szCs w:val="18"/>
          <w:lang w:val="en-US"/>
        </w:rPr>
        <w:t>&lt;</w:t>
      </w:r>
      <w:proofErr w:type="spellStart"/>
      <w:r w:rsidRPr="00CB57BE">
        <w:rPr>
          <w:color w:val="3F7F7F"/>
          <w:sz w:val="18"/>
          <w:szCs w:val="18"/>
          <w:lang w:val="en-US"/>
        </w:rPr>
        <w:t>idVehicle</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="holmedal_hdcom_</w:t>
      </w:r>
      <w:proofErr w:type="gramStart"/>
      <w:r w:rsidRPr="00CB57BE">
        <w:rPr>
          <w:sz w:val="18"/>
          <w:szCs w:val="18"/>
          <w:lang w:val="en-US"/>
        </w:rPr>
        <w:t>0001:idRegistrationNumber</w:t>
      </w:r>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 xml:space="preserve">="ABC123" </w:t>
      </w:r>
      <w:r w:rsidRPr="00CB57BE">
        <w:rPr>
          <w:color w:val="7F007F"/>
          <w:sz w:val="18"/>
          <w:szCs w:val="18"/>
          <w:lang w:val="en-US"/>
        </w:rPr>
        <w:t>unique</w:t>
      </w:r>
      <w:r w:rsidRPr="00CB57BE">
        <w:rPr>
          <w:sz w:val="18"/>
          <w:szCs w:val="18"/>
          <w:lang w:val="en-US"/>
        </w:rPr>
        <w:t>="true"</w:t>
      </w:r>
      <w:r w:rsidRPr="00CB57BE">
        <w:rPr>
          <w:color w:val="008080"/>
          <w:sz w:val="18"/>
          <w:szCs w:val="18"/>
          <w:lang w:val="en-US"/>
        </w:rPr>
        <w:t>/&gt;</w:t>
      </w:r>
    </w:p>
    <w:p w14:paraId="5E0455D3"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referencesTo</w:t>
      </w:r>
      <w:proofErr w:type="spellEnd"/>
      <w:r w:rsidRPr="00CB57BE">
        <w:rPr>
          <w:color w:val="008080"/>
          <w:sz w:val="18"/>
          <w:szCs w:val="18"/>
          <w:lang w:val="en-US"/>
        </w:rPr>
        <w:t>&gt;</w:t>
      </w:r>
    </w:p>
    <w:p w14:paraId="675D77FC"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resourceDispatch</w:t>
      </w:r>
      <w:proofErr w:type="spellEnd"/>
      <w:r w:rsidRPr="00CB57BE">
        <w:rPr>
          <w:color w:val="008080"/>
          <w:sz w:val="18"/>
          <w:szCs w:val="18"/>
          <w:lang w:val="en-US"/>
        </w:rPr>
        <w:t>&gt;</w:t>
      </w:r>
    </w:p>
    <w:p w14:paraId="07D0F3D0"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vehicle</w:t>
      </w:r>
      <w:r w:rsidRPr="00CB57BE">
        <w:rPr>
          <w:color w:val="008080"/>
          <w:sz w:val="18"/>
          <w:szCs w:val="18"/>
          <w:lang w:val="en-US"/>
        </w:rPr>
        <w:t>&gt;</w:t>
      </w:r>
    </w:p>
    <w:p w14:paraId="7626304D"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idVehicle</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="trapeze_pass_</w:t>
      </w:r>
      <w:proofErr w:type="gramStart"/>
      <w:r w:rsidRPr="00CB57BE">
        <w:rPr>
          <w:sz w:val="18"/>
          <w:szCs w:val="18"/>
          <w:lang w:val="en-US"/>
        </w:rPr>
        <w:t>0001:idVehicle</w:t>
      </w:r>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 xml:space="preserve">="51006P" </w:t>
      </w:r>
      <w:r w:rsidRPr="00CB57BE">
        <w:rPr>
          <w:color w:val="7F007F"/>
          <w:sz w:val="18"/>
          <w:szCs w:val="18"/>
          <w:lang w:val="en-US"/>
        </w:rPr>
        <w:t>unique</w:t>
      </w:r>
      <w:r w:rsidRPr="00CB57BE">
        <w:rPr>
          <w:sz w:val="18"/>
          <w:szCs w:val="18"/>
          <w:lang w:val="en-US"/>
        </w:rPr>
        <w:t>="true"</w:t>
      </w:r>
      <w:r w:rsidRPr="00CB57BE">
        <w:rPr>
          <w:color w:val="008080"/>
          <w:sz w:val="18"/>
          <w:szCs w:val="18"/>
          <w:lang w:val="en-US"/>
        </w:rPr>
        <w:t>/&gt;</w:t>
      </w:r>
    </w:p>
    <w:p w14:paraId="3217ED97"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idVehicle</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="holmedal_hdcom_</w:t>
      </w:r>
      <w:proofErr w:type="gramStart"/>
      <w:r w:rsidRPr="00CB57BE">
        <w:rPr>
          <w:sz w:val="18"/>
          <w:szCs w:val="18"/>
          <w:lang w:val="en-US"/>
        </w:rPr>
        <w:t>0001:idVehicle</w:t>
      </w:r>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 xml:space="preserve">="3110" </w:t>
      </w:r>
      <w:r w:rsidRPr="00CB57BE">
        <w:rPr>
          <w:color w:val="7F007F"/>
          <w:sz w:val="18"/>
          <w:szCs w:val="18"/>
          <w:lang w:val="en-US"/>
        </w:rPr>
        <w:t>unique</w:t>
      </w:r>
      <w:r w:rsidRPr="00CB57BE">
        <w:rPr>
          <w:sz w:val="18"/>
          <w:szCs w:val="18"/>
          <w:lang w:val="en-US"/>
        </w:rPr>
        <w:t>="true"</w:t>
      </w:r>
      <w:r w:rsidRPr="00CB57BE">
        <w:rPr>
          <w:color w:val="008080"/>
          <w:sz w:val="18"/>
          <w:szCs w:val="18"/>
          <w:lang w:val="en-US"/>
        </w:rPr>
        <w:t>/&gt;</w:t>
      </w:r>
    </w:p>
    <w:p w14:paraId="5B0277D2"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capacity</w:t>
      </w:r>
      <w:r w:rsidRPr="00CB57BE">
        <w:rPr>
          <w:color w:val="008080"/>
          <w:sz w:val="18"/>
          <w:szCs w:val="18"/>
          <w:lang w:val="en-US"/>
        </w:rPr>
        <w:t>&gt;</w:t>
      </w:r>
    </w:p>
    <w:p w14:paraId="08BB9573"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seats</w:t>
      </w:r>
      <w:r w:rsidRPr="00CB57BE">
        <w:rPr>
          <w:sz w:val="18"/>
          <w:szCs w:val="18"/>
          <w:lang w:val="en-US"/>
        </w:rPr>
        <w:t xml:space="preserve"> </w:t>
      </w:r>
      <w:proofErr w:type="spellStart"/>
      <w:r w:rsidRPr="00CB57BE">
        <w:rPr>
          <w:color w:val="7F007F"/>
          <w:sz w:val="18"/>
          <w:szCs w:val="18"/>
          <w:lang w:val="en-US"/>
        </w:rPr>
        <w:t>noOfSeats</w:t>
      </w:r>
      <w:proofErr w:type="spellEnd"/>
      <w:r w:rsidRPr="00CB57BE">
        <w:rPr>
          <w:sz w:val="18"/>
          <w:szCs w:val="18"/>
          <w:lang w:val="en-US"/>
        </w:rPr>
        <w:t>="4"</w:t>
      </w:r>
      <w:r w:rsidRPr="00CB57BE">
        <w:rPr>
          <w:color w:val="008080"/>
          <w:sz w:val="18"/>
          <w:szCs w:val="18"/>
          <w:lang w:val="en-US"/>
        </w:rPr>
        <w:t>/&gt;</w:t>
      </w:r>
    </w:p>
    <w:p w14:paraId="1F610E4F"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capacity</w:t>
      </w:r>
      <w:r w:rsidRPr="00CB57BE">
        <w:rPr>
          <w:color w:val="008080"/>
          <w:sz w:val="18"/>
          <w:szCs w:val="18"/>
          <w:lang w:val="en-US"/>
        </w:rPr>
        <w:t>&gt;</w:t>
      </w:r>
    </w:p>
    <w:p w14:paraId="696EA2A5" w14:textId="77777777" w:rsidR="0023613C"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attributesVehicle</w:t>
      </w:r>
      <w:proofErr w:type="spellEnd"/>
      <w:r w:rsidRPr="00CB57BE">
        <w:rPr>
          <w:color w:val="008080"/>
          <w:sz w:val="18"/>
          <w:szCs w:val="18"/>
          <w:lang w:val="en-US"/>
        </w:rPr>
        <w:t>&gt;</w:t>
      </w:r>
    </w:p>
    <w:p w14:paraId="54628BC0" w14:textId="77777777" w:rsidR="0023613C" w:rsidRPr="00CB57BE" w:rsidRDefault="0023613C" w:rsidP="0023613C">
      <w:pPr>
        <w:pStyle w:val="Liststycke"/>
        <w:ind w:left="0"/>
        <w:rPr>
          <w:sz w:val="18"/>
          <w:szCs w:val="18"/>
          <w:lang w:val="en-US"/>
        </w:rPr>
      </w:pPr>
      <w:r>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63982F99"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idAttribute</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w:t>
      </w:r>
      <w:proofErr w:type="spellStart"/>
      <w:proofErr w:type="gramStart"/>
      <w:r w:rsidRPr="00CB57BE">
        <w:rPr>
          <w:sz w:val="18"/>
          <w:szCs w:val="18"/>
          <w:lang w:val="en-US"/>
        </w:rPr>
        <w:t>SUTI:idAttribute</w:t>
      </w:r>
      <w:proofErr w:type="spellEnd"/>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 xml:space="preserve">="1628" </w:t>
      </w:r>
      <w:r w:rsidRPr="00CB57BE">
        <w:rPr>
          <w:color w:val="7F007F"/>
          <w:sz w:val="18"/>
          <w:szCs w:val="18"/>
          <w:lang w:val="en-US"/>
        </w:rPr>
        <w:t>unique</w:t>
      </w:r>
      <w:r w:rsidRPr="00CB57BE">
        <w:rPr>
          <w:sz w:val="18"/>
          <w:szCs w:val="18"/>
          <w:lang w:val="en-US"/>
        </w:rPr>
        <w:t>="true"</w:t>
      </w:r>
      <w:r w:rsidRPr="00CB57BE">
        <w:rPr>
          <w:color w:val="008080"/>
          <w:sz w:val="18"/>
          <w:szCs w:val="18"/>
          <w:lang w:val="en-US"/>
        </w:rPr>
        <w:t>/&gt;</w:t>
      </w:r>
    </w:p>
    <w:p w14:paraId="6066DB2B"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64F2F19C"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Pr>
          <w:sz w:val="18"/>
          <w:szCs w:val="18"/>
          <w:lang w:val="en-US"/>
        </w:rPr>
        <w:t xml:space="preserve"> </w:t>
      </w:r>
      <w:r w:rsidRPr="00CB57BE">
        <w:rPr>
          <w:sz w:val="18"/>
          <w:szCs w:val="18"/>
          <w:lang w:val="en-US"/>
        </w:rPr>
        <w:t xml:space="preserve"> </w:t>
      </w:r>
      <w:r>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572BEA94"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idAttribute</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w:t>
      </w:r>
      <w:proofErr w:type="spellStart"/>
      <w:proofErr w:type="gramStart"/>
      <w:r w:rsidRPr="00CB57BE">
        <w:rPr>
          <w:sz w:val="18"/>
          <w:szCs w:val="18"/>
          <w:lang w:val="en-US"/>
        </w:rPr>
        <w:t>SUTI:idAttribute</w:t>
      </w:r>
      <w:proofErr w:type="spellEnd"/>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 xml:space="preserve">="1611" </w:t>
      </w:r>
      <w:r w:rsidRPr="00CB57BE">
        <w:rPr>
          <w:color w:val="7F007F"/>
          <w:sz w:val="18"/>
          <w:szCs w:val="18"/>
          <w:lang w:val="en-US"/>
        </w:rPr>
        <w:t>unique</w:t>
      </w:r>
      <w:r w:rsidRPr="00CB57BE">
        <w:rPr>
          <w:sz w:val="18"/>
          <w:szCs w:val="18"/>
          <w:lang w:val="en-US"/>
        </w:rPr>
        <w:t>="true"</w:t>
      </w:r>
      <w:r w:rsidRPr="00CB57BE">
        <w:rPr>
          <w:color w:val="008080"/>
          <w:sz w:val="18"/>
          <w:szCs w:val="18"/>
          <w:lang w:val="en-US"/>
        </w:rPr>
        <w:t>/&gt;</w:t>
      </w:r>
    </w:p>
    <w:p w14:paraId="4AD301BD"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1BF67E90"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attributesVehicle</w:t>
      </w:r>
      <w:proofErr w:type="spellEnd"/>
      <w:r w:rsidRPr="00CB57BE">
        <w:rPr>
          <w:color w:val="008080"/>
          <w:sz w:val="18"/>
          <w:szCs w:val="18"/>
          <w:lang w:val="en-US"/>
        </w:rPr>
        <w:t>&gt;</w:t>
      </w:r>
    </w:p>
    <w:p w14:paraId="5A62180D" w14:textId="77777777" w:rsidR="0023613C" w:rsidRPr="00CB57BE" w:rsidRDefault="0023613C" w:rsidP="0023613C">
      <w:pPr>
        <w:pStyle w:val="Liststycke"/>
        <w:ind w:left="0"/>
        <w:rPr>
          <w:sz w:val="18"/>
          <w:szCs w:val="18"/>
          <w:lang w:val="en-US"/>
        </w:rPr>
      </w:pPr>
      <w:r w:rsidRPr="00CB57BE">
        <w:rPr>
          <w:sz w:val="18"/>
          <w:szCs w:val="18"/>
          <w:lang w:val="en-US"/>
        </w:rPr>
        <w:lastRenderedPageBreak/>
        <w:t xml:space="preserve">      </w:t>
      </w:r>
      <w:r w:rsidRPr="00CB57BE">
        <w:rPr>
          <w:color w:val="008080"/>
          <w:sz w:val="18"/>
          <w:szCs w:val="18"/>
          <w:lang w:val="en-US"/>
        </w:rPr>
        <w:t>&lt;/</w:t>
      </w:r>
      <w:r w:rsidRPr="00CB57BE">
        <w:rPr>
          <w:color w:val="3F7F7F"/>
          <w:sz w:val="18"/>
          <w:szCs w:val="18"/>
          <w:lang w:val="en-US"/>
        </w:rPr>
        <w:t>vehicle</w:t>
      </w:r>
      <w:r w:rsidRPr="00CB57BE">
        <w:rPr>
          <w:color w:val="008080"/>
          <w:sz w:val="18"/>
          <w:szCs w:val="18"/>
          <w:lang w:val="en-US"/>
        </w:rPr>
        <w:t>&gt;</w:t>
      </w:r>
    </w:p>
    <w:p w14:paraId="00419E57"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manualDescriptionResource</w:t>
      </w:r>
      <w:proofErr w:type="spellEnd"/>
      <w:r w:rsidRPr="00CB57BE">
        <w:rPr>
          <w:sz w:val="18"/>
          <w:szCs w:val="18"/>
          <w:lang w:val="en-US"/>
        </w:rPr>
        <w:t xml:space="preserve"> </w:t>
      </w:r>
      <w:proofErr w:type="spellStart"/>
      <w:r w:rsidRPr="00CB57BE">
        <w:rPr>
          <w:color w:val="7F007F"/>
          <w:sz w:val="18"/>
          <w:szCs w:val="18"/>
          <w:lang w:val="en-US"/>
        </w:rPr>
        <w:t>sendtoInvoice</w:t>
      </w:r>
      <w:proofErr w:type="spellEnd"/>
      <w:r w:rsidRPr="00CB57BE">
        <w:rPr>
          <w:sz w:val="18"/>
          <w:szCs w:val="18"/>
          <w:lang w:val="en-US"/>
        </w:rPr>
        <w:t xml:space="preserve">="false" </w:t>
      </w:r>
      <w:proofErr w:type="spellStart"/>
      <w:r w:rsidRPr="00CB57BE">
        <w:rPr>
          <w:color w:val="7F007F"/>
          <w:sz w:val="18"/>
          <w:szCs w:val="18"/>
          <w:lang w:val="en-US"/>
        </w:rPr>
        <w:t>vehicleConfirmation</w:t>
      </w:r>
      <w:proofErr w:type="spellEnd"/>
      <w:r w:rsidRPr="00CB57BE">
        <w:rPr>
          <w:sz w:val="18"/>
          <w:szCs w:val="18"/>
          <w:lang w:val="en-US"/>
        </w:rPr>
        <w:t xml:space="preserve">="false" </w:t>
      </w:r>
      <w:proofErr w:type="spellStart"/>
      <w:r w:rsidRPr="00CB57BE">
        <w:rPr>
          <w:color w:val="7F007F"/>
          <w:sz w:val="18"/>
          <w:szCs w:val="18"/>
          <w:lang w:val="en-US"/>
        </w:rPr>
        <w:t>sendtoOperator</w:t>
      </w:r>
      <w:proofErr w:type="spellEnd"/>
      <w:r w:rsidRPr="00CB57BE">
        <w:rPr>
          <w:sz w:val="18"/>
          <w:szCs w:val="18"/>
          <w:lang w:val="en-US"/>
        </w:rPr>
        <w:t xml:space="preserve">="true" </w:t>
      </w:r>
      <w:proofErr w:type="spellStart"/>
      <w:r w:rsidRPr="00CB57BE">
        <w:rPr>
          <w:color w:val="7F007F"/>
          <w:sz w:val="18"/>
          <w:szCs w:val="18"/>
          <w:lang w:val="en-US"/>
        </w:rPr>
        <w:t>sendtoVehicle</w:t>
      </w:r>
      <w:proofErr w:type="spellEnd"/>
      <w:r w:rsidRPr="00CB57BE">
        <w:rPr>
          <w:sz w:val="18"/>
          <w:szCs w:val="18"/>
          <w:lang w:val="en-US"/>
        </w:rPr>
        <w:t xml:space="preserve">="false" </w:t>
      </w:r>
      <w:proofErr w:type="spellStart"/>
      <w:r w:rsidRPr="00CB57BE">
        <w:rPr>
          <w:color w:val="7F007F"/>
          <w:sz w:val="18"/>
          <w:szCs w:val="18"/>
          <w:lang w:val="en-US"/>
        </w:rPr>
        <w:t>manualText</w:t>
      </w:r>
      <w:proofErr w:type="spellEnd"/>
      <w:r w:rsidRPr="00CB57BE">
        <w:rPr>
          <w:sz w:val="18"/>
          <w:szCs w:val="18"/>
          <w:lang w:val="en-US"/>
        </w:rPr>
        <w:t>=""</w:t>
      </w:r>
      <w:r w:rsidRPr="00CB57BE">
        <w:rPr>
          <w:color w:val="008080"/>
          <w:sz w:val="18"/>
          <w:szCs w:val="18"/>
          <w:lang w:val="en-US"/>
        </w:rPr>
        <w:t>&gt;</w:t>
      </w:r>
    </w:p>
    <w:p w14:paraId="70642D7E"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idActionText</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="holmedal_hdcom_</w:t>
      </w:r>
      <w:proofErr w:type="gramStart"/>
      <w:r w:rsidRPr="00CB57BE">
        <w:rPr>
          <w:sz w:val="18"/>
          <w:szCs w:val="18"/>
          <w:lang w:val="en-US"/>
        </w:rPr>
        <w:t>0001:driverEndTime</w:t>
      </w:r>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="2015-12-23T00:36:29"</w:t>
      </w:r>
      <w:r w:rsidRPr="00CB57BE">
        <w:rPr>
          <w:color w:val="008080"/>
          <w:sz w:val="18"/>
          <w:szCs w:val="18"/>
          <w:lang w:val="en-US"/>
        </w:rPr>
        <w:t>/&gt;</w:t>
      </w:r>
    </w:p>
    <w:p w14:paraId="4E323C53"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manualDescriptionResource</w:t>
      </w:r>
      <w:proofErr w:type="spellEnd"/>
      <w:r w:rsidRPr="00CB57BE">
        <w:rPr>
          <w:color w:val="008080"/>
          <w:sz w:val="18"/>
          <w:szCs w:val="18"/>
          <w:lang w:val="en-US"/>
        </w:rPr>
        <w:t>&gt;</w:t>
      </w:r>
    </w:p>
    <w:p w14:paraId="7841269F"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driver</w:t>
      </w:r>
      <w:r w:rsidRPr="00CB57BE">
        <w:rPr>
          <w:color w:val="008080"/>
          <w:sz w:val="18"/>
          <w:szCs w:val="18"/>
          <w:lang w:val="en-US"/>
        </w:rPr>
        <w:t>&gt;</w:t>
      </w:r>
    </w:p>
    <w:p w14:paraId="7673A63B"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attributesDriver</w:t>
      </w:r>
      <w:proofErr w:type="spellEnd"/>
      <w:r w:rsidRPr="00CB57BE">
        <w:rPr>
          <w:color w:val="008080"/>
          <w:sz w:val="18"/>
          <w:szCs w:val="18"/>
          <w:lang w:val="en-US"/>
        </w:rPr>
        <w:t>&gt;</w:t>
      </w:r>
    </w:p>
    <w:p w14:paraId="4DBD2B08"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6D28A6A6"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idAttribute</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w:t>
      </w:r>
      <w:proofErr w:type="spellStart"/>
      <w:proofErr w:type="gramStart"/>
      <w:r w:rsidRPr="00CB57BE">
        <w:rPr>
          <w:sz w:val="18"/>
          <w:szCs w:val="18"/>
          <w:lang w:val="en-US"/>
        </w:rPr>
        <w:t>SUTI:idAttribute</w:t>
      </w:r>
      <w:proofErr w:type="spellEnd"/>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 xml:space="preserve">="1510" </w:t>
      </w:r>
      <w:r w:rsidRPr="00CB57BE">
        <w:rPr>
          <w:color w:val="7F007F"/>
          <w:sz w:val="18"/>
          <w:szCs w:val="18"/>
          <w:lang w:val="en-US"/>
        </w:rPr>
        <w:t>unique</w:t>
      </w:r>
      <w:r w:rsidRPr="00CB57BE">
        <w:rPr>
          <w:sz w:val="18"/>
          <w:szCs w:val="18"/>
          <w:lang w:val="en-US"/>
        </w:rPr>
        <w:t>="true"</w:t>
      </w:r>
      <w:r w:rsidRPr="00CB57BE">
        <w:rPr>
          <w:color w:val="008080"/>
          <w:sz w:val="18"/>
          <w:szCs w:val="18"/>
          <w:lang w:val="en-US"/>
        </w:rPr>
        <w:t>/&gt;</w:t>
      </w:r>
    </w:p>
    <w:p w14:paraId="4B8E18DA"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255C486D"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60534048"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idAttribute</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w:t>
      </w:r>
      <w:proofErr w:type="spellStart"/>
      <w:proofErr w:type="gramStart"/>
      <w:r w:rsidRPr="00CB57BE">
        <w:rPr>
          <w:sz w:val="18"/>
          <w:szCs w:val="18"/>
          <w:lang w:val="en-US"/>
        </w:rPr>
        <w:t>SUTI:idAttribute</w:t>
      </w:r>
      <w:proofErr w:type="spellEnd"/>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 xml:space="preserve">="2313" </w:t>
      </w:r>
      <w:r w:rsidRPr="00CB57BE">
        <w:rPr>
          <w:color w:val="7F007F"/>
          <w:sz w:val="18"/>
          <w:szCs w:val="18"/>
          <w:lang w:val="en-US"/>
        </w:rPr>
        <w:t>unique</w:t>
      </w:r>
      <w:r w:rsidRPr="00CB57BE">
        <w:rPr>
          <w:sz w:val="18"/>
          <w:szCs w:val="18"/>
          <w:lang w:val="en-US"/>
        </w:rPr>
        <w:t>="true"</w:t>
      </w:r>
      <w:r w:rsidRPr="00CB57BE">
        <w:rPr>
          <w:color w:val="008080"/>
          <w:sz w:val="18"/>
          <w:szCs w:val="18"/>
          <w:lang w:val="en-US"/>
        </w:rPr>
        <w:t>/&gt;</w:t>
      </w:r>
    </w:p>
    <w:p w14:paraId="74D5FD51"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50641399"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attributesDriver</w:t>
      </w:r>
      <w:proofErr w:type="spellEnd"/>
      <w:r w:rsidRPr="00CB57BE">
        <w:rPr>
          <w:color w:val="008080"/>
          <w:sz w:val="18"/>
          <w:szCs w:val="18"/>
          <w:lang w:val="en-US"/>
        </w:rPr>
        <w:t>&gt;</w:t>
      </w:r>
    </w:p>
    <w:p w14:paraId="2A50A222"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idDriver</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="holmedal_hdcom_</w:t>
      </w:r>
      <w:proofErr w:type="gramStart"/>
      <w:r w:rsidRPr="00CB57BE">
        <w:rPr>
          <w:sz w:val="18"/>
          <w:szCs w:val="18"/>
          <w:lang w:val="en-US"/>
        </w:rPr>
        <w:t>0001:idDriver</w:t>
      </w:r>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 xml:space="preserve">="123456" </w:t>
      </w:r>
      <w:r w:rsidRPr="00CB57BE">
        <w:rPr>
          <w:color w:val="7F007F"/>
          <w:sz w:val="18"/>
          <w:szCs w:val="18"/>
          <w:lang w:val="en-US"/>
        </w:rPr>
        <w:t>unique</w:t>
      </w:r>
      <w:r w:rsidRPr="00CB57BE">
        <w:rPr>
          <w:sz w:val="18"/>
          <w:szCs w:val="18"/>
          <w:lang w:val="en-US"/>
        </w:rPr>
        <w:t>="true"</w:t>
      </w:r>
      <w:r w:rsidRPr="00CB57BE">
        <w:rPr>
          <w:color w:val="008080"/>
          <w:sz w:val="18"/>
          <w:szCs w:val="18"/>
          <w:lang w:val="en-US"/>
        </w:rPr>
        <w:t>/&gt;</w:t>
      </w:r>
    </w:p>
    <w:p w14:paraId="7268CC1D"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contactInfoDriver</w:t>
      </w:r>
      <w:proofErr w:type="spellEnd"/>
      <w:r w:rsidRPr="00CB57BE">
        <w:rPr>
          <w:color w:val="008080"/>
          <w:sz w:val="18"/>
          <w:szCs w:val="18"/>
          <w:lang w:val="en-US"/>
        </w:rPr>
        <w:t>&gt;</w:t>
      </w:r>
    </w:p>
    <w:p w14:paraId="396B659A" w14:textId="77777777" w:rsidR="0023613C" w:rsidRDefault="0023613C" w:rsidP="0023613C">
      <w:pPr>
        <w:pStyle w:val="Liststycke"/>
        <w:ind w:left="0"/>
        <w:rPr>
          <w:color w:val="008080"/>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contactInfo</w:t>
      </w:r>
      <w:proofErr w:type="spellEnd"/>
      <w:r w:rsidRPr="00CB57BE">
        <w:rPr>
          <w:sz w:val="18"/>
          <w:szCs w:val="18"/>
          <w:lang w:val="en-US"/>
        </w:rPr>
        <w:t xml:space="preserve"> </w:t>
      </w:r>
      <w:proofErr w:type="spellStart"/>
      <w:r w:rsidRPr="00CB57BE">
        <w:rPr>
          <w:color w:val="7F007F"/>
          <w:sz w:val="18"/>
          <w:szCs w:val="18"/>
          <w:lang w:val="en-US"/>
        </w:rPr>
        <w:t>contactType</w:t>
      </w:r>
      <w:proofErr w:type="spellEnd"/>
      <w:r w:rsidRPr="00CB57BE">
        <w:rPr>
          <w:sz w:val="18"/>
          <w:szCs w:val="18"/>
          <w:lang w:val="en-US"/>
        </w:rPr>
        <w:t>="</w:t>
      </w:r>
      <w:r w:rsidRPr="00CB57BE">
        <w:rPr>
          <w:color w:val="0000FF"/>
          <w:sz w:val="18"/>
          <w:szCs w:val="18"/>
          <w:lang w:val="en-US"/>
        </w:rPr>
        <w:t>phone</w:t>
      </w:r>
      <w:r w:rsidRPr="00CB57BE">
        <w:rPr>
          <w:sz w:val="18"/>
          <w:szCs w:val="18"/>
          <w:lang w:val="en-US"/>
        </w:rPr>
        <w:t xml:space="preserve">" </w:t>
      </w:r>
      <w:proofErr w:type="spellStart"/>
      <w:r w:rsidRPr="00CB57BE">
        <w:rPr>
          <w:color w:val="7F007F"/>
          <w:sz w:val="18"/>
          <w:szCs w:val="18"/>
          <w:lang w:val="en-US"/>
        </w:rPr>
        <w:t>contactInfo</w:t>
      </w:r>
      <w:proofErr w:type="spellEnd"/>
      <w:r w:rsidRPr="00CB57BE">
        <w:rPr>
          <w:sz w:val="18"/>
          <w:szCs w:val="18"/>
          <w:lang w:val="en-US"/>
        </w:rPr>
        <w:t>="</w:t>
      </w:r>
      <w:r w:rsidRPr="00CB57BE">
        <w:rPr>
          <w:color w:val="0000FF"/>
          <w:sz w:val="18"/>
          <w:szCs w:val="18"/>
          <w:lang w:val="en-US"/>
        </w:rPr>
        <w:t>043174700</w:t>
      </w:r>
      <w:r w:rsidRPr="00CB57BE">
        <w:rPr>
          <w:sz w:val="18"/>
          <w:szCs w:val="18"/>
          <w:lang w:val="en-US"/>
        </w:rPr>
        <w:t>"</w:t>
      </w:r>
      <w:r w:rsidRPr="00CB57BE">
        <w:rPr>
          <w:color w:val="008080"/>
          <w:sz w:val="18"/>
          <w:szCs w:val="18"/>
          <w:lang w:val="en-US"/>
        </w:rPr>
        <w:t>/&gt;</w:t>
      </w:r>
    </w:p>
    <w:p w14:paraId="6825A287" w14:textId="77777777" w:rsidR="0023613C" w:rsidRPr="00CB57BE" w:rsidRDefault="0023613C" w:rsidP="0023613C">
      <w:pPr>
        <w:pStyle w:val="Liststycke"/>
        <w:ind w:left="0"/>
        <w:rPr>
          <w:sz w:val="18"/>
          <w:szCs w:val="18"/>
          <w:lang w:val="en-US"/>
        </w:rPr>
      </w:pPr>
      <w:r>
        <w:rPr>
          <w:color w:val="008080"/>
          <w:sz w:val="18"/>
          <w:szCs w:val="18"/>
          <w:lang w:val="en-US"/>
        </w:rPr>
        <w:t xml:space="preserve">          </w:t>
      </w:r>
      <w:r>
        <w:rPr>
          <w:rFonts w:cstheme="minorHAnsi"/>
          <w:color w:val="008080"/>
          <w:sz w:val="18"/>
          <w:szCs w:val="18"/>
          <w:lang w:val="en-US"/>
        </w:rPr>
        <w:t>&lt;</w:t>
      </w:r>
      <w:proofErr w:type="spellStart"/>
      <w:r>
        <w:rPr>
          <w:rFonts w:cstheme="minorHAnsi"/>
          <w:color w:val="3F7F7F"/>
          <w:sz w:val="18"/>
          <w:szCs w:val="18"/>
          <w:lang w:val="en-US"/>
        </w:rPr>
        <w:t>contactInfo</w:t>
      </w:r>
      <w:proofErr w:type="spellEnd"/>
      <w:r>
        <w:rPr>
          <w:rFonts w:cstheme="minorHAnsi"/>
          <w:sz w:val="18"/>
          <w:szCs w:val="18"/>
          <w:lang w:val="en-US"/>
        </w:rPr>
        <w:t xml:space="preserve"> </w:t>
      </w:r>
      <w:proofErr w:type="spellStart"/>
      <w:r>
        <w:rPr>
          <w:rFonts w:cstheme="minorHAnsi"/>
          <w:color w:val="7F007F"/>
          <w:sz w:val="18"/>
          <w:szCs w:val="18"/>
          <w:lang w:val="en-US"/>
        </w:rPr>
        <w:t>contactType</w:t>
      </w:r>
      <w:proofErr w:type="spellEnd"/>
      <w:r>
        <w:rPr>
          <w:rFonts w:cstheme="minorHAnsi"/>
          <w:sz w:val="18"/>
          <w:szCs w:val="18"/>
          <w:lang w:val="en-US"/>
        </w:rPr>
        <w:t>=</w:t>
      </w:r>
      <w:r>
        <w:rPr>
          <w:rFonts w:cstheme="minorHAnsi"/>
          <w:iCs/>
          <w:color w:val="2A00FF"/>
          <w:sz w:val="18"/>
          <w:szCs w:val="18"/>
          <w:lang w:val="en-US"/>
        </w:rPr>
        <w:t>"mail"</w:t>
      </w:r>
      <w:r>
        <w:rPr>
          <w:rFonts w:cstheme="minorHAnsi"/>
          <w:sz w:val="18"/>
          <w:szCs w:val="18"/>
          <w:lang w:val="en-US"/>
        </w:rPr>
        <w:t xml:space="preserve"> </w:t>
      </w:r>
      <w:proofErr w:type="spellStart"/>
      <w:r>
        <w:rPr>
          <w:rFonts w:cstheme="minorHAnsi"/>
          <w:color w:val="7F007F"/>
          <w:sz w:val="18"/>
          <w:szCs w:val="18"/>
          <w:lang w:val="en-US"/>
        </w:rPr>
        <w:t>contactInfo</w:t>
      </w:r>
      <w:proofErr w:type="spellEnd"/>
      <w:r>
        <w:rPr>
          <w:rFonts w:cstheme="minorHAnsi"/>
          <w:sz w:val="18"/>
          <w:szCs w:val="18"/>
          <w:lang w:val="en-US"/>
        </w:rPr>
        <w:t>=</w:t>
      </w:r>
      <w:r>
        <w:rPr>
          <w:rFonts w:cstheme="minorHAnsi"/>
          <w:iCs/>
          <w:color w:val="2A00FF"/>
          <w:sz w:val="18"/>
          <w:szCs w:val="18"/>
          <w:lang w:val="en-US"/>
        </w:rPr>
        <w:t>"info@holmedal.se"</w:t>
      </w:r>
      <w:r>
        <w:rPr>
          <w:rFonts w:cstheme="minorHAnsi"/>
          <w:color w:val="008080"/>
          <w:sz w:val="18"/>
          <w:szCs w:val="18"/>
          <w:lang w:val="en-US"/>
        </w:rPr>
        <w:t>/&gt;</w:t>
      </w:r>
    </w:p>
    <w:p w14:paraId="06D9103B" w14:textId="77777777" w:rsidR="0023613C" w:rsidRPr="00CB57BE" w:rsidRDefault="0023613C" w:rsidP="0023613C">
      <w:pPr>
        <w:pStyle w:val="Liststycke"/>
        <w:ind w:left="0"/>
        <w:rPr>
          <w:sz w:val="18"/>
          <w:szCs w:val="18"/>
          <w:lang w:val="en-US"/>
        </w:rPr>
      </w:pPr>
      <w:r>
        <w:rPr>
          <w:color w:val="008080"/>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contactInfoDriver</w:t>
      </w:r>
      <w:proofErr w:type="spellEnd"/>
      <w:r w:rsidRPr="00CB57BE">
        <w:rPr>
          <w:color w:val="008080"/>
          <w:sz w:val="18"/>
          <w:szCs w:val="18"/>
          <w:lang w:val="en-US"/>
        </w:rPr>
        <w:t>&gt;</w:t>
      </w:r>
    </w:p>
    <w:p w14:paraId="50504C39" w14:textId="77777777" w:rsidR="0023613C" w:rsidRPr="00CB57BE" w:rsidRDefault="0023613C" w:rsidP="0023613C">
      <w:pPr>
        <w:pStyle w:val="Liststycke"/>
        <w:ind w:left="0"/>
        <w:rPr>
          <w:sz w:val="18"/>
          <w:szCs w:val="18"/>
          <w:lang w:val="en-US"/>
        </w:rPr>
      </w:pPr>
      <w:r>
        <w:rPr>
          <w:sz w:val="18"/>
          <w:szCs w:val="18"/>
          <w:lang w:val="en-US"/>
        </w:rPr>
        <w:t xml:space="preserve">      </w:t>
      </w:r>
      <w:r w:rsidRPr="00CB57BE">
        <w:rPr>
          <w:color w:val="008080"/>
          <w:sz w:val="18"/>
          <w:szCs w:val="18"/>
          <w:lang w:val="en-US"/>
        </w:rPr>
        <w:t>&lt;/</w:t>
      </w:r>
      <w:r w:rsidRPr="00CB57BE">
        <w:rPr>
          <w:color w:val="3F7F7F"/>
          <w:sz w:val="18"/>
          <w:szCs w:val="18"/>
          <w:lang w:val="en-US"/>
        </w:rPr>
        <w:t>driver</w:t>
      </w:r>
      <w:r w:rsidRPr="00CB57BE">
        <w:rPr>
          <w:color w:val="008080"/>
          <w:sz w:val="18"/>
          <w:szCs w:val="18"/>
          <w:lang w:val="en-US"/>
        </w:rPr>
        <w:t>&gt;</w:t>
      </w:r>
    </w:p>
    <w:p w14:paraId="338907AA"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vehiclestartLocation</w:t>
      </w:r>
      <w:proofErr w:type="spellEnd"/>
      <w:r w:rsidRPr="00CB57BE">
        <w:rPr>
          <w:sz w:val="18"/>
          <w:szCs w:val="18"/>
          <w:lang w:val="en-US"/>
        </w:rPr>
        <w:t xml:space="preserve"> </w:t>
      </w:r>
      <w:proofErr w:type="spellStart"/>
      <w:r w:rsidRPr="00CB57BE">
        <w:rPr>
          <w:color w:val="7F007F"/>
          <w:sz w:val="18"/>
          <w:szCs w:val="18"/>
          <w:lang w:val="en-US"/>
        </w:rPr>
        <w:t>typeOfCoordinate</w:t>
      </w:r>
      <w:proofErr w:type="spellEnd"/>
      <w:r w:rsidRPr="00CB57BE">
        <w:rPr>
          <w:sz w:val="18"/>
          <w:szCs w:val="18"/>
          <w:lang w:val="en-US"/>
        </w:rPr>
        <w:t>="</w:t>
      </w:r>
      <w:r w:rsidRPr="00CB57BE">
        <w:rPr>
          <w:color w:val="0000FF"/>
          <w:sz w:val="18"/>
          <w:szCs w:val="18"/>
          <w:lang w:val="en-US"/>
        </w:rPr>
        <w:t>WGS-84</w:t>
      </w:r>
      <w:r w:rsidRPr="00CB57BE">
        <w:rPr>
          <w:sz w:val="18"/>
          <w:szCs w:val="18"/>
          <w:lang w:val="en-US"/>
        </w:rPr>
        <w:t xml:space="preserve">" </w:t>
      </w:r>
      <w:r w:rsidRPr="00CB57BE">
        <w:rPr>
          <w:color w:val="7F007F"/>
          <w:sz w:val="18"/>
          <w:szCs w:val="18"/>
          <w:lang w:val="en-US"/>
        </w:rPr>
        <w:t>precision</w:t>
      </w:r>
      <w:r w:rsidRPr="00CB57BE">
        <w:rPr>
          <w:sz w:val="18"/>
          <w:szCs w:val="18"/>
          <w:lang w:val="en-US"/>
        </w:rPr>
        <w:t>="</w:t>
      </w:r>
      <w:r w:rsidRPr="00CB57BE">
        <w:rPr>
          <w:color w:val="0000FF"/>
          <w:sz w:val="18"/>
          <w:szCs w:val="18"/>
          <w:lang w:val="en-US"/>
        </w:rPr>
        <w:t>6</w:t>
      </w:r>
      <w:r w:rsidRPr="00CB57BE">
        <w:rPr>
          <w:sz w:val="18"/>
          <w:szCs w:val="18"/>
          <w:lang w:val="en-US"/>
        </w:rPr>
        <w:t xml:space="preserve">" </w:t>
      </w:r>
      <w:proofErr w:type="spellStart"/>
      <w:r w:rsidRPr="00CB57BE">
        <w:rPr>
          <w:color w:val="7F007F"/>
          <w:sz w:val="18"/>
          <w:szCs w:val="18"/>
          <w:lang w:val="en-US"/>
        </w:rPr>
        <w:t>lat</w:t>
      </w:r>
      <w:proofErr w:type="spellEnd"/>
      <w:r w:rsidRPr="00CB57BE">
        <w:rPr>
          <w:sz w:val="18"/>
          <w:szCs w:val="18"/>
          <w:lang w:val="en-US"/>
        </w:rPr>
        <w:t>="</w:t>
      </w:r>
      <w:r w:rsidRPr="00CB57BE">
        <w:rPr>
          <w:color w:val="0000FF"/>
          <w:sz w:val="18"/>
          <w:szCs w:val="18"/>
          <w:lang w:val="en-US"/>
        </w:rPr>
        <w:t>56.047010</w:t>
      </w:r>
      <w:r w:rsidRPr="00CB57BE">
        <w:rPr>
          <w:sz w:val="18"/>
          <w:szCs w:val="18"/>
          <w:lang w:val="en-US"/>
        </w:rPr>
        <w:t xml:space="preserve">" </w:t>
      </w:r>
      <w:r w:rsidRPr="00CB57BE">
        <w:rPr>
          <w:color w:val="7F007F"/>
          <w:sz w:val="18"/>
          <w:szCs w:val="18"/>
          <w:lang w:val="en-US"/>
        </w:rPr>
        <w:t>long</w:t>
      </w:r>
      <w:r w:rsidRPr="00CB57BE">
        <w:rPr>
          <w:sz w:val="18"/>
          <w:szCs w:val="18"/>
          <w:lang w:val="en-US"/>
        </w:rPr>
        <w:t>="</w:t>
      </w:r>
      <w:r w:rsidRPr="00CB57BE">
        <w:rPr>
          <w:color w:val="0000FF"/>
          <w:sz w:val="18"/>
          <w:szCs w:val="18"/>
          <w:lang w:val="en-US"/>
        </w:rPr>
        <w:t>12.703940</w:t>
      </w:r>
      <w:r w:rsidRPr="00CB57BE">
        <w:rPr>
          <w:sz w:val="18"/>
          <w:szCs w:val="18"/>
          <w:lang w:val="en-US"/>
        </w:rPr>
        <w:t>"</w:t>
      </w:r>
      <w:r w:rsidRPr="00CB57BE">
        <w:rPr>
          <w:color w:val="008080"/>
          <w:sz w:val="18"/>
          <w:szCs w:val="18"/>
          <w:lang w:val="en-US"/>
        </w:rPr>
        <w:t>/&gt;</w:t>
      </w:r>
    </w:p>
    <w:p w14:paraId="2AF7E03F"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resourceDispatch</w:t>
      </w:r>
      <w:proofErr w:type="spellEnd"/>
      <w:r w:rsidRPr="00CB57BE">
        <w:rPr>
          <w:color w:val="008080"/>
          <w:sz w:val="18"/>
          <w:szCs w:val="18"/>
          <w:lang w:val="en-US"/>
        </w:rPr>
        <w:t>&gt;</w:t>
      </w:r>
    </w:p>
    <w:p w14:paraId="0262A26A" w14:textId="77777777" w:rsidR="0023613C" w:rsidRDefault="0023613C" w:rsidP="0023613C">
      <w:pPr>
        <w:pStyle w:val="Liststycke"/>
        <w:ind w:left="0"/>
        <w:rPr>
          <w:color w:val="008080"/>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highlight w:val="lightGray"/>
          <w:lang w:val="en-US"/>
        </w:rPr>
        <w:t>msg</w:t>
      </w:r>
      <w:r w:rsidRPr="00CB57BE">
        <w:rPr>
          <w:color w:val="008080"/>
          <w:sz w:val="18"/>
          <w:szCs w:val="18"/>
          <w:lang w:val="en-US"/>
        </w:rPr>
        <w:t>&gt;</w:t>
      </w:r>
    </w:p>
    <w:p w14:paraId="1CFD619A" w14:textId="77777777" w:rsidR="0023613C" w:rsidRPr="00CB57BE" w:rsidRDefault="0023613C" w:rsidP="0023613C">
      <w:pPr>
        <w:pStyle w:val="Liststycke"/>
        <w:ind w:left="0"/>
        <w:rPr>
          <w:lang w:val="en-US"/>
        </w:rPr>
      </w:pPr>
    </w:p>
    <w:p w14:paraId="3F96010D" w14:textId="77777777" w:rsidR="0023613C" w:rsidRPr="00246C63" w:rsidRDefault="0023613C" w:rsidP="0023613C">
      <w:pPr>
        <w:pStyle w:val="Liststycke"/>
        <w:ind w:left="0"/>
        <w:rPr>
          <w:lang w:val="en-US"/>
        </w:rPr>
      </w:pPr>
      <w:bookmarkStart w:id="297" w:name="_Toc441567152"/>
    </w:p>
    <w:p w14:paraId="78B331BA" w14:textId="77777777" w:rsidR="0023613C" w:rsidRDefault="0023613C" w:rsidP="0023613C">
      <w:pPr>
        <w:pStyle w:val="Rubrik5"/>
        <w:rPr>
          <w:lang w:val="en-US"/>
        </w:rPr>
      </w:pPr>
      <w:bookmarkStart w:id="298" w:name="_Toc130378306"/>
      <w:r w:rsidRPr="00CB57BE">
        <w:rPr>
          <w:lang w:val="en-US"/>
        </w:rPr>
        <w:t>MSG 4000 Request for traffic information</w:t>
      </w:r>
      <w:bookmarkEnd w:id="297"/>
      <w:bookmarkEnd w:id="298"/>
    </w:p>
    <w:p w14:paraId="0D879CE4" w14:textId="77777777" w:rsidR="0023613C" w:rsidRPr="00CB57BE" w:rsidRDefault="0023613C" w:rsidP="0023613C">
      <w:pPr>
        <w:pStyle w:val="Liststycke"/>
        <w:ind w:left="0"/>
        <w:rPr>
          <w:b/>
          <w:lang w:val="en-US"/>
        </w:rPr>
      </w:pPr>
    </w:p>
    <w:p w14:paraId="269A9518" w14:textId="77777777" w:rsidR="0023613C" w:rsidRPr="00CB57BE" w:rsidRDefault="0023613C" w:rsidP="0023613C">
      <w:pPr>
        <w:pStyle w:val="Liststycke"/>
        <w:ind w:left="0"/>
        <w:rPr>
          <w:lang w:val="en-US"/>
        </w:rPr>
      </w:pPr>
      <w:r w:rsidRPr="00CB57BE">
        <w:rPr>
          <w:lang w:val="en-US"/>
        </w:rPr>
        <w:t xml:space="preserve">MSG 4000 is sent from the Provider/vehicle to the Client as a request for information about an ongoing order. For </w:t>
      </w:r>
      <w:proofErr w:type="gramStart"/>
      <w:r w:rsidRPr="00CB57BE">
        <w:rPr>
          <w:lang w:val="en-US"/>
        </w:rPr>
        <w:t>example</w:t>
      </w:r>
      <w:proofErr w:type="gramEnd"/>
      <w:r w:rsidRPr="00CB57BE">
        <w:rPr>
          <w:lang w:val="en-US"/>
        </w:rPr>
        <w:t xml:space="preserve"> a vehicle requests the next pickup point or requests traffic information. </w:t>
      </w:r>
    </w:p>
    <w:p w14:paraId="13569163" w14:textId="77777777" w:rsidR="0023613C" w:rsidRDefault="0023613C" w:rsidP="0023613C">
      <w:pPr>
        <w:pStyle w:val="Liststycke"/>
        <w:ind w:left="0"/>
        <w:rPr>
          <w:color w:val="008080"/>
          <w:sz w:val="18"/>
          <w:szCs w:val="18"/>
          <w:lang w:val="en-US"/>
        </w:rPr>
      </w:pPr>
    </w:p>
    <w:p w14:paraId="7B144A5E" w14:textId="77777777" w:rsidR="0023613C" w:rsidRPr="00CB57BE" w:rsidRDefault="0023613C" w:rsidP="0023613C">
      <w:pPr>
        <w:pStyle w:val="Liststycke"/>
        <w:ind w:left="0"/>
        <w:rPr>
          <w:sz w:val="18"/>
          <w:szCs w:val="18"/>
          <w:lang w:val="en-US"/>
        </w:rPr>
      </w:pPr>
      <w:r w:rsidRPr="00CB57BE">
        <w:rPr>
          <w:color w:val="008080"/>
          <w:sz w:val="18"/>
          <w:szCs w:val="18"/>
          <w:lang w:val="en-US"/>
        </w:rPr>
        <w:t>&lt;</w:t>
      </w:r>
      <w:r w:rsidRPr="00CB57BE">
        <w:rPr>
          <w:color w:val="3F7F7F"/>
          <w:sz w:val="18"/>
          <w:szCs w:val="18"/>
          <w:highlight w:val="lightGray"/>
          <w:lang w:val="en-US"/>
        </w:rPr>
        <w:t>msg</w:t>
      </w:r>
      <w:r w:rsidRPr="00CB57BE">
        <w:rPr>
          <w:sz w:val="18"/>
          <w:szCs w:val="18"/>
          <w:lang w:val="en-US"/>
        </w:rPr>
        <w:t xml:space="preserve"> </w:t>
      </w:r>
      <w:proofErr w:type="spellStart"/>
      <w:r w:rsidRPr="00CB57BE">
        <w:rPr>
          <w:color w:val="7F007F"/>
          <w:sz w:val="18"/>
          <w:szCs w:val="18"/>
          <w:lang w:val="en-US"/>
        </w:rPr>
        <w:t>msgType</w:t>
      </w:r>
      <w:proofErr w:type="spellEnd"/>
      <w:r w:rsidRPr="00CB57BE">
        <w:rPr>
          <w:sz w:val="18"/>
          <w:szCs w:val="18"/>
          <w:lang w:val="en-US"/>
        </w:rPr>
        <w:t xml:space="preserve">="4000" </w:t>
      </w:r>
      <w:proofErr w:type="spellStart"/>
      <w:r w:rsidRPr="00CB57BE">
        <w:rPr>
          <w:color w:val="7F007F"/>
          <w:sz w:val="18"/>
          <w:szCs w:val="18"/>
          <w:lang w:val="en-US"/>
        </w:rPr>
        <w:t>msgName</w:t>
      </w:r>
      <w:proofErr w:type="spellEnd"/>
      <w:r w:rsidRPr="00CB57BE">
        <w:rPr>
          <w:sz w:val="18"/>
          <w:szCs w:val="18"/>
          <w:lang w:val="en-US"/>
        </w:rPr>
        <w:t>="Request for Traffic Information"</w:t>
      </w:r>
      <w:r w:rsidRPr="00CB57BE">
        <w:rPr>
          <w:color w:val="008080"/>
          <w:sz w:val="18"/>
          <w:szCs w:val="18"/>
          <w:lang w:val="en-US"/>
        </w:rPr>
        <w:t>&gt;</w:t>
      </w:r>
    </w:p>
    <w:p w14:paraId="5475FC52" w14:textId="77777777" w:rsidR="0023613C" w:rsidRPr="00CB57BE" w:rsidRDefault="0023613C" w:rsidP="0023613C">
      <w:pPr>
        <w:pStyle w:val="Liststycke"/>
        <w:ind w:left="0"/>
        <w:rPr>
          <w:sz w:val="18"/>
          <w:szCs w:val="18"/>
          <w:lang w:val="en-US"/>
        </w:rPr>
      </w:pPr>
      <w:r w:rsidRPr="0049003F">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idMsg</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="holmedal_hdcom_</w:t>
      </w:r>
      <w:proofErr w:type="gramStart"/>
      <w:r w:rsidRPr="00CB57BE">
        <w:rPr>
          <w:sz w:val="18"/>
          <w:szCs w:val="18"/>
          <w:lang w:val="en-US"/>
        </w:rPr>
        <w:t>0001:idMsg</w:t>
      </w:r>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 xml:space="preserve">="2015121409309255" </w:t>
      </w:r>
      <w:r w:rsidRPr="00CB57BE">
        <w:rPr>
          <w:color w:val="7F007F"/>
          <w:sz w:val="18"/>
          <w:szCs w:val="18"/>
          <w:lang w:val="en-US"/>
        </w:rPr>
        <w:t>unique</w:t>
      </w:r>
      <w:r w:rsidRPr="00CB57BE">
        <w:rPr>
          <w:sz w:val="18"/>
          <w:szCs w:val="18"/>
          <w:lang w:val="en-US"/>
        </w:rPr>
        <w:t>="true"</w:t>
      </w:r>
      <w:r w:rsidRPr="00CB57BE">
        <w:rPr>
          <w:color w:val="008080"/>
          <w:sz w:val="18"/>
          <w:szCs w:val="18"/>
          <w:lang w:val="en-US"/>
        </w:rPr>
        <w:t>/&gt;</w:t>
      </w:r>
    </w:p>
    <w:p w14:paraId="4D5DBF83"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infoTimeStamp</w:t>
      </w:r>
      <w:proofErr w:type="spellEnd"/>
      <w:r w:rsidRPr="00CB57BE">
        <w:rPr>
          <w:color w:val="008080"/>
          <w:sz w:val="18"/>
          <w:szCs w:val="18"/>
          <w:lang w:val="en-US"/>
        </w:rPr>
        <w:t>&gt;</w:t>
      </w:r>
    </w:p>
    <w:p w14:paraId="2088E9BF"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time</w:t>
      </w:r>
      <w:r w:rsidRPr="00CB57BE">
        <w:rPr>
          <w:sz w:val="18"/>
          <w:szCs w:val="18"/>
          <w:lang w:val="en-US"/>
        </w:rPr>
        <w:t xml:space="preserve"> </w:t>
      </w:r>
      <w:proofErr w:type="spellStart"/>
      <w:r w:rsidRPr="00CB57BE">
        <w:rPr>
          <w:color w:val="7F007F"/>
          <w:sz w:val="18"/>
          <w:szCs w:val="18"/>
          <w:lang w:val="en-US"/>
        </w:rPr>
        <w:t>timeType</w:t>
      </w:r>
      <w:proofErr w:type="spellEnd"/>
      <w:r w:rsidRPr="00CB57BE">
        <w:rPr>
          <w:sz w:val="18"/>
          <w:szCs w:val="18"/>
          <w:lang w:val="en-US"/>
        </w:rPr>
        <w:t xml:space="preserve">="actual" </w:t>
      </w:r>
      <w:r w:rsidRPr="00CB57BE">
        <w:rPr>
          <w:color w:val="7F007F"/>
          <w:sz w:val="18"/>
          <w:szCs w:val="18"/>
          <w:lang w:val="en-US"/>
        </w:rPr>
        <w:t>time</w:t>
      </w:r>
      <w:r w:rsidRPr="00CB57BE">
        <w:rPr>
          <w:sz w:val="18"/>
          <w:szCs w:val="18"/>
          <w:lang w:val="en-US"/>
        </w:rPr>
        <w:t>="2015-12-14T09:27:53"</w:t>
      </w:r>
      <w:r w:rsidRPr="00CB57BE">
        <w:rPr>
          <w:color w:val="008080"/>
          <w:sz w:val="18"/>
          <w:szCs w:val="18"/>
          <w:lang w:val="en-US"/>
        </w:rPr>
        <w:t>/&gt;</w:t>
      </w:r>
    </w:p>
    <w:p w14:paraId="3F7C001B"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infoTimeStamp</w:t>
      </w:r>
      <w:proofErr w:type="spellEnd"/>
      <w:r w:rsidRPr="00CB57BE">
        <w:rPr>
          <w:color w:val="008080"/>
          <w:sz w:val="18"/>
          <w:szCs w:val="18"/>
          <w:lang w:val="en-US"/>
        </w:rPr>
        <w:t>&gt;</w:t>
      </w:r>
    </w:p>
    <w:p w14:paraId="131CDCBC"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referencesTo</w:t>
      </w:r>
      <w:proofErr w:type="spellEnd"/>
      <w:r w:rsidRPr="00CB57BE">
        <w:rPr>
          <w:color w:val="008080"/>
          <w:sz w:val="18"/>
          <w:szCs w:val="18"/>
          <w:lang w:val="en-US"/>
        </w:rPr>
        <w:t>&gt;</w:t>
      </w:r>
    </w:p>
    <w:p w14:paraId="554CD25E"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idOrder</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="holmedal_hdcom_</w:t>
      </w:r>
      <w:proofErr w:type="gramStart"/>
      <w:r w:rsidRPr="00CB57BE">
        <w:rPr>
          <w:sz w:val="18"/>
          <w:szCs w:val="18"/>
          <w:lang w:val="en-US"/>
        </w:rPr>
        <w:t>0001:idOrder</w:t>
      </w:r>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 xml:space="preserve">="3640266-0" </w:t>
      </w:r>
      <w:r w:rsidRPr="00CB57BE">
        <w:rPr>
          <w:color w:val="7F007F"/>
          <w:sz w:val="18"/>
          <w:szCs w:val="18"/>
          <w:lang w:val="en-US"/>
        </w:rPr>
        <w:t>unique</w:t>
      </w:r>
      <w:r w:rsidRPr="00CB57BE">
        <w:rPr>
          <w:sz w:val="18"/>
          <w:szCs w:val="18"/>
          <w:lang w:val="en-US"/>
        </w:rPr>
        <w:t>="true"</w:t>
      </w:r>
      <w:r w:rsidRPr="00CB57BE">
        <w:rPr>
          <w:color w:val="008080"/>
          <w:sz w:val="18"/>
          <w:szCs w:val="18"/>
          <w:lang w:val="en-US"/>
        </w:rPr>
        <w:t>/&gt;</w:t>
      </w:r>
    </w:p>
    <w:p w14:paraId="7F2F3138"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idOrder</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="trapeze_pass_</w:t>
      </w:r>
      <w:proofErr w:type="gramStart"/>
      <w:r w:rsidRPr="00CB57BE">
        <w:rPr>
          <w:sz w:val="18"/>
          <w:szCs w:val="18"/>
          <w:lang w:val="en-US"/>
        </w:rPr>
        <w:t>0001:idOrder</w:t>
      </w:r>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 xml:space="preserve">="11183742" </w:t>
      </w:r>
      <w:r w:rsidRPr="00CB57BE">
        <w:rPr>
          <w:color w:val="7F007F"/>
          <w:sz w:val="18"/>
          <w:szCs w:val="18"/>
          <w:lang w:val="en-US"/>
        </w:rPr>
        <w:t>unique</w:t>
      </w:r>
      <w:r w:rsidRPr="00CB57BE">
        <w:rPr>
          <w:sz w:val="18"/>
          <w:szCs w:val="18"/>
          <w:lang w:val="en-US"/>
        </w:rPr>
        <w:t>="true"</w:t>
      </w:r>
      <w:r w:rsidRPr="00CB57BE">
        <w:rPr>
          <w:color w:val="008080"/>
          <w:sz w:val="18"/>
          <w:szCs w:val="18"/>
          <w:lang w:val="en-US"/>
        </w:rPr>
        <w:t>/&gt;</w:t>
      </w:r>
    </w:p>
    <w:p w14:paraId="50801FB6"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referencesTo</w:t>
      </w:r>
      <w:proofErr w:type="spellEnd"/>
      <w:r w:rsidRPr="00CB57BE">
        <w:rPr>
          <w:color w:val="008080"/>
          <w:sz w:val="18"/>
          <w:szCs w:val="18"/>
          <w:lang w:val="en-US"/>
        </w:rPr>
        <w:t>&gt;</w:t>
      </w:r>
    </w:p>
    <w:p w14:paraId="5E4D7862"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resourceDispatch</w:t>
      </w:r>
      <w:proofErr w:type="spellEnd"/>
      <w:r w:rsidRPr="00CB57BE">
        <w:rPr>
          <w:color w:val="008080"/>
          <w:sz w:val="18"/>
          <w:szCs w:val="18"/>
          <w:lang w:val="en-US"/>
        </w:rPr>
        <w:t>&gt;</w:t>
      </w:r>
    </w:p>
    <w:p w14:paraId="5D103DB0"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vehicle</w:t>
      </w:r>
      <w:r w:rsidRPr="00CB57BE">
        <w:rPr>
          <w:color w:val="008080"/>
          <w:sz w:val="18"/>
          <w:szCs w:val="18"/>
          <w:lang w:val="en-US"/>
        </w:rPr>
        <w:t>&gt;</w:t>
      </w:r>
    </w:p>
    <w:p w14:paraId="531B6CF7"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idVehicle</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="trapeze_pass_</w:t>
      </w:r>
      <w:proofErr w:type="gramStart"/>
      <w:r w:rsidRPr="00CB57BE">
        <w:rPr>
          <w:sz w:val="18"/>
          <w:szCs w:val="18"/>
          <w:lang w:val="en-US"/>
        </w:rPr>
        <w:t>0001:idVehicle</w:t>
      </w:r>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 xml:space="preserve">="51006P" </w:t>
      </w:r>
      <w:r w:rsidRPr="00CB57BE">
        <w:rPr>
          <w:color w:val="7F007F"/>
          <w:sz w:val="18"/>
          <w:szCs w:val="18"/>
          <w:lang w:val="en-US"/>
        </w:rPr>
        <w:t>unique</w:t>
      </w:r>
      <w:r w:rsidRPr="00CB57BE">
        <w:rPr>
          <w:sz w:val="18"/>
          <w:szCs w:val="18"/>
          <w:lang w:val="en-US"/>
        </w:rPr>
        <w:t>="true"</w:t>
      </w:r>
      <w:r w:rsidRPr="00CB57BE">
        <w:rPr>
          <w:color w:val="008080"/>
          <w:sz w:val="18"/>
          <w:szCs w:val="18"/>
          <w:lang w:val="en-US"/>
        </w:rPr>
        <w:t>/&gt;</w:t>
      </w:r>
    </w:p>
    <w:p w14:paraId="5E302C60"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idVehicle</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="holmedal_hdcom_</w:t>
      </w:r>
      <w:proofErr w:type="gramStart"/>
      <w:r w:rsidRPr="00CB57BE">
        <w:rPr>
          <w:sz w:val="18"/>
          <w:szCs w:val="18"/>
          <w:lang w:val="en-US"/>
        </w:rPr>
        <w:t>0001:idVehicle</w:t>
      </w:r>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 xml:space="preserve">="3110" </w:t>
      </w:r>
      <w:r w:rsidRPr="00CB57BE">
        <w:rPr>
          <w:color w:val="7F007F"/>
          <w:sz w:val="18"/>
          <w:szCs w:val="18"/>
          <w:lang w:val="en-US"/>
        </w:rPr>
        <w:t>unique</w:t>
      </w:r>
      <w:r w:rsidRPr="00CB57BE">
        <w:rPr>
          <w:sz w:val="18"/>
          <w:szCs w:val="18"/>
          <w:lang w:val="en-US"/>
        </w:rPr>
        <w:t>="true"</w:t>
      </w:r>
      <w:r w:rsidRPr="00CB57BE">
        <w:rPr>
          <w:color w:val="008080"/>
          <w:sz w:val="18"/>
          <w:szCs w:val="18"/>
          <w:lang w:val="en-US"/>
        </w:rPr>
        <w:t>/&gt;</w:t>
      </w:r>
    </w:p>
    <w:p w14:paraId="7923473F" w14:textId="77777777" w:rsidR="0023613C" w:rsidRPr="00CB57BE" w:rsidRDefault="0023613C" w:rsidP="0023613C">
      <w:pPr>
        <w:pStyle w:val="Liststycke"/>
        <w:ind w:left="0"/>
        <w:rPr>
          <w:sz w:val="18"/>
          <w:szCs w:val="18"/>
          <w:lang w:val="en-US"/>
        </w:rPr>
      </w:pPr>
      <w:r w:rsidRPr="0049003F">
        <w:rPr>
          <w:color w:val="008080"/>
          <w:sz w:val="18"/>
          <w:szCs w:val="18"/>
          <w:lang w:val="en-US"/>
        </w:rPr>
        <w:t xml:space="preserve">        </w:t>
      </w:r>
      <w:r w:rsidRPr="00CB57BE">
        <w:rPr>
          <w:color w:val="008080"/>
          <w:sz w:val="18"/>
          <w:szCs w:val="18"/>
          <w:lang w:val="en-US"/>
        </w:rPr>
        <w:t>&lt;</w:t>
      </w:r>
      <w:r w:rsidRPr="00CB57BE">
        <w:rPr>
          <w:color w:val="3F7F7F"/>
          <w:sz w:val="18"/>
          <w:szCs w:val="18"/>
          <w:lang w:val="en-US"/>
        </w:rPr>
        <w:t>capacity</w:t>
      </w:r>
      <w:r w:rsidRPr="00CB57BE">
        <w:rPr>
          <w:color w:val="008080"/>
          <w:sz w:val="18"/>
          <w:szCs w:val="18"/>
          <w:lang w:val="en-US"/>
        </w:rPr>
        <w:t>&gt;</w:t>
      </w:r>
    </w:p>
    <w:p w14:paraId="59713D10"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seats</w:t>
      </w:r>
      <w:r w:rsidRPr="00CB57BE">
        <w:rPr>
          <w:sz w:val="18"/>
          <w:szCs w:val="18"/>
          <w:lang w:val="en-US"/>
        </w:rPr>
        <w:t xml:space="preserve"> </w:t>
      </w:r>
      <w:proofErr w:type="spellStart"/>
      <w:r w:rsidRPr="00CB57BE">
        <w:rPr>
          <w:color w:val="7F007F"/>
          <w:sz w:val="18"/>
          <w:szCs w:val="18"/>
          <w:lang w:val="en-US"/>
        </w:rPr>
        <w:t>noOfSeats</w:t>
      </w:r>
      <w:proofErr w:type="spellEnd"/>
      <w:r w:rsidRPr="00CB57BE">
        <w:rPr>
          <w:sz w:val="18"/>
          <w:szCs w:val="18"/>
          <w:lang w:val="en-US"/>
        </w:rPr>
        <w:t>="4"</w:t>
      </w:r>
      <w:r w:rsidRPr="00CB57BE">
        <w:rPr>
          <w:color w:val="008080"/>
          <w:sz w:val="18"/>
          <w:szCs w:val="18"/>
          <w:lang w:val="en-US"/>
        </w:rPr>
        <w:t>/&gt;</w:t>
      </w:r>
    </w:p>
    <w:p w14:paraId="68406E58"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capacity</w:t>
      </w:r>
      <w:r w:rsidRPr="00CB57BE">
        <w:rPr>
          <w:color w:val="008080"/>
          <w:sz w:val="18"/>
          <w:szCs w:val="18"/>
          <w:lang w:val="en-US"/>
        </w:rPr>
        <w:t>&gt;</w:t>
      </w:r>
    </w:p>
    <w:p w14:paraId="0AD61684" w14:textId="77777777" w:rsidR="0023613C" w:rsidRPr="00CB57BE" w:rsidRDefault="0023613C" w:rsidP="0023613C">
      <w:pPr>
        <w:pStyle w:val="Liststycke"/>
        <w:ind w:left="0"/>
        <w:rPr>
          <w:sz w:val="18"/>
          <w:szCs w:val="18"/>
          <w:lang w:val="en-US"/>
        </w:rPr>
      </w:pPr>
      <w:r w:rsidRPr="0049003F">
        <w:rPr>
          <w:color w:val="008080"/>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attributesVehicle</w:t>
      </w:r>
      <w:proofErr w:type="spellEnd"/>
      <w:r w:rsidRPr="00CB57BE">
        <w:rPr>
          <w:color w:val="008080"/>
          <w:sz w:val="18"/>
          <w:szCs w:val="18"/>
          <w:lang w:val="en-US"/>
        </w:rPr>
        <w:t>&gt;</w:t>
      </w:r>
    </w:p>
    <w:p w14:paraId="522A72AF"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49003F">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417E8E46"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idAttribute</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w:t>
      </w:r>
      <w:proofErr w:type="spellStart"/>
      <w:proofErr w:type="gramStart"/>
      <w:r w:rsidRPr="00CB57BE">
        <w:rPr>
          <w:sz w:val="18"/>
          <w:szCs w:val="18"/>
          <w:lang w:val="en-US"/>
        </w:rPr>
        <w:t>SUTI:idAttribute</w:t>
      </w:r>
      <w:proofErr w:type="spellEnd"/>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 xml:space="preserve">="1628" </w:t>
      </w:r>
      <w:r w:rsidRPr="00CB57BE">
        <w:rPr>
          <w:color w:val="7F007F"/>
          <w:sz w:val="18"/>
          <w:szCs w:val="18"/>
          <w:lang w:val="en-US"/>
        </w:rPr>
        <w:t>unique</w:t>
      </w:r>
      <w:r w:rsidRPr="00CB57BE">
        <w:rPr>
          <w:sz w:val="18"/>
          <w:szCs w:val="18"/>
          <w:lang w:val="en-US"/>
        </w:rPr>
        <w:t>="true"</w:t>
      </w:r>
      <w:r w:rsidRPr="00CB57BE">
        <w:rPr>
          <w:color w:val="008080"/>
          <w:sz w:val="18"/>
          <w:szCs w:val="18"/>
          <w:lang w:val="en-US"/>
        </w:rPr>
        <w:t>/&gt;</w:t>
      </w:r>
    </w:p>
    <w:p w14:paraId="2F24E015"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34B55880"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49003F">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2C10FC4B"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idAttribute</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w:t>
      </w:r>
      <w:proofErr w:type="spellStart"/>
      <w:proofErr w:type="gramStart"/>
      <w:r w:rsidRPr="00CB57BE">
        <w:rPr>
          <w:sz w:val="18"/>
          <w:szCs w:val="18"/>
          <w:lang w:val="en-US"/>
        </w:rPr>
        <w:t>SUTI:idAttribute</w:t>
      </w:r>
      <w:proofErr w:type="spellEnd"/>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 xml:space="preserve">="1611" </w:t>
      </w:r>
      <w:r w:rsidRPr="00CB57BE">
        <w:rPr>
          <w:color w:val="7F007F"/>
          <w:sz w:val="18"/>
          <w:szCs w:val="18"/>
          <w:lang w:val="en-US"/>
        </w:rPr>
        <w:t>unique</w:t>
      </w:r>
      <w:r w:rsidRPr="00CB57BE">
        <w:rPr>
          <w:sz w:val="18"/>
          <w:szCs w:val="18"/>
          <w:lang w:val="en-US"/>
        </w:rPr>
        <w:t>="true"</w:t>
      </w:r>
      <w:r w:rsidRPr="00CB57BE">
        <w:rPr>
          <w:color w:val="008080"/>
          <w:sz w:val="18"/>
          <w:szCs w:val="18"/>
          <w:lang w:val="en-US"/>
        </w:rPr>
        <w:t>/&gt;</w:t>
      </w:r>
    </w:p>
    <w:p w14:paraId="22ABA243"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2D7CB617" w14:textId="77777777" w:rsidR="0023613C" w:rsidRPr="00CB57BE" w:rsidRDefault="0023613C" w:rsidP="0023613C">
      <w:pPr>
        <w:pStyle w:val="Liststycke"/>
        <w:ind w:left="0"/>
        <w:rPr>
          <w:sz w:val="18"/>
          <w:szCs w:val="18"/>
          <w:lang w:val="en-US"/>
        </w:rPr>
      </w:pPr>
      <w:r w:rsidRPr="0049003F">
        <w:rPr>
          <w:color w:val="008080"/>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attributesVehicle</w:t>
      </w:r>
      <w:proofErr w:type="spellEnd"/>
      <w:r w:rsidRPr="00CB57BE">
        <w:rPr>
          <w:color w:val="008080"/>
          <w:sz w:val="18"/>
          <w:szCs w:val="18"/>
          <w:lang w:val="en-US"/>
        </w:rPr>
        <w:t>&gt;</w:t>
      </w:r>
    </w:p>
    <w:p w14:paraId="24624A5A"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vehicleCurrentLocation</w:t>
      </w:r>
      <w:proofErr w:type="spellEnd"/>
      <w:r w:rsidRPr="00CB57BE">
        <w:rPr>
          <w:sz w:val="18"/>
          <w:szCs w:val="18"/>
          <w:lang w:val="en-US"/>
        </w:rPr>
        <w:t xml:space="preserve"> </w:t>
      </w:r>
      <w:proofErr w:type="spellStart"/>
      <w:r w:rsidRPr="00CB57BE">
        <w:rPr>
          <w:color w:val="7F007F"/>
          <w:sz w:val="18"/>
          <w:szCs w:val="18"/>
          <w:lang w:val="en-US"/>
        </w:rPr>
        <w:t>typeOfCoordinate</w:t>
      </w:r>
      <w:proofErr w:type="spellEnd"/>
      <w:r w:rsidRPr="00CB57BE">
        <w:rPr>
          <w:sz w:val="18"/>
          <w:szCs w:val="18"/>
          <w:lang w:val="en-US"/>
        </w:rPr>
        <w:t xml:space="preserve">="WGS-84" </w:t>
      </w:r>
      <w:proofErr w:type="spellStart"/>
      <w:r w:rsidRPr="00CB57BE">
        <w:rPr>
          <w:color w:val="7F007F"/>
          <w:sz w:val="18"/>
          <w:szCs w:val="18"/>
          <w:lang w:val="en-US"/>
        </w:rPr>
        <w:t>lat</w:t>
      </w:r>
      <w:proofErr w:type="spellEnd"/>
      <w:r w:rsidRPr="00CB57BE">
        <w:rPr>
          <w:sz w:val="18"/>
          <w:szCs w:val="18"/>
          <w:lang w:val="en-US"/>
        </w:rPr>
        <w:t xml:space="preserve">="57.925737" </w:t>
      </w:r>
      <w:r w:rsidRPr="00CB57BE">
        <w:rPr>
          <w:color w:val="7F007F"/>
          <w:sz w:val="18"/>
          <w:szCs w:val="18"/>
          <w:lang w:val="en-US"/>
        </w:rPr>
        <w:t>long</w:t>
      </w:r>
      <w:r w:rsidRPr="00CB57BE">
        <w:rPr>
          <w:sz w:val="18"/>
          <w:szCs w:val="18"/>
          <w:lang w:val="en-US"/>
        </w:rPr>
        <w:t xml:space="preserve">="12.524865" </w:t>
      </w:r>
      <w:r w:rsidRPr="00CB57BE">
        <w:rPr>
          <w:color w:val="7F007F"/>
          <w:sz w:val="18"/>
          <w:szCs w:val="18"/>
          <w:lang w:val="en-US"/>
        </w:rPr>
        <w:t>precision</w:t>
      </w:r>
      <w:r w:rsidRPr="00CB57BE">
        <w:rPr>
          <w:sz w:val="18"/>
          <w:szCs w:val="18"/>
          <w:lang w:val="en-US"/>
        </w:rPr>
        <w:t>="6"</w:t>
      </w:r>
      <w:r w:rsidRPr="00CB57BE">
        <w:rPr>
          <w:color w:val="008080"/>
          <w:sz w:val="18"/>
          <w:szCs w:val="18"/>
          <w:lang w:val="en-US"/>
        </w:rPr>
        <w:t>/&gt;</w:t>
      </w:r>
    </w:p>
    <w:p w14:paraId="69CB28CC"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vehicle</w:t>
      </w:r>
      <w:r w:rsidRPr="00CB57BE">
        <w:rPr>
          <w:color w:val="008080"/>
          <w:sz w:val="18"/>
          <w:szCs w:val="18"/>
          <w:lang w:val="en-US"/>
        </w:rPr>
        <w:t>&gt;</w:t>
      </w:r>
    </w:p>
    <w:p w14:paraId="31E90C9A"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driver</w:t>
      </w:r>
      <w:r w:rsidRPr="00CB57BE">
        <w:rPr>
          <w:color w:val="008080"/>
          <w:sz w:val="18"/>
          <w:szCs w:val="18"/>
          <w:lang w:val="en-US"/>
        </w:rPr>
        <w:t>&gt;</w:t>
      </w:r>
    </w:p>
    <w:p w14:paraId="54953866" w14:textId="77777777" w:rsidR="0023613C" w:rsidRPr="00CB57BE" w:rsidRDefault="0023613C" w:rsidP="0023613C">
      <w:pPr>
        <w:pStyle w:val="Liststycke"/>
        <w:ind w:left="0"/>
        <w:rPr>
          <w:sz w:val="18"/>
          <w:szCs w:val="18"/>
          <w:lang w:val="en-US"/>
        </w:rPr>
      </w:pPr>
      <w:r w:rsidRPr="0049003F">
        <w:rPr>
          <w:color w:val="008080"/>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attributesDriver</w:t>
      </w:r>
      <w:proofErr w:type="spellEnd"/>
      <w:r w:rsidRPr="00CB57BE">
        <w:rPr>
          <w:color w:val="008080"/>
          <w:sz w:val="18"/>
          <w:szCs w:val="18"/>
          <w:lang w:val="en-US"/>
        </w:rPr>
        <w:t>&gt;</w:t>
      </w:r>
    </w:p>
    <w:p w14:paraId="7BA193B1"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49003F">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00ABEA10"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idAttribute</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w:t>
      </w:r>
      <w:proofErr w:type="spellStart"/>
      <w:proofErr w:type="gramStart"/>
      <w:r w:rsidRPr="00CB57BE">
        <w:rPr>
          <w:sz w:val="18"/>
          <w:szCs w:val="18"/>
          <w:lang w:val="en-US"/>
        </w:rPr>
        <w:t>SUTI:idAttribute</w:t>
      </w:r>
      <w:proofErr w:type="spellEnd"/>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 xml:space="preserve">="1510" </w:t>
      </w:r>
      <w:r w:rsidRPr="00CB57BE">
        <w:rPr>
          <w:color w:val="7F007F"/>
          <w:sz w:val="18"/>
          <w:szCs w:val="18"/>
          <w:lang w:val="en-US"/>
        </w:rPr>
        <w:t>unique</w:t>
      </w:r>
      <w:r w:rsidRPr="00CB57BE">
        <w:rPr>
          <w:sz w:val="18"/>
          <w:szCs w:val="18"/>
          <w:lang w:val="en-US"/>
        </w:rPr>
        <w:t>="true"</w:t>
      </w:r>
      <w:r w:rsidRPr="00CB57BE">
        <w:rPr>
          <w:color w:val="008080"/>
          <w:sz w:val="18"/>
          <w:szCs w:val="18"/>
          <w:lang w:val="en-US"/>
        </w:rPr>
        <w:t>/&gt;</w:t>
      </w:r>
    </w:p>
    <w:p w14:paraId="5E3F058F"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32C51D10"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49003F">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4EF8B326"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idAttribute</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w:t>
      </w:r>
      <w:proofErr w:type="spellStart"/>
      <w:proofErr w:type="gramStart"/>
      <w:r w:rsidRPr="00CB57BE">
        <w:rPr>
          <w:sz w:val="18"/>
          <w:szCs w:val="18"/>
          <w:lang w:val="en-US"/>
        </w:rPr>
        <w:t>SUTI:idAttribute</w:t>
      </w:r>
      <w:proofErr w:type="spellEnd"/>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 xml:space="preserve">="2313" </w:t>
      </w:r>
      <w:r w:rsidRPr="00CB57BE">
        <w:rPr>
          <w:color w:val="7F007F"/>
          <w:sz w:val="18"/>
          <w:szCs w:val="18"/>
          <w:lang w:val="en-US"/>
        </w:rPr>
        <w:t>unique</w:t>
      </w:r>
      <w:r w:rsidRPr="00CB57BE">
        <w:rPr>
          <w:sz w:val="18"/>
          <w:szCs w:val="18"/>
          <w:lang w:val="en-US"/>
        </w:rPr>
        <w:t>="true"</w:t>
      </w:r>
      <w:r w:rsidRPr="00CB57BE">
        <w:rPr>
          <w:color w:val="008080"/>
          <w:sz w:val="18"/>
          <w:szCs w:val="18"/>
          <w:lang w:val="en-US"/>
        </w:rPr>
        <w:t>/&gt;</w:t>
      </w:r>
    </w:p>
    <w:p w14:paraId="35FD8575"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59F5AC60" w14:textId="77777777" w:rsidR="0023613C" w:rsidRPr="00CB57BE" w:rsidRDefault="0023613C" w:rsidP="0023613C">
      <w:pPr>
        <w:pStyle w:val="Liststycke"/>
        <w:ind w:left="0"/>
        <w:rPr>
          <w:sz w:val="18"/>
          <w:szCs w:val="18"/>
          <w:lang w:val="en-US"/>
        </w:rPr>
      </w:pPr>
      <w:r w:rsidRPr="0049003F">
        <w:rPr>
          <w:color w:val="008080"/>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attributesDriver</w:t>
      </w:r>
      <w:proofErr w:type="spellEnd"/>
      <w:r w:rsidRPr="00CB57BE">
        <w:rPr>
          <w:color w:val="008080"/>
          <w:sz w:val="18"/>
          <w:szCs w:val="18"/>
          <w:lang w:val="en-US"/>
        </w:rPr>
        <w:t>&gt;</w:t>
      </w:r>
    </w:p>
    <w:p w14:paraId="40E2B4AB"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49003F">
        <w:rPr>
          <w:sz w:val="18"/>
          <w:szCs w:val="18"/>
          <w:lang w:val="en-US"/>
        </w:rPr>
        <w:t xml:space="preserve">    </w:t>
      </w:r>
      <w:r w:rsidRPr="00CB57BE">
        <w:rPr>
          <w:color w:val="008080"/>
          <w:sz w:val="18"/>
          <w:szCs w:val="18"/>
          <w:lang w:val="en-US"/>
        </w:rPr>
        <w:t>&lt;/</w:t>
      </w:r>
      <w:r w:rsidRPr="00CB57BE">
        <w:rPr>
          <w:color w:val="3F7F7F"/>
          <w:sz w:val="18"/>
          <w:szCs w:val="18"/>
          <w:lang w:val="en-US"/>
        </w:rPr>
        <w:t>driver</w:t>
      </w:r>
      <w:r w:rsidRPr="00CB57BE">
        <w:rPr>
          <w:color w:val="008080"/>
          <w:sz w:val="18"/>
          <w:szCs w:val="18"/>
          <w:lang w:val="en-US"/>
        </w:rPr>
        <w:t>&gt;</w:t>
      </w:r>
    </w:p>
    <w:p w14:paraId="5439DD23"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resourceDispatch</w:t>
      </w:r>
      <w:proofErr w:type="spellEnd"/>
      <w:r w:rsidRPr="00CB57BE">
        <w:rPr>
          <w:color w:val="008080"/>
          <w:sz w:val="18"/>
          <w:szCs w:val="18"/>
          <w:lang w:val="en-US"/>
        </w:rPr>
        <w:t>&gt;</w:t>
      </w:r>
    </w:p>
    <w:p w14:paraId="4AE55976" w14:textId="77777777" w:rsidR="0023613C" w:rsidRPr="0049003F" w:rsidRDefault="0023613C" w:rsidP="0023613C">
      <w:pPr>
        <w:pStyle w:val="Liststycke"/>
        <w:ind w:left="0"/>
        <w:rPr>
          <w:rFonts w:ascii="Tahoma" w:hAnsi="Tahoma" w:cs="Tahoma"/>
          <w:b/>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highlight w:val="lightGray"/>
          <w:lang w:val="en-US"/>
        </w:rPr>
        <w:t>msg</w:t>
      </w:r>
      <w:r w:rsidRPr="00CB57BE">
        <w:rPr>
          <w:color w:val="008080"/>
          <w:sz w:val="18"/>
          <w:szCs w:val="18"/>
          <w:lang w:val="en-US"/>
        </w:rPr>
        <w:t>&gt;</w:t>
      </w:r>
    </w:p>
    <w:p w14:paraId="5BA5E439" w14:textId="77777777" w:rsidR="0023613C" w:rsidRDefault="0023613C" w:rsidP="0023613C">
      <w:pPr>
        <w:rPr>
          <w:rFonts w:ascii="Tahoma" w:hAnsi="Tahoma" w:cs="Tahoma"/>
          <w:b/>
          <w:lang w:val="en-US"/>
        </w:rPr>
      </w:pPr>
    </w:p>
    <w:p w14:paraId="06314F2E" w14:textId="77777777" w:rsidR="0023613C" w:rsidRDefault="0023613C" w:rsidP="0023613C">
      <w:pPr>
        <w:pStyle w:val="Rubrik5"/>
        <w:rPr>
          <w:lang w:val="en-US"/>
        </w:rPr>
      </w:pPr>
      <w:bookmarkStart w:id="299" w:name="_Toc441567153"/>
      <w:bookmarkStart w:id="300" w:name="_Toc130378307"/>
      <w:r w:rsidRPr="00CB57BE">
        <w:rPr>
          <w:lang w:val="en-US"/>
        </w:rPr>
        <w:t>MSG 4001 Requested traffic information</w:t>
      </w:r>
      <w:bookmarkEnd w:id="299"/>
      <w:bookmarkEnd w:id="300"/>
    </w:p>
    <w:p w14:paraId="2CB73D7A" w14:textId="77777777" w:rsidR="0023613C" w:rsidRPr="00CB57BE" w:rsidRDefault="0023613C" w:rsidP="0023613C">
      <w:pPr>
        <w:pStyle w:val="Liststycke"/>
        <w:ind w:left="0"/>
        <w:rPr>
          <w:b/>
          <w:lang w:val="en-US"/>
        </w:rPr>
      </w:pPr>
    </w:p>
    <w:p w14:paraId="0CBE39C8" w14:textId="77777777" w:rsidR="0023613C" w:rsidRPr="00CB57BE" w:rsidRDefault="0023613C" w:rsidP="0023613C">
      <w:pPr>
        <w:pStyle w:val="Liststycke"/>
        <w:ind w:left="0"/>
        <w:rPr>
          <w:lang w:val="en-US"/>
        </w:rPr>
      </w:pPr>
      <w:r w:rsidRPr="00CB57BE">
        <w:rPr>
          <w:lang w:val="en-US"/>
        </w:rPr>
        <w:t xml:space="preserve">MSG 4001 is sent from the Client to the Provider in response of </w:t>
      </w:r>
      <w:proofErr w:type="gramStart"/>
      <w:r w:rsidRPr="00CB57BE">
        <w:rPr>
          <w:lang w:val="en-US"/>
        </w:rPr>
        <w:t>a</w:t>
      </w:r>
      <w:proofErr w:type="gramEnd"/>
      <w:r w:rsidRPr="00CB57BE">
        <w:rPr>
          <w:lang w:val="en-US"/>
        </w:rPr>
        <w:t xml:space="preserve"> MSG 4000. MSG 4001 contains the requested information, alternative information or informing that no information is available </w:t>
      </w:r>
      <w:proofErr w:type="gramStart"/>
      <w:r w:rsidRPr="00CB57BE">
        <w:rPr>
          <w:lang w:val="en-US"/>
        </w:rPr>
        <w:t>at the moment</w:t>
      </w:r>
      <w:proofErr w:type="gramEnd"/>
      <w:r w:rsidRPr="00CB57BE">
        <w:rPr>
          <w:lang w:val="en-US"/>
        </w:rPr>
        <w:t xml:space="preserve">. </w:t>
      </w:r>
    </w:p>
    <w:p w14:paraId="78BB5391" w14:textId="77777777" w:rsidR="0023613C" w:rsidRPr="00CB57BE" w:rsidRDefault="0023613C" w:rsidP="0023613C">
      <w:pPr>
        <w:pStyle w:val="Liststycke"/>
        <w:ind w:left="0"/>
        <w:rPr>
          <w:color w:val="008080"/>
          <w:lang w:val="en-US"/>
        </w:rPr>
      </w:pPr>
    </w:p>
    <w:p w14:paraId="4581DE6E" w14:textId="77777777" w:rsidR="0023613C" w:rsidRPr="00CB57BE" w:rsidRDefault="0023613C" w:rsidP="0023613C">
      <w:pPr>
        <w:pStyle w:val="Liststycke"/>
        <w:ind w:left="0"/>
        <w:rPr>
          <w:sz w:val="18"/>
          <w:szCs w:val="18"/>
          <w:lang w:val="en-US"/>
        </w:rPr>
      </w:pPr>
      <w:r w:rsidRPr="00CB57BE">
        <w:rPr>
          <w:color w:val="008080"/>
          <w:sz w:val="18"/>
          <w:szCs w:val="18"/>
          <w:lang w:val="en-US"/>
        </w:rPr>
        <w:t>&lt;</w:t>
      </w:r>
      <w:r w:rsidRPr="00CB57BE">
        <w:rPr>
          <w:color w:val="3F7F7F"/>
          <w:sz w:val="18"/>
          <w:szCs w:val="18"/>
          <w:highlight w:val="lightGray"/>
          <w:lang w:val="en-US"/>
        </w:rPr>
        <w:t>msg</w:t>
      </w:r>
      <w:r w:rsidRPr="00CB57BE">
        <w:rPr>
          <w:sz w:val="18"/>
          <w:szCs w:val="18"/>
          <w:lang w:val="en-US"/>
        </w:rPr>
        <w:t xml:space="preserve"> </w:t>
      </w:r>
      <w:proofErr w:type="spellStart"/>
      <w:r w:rsidRPr="00CB57BE">
        <w:rPr>
          <w:color w:val="7F007F"/>
          <w:sz w:val="18"/>
          <w:szCs w:val="18"/>
          <w:lang w:val="en-US"/>
        </w:rPr>
        <w:t>msgType</w:t>
      </w:r>
      <w:proofErr w:type="spellEnd"/>
      <w:r w:rsidRPr="00CB57BE">
        <w:rPr>
          <w:sz w:val="18"/>
          <w:szCs w:val="18"/>
          <w:lang w:val="en-US"/>
        </w:rPr>
        <w:t xml:space="preserve">="4001" </w:t>
      </w:r>
      <w:proofErr w:type="spellStart"/>
      <w:r w:rsidRPr="00CB57BE">
        <w:rPr>
          <w:color w:val="7F007F"/>
          <w:sz w:val="18"/>
          <w:szCs w:val="18"/>
          <w:lang w:val="en-US"/>
        </w:rPr>
        <w:t>msgName</w:t>
      </w:r>
      <w:proofErr w:type="spellEnd"/>
      <w:r w:rsidRPr="00CB57BE">
        <w:rPr>
          <w:sz w:val="18"/>
          <w:szCs w:val="18"/>
          <w:lang w:val="en-US"/>
        </w:rPr>
        <w:t>="Requested Traffic Information"</w:t>
      </w:r>
      <w:r w:rsidRPr="00CB57BE">
        <w:rPr>
          <w:color w:val="008080"/>
          <w:sz w:val="18"/>
          <w:szCs w:val="18"/>
          <w:lang w:val="en-US"/>
        </w:rPr>
        <w:t>&gt;</w:t>
      </w:r>
    </w:p>
    <w:p w14:paraId="223F0C70"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idMsg</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="trapeze_pass_</w:t>
      </w:r>
      <w:proofErr w:type="gramStart"/>
      <w:r w:rsidRPr="00CB57BE">
        <w:rPr>
          <w:sz w:val="18"/>
          <w:szCs w:val="18"/>
          <w:lang w:val="en-US"/>
        </w:rPr>
        <w:t>0001:idMsg</w:t>
      </w:r>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="2015121409016233"</w:t>
      </w:r>
      <w:r w:rsidRPr="00CB57BE">
        <w:rPr>
          <w:color w:val="008080"/>
          <w:sz w:val="18"/>
          <w:szCs w:val="18"/>
          <w:lang w:val="en-US"/>
        </w:rPr>
        <w:t>/&gt;</w:t>
      </w:r>
    </w:p>
    <w:p w14:paraId="67CCDC6F"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referencesTo</w:t>
      </w:r>
      <w:proofErr w:type="spellEnd"/>
      <w:r w:rsidRPr="00CB57BE">
        <w:rPr>
          <w:color w:val="008080"/>
          <w:sz w:val="18"/>
          <w:szCs w:val="18"/>
          <w:lang w:val="en-US"/>
        </w:rPr>
        <w:t>&gt;</w:t>
      </w:r>
    </w:p>
    <w:p w14:paraId="39316D8F"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idMsg</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="holmedal_hdcom_</w:t>
      </w:r>
      <w:proofErr w:type="gramStart"/>
      <w:r w:rsidRPr="00CB57BE">
        <w:rPr>
          <w:sz w:val="18"/>
          <w:szCs w:val="18"/>
          <w:lang w:val="en-US"/>
        </w:rPr>
        <w:t>0001:idMsg</w:t>
      </w:r>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="2015121409309255"</w:t>
      </w:r>
      <w:r w:rsidRPr="00CB57BE">
        <w:rPr>
          <w:color w:val="008080"/>
          <w:sz w:val="18"/>
          <w:szCs w:val="18"/>
          <w:lang w:val="en-US"/>
        </w:rPr>
        <w:t>/&gt;</w:t>
      </w:r>
    </w:p>
    <w:p w14:paraId="3844DB9E"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referencesTo</w:t>
      </w:r>
      <w:proofErr w:type="spellEnd"/>
      <w:r w:rsidRPr="00CB57BE">
        <w:rPr>
          <w:color w:val="008080"/>
          <w:sz w:val="18"/>
          <w:szCs w:val="18"/>
          <w:lang w:val="en-US"/>
        </w:rPr>
        <w:t>&gt;</w:t>
      </w:r>
    </w:p>
    <w:p w14:paraId="44AA1FFA"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order</w:t>
      </w:r>
      <w:r w:rsidRPr="00CB57BE">
        <w:rPr>
          <w:color w:val="008080"/>
          <w:sz w:val="18"/>
          <w:szCs w:val="18"/>
          <w:lang w:val="en-US"/>
        </w:rPr>
        <w:t>&gt;</w:t>
      </w:r>
    </w:p>
    <w:p w14:paraId="4D99A305"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idOrder</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="trapeze_pass_</w:t>
      </w:r>
      <w:proofErr w:type="gramStart"/>
      <w:r w:rsidRPr="00CB57BE">
        <w:rPr>
          <w:sz w:val="18"/>
          <w:szCs w:val="18"/>
          <w:lang w:val="en-US"/>
        </w:rPr>
        <w:t>0001:idOrder</w:t>
      </w:r>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 xml:space="preserve">="15121403501"  </w:t>
      </w:r>
      <w:r w:rsidRPr="00CB57BE">
        <w:rPr>
          <w:color w:val="7F007F"/>
          <w:sz w:val="18"/>
          <w:szCs w:val="18"/>
          <w:lang w:val="en-US"/>
        </w:rPr>
        <w:t>unique</w:t>
      </w:r>
      <w:r w:rsidRPr="00CB57BE">
        <w:rPr>
          <w:sz w:val="18"/>
          <w:szCs w:val="18"/>
          <w:lang w:val="en-US"/>
        </w:rPr>
        <w:t>="true"</w:t>
      </w:r>
      <w:r w:rsidRPr="00CB57BE">
        <w:rPr>
          <w:color w:val="008080"/>
          <w:sz w:val="18"/>
          <w:szCs w:val="18"/>
          <w:lang w:val="en-US"/>
        </w:rPr>
        <w:t>/&gt;</w:t>
      </w:r>
    </w:p>
    <w:p w14:paraId="1A0FD18F"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resourceOrder</w:t>
      </w:r>
      <w:proofErr w:type="spellEnd"/>
      <w:r w:rsidRPr="00CB57BE">
        <w:rPr>
          <w:color w:val="008080"/>
          <w:sz w:val="18"/>
          <w:szCs w:val="18"/>
          <w:lang w:val="en-US"/>
        </w:rPr>
        <w:t>&gt;</w:t>
      </w:r>
    </w:p>
    <w:p w14:paraId="6BE70D26"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vehicle</w:t>
      </w:r>
      <w:r w:rsidRPr="00CB57BE">
        <w:rPr>
          <w:color w:val="008080"/>
          <w:sz w:val="18"/>
          <w:szCs w:val="18"/>
          <w:lang w:val="en-US"/>
        </w:rPr>
        <w:t>&gt;</w:t>
      </w:r>
    </w:p>
    <w:p w14:paraId="19F05F78"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idVehicle</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="trapeze_pass_</w:t>
      </w:r>
      <w:proofErr w:type="gramStart"/>
      <w:r w:rsidRPr="00CB57BE">
        <w:rPr>
          <w:sz w:val="18"/>
          <w:szCs w:val="18"/>
          <w:lang w:val="en-US"/>
        </w:rPr>
        <w:t>0001:idVehicle</w:t>
      </w:r>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 xml:space="preserve">="51006P" </w:t>
      </w:r>
      <w:r w:rsidRPr="00CB57BE">
        <w:rPr>
          <w:color w:val="7F007F"/>
          <w:sz w:val="18"/>
          <w:szCs w:val="18"/>
          <w:lang w:val="en-US"/>
        </w:rPr>
        <w:t>unique</w:t>
      </w:r>
      <w:r w:rsidRPr="00CB57BE">
        <w:rPr>
          <w:sz w:val="18"/>
          <w:szCs w:val="18"/>
          <w:lang w:val="en-US"/>
        </w:rPr>
        <w:t>="true"</w:t>
      </w:r>
      <w:r w:rsidRPr="00CB57BE">
        <w:rPr>
          <w:color w:val="008080"/>
          <w:sz w:val="18"/>
          <w:szCs w:val="18"/>
          <w:lang w:val="en-US"/>
        </w:rPr>
        <w:t>/&gt;</w:t>
      </w:r>
    </w:p>
    <w:p w14:paraId="358B5164" w14:textId="77777777" w:rsidR="0023613C" w:rsidRPr="00CB57BE" w:rsidRDefault="0023613C" w:rsidP="0023613C">
      <w:pPr>
        <w:pStyle w:val="Liststycke"/>
        <w:ind w:left="0"/>
        <w:rPr>
          <w:sz w:val="18"/>
          <w:szCs w:val="18"/>
        </w:rPr>
      </w:pPr>
      <w:r w:rsidRPr="00CB57BE">
        <w:rPr>
          <w:sz w:val="18"/>
          <w:szCs w:val="18"/>
          <w:lang w:val="en-US"/>
        </w:rPr>
        <w:t xml:space="preserve">          </w:t>
      </w:r>
      <w:r w:rsidRPr="00CB57BE">
        <w:rPr>
          <w:color w:val="008080"/>
          <w:sz w:val="18"/>
          <w:szCs w:val="18"/>
        </w:rPr>
        <w:t>&lt;</w:t>
      </w:r>
      <w:r w:rsidRPr="00CB57BE">
        <w:rPr>
          <w:color w:val="3F7F7F"/>
          <w:sz w:val="18"/>
          <w:szCs w:val="18"/>
        </w:rPr>
        <w:t>capacity</w:t>
      </w:r>
      <w:r w:rsidRPr="00CB57BE">
        <w:rPr>
          <w:color w:val="008080"/>
          <w:sz w:val="18"/>
          <w:szCs w:val="18"/>
        </w:rPr>
        <w:t>&gt;</w:t>
      </w:r>
    </w:p>
    <w:p w14:paraId="3CBE3827" w14:textId="77777777" w:rsidR="0023613C" w:rsidRPr="00CB57BE" w:rsidRDefault="0023613C" w:rsidP="0023613C">
      <w:pPr>
        <w:pStyle w:val="Liststycke"/>
        <w:ind w:left="0"/>
        <w:rPr>
          <w:sz w:val="18"/>
          <w:szCs w:val="18"/>
        </w:rPr>
      </w:pPr>
      <w:r w:rsidRPr="00CB57BE">
        <w:rPr>
          <w:sz w:val="18"/>
          <w:szCs w:val="18"/>
        </w:rPr>
        <w:t xml:space="preserve">            </w:t>
      </w:r>
      <w:r w:rsidRPr="00CB57BE">
        <w:rPr>
          <w:color w:val="008080"/>
          <w:sz w:val="18"/>
          <w:szCs w:val="18"/>
        </w:rPr>
        <w:t>&lt;</w:t>
      </w:r>
      <w:r w:rsidRPr="00CB57BE">
        <w:rPr>
          <w:color w:val="3F7F7F"/>
          <w:sz w:val="18"/>
          <w:szCs w:val="18"/>
        </w:rPr>
        <w:t>seats</w:t>
      </w:r>
      <w:r w:rsidRPr="00CB57BE">
        <w:rPr>
          <w:sz w:val="18"/>
          <w:szCs w:val="18"/>
        </w:rPr>
        <w:t xml:space="preserve"> </w:t>
      </w:r>
      <w:proofErr w:type="spellStart"/>
      <w:r w:rsidRPr="00CB57BE">
        <w:rPr>
          <w:color w:val="7F007F"/>
          <w:sz w:val="18"/>
          <w:szCs w:val="18"/>
        </w:rPr>
        <w:t>noOfSeats</w:t>
      </w:r>
      <w:proofErr w:type="spellEnd"/>
      <w:r w:rsidRPr="00CB57BE">
        <w:rPr>
          <w:sz w:val="18"/>
          <w:szCs w:val="18"/>
        </w:rPr>
        <w:t>="4"</w:t>
      </w:r>
      <w:r w:rsidRPr="00CB57BE">
        <w:rPr>
          <w:color w:val="008080"/>
          <w:sz w:val="18"/>
          <w:szCs w:val="18"/>
        </w:rPr>
        <w:t>/&gt;</w:t>
      </w:r>
    </w:p>
    <w:p w14:paraId="687D0D4D" w14:textId="77777777" w:rsidR="0023613C" w:rsidRPr="00CB57BE" w:rsidRDefault="0023613C" w:rsidP="0023613C">
      <w:pPr>
        <w:pStyle w:val="Liststycke"/>
        <w:ind w:left="0"/>
        <w:rPr>
          <w:sz w:val="18"/>
          <w:szCs w:val="18"/>
        </w:rPr>
      </w:pPr>
      <w:r w:rsidRPr="00CB57BE">
        <w:rPr>
          <w:sz w:val="18"/>
          <w:szCs w:val="18"/>
        </w:rPr>
        <w:t xml:space="preserve">          </w:t>
      </w:r>
      <w:r w:rsidRPr="00CB57BE">
        <w:rPr>
          <w:color w:val="008080"/>
          <w:sz w:val="18"/>
          <w:szCs w:val="18"/>
        </w:rPr>
        <w:t>&lt;/</w:t>
      </w:r>
      <w:r w:rsidRPr="00CB57BE">
        <w:rPr>
          <w:color w:val="3F7F7F"/>
          <w:sz w:val="18"/>
          <w:szCs w:val="18"/>
        </w:rPr>
        <w:t>capacity</w:t>
      </w:r>
      <w:r w:rsidRPr="00CB57BE">
        <w:rPr>
          <w:color w:val="008080"/>
          <w:sz w:val="18"/>
          <w:szCs w:val="18"/>
        </w:rPr>
        <w:t>&gt;</w:t>
      </w:r>
    </w:p>
    <w:p w14:paraId="20743AB6" w14:textId="77777777" w:rsidR="0023613C" w:rsidRPr="00CB57BE" w:rsidRDefault="0023613C" w:rsidP="0023613C">
      <w:pPr>
        <w:pStyle w:val="Liststycke"/>
        <w:ind w:left="0"/>
        <w:rPr>
          <w:sz w:val="18"/>
          <w:szCs w:val="18"/>
          <w:lang w:val="en-US"/>
        </w:rPr>
      </w:pPr>
      <w:r w:rsidRPr="00CB57BE">
        <w:rPr>
          <w:sz w:val="18"/>
          <w:szCs w:val="18"/>
        </w:rPr>
        <w:t xml:space="preserve">          </w:t>
      </w:r>
      <w:r w:rsidRPr="00CB57BE">
        <w:rPr>
          <w:color w:val="008080"/>
          <w:sz w:val="18"/>
          <w:szCs w:val="18"/>
          <w:lang w:val="en-US"/>
        </w:rPr>
        <w:t>&lt;</w:t>
      </w:r>
      <w:proofErr w:type="spellStart"/>
      <w:r w:rsidRPr="00CB57BE">
        <w:rPr>
          <w:color w:val="3F7F7F"/>
          <w:sz w:val="18"/>
          <w:szCs w:val="18"/>
          <w:lang w:val="en-US"/>
        </w:rPr>
        <w:t>attributesVehicle</w:t>
      </w:r>
      <w:proofErr w:type="spellEnd"/>
      <w:r w:rsidRPr="00CB57BE">
        <w:rPr>
          <w:color w:val="008080"/>
          <w:sz w:val="18"/>
          <w:szCs w:val="18"/>
          <w:lang w:val="en-US"/>
        </w:rPr>
        <w:t>&gt;</w:t>
      </w:r>
    </w:p>
    <w:p w14:paraId="25FD15A3"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7933C68F"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idAttribute</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w:t>
      </w:r>
      <w:proofErr w:type="spellStart"/>
      <w:proofErr w:type="gramStart"/>
      <w:r w:rsidRPr="00CB57BE">
        <w:rPr>
          <w:sz w:val="18"/>
          <w:szCs w:val="18"/>
          <w:lang w:val="en-US"/>
        </w:rPr>
        <w:t>SUTI:idAttribute</w:t>
      </w:r>
      <w:proofErr w:type="spellEnd"/>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 xml:space="preserve">="1628" </w:t>
      </w:r>
      <w:r w:rsidRPr="00CB57BE">
        <w:rPr>
          <w:color w:val="7F007F"/>
          <w:sz w:val="18"/>
          <w:szCs w:val="18"/>
          <w:lang w:val="en-US"/>
        </w:rPr>
        <w:t>unique</w:t>
      </w:r>
      <w:r w:rsidRPr="00CB57BE">
        <w:rPr>
          <w:sz w:val="18"/>
          <w:szCs w:val="18"/>
          <w:lang w:val="en-US"/>
        </w:rPr>
        <w:t>="true"</w:t>
      </w:r>
      <w:r w:rsidRPr="00CB57BE">
        <w:rPr>
          <w:color w:val="008080"/>
          <w:sz w:val="18"/>
          <w:szCs w:val="18"/>
          <w:lang w:val="en-US"/>
        </w:rPr>
        <w:t>/&gt;</w:t>
      </w:r>
    </w:p>
    <w:p w14:paraId="52554C91"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2D6730D1"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6AC8891B"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idAttribute</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w:t>
      </w:r>
      <w:proofErr w:type="spellStart"/>
      <w:proofErr w:type="gramStart"/>
      <w:r w:rsidRPr="00CB57BE">
        <w:rPr>
          <w:sz w:val="18"/>
          <w:szCs w:val="18"/>
          <w:lang w:val="en-US"/>
        </w:rPr>
        <w:t>SUTI:idAttribute</w:t>
      </w:r>
      <w:proofErr w:type="spellEnd"/>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 xml:space="preserve">="1611" </w:t>
      </w:r>
      <w:r w:rsidRPr="00CB57BE">
        <w:rPr>
          <w:color w:val="7F007F"/>
          <w:sz w:val="18"/>
          <w:szCs w:val="18"/>
          <w:lang w:val="en-US"/>
        </w:rPr>
        <w:t>unique</w:t>
      </w:r>
      <w:r w:rsidRPr="00CB57BE">
        <w:rPr>
          <w:sz w:val="18"/>
          <w:szCs w:val="18"/>
          <w:lang w:val="en-US"/>
        </w:rPr>
        <w:t>="true"</w:t>
      </w:r>
      <w:r w:rsidRPr="00CB57BE">
        <w:rPr>
          <w:color w:val="008080"/>
          <w:sz w:val="18"/>
          <w:szCs w:val="18"/>
          <w:lang w:val="en-US"/>
        </w:rPr>
        <w:t>/&gt;</w:t>
      </w:r>
    </w:p>
    <w:p w14:paraId="2A40C014"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11158F11"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attributesVehicle</w:t>
      </w:r>
      <w:proofErr w:type="spellEnd"/>
      <w:r w:rsidRPr="00CB57BE">
        <w:rPr>
          <w:color w:val="008080"/>
          <w:sz w:val="18"/>
          <w:szCs w:val="18"/>
          <w:lang w:val="en-US"/>
        </w:rPr>
        <w:t>&gt;</w:t>
      </w:r>
    </w:p>
    <w:p w14:paraId="031E43D0"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vehicle</w:t>
      </w:r>
      <w:r w:rsidRPr="00CB57BE">
        <w:rPr>
          <w:color w:val="008080"/>
          <w:sz w:val="18"/>
          <w:szCs w:val="18"/>
          <w:lang w:val="en-US"/>
        </w:rPr>
        <w:t>&gt;</w:t>
      </w:r>
    </w:p>
    <w:p w14:paraId="3B1C44BA" w14:textId="77777777" w:rsidR="0023613C" w:rsidRPr="00CB57BE" w:rsidRDefault="0023613C" w:rsidP="0023613C">
      <w:pPr>
        <w:pStyle w:val="Liststycke"/>
        <w:ind w:left="0"/>
        <w:rPr>
          <w:sz w:val="18"/>
          <w:szCs w:val="18"/>
          <w:lang w:val="en-US"/>
        </w:rPr>
      </w:pPr>
      <w:r w:rsidRPr="00CB57BE">
        <w:rPr>
          <w:color w:val="008080"/>
          <w:sz w:val="18"/>
          <w:szCs w:val="18"/>
          <w:lang w:val="en-US"/>
        </w:rPr>
        <w:t xml:space="preserve">        &lt;</w:t>
      </w:r>
      <w:r w:rsidRPr="00CB57BE">
        <w:rPr>
          <w:color w:val="3F7F7F"/>
          <w:sz w:val="18"/>
          <w:szCs w:val="18"/>
          <w:lang w:val="en-US"/>
        </w:rPr>
        <w:t>driver</w:t>
      </w:r>
      <w:r w:rsidRPr="00CB57BE">
        <w:rPr>
          <w:color w:val="008080"/>
          <w:sz w:val="18"/>
          <w:szCs w:val="18"/>
          <w:lang w:val="en-US"/>
        </w:rPr>
        <w:t>&gt;</w:t>
      </w:r>
    </w:p>
    <w:p w14:paraId="468555F6"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attributesDriver</w:t>
      </w:r>
      <w:proofErr w:type="spellEnd"/>
      <w:r w:rsidRPr="00CB57BE">
        <w:rPr>
          <w:color w:val="008080"/>
          <w:sz w:val="18"/>
          <w:szCs w:val="18"/>
          <w:lang w:val="en-US"/>
        </w:rPr>
        <w:t>&gt;</w:t>
      </w:r>
    </w:p>
    <w:p w14:paraId="043F864D"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140FF9D6"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idAttribute</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w:t>
      </w:r>
      <w:proofErr w:type="spellStart"/>
      <w:proofErr w:type="gramStart"/>
      <w:r w:rsidRPr="00CB57BE">
        <w:rPr>
          <w:sz w:val="18"/>
          <w:szCs w:val="18"/>
          <w:lang w:val="en-US"/>
        </w:rPr>
        <w:t>SUTI:idAttribute</w:t>
      </w:r>
      <w:proofErr w:type="spellEnd"/>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 xml:space="preserve">="1510" </w:t>
      </w:r>
      <w:r w:rsidRPr="00CB57BE">
        <w:rPr>
          <w:color w:val="7F007F"/>
          <w:sz w:val="18"/>
          <w:szCs w:val="18"/>
          <w:lang w:val="en-US"/>
        </w:rPr>
        <w:t>unique</w:t>
      </w:r>
      <w:r w:rsidRPr="00CB57BE">
        <w:rPr>
          <w:sz w:val="18"/>
          <w:szCs w:val="18"/>
          <w:lang w:val="en-US"/>
        </w:rPr>
        <w:t>="true"</w:t>
      </w:r>
      <w:r w:rsidRPr="00CB57BE">
        <w:rPr>
          <w:color w:val="008080"/>
          <w:sz w:val="18"/>
          <w:szCs w:val="18"/>
          <w:lang w:val="en-US"/>
        </w:rPr>
        <w:t>/&gt;</w:t>
      </w:r>
    </w:p>
    <w:p w14:paraId="43F0539E"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75C4BC2C"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1773D3C8"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idAttribute</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w:t>
      </w:r>
      <w:proofErr w:type="spellStart"/>
      <w:proofErr w:type="gramStart"/>
      <w:r w:rsidRPr="00CB57BE">
        <w:rPr>
          <w:sz w:val="18"/>
          <w:szCs w:val="18"/>
          <w:lang w:val="en-US"/>
        </w:rPr>
        <w:t>SUTI:idAttribute</w:t>
      </w:r>
      <w:proofErr w:type="spellEnd"/>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 xml:space="preserve">="2313" </w:t>
      </w:r>
      <w:r w:rsidRPr="00CB57BE">
        <w:rPr>
          <w:color w:val="7F007F"/>
          <w:sz w:val="18"/>
          <w:szCs w:val="18"/>
          <w:lang w:val="en-US"/>
        </w:rPr>
        <w:t>unique</w:t>
      </w:r>
      <w:r w:rsidRPr="00CB57BE">
        <w:rPr>
          <w:sz w:val="18"/>
          <w:szCs w:val="18"/>
          <w:lang w:val="en-US"/>
        </w:rPr>
        <w:t>="true"</w:t>
      </w:r>
      <w:r w:rsidRPr="00CB57BE">
        <w:rPr>
          <w:color w:val="008080"/>
          <w:sz w:val="18"/>
          <w:szCs w:val="18"/>
          <w:lang w:val="en-US"/>
        </w:rPr>
        <w:t>/&gt;</w:t>
      </w:r>
    </w:p>
    <w:p w14:paraId="5190536E"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28DD9082"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attributesDriver</w:t>
      </w:r>
      <w:proofErr w:type="spellEnd"/>
      <w:r w:rsidRPr="00CB57BE">
        <w:rPr>
          <w:color w:val="008080"/>
          <w:sz w:val="18"/>
          <w:szCs w:val="18"/>
          <w:lang w:val="en-US"/>
        </w:rPr>
        <w:t>&gt;</w:t>
      </w:r>
    </w:p>
    <w:p w14:paraId="56FD9421"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driver</w:t>
      </w:r>
      <w:r w:rsidRPr="00CB57BE">
        <w:rPr>
          <w:color w:val="008080"/>
          <w:sz w:val="18"/>
          <w:szCs w:val="18"/>
          <w:lang w:val="en-US"/>
        </w:rPr>
        <w:t>&gt;</w:t>
      </w:r>
    </w:p>
    <w:p w14:paraId="5928AC13"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resourceOrder</w:t>
      </w:r>
      <w:proofErr w:type="spellEnd"/>
      <w:r w:rsidRPr="00CB57BE">
        <w:rPr>
          <w:color w:val="008080"/>
          <w:sz w:val="18"/>
          <w:szCs w:val="18"/>
          <w:lang w:val="en-US"/>
        </w:rPr>
        <w:t>&gt;</w:t>
      </w:r>
    </w:p>
    <w:p w14:paraId="085E38EF"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route</w:t>
      </w:r>
      <w:r w:rsidRPr="00CB57BE">
        <w:rPr>
          <w:color w:val="008080"/>
          <w:sz w:val="18"/>
          <w:szCs w:val="18"/>
          <w:lang w:val="en-US"/>
        </w:rPr>
        <w:t>&gt;</w:t>
      </w:r>
    </w:p>
    <w:p w14:paraId="21BAEF1C"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node</w:t>
      </w:r>
      <w:r w:rsidRPr="00CB57BE">
        <w:rPr>
          <w:sz w:val="18"/>
          <w:szCs w:val="18"/>
          <w:lang w:val="en-US"/>
        </w:rPr>
        <w:t xml:space="preserve"> </w:t>
      </w:r>
      <w:proofErr w:type="spellStart"/>
      <w:r w:rsidRPr="00CB57BE">
        <w:rPr>
          <w:color w:val="7F007F"/>
          <w:sz w:val="18"/>
          <w:szCs w:val="18"/>
          <w:lang w:val="en-US"/>
        </w:rPr>
        <w:t>nodeSeqno</w:t>
      </w:r>
      <w:proofErr w:type="spellEnd"/>
      <w:r w:rsidRPr="00CB57BE">
        <w:rPr>
          <w:sz w:val="18"/>
          <w:szCs w:val="18"/>
          <w:lang w:val="en-US"/>
        </w:rPr>
        <w:t xml:space="preserve">="1" </w:t>
      </w:r>
      <w:proofErr w:type="spellStart"/>
      <w:r w:rsidRPr="00CB57BE">
        <w:rPr>
          <w:color w:val="7F007F"/>
          <w:sz w:val="18"/>
          <w:szCs w:val="18"/>
          <w:lang w:val="en-US"/>
        </w:rPr>
        <w:t>nodeType</w:t>
      </w:r>
      <w:proofErr w:type="spellEnd"/>
      <w:r w:rsidRPr="00CB57BE">
        <w:rPr>
          <w:sz w:val="18"/>
          <w:szCs w:val="18"/>
          <w:lang w:val="en-US"/>
        </w:rPr>
        <w:t>="destination"</w:t>
      </w:r>
      <w:r w:rsidRPr="00CB57BE">
        <w:rPr>
          <w:color w:val="008080"/>
          <w:sz w:val="18"/>
          <w:szCs w:val="18"/>
          <w:lang w:val="en-US"/>
        </w:rPr>
        <w:t>&gt;</w:t>
      </w:r>
    </w:p>
    <w:p w14:paraId="1B73C730"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addressNode</w:t>
      </w:r>
      <w:proofErr w:type="spellEnd"/>
      <w:r w:rsidRPr="00CB57BE">
        <w:rPr>
          <w:sz w:val="18"/>
          <w:szCs w:val="18"/>
          <w:lang w:val="en-US"/>
        </w:rPr>
        <w:t xml:space="preserve"> </w:t>
      </w:r>
      <w:proofErr w:type="spellStart"/>
      <w:r w:rsidRPr="00CB57BE">
        <w:rPr>
          <w:color w:val="7F007F"/>
          <w:sz w:val="18"/>
          <w:szCs w:val="18"/>
          <w:lang w:val="en-US"/>
        </w:rPr>
        <w:t>addressName</w:t>
      </w:r>
      <w:proofErr w:type="spellEnd"/>
      <w:r w:rsidRPr="00CB57BE">
        <w:rPr>
          <w:sz w:val="18"/>
          <w:szCs w:val="18"/>
          <w:lang w:val="en-US"/>
        </w:rPr>
        <w:t xml:space="preserve">="ICA Maxi" </w:t>
      </w:r>
      <w:r w:rsidRPr="00CB57BE">
        <w:rPr>
          <w:color w:val="7F007F"/>
          <w:sz w:val="18"/>
          <w:szCs w:val="18"/>
          <w:lang w:val="en-US"/>
        </w:rPr>
        <w:t>street</w:t>
      </w:r>
      <w:r w:rsidRPr="00CB57BE">
        <w:rPr>
          <w:sz w:val="18"/>
          <w:szCs w:val="18"/>
          <w:lang w:val="en-US"/>
        </w:rPr>
        <w:t>="</w:t>
      </w:r>
      <w:proofErr w:type="spellStart"/>
      <w:r w:rsidRPr="00CB57BE">
        <w:rPr>
          <w:sz w:val="18"/>
          <w:szCs w:val="18"/>
          <w:lang w:val="en-US"/>
        </w:rPr>
        <w:t>Baravägen</w:t>
      </w:r>
      <w:proofErr w:type="spellEnd"/>
      <w:r w:rsidRPr="00CB57BE">
        <w:rPr>
          <w:sz w:val="18"/>
          <w:szCs w:val="18"/>
          <w:lang w:val="en-US"/>
        </w:rPr>
        <w:t xml:space="preserve">" </w:t>
      </w:r>
      <w:proofErr w:type="spellStart"/>
      <w:r w:rsidRPr="00CB57BE">
        <w:rPr>
          <w:color w:val="7F007F"/>
          <w:sz w:val="18"/>
          <w:szCs w:val="18"/>
          <w:lang w:val="en-US"/>
        </w:rPr>
        <w:t>streetNo</w:t>
      </w:r>
      <w:proofErr w:type="spellEnd"/>
      <w:r w:rsidRPr="00CB57BE">
        <w:rPr>
          <w:sz w:val="18"/>
          <w:szCs w:val="18"/>
          <w:lang w:val="en-US"/>
        </w:rPr>
        <w:t xml:space="preserve">="1" </w:t>
      </w:r>
      <w:proofErr w:type="spellStart"/>
      <w:r w:rsidRPr="00CB57BE">
        <w:rPr>
          <w:color w:val="7F007F"/>
          <w:sz w:val="18"/>
          <w:szCs w:val="18"/>
          <w:lang w:val="en-US"/>
        </w:rPr>
        <w:t>streetNoLetter</w:t>
      </w:r>
      <w:proofErr w:type="spellEnd"/>
      <w:r w:rsidRPr="00CB57BE">
        <w:rPr>
          <w:sz w:val="18"/>
          <w:szCs w:val="18"/>
          <w:lang w:val="en-US"/>
        </w:rPr>
        <w:t xml:space="preserve">="" </w:t>
      </w:r>
      <w:r w:rsidRPr="00CB57BE">
        <w:rPr>
          <w:color w:val="7F007F"/>
          <w:sz w:val="18"/>
          <w:szCs w:val="18"/>
          <w:lang w:val="en-US"/>
        </w:rPr>
        <w:t>community</w:t>
      </w:r>
      <w:r w:rsidRPr="00CB57BE">
        <w:rPr>
          <w:sz w:val="18"/>
          <w:szCs w:val="18"/>
          <w:lang w:val="en-US"/>
        </w:rPr>
        <w:t xml:space="preserve">="Lund" </w:t>
      </w:r>
      <w:proofErr w:type="spellStart"/>
      <w:r w:rsidRPr="00CB57BE">
        <w:rPr>
          <w:color w:val="7F007F"/>
          <w:sz w:val="18"/>
          <w:szCs w:val="18"/>
          <w:lang w:val="en-US"/>
        </w:rPr>
        <w:t>postalNo</w:t>
      </w:r>
      <w:proofErr w:type="spellEnd"/>
      <w:r w:rsidRPr="00CB57BE">
        <w:rPr>
          <w:sz w:val="18"/>
          <w:szCs w:val="18"/>
          <w:lang w:val="en-US"/>
        </w:rPr>
        <w:t>="22240"</w:t>
      </w:r>
      <w:r w:rsidRPr="00CB57BE">
        <w:rPr>
          <w:color w:val="008080"/>
          <w:sz w:val="18"/>
          <w:szCs w:val="18"/>
          <w:lang w:val="en-US"/>
        </w:rPr>
        <w:t>&gt;</w:t>
      </w:r>
    </w:p>
    <w:p w14:paraId="43AD30E3"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062617">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geographicLocation</w:t>
      </w:r>
      <w:proofErr w:type="spellEnd"/>
      <w:r w:rsidRPr="00CB57BE">
        <w:rPr>
          <w:sz w:val="18"/>
          <w:szCs w:val="18"/>
          <w:lang w:val="en-US"/>
        </w:rPr>
        <w:t xml:space="preserve"> </w:t>
      </w:r>
      <w:proofErr w:type="spellStart"/>
      <w:r w:rsidRPr="00CB57BE">
        <w:rPr>
          <w:color w:val="7F007F"/>
          <w:sz w:val="18"/>
          <w:szCs w:val="18"/>
          <w:lang w:val="en-US"/>
        </w:rPr>
        <w:t>typeOfCoordinate</w:t>
      </w:r>
      <w:proofErr w:type="spellEnd"/>
      <w:r w:rsidRPr="00CB57BE">
        <w:rPr>
          <w:sz w:val="18"/>
          <w:szCs w:val="18"/>
          <w:lang w:val="en-US"/>
        </w:rPr>
        <w:t xml:space="preserve">="WGS-84" </w:t>
      </w:r>
      <w:proofErr w:type="spellStart"/>
      <w:r w:rsidRPr="00CB57BE">
        <w:rPr>
          <w:color w:val="7F007F"/>
          <w:sz w:val="18"/>
          <w:szCs w:val="18"/>
          <w:lang w:val="en-US"/>
        </w:rPr>
        <w:t>lat</w:t>
      </w:r>
      <w:proofErr w:type="spellEnd"/>
      <w:r w:rsidRPr="00CB57BE">
        <w:rPr>
          <w:sz w:val="18"/>
          <w:szCs w:val="18"/>
          <w:lang w:val="en-US"/>
        </w:rPr>
        <w:t xml:space="preserve">="55.718095" </w:t>
      </w:r>
      <w:r w:rsidRPr="00CB57BE">
        <w:rPr>
          <w:color w:val="7F007F"/>
          <w:sz w:val="18"/>
          <w:szCs w:val="18"/>
          <w:lang w:val="en-US"/>
        </w:rPr>
        <w:t>long</w:t>
      </w:r>
      <w:r w:rsidRPr="00CB57BE">
        <w:rPr>
          <w:sz w:val="18"/>
          <w:szCs w:val="18"/>
          <w:lang w:val="en-US"/>
        </w:rPr>
        <w:t xml:space="preserve">="13.190738" </w:t>
      </w:r>
      <w:r w:rsidRPr="00CB57BE">
        <w:rPr>
          <w:color w:val="7F007F"/>
          <w:sz w:val="18"/>
          <w:szCs w:val="18"/>
          <w:lang w:val="en-US"/>
        </w:rPr>
        <w:t>precision</w:t>
      </w:r>
      <w:r w:rsidRPr="00CB57BE">
        <w:rPr>
          <w:sz w:val="18"/>
          <w:szCs w:val="18"/>
          <w:lang w:val="en-US"/>
        </w:rPr>
        <w:t>="6"</w:t>
      </w:r>
      <w:r w:rsidRPr="00CB57BE">
        <w:rPr>
          <w:color w:val="008080"/>
          <w:sz w:val="18"/>
          <w:szCs w:val="18"/>
          <w:lang w:val="en-US"/>
        </w:rPr>
        <w:t>/&gt;</w:t>
      </w:r>
    </w:p>
    <w:p w14:paraId="663953FF"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addressNode</w:t>
      </w:r>
      <w:proofErr w:type="spellEnd"/>
      <w:r w:rsidRPr="00CB57BE">
        <w:rPr>
          <w:color w:val="008080"/>
          <w:sz w:val="18"/>
          <w:szCs w:val="18"/>
          <w:lang w:val="en-US"/>
        </w:rPr>
        <w:t>&gt;</w:t>
      </w:r>
    </w:p>
    <w:p w14:paraId="40584E2E"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timesNode</w:t>
      </w:r>
      <w:proofErr w:type="spellEnd"/>
      <w:r w:rsidRPr="00CB57BE">
        <w:rPr>
          <w:color w:val="008080"/>
          <w:sz w:val="18"/>
          <w:szCs w:val="18"/>
          <w:lang w:val="en-US"/>
        </w:rPr>
        <w:t>&gt;</w:t>
      </w:r>
    </w:p>
    <w:p w14:paraId="16BC0DCF"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time</w:t>
      </w:r>
      <w:r w:rsidRPr="00CB57BE">
        <w:rPr>
          <w:sz w:val="18"/>
          <w:szCs w:val="18"/>
          <w:lang w:val="en-US"/>
        </w:rPr>
        <w:t xml:space="preserve"> </w:t>
      </w:r>
      <w:proofErr w:type="spellStart"/>
      <w:r w:rsidRPr="00CB57BE">
        <w:rPr>
          <w:color w:val="7F007F"/>
          <w:sz w:val="18"/>
          <w:szCs w:val="18"/>
          <w:lang w:val="en-US"/>
        </w:rPr>
        <w:t>timeType</w:t>
      </w:r>
      <w:proofErr w:type="spellEnd"/>
      <w:r w:rsidRPr="00CB57BE">
        <w:rPr>
          <w:sz w:val="18"/>
          <w:szCs w:val="18"/>
          <w:lang w:val="en-US"/>
        </w:rPr>
        <w:t>="</w:t>
      </w:r>
      <w:proofErr w:type="spellStart"/>
      <w:r w:rsidRPr="00CB57BE">
        <w:rPr>
          <w:sz w:val="18"/>
          <w:szCs w:val="18"/>
          <w:lang w:val="en-US"/>
        </w:rPr>
        <w:t>scheduledtime</w:t>
      </w:r>
      <w:proofErr w:type="spellEnd"/>
      <w:r w:rsidRPr="00CB57BE">
        <w:rPr>
          <w:sz w:val="18"/>
          <w:szCs w:val="18"/>
          <w:lang w:val="en-US"/>
        </w:rPr>
        <w:t xml:space="preserve">" </w:t>
      </w:r>
      <w:proofErr w:type="spellStart"/>
      <w:r w:rsidRPr="00CB57BE">
        <w:rPr>
          <w:color w:val="7F007F"/>
          <w:sz w:val="18"/>
          <w:szCs w:val="18"/>
          <w:lang w:val="en-US"/>
        </w:rPr>
        <w:t>dwellTime</w:t>
      </w:r>
      <w:proofErr w:type="spellEnd"/>
      <w:r w:rsidRPr="00CB57BE">
        <w:rPr>
          <w:sz w:val="18"/>
          <w:szCs w:val="18"/>
          <w:lang w:val="en-US"/>
        </w:rPr>
        <w:t xml:space="preserve">="3" </w:t>
      </w:r>
      <w:r w:rsidRPr="00CB57BE">
        <w:rPr>
          <w:color w:val="7F007F"/>
          <w:sz w:val="18"/>
          <w:szCs w:val="18"/>
          <w:lang w:val="en-US"/>
        </w:rPr>
        <w:t>time</w:t>
      </w:r>
      <w:r w:rsidRPr="00CB57BE">
        <w:rPr>
          <w:sz w:val="18"/>
          <w:szCs w:val="18"/>
          <w:lang w:val="en-US"/>
        </w:rPr>
        <w:t>="2015-08-10T08:00:18"</w:t>
      </w:r>
      <w:r w:rsidRPr="00CB57BE">
        <w:rPr>
          <w:color w:val="008080"/>
          <w:sz w:val="18"/>
          <w:szCs w:val="18"/>
          <w:lang w:val="en-US"/>
        </w:rPr>
        <w:t>/&gt;</w:t>
      </w:r>
    </w:p>
    <w:p w14:paraId="476A8289"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time</w:t>
      </w:r>
      <w:r w:rsidRPr="00CB57BE">
        <w:rPr>
          <w:sz w:val="18"/>
          <w:szCs w:val="18"/>
          <w:lang w:val="en-US"/>
        </w:rPr>
        <w:t xml:space="preserve"> </w:t>
      </w:r>
      <w:proofErr w:type="spellStart"/>
      <w:r w:rsidRPr="00CB57BE">
        <w:rPr>
          <w:color w:val="7F007F"/>
          <w:sz w:val="18"/>
          <w:szCs w:val="18"/>
          <w:lang w:val="en-US"/>
        </w:rPr>
        <w:t>timeType</w:t>
      </w:r>
      <w:proofErr w:type="spellEnd"/>
      <w:r w:rsidRPr="00CB57BE">
        <w:rPr>
          <w:sz w:val="18"/>
          <w:szCs w:val="18"/>
          <w:lang w:val="en-US"/>
        </w:rPr>
        <w:t>="</w:t>
      </w:r>
      <w:proofErr w:type="spellStart"/>
      <w:r w:rsidRPr="00CB57BE">
        <w:rPr>
          <w:sz w:val="18"/>
          <w:szCs w:val="18"/>
          <w:lang w:val="en-US"/>
        </w:rPr>
        <w:t>estimatedtime</w:t>
      </w:r>
      <w:proofErr w:type="spellEnd"/>
      <w:r w:rsidRPr="00CB57BE">
        <w:rPr>
          <w:sz w:val="18"/>
          <w:szCs w:val="18"/>
          <w:lang w:val="en-US"/>
        </w:rPr>
        <w:t xml:space="preserve">" </w:t>
      </w:r>
      <w:proofErr w:type="spellStart"/>
      <w:r w:rsidRPr="00CB57BE">
        <w:rPr>
          <w:color w:val="7F007F"/>
          <w:sz w:val="18"/>
          <w:szCs w:val="18"/>
          <w:lang w:val="en-US"/>
        </w:rPr>
        <w:t>dwellTime</w:t>
      </w:r>
      <w:proofErr w:type="spellEnd"/>
      <w:r w:rsidRPr="00CB57BE">
        <w:rPr>
          <w:sz w:val="18"/>
          <w:szCs w:val="18"/>
          <w:lang w:val="en-US"/>
        </w:rPr>
        <w:t xml:space="preserve">="3" </w:t>
      </w:r>
      <w:r w:rsidRPr="00CB57BE">
        <w:rPr>
          <w:color w:val="7F007F"/>
          <w:sz w:val="18"/>
          <w:szCs w:val="18"/>
          <w:lang w:val="en-US"/>
        </w:rPr>
        <w:t>time</w:t>
      </w:r>
      <w:r w:rsidRPr="00CB57BE">
        <w:rPr>
          <w:sz w:val="18"/>
          <w:szCs w:val="18"/>
          <w:lang w:val="en-US"/>
        </w:rPr>
        <w:t>="2015-08-10T08:00:18"</w:t>
      </w:r>
      <w:r w:rsidRPr="00CB57BE">
        <w:rPr>
          <w:color w:val="008080"/>
          <w:sz w:val="18"/>
          <w:szCs w:val="18"/>
          <w:lang w:val="en-US"/>
        </w:rPr>
        <w:t>/&gt;</w:t>
      </w:r>
    </w:p>
    <w:p w14:paraId="5C1E8E6B"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timesNode</w:t>
      </w:r>
      <w:proofErr w:type="spellEnd"/>
      <w:r w:rsidRPr="00CB57BE">
        <w:rPr>
          <w:color w:val="008080"/>
          <w:sz w:val="18"/>
          <w:szCs w:val="18"/>
          <w:lang w:val="en-US"/>
        </w:rPr>
        <w:t>&gt;</w:t>
      </w:r>
    </w:p>
    <w:p w14:paraId="1B4A981C"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contents</w:t>
      </w:r>
      <w:r w:rsidRPr="00CB57BE">
        <w:rPr>
          <w:color w:val="008080"/>
          <w:sz w:val="18"/>
          <w:szCs w:val="18"/>
          <w:lang w:val="en-US"/>
        </w:rPr>
        <w:t>&gt;</w:t>
      </w:r>
    </w:p>
    <w:p w14:paraId="17BA199B"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content</w:t>
      </w:r>
      <w:r w:rsidRPr="00CB57BE">
        <w:rPr>
          <w:sz w:val="18"/>
          <w:szCs w:val="18"/>
          <w:lang w:val="en-US"/>
        </w:rPr>
        <w:t xml:space="preserve"> </w:t>
      </w:r>
      <w:proofErr w:type="spellStart"/>
      <w:r w:rsidRPr="00CB57BE">
        <w:rPr>
          <w:color w:val="7F007F"/>
          <w:sz w:val="18"/>
          <w:szCs w:val="18"/>
          <w:lang w:val="en-US"/>
        </w:rPr>
        <w:t>contentType</w:t>
      </w:r>
      <w:proofErr w:type="spellEnd"/>
      <w:r w:rsidRPr="00CB57BE">
        <w:rPr>
          <w:sz w:val="18"/>
          <w:szCs w:val="18"/>
          <w:lang w:val="en-US"/>
        </w:rPr>
        <w:t>="</w:t>
      </w:r>
      <w:proofErr w:type="spellStart"/>
      <w:r w:rsidRPr="00CB57BE">
        <w:rPr>
          <w:sz w:val="18"/>
          <w:szCs w:val="18"/>
          <w:lang w:val="en-US"/>
        </w:rPr>
        <w:t>traveller</w:t>
      </w:r>
      <w:proofErr w:type="spellEnd"/>
      <w:r w:rsidRPr="00CB57BE">
        <w:rPr>
          <w:sz w:val="18"/>
          <w:szCs w:val="18"/>
          <w:lang w:val="en-US"/>
        </w:rPr>
        <w:t xml:space="preserve">" </w:t>
      </w:r>
      <w:r w:rsidRPr="00CB57BE">
        <w:rPr>
          <w:color w:val="7F007F"/>
          <w:sz w:val="18"/>
          <w:szCs w:val="18"/>
          <w:lang w:val="en-US"/>
        </w:rPr>
        <w:t>name</w:t>
      </w:r>
      <w:r w:rsidRPr="00CB57BE">
        <w:rPr>
          <w:sz w:val="18"/>
          <w:szCs w:val="18"/>
          <w:lang w:val="en-US"/>
        </w:rPr>
        <w:t>=" John</w:t>
      </w:r>
      <w:r>
        <w:rPr>
          <w:sz w:val="18"/>
          <w:szCs w:val="18"/>
          <w:lang w:val="en-US"/>
        </w:rPr>
        <w:t xml:space="preserve"> Doe</w:t>
      </w:r>
      <w:r w:rsidRPr="00CB57BE">
        <w:rPr>
          <w:sz w:val="18"/>
          <w:szCs w:val="18"/>
          <w:lang w:val="en-US"/>
        </w:rPr>
        <w:t>"</w:t>
      </w:r>
      <w:r w:rsidRPr="00CB57BE">
        <w:rPr>
          <w:color w:val="008080"/>
          <w:sz w:val="18"/>
          <w:szCs w:val="18"/>
          <w:lang w:val="en-US"/>
        </w:rPr>
        <w:t>&gt;</w:t>
      </w:r>
    </w:p>
    <w:p w14:paraId="597501F5"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attributeContent</w:t>
      </w:r>
      <w:proofErr w:type="spellEnd"/>
      <w:r w:rsidRPr="00CB57BE">
        <w:rPr>
          <w:color w:val="008080"/>
          <w:sz w:val="18"/>
          <w:szCs w:val="18"/>
          <w:lang w:val="en-US"/>
        </w:rPr>
        <w:t>&gt;</w:t>
      </w:r>
    </w:p>
    <w:p w14:paraId="78D90C1C"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39B294E5"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idAttribute</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w:t>
      </w:r>
      <w:proofErr w:type="spellStart"/>
      <w:proofErr w:type="gramStart"/>
      <w:r w:rsidRPr="00CB57BE">
        <w:rPr>
          <w:sz w:val="18"/>
          <w:szCs w:val="18"/>
          <w:lang w:val="en-US"/>
        </w:rPr>
        <w:t>SUTI:idAttribute</w:t>
      </w:r>
      <w:proofErr w:type="spellEnd"/>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 xml:space="preserve">="1001" </w:t>
      </w:r>
      <w:r w:rsidRPr="00CB57BE">
        <w:rPr>
          <w:color w:val="7F007F"/>
          <w:sz w:val="18"/>
          <w:szCs w:val="18"/>
          <w:lang w:val="en-US"/>
        </w:rPr>
        <w:t>unique</w:t>
      </w:r>
      <w:r w:rsidRPr="00CB57BE">
        <w:rPr>
          <w:sz w:val="18"/>
          <w:szCs w:val="18"/>
          <w:lang w:val="en-US"/>
        </w:rPr>
        <w:t>="true"</w:t>
      </w:r>
      <w:r w:rsidRPr="00CB57BE">
        <w:rPr>
          <w:color w:val="008080"/>
          <w:sz w:val="18"/>
          <w:szCs w:val="18"/>
          <w:lang w:val="en-US"/>
        </w:rPr>
        <w:t>/&gt;</w:t>
      </w:r>
    </w:p>
    <w:p w14:paraId="1306DF73"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09B6F27B"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attributeContent</w:t>
      </w:r>
      <w:proofErr w:type="spellEnd"/>
      <w:r w:rsidRPr="00CB57BE">
        <w:rPr>
          <w:color w:val="008080"/>
          <w:sz w:val="18"/>
          <w:szCs w:val="18"/>
          <w:lang w:val="en-US"/>
        </w:rPr>
        <w:t>&gt;</w:t>
      </w:r>
    </w:p>
    <w:p w14:paraId="4A8118E6"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economyContent</w:t>
      </w:r>
      <w:proofErr w:type="spellEnd"/>
      <w:r w:rsidRPr="00CB57BE">
        <w:rPr>
          <w:color w:val="008080"/>
          <w:sz w:val="18"/>
          <w:szCs w:val="18"/>
          <w:lang w:val="en-US"/>
        </w:rPr>
        <w:t>&gt;</w:t>
      </w:r>
    </w:p>
    <w:p w14:paraId="55A4FC94"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formOfPayment</w:t>
      </w:r>
      <w:proofErr w:type="spellEnd"/>
      <w:r w:rsidRPr="00CB57BE">
        <w:rPr>
          <w:color w:val="008080"/>
          <w:sz w:val="18"/>
          <w:szCs w:val="18"/>
          <w:lang w:val="en-US"/>
        </w:rPr>
        <w:t>&gt;</w:t>
      </w:r>
    </w:p>
    <w:p w14:paraId="357AAF7B"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payment</w:t>
      </w:r>
      <w:r w:rsidRPr="00CB57BE">
        <w:rPr>
          <w:sz w:val="18"/>
          <w:szCs w:val="18"/>
          <w:lang w:val="en-US"/>
        </w:rPr>
        <w:t xml:space="preserve"> </w:t>
      </w:r>
      <w:r w:rsidRPr="00CB57BE">
        <w:rPr>
          <w:color w:val="7F007F"/>
          <w:sz w:val="18"/>
          <w:szCs w:val="18"/>
          <w:lang w:val="en-US"/>
        </w:rPr>
        <w:t>amount</w:t>
      </w:r>
      <w:r w:rsidRPr="00CB57BE">
        <w:rPr>
          <w:sz w:val="18"/>
          <w:szCs w:val="18"/>
          <w:lang w:val="en-US"/>
        </w:rPr>
        <w:t xml:space="preserve">="0" </w:t>
      </w:r>
      <w:proofErr w:type="spellStart"/>
      <w:r w:rsidRPr="00CB57BE">
        <w:rPr>
          <w:color w:val="7F007F"/>
          <w:sz w:val="18"/>
          <w:szCs w:val="18"/>
          <w:lang w:val="en-US"/>
        </w:rPr>
        <w:t>paymentType</w:t>
      </w:r>
      <w:proofErr w:type="spellEnd"/>
      <w:r w:rsidRPr="00CB57BE">
        <w:rPr>
          <w:sz w:val="18"/>
          <w:szCs w:val="18"/>
          <w:lang w:val="en-US"/>
        </w:rPr>
        <w:t>="</w:t>
      </w:r>
      <w:proofErr w:type="spellStart"/>
      <w:r w:rsidRPr="00CB57BE">
        <w:rPr>
          <w:sz w:val="18"/>
          <w:szCs w:val="18"/>
          <w:lang w:val="en-US"/>
        </w:rPr>
        <w:t>prepaidsocialfee</w:t>
      </w:r>
      <w:proofErr w:type="spellEnd"/>
      <w:r w:rsidRPr="00CB57BE">
        <w:rPr>
          <w:sz w:val="18"/>
          <w:szCs w:val="18"/>
          <w:lang w:val="en-US"/>
        </w:rPr>
        <w:t>"</w:t>
      </w:r>
      <w:r w:rsidRPr="00CB57BE">
        <w:rPr>
          <w:color w:val="008080"/>
          <w:sz w:val="18"/>
          <w:szCs w:val="18"/>
          <w:lang w:val="en-US"/>
        </w:rPr>
        <w:t>/&gt;</w:t>
      </w:r>
    </w:p>
    <w:p w14:paraId="3EAAC2DF"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formOfPayment</w:t>
      </w:r>
      <w:proofErr w:type="spellEnd"/>
      <w:r w:rsidRPr="00CB57BE">
        <w:rPr>
          <w:color w:val="008080"/>
          <w:sz w:val="18"/>
          <w:szCs w:val="18"/>
          <w:lang w:val="en-US"/>
        </w:rPr>
        <w:t>&gt;</w:t>
      </w:r>
    </w:p>
    <w:p w14:paraId="3802BFE7" w14:textId="77777777" w:rsidR="0023613C" w:rsidRDefault="0023613C" w:rsidP="0023613C">
      <w:pPr>
        <w:pStyle w:val="Liststycke"/>
        <w:ind w:left="0"/>
        <w:rPr>
          <w:color w:val="008080"/>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economyContent</w:t>
      </w:r>
      <w:proofErr w:type="spellEnd"/>
      <w:r w:rsidRPr="00CB57BE">
        <w:rPr>
          <w:color w:val="008080"/>
          <w:sz w:val="18"/>
          <w:szCs w:val="18"/>
          <w:lang w:val="en-US"/>
        </w:rPr>
        <w:t>&gt;</w:t>
      </w:r>
    </w:p>
    <w:p w14:paraId="5C88C10E" w14:textId="77777777" w:rsidR="0023613C" w:rsidRPr="009D2803" w:rsidRDefault="0023613C" w:rsidP="0023613C">
      <w:pPr>
        <w:pStyle w:val="Liststycke"/>
        <w:ind w:left="0"/>
        <w:rPr>
          <w:rFonts w:cs="Courier New"/>
          <w:sz w:val="18"/>
          <w:szCs w:val="18"/>
          <w:lang w:val="en-US"/>
        </w:rPr>
      </w:pPr>
      <w:r>
        <w:rPr>
          <w:rFonts w:cs="Courier New"/>
          <w:color w:val="008080"/>
          <w:sz w:val="18"/>
          <w:szCs w:val="18"/>
          <w:lang w:val="en-US"/>
        </w:rPr>
        <w:t xml:space="preserve">              </w:t>
      </w:r>
      <w:r w:rsidRPr="009D2803">
        <w:rPr>
          <w:rFonts w:cs="Courier New"/>
          <w:color w:val="008080"/>
          <w:sz w:val="18"/>
          <w:szCs w:val="18"/>
          <w:lang w:val="en-US"/>
        </w:rPr>
        <w:t>&lt;</w:t>
      </w:r>
      <w:proofErr w:type="spellStart"/>
      <w:r>
        <w:rPr>
          <w:rFonts w:cs="Courier New"/>
          <w:color w:val="008080"/>
          <w:sz w:val="18"/>
          <w:szCs w:val="18"/>
          <w:lang w:val="en-US"/>
        </w:rPr>
        <w:t>contactInfosContent</w:t>
      </w:r>
      <w:proofErr w:type="spellEnd"/>
      <w:r w:rsidRPr="009D2803">
        <w:rPr>
          <w:rFonts w:cs="Courier New"/>
          <w:color w:val="008080"/>
          <w:sz w:val="18"/>
          <w:szCs w:val="18"/>
          <w:lang w:val="en-US"/>
        </w:rPr>
        <w:t>&gt;</w:t>
      </w:r>
    </w:p>
    <w:p w14:paraId="05632283" w14:textId="77777777" w:rsidR="0023613C" w:rsidRDefault="0023613C" w:rsidP="0023613C">
      <w:pPr>
        <w:pStyle w:val="Liststycke"/>
        <w:ind w:left="0"/>
        <w:rPr>
          <w:rFonts w:cs="Courier New"/>
          <w:color w:val="008080"/>
          <w:sz w:val="18"/>
          <w:szCs w:val="18"/>
          <w:lang w:val="en-US"/>
        </w:rPr>
      </w:pPr>
      <w:r w:rsidRPr="003A2AA2">
        <w:rPr>
          <w:rFonts w:cs="Courier New"/>
          <w:color w:val="008080"/>
          <w:sz w:val="18"/>
          <w:szCs w:val="18"/>
          <w:lang w:val="en-US"/>
        </w:rPr>
        <w:t xml:space="preserve">                </w:t>
      </w:r>
      <w:r w:rsidRPr="009D2803">
        <w:rPr>
          <w:rFonts w:cs="Courier New"/>
          <w:color w:val="008080"/>
          <w:sz w:val="18"/>
          <w:szCs w:val="18"/>
          <w:lang w:val="en-US"/>
        </w:rPr>
        <w:t>&lt;</w:t>
      </w:r>
      <w:proofErr w:type="spellStart"/>
      <w:r>
        <w:rPr>
          <w:rFonts w:cs="Courier New"/>
          <w:color w:val="008080"/>
          <w:sz w:val="18"/>
          <w:szCs w:val="18"/>
          <w:lang w:val="en-US"/>
        </w:rPr>
        <w:t>contactInfo</w:t>
      </w:r>
      <w:proofErr w:type="spellEnd"/>
      <w:r>
        <w:rPr>
          <w:rFonts w:cs="Courier New"/>
          <w:color w:val="008080"/>
          <w:sz w:val="18"/>
          <w:szCs w:val="18"/>
          <w:lang w:val="en-US"/>
        </w:rPr>
        <w:t xml:space="preserve"> </w:t>
      </w:r>
      <w:proofErr w:type="spellStart"/>
      <w:r>
        <w:rPr>
          <w:rFonts w:cs="Courier New"/>
          <w:color w:val="7F007F"/>
          <w:sz w:val="18"/>
          <w:szCs w:val="18"/>
          <w:lang w:val="en-US"/>
        </w:rPr>
        <w:t>contactType</w:t>
      </w:r>
      <w:proofErr w:type="spellEnd"/>
      <w:r w:rsidRPr="009D2803">
        <w:rPr>
          <w:rFonts w:cs="Courier New"/>
          <w:sz w:val="18"/>
          <w:szCs w:val="18"/>
          <w:lang w:val="en-US"/>
        </w:rPr>
        <w:t>=</w:t>
      </w:r>
      <w:r w:rsidRPr="009D2803">
        <w:rPr>
          <w:rFonts w:cs="Courier New"/>
          <w:iCs/>
          <w:color w:val="2A00FF"/>
          <w:sz w:val="18"/>
          <w:szCs w:val="18"/>
          <w:lang w:val="en-US"/>
        </w:rPr>
        <w:t>"</w:t>
      </w:r>
      <w:r>
        <w:rPr>
          <w:rFonts w:cs="Courier New"/>
          <w:iCs/>
          <w:color w:val="2A00FF"/>
          <w:sz w:val="18"/>
          <w:szCs w:val="18"/>
          <w:lang w:val="en-US"/>
        </w:rPr>
        <w:t>phone</w:t>
      </w:r>
      <w:r w:rsidRPr="009D2803">
        <w:rPr>
          <w:rFonts w:cs="Courier New"/>
          <w:iCs/>
          <w:color w:val="2A00FF"/>
          <w:sz w:val="18"/>
          <w:szCs w:val="18"/>
          <w:lang w:val="en-US"/>
        </w:rPr>
        <w:t>"</w:t>
      </w:r>
      <w:r w:rsidRPr="009D2803">
        <w:rPr>
          <w:rFonts w:cs="Courier New"/>
          <w:sz w:val="18"/>
          <w:szCs w:val="18"/>
          <w:lang w:val="en-US"/>
        </w:rPr>
        <w:t xml:space="preserve"> </w:t>
      </w:r>
      <w:proofErr w:type="spellStart"/>
      <w:r>
        <w:rPr>
          <w:rFonts w:cs="Courier New"/>
          <w:color w:val="7F007F"/>
          <w:sz w:val="18"/>
          <w:szCs w:val="18"/>
          <w:lang w:val="en-US"/>
        </w:rPr>
        <w:t>contactInfo</w:t>
      </w:r>
      <w:proofErr w:type="spellEnd"/>
      <w:r w:rsidRPr="009D2803">
        <w:rPr>
          <w:rFonts w:cs="Courier New"/>
          <w:sz w:val="18"/>
          <w:szCs w:val="18"/>
          <w:lang w:val="en-US"/>
        </w:rPr>
        <w:t>=</w:t>
      </w:r>
      <w:r w:rsidRPr="009D2803">
        <w:rPr>
          <w:rFonts w:cs="Courier New"/>
          <w:iCs/>
          <w:color w:val="2A00FF"/>
          <w:sz w:val="18"/>
          <w:szCs w:val="18"/>
          <w:lang w:val="en-US"/>
        </w:rPr>
        <w:t>"</w:t>
      </w:r>
      <w:r>
        <w:rPr>
          <w:rFonts w:cs="Courier New"/>
          <w:iCs/>
          <w:color w:val="2A00FF"/>
          <w:sz w:val="18"/>
          <w:szCs w:val="18"/>
          <w:lang w:val="en-US"/>
        </w:rPr>
        <w:t>0431-74700</w:t>
      </w:r>
      <w:r w:rsidRPr="009D2803">
        <w:rPr>
          <w:rFonts w:cs="Courier New"/>
          <w:iCs/>
          <w:color w:val="2A00FF"/>
          <w:sz w:val="18"/>
          <w:szCs w:val="18"/>
          <w:lang w:val="en-US"/>
        </w:rPr>
        <w:t>"</w:t>
      </w:r>
      <w:r w:rsidRPr="009D2803">
        <w:rPr>
          <w:rFonts w:cs="Courier New"/>
          <w:color w:val="008080"/>
          <w:sz w:val="18"/>
          <w:szCs w:val="18"/>
          <w:lang w:val="en-US"/>
        </w:rPr>
        <w:t>/&gt;</w:t>
      </w:r>
    </w:p>
    <w:p w14:paraId="472FA8B2" w14:textId="77777777" w:rsidR="0023613C" w:rsidRPr="009D2803" w:rsidRDefault="0023613C" w:rsidP="0023613C">
      <w:pPr>
        <w:pStyle w:val="Liststycke"/>
        <w:ind w:left="0"/>
        <w:rPr>
          <w:rFonts w:cs="Courier New"/>
          <w:sz w:val="18"/>
          <w:szCs w:val="18"/>
          <w:lang w:val="en-US"/>
        </w:rPr>
      </w:pPr>
      <w:r>
        <w:rPr>
          <w:rFonts w:cs="Courier New"/>
          <w:color w:val="008080"/>
          <w:sz w:val="18"/>
          <w:szCs w:val="18"/>
          <w:lang w:val="en-US"/>
        </w:rPr>
        <w:t xml:space="preserve">                </w:t>
      </w:r>
      <w:r>
        <w:rPr>
          <w:rFonts w:cstheme="minorHAnsi"/>
          <w:color w:val="008080"/>
          <w:sz w:val="18"/>
          <w:szCs w:val="18"/>
          <w:lang w:val="en-US"/>
        </w:rPr>
        <w:t>&lt;</w:t>
      </w:r>
      <w:proofErr w:type="spellStart"/>
      <w:r>
        <w:rPr>
          <w:rFonts w:cstheme="minorHAnsi"/>
          <w:color w:val="3F7F7F"/>
          <w:sz w:val="18"/>
          <w:szCs w:val="18"/>
          <w:lang w:val="en-US"/>
        </w:rPr>
        <w:t>contactInfo</w:t>
      </w:r>
      <w:proofErr w:type="spellEnd"/>
      <w:r>
        <w:rPr>
          <w:rFonts w:cstheme="minorHAnsi"/>
          <w:sz w:val="18"/>
          <w:szCs w:val="18"/>
          <w:lang w:val="en-US"/>
        </w:rPr>
        <w:t xml:space="preserve"> </w:t>
      </w:r>
      <w:proofErr w:type="spellStart"/>
      <w:r>
        <w:rPr>
          <w:rFonts w:cstheme="minorHAnsi"/>
          <w:color w:val="7F007F"/>
          <w:sz w:val="18"/>
          <w:szCs w:val="18"/>
          <w:lang w:val="en-US"/>
        </w:rPr>
        <w:t>contactType</w:t>
      </w:r>
      <w:proofErr w:type="spellEnd"/>
      <w:r>
        <w:rPr>
          <w:rFonts w:cstheme="minorHAnsi"/>
          <w:sz w:val="18"/>
          <w:szCs w:val="18"/>
          <w:lang w:val="en-US"/>
        </w:rPr>
        <w:t>=</w:t>
      </w:r>
      <w:r>
        <w:rPr>
          <w:rFonts w:cstheme="minorHAnsi"/>
          <w:iCs/>
          <w:color w:val="2A00FF"/>
          <w:sz w:val="18"/>
          <w:szCs w:val="18"/>
          <w:lang w:val="en-US"/>
        </w:rPr>
        <w:t>"mail"</w:t>
      </w:r>
      <w:r>
        <w:rPr>
          <w:rFonts w:cstheme="minorHAnsi"/>
          <w:sz w:val="18"/>
          <w:szCs w:val="18"/>
          <w:lang w:val="en-US"/>
        </w:rPr>
        <w:t xml:space="preserve"> </w:t>
      </w:r>
      <w:proofErr w:type="spellStart"/>
      <w:r>
        <w:rPr>
          <w:rFonts w:cstheme="minorHAnsi"/>
          <w:color w:val="7F007F"/>
          <w:sz w:val="18"/>
          <w:szCs w:val="18"/>
          <w:lang w:val="en-US"/>
        </w:rPr>
        <w:t>contactInfo</w:t>
      </w:r>
      <w:proofErr w:type="spellEnd"/>
      <w:r>
        <w:rPr>
          <w:rFonts w:cstheme="minorHAnsi"/>
          <w:sz w:val="18"/>
          <w:szCs w:val="18"/>
          <w:lang w:val="en-US"/>
        </w:rPr>
        <w:t>=</w:t>
      </w:r>
      <w:r>
        <w:rPr>
          <w:rFonts w:cstheme="minorHAnsi"/>
          <w:iCs/>
          <w:color w:val="2A00FF"/>
          <w:sz w:val="18"/>
          <w:szCs w:val="18"/>
          <w:lang w:val="en-US"/>
        </w:rPr>
        <w:t>"info@holmedal.se"</w:t>
      </w:r>
      <w:r>
        <w:rPr>
          <w:rFonts w:cstheme="minorHAnsi"/>
          <w:color w:val="008080"/>
          <w:sz w:val="18"/>
          <w:szCs w:val="18"/>
          <w:lang w:val="en-US"/>
        </w:rPr>
        <w:t>/&gt;</w:t>
      </w:r>
    </w:p>
    <w:p w14:paraId="0A679BD8" w14:textId="77777777" w:rsidR="0023613C" w:rsidRPr="009D2803" w:rsidRDefault="0023613C" w:rsidP="0023613C">
      <w:pPr>
        <w:pStyle w:val="Liststycke"/>
        <w:ind w:left="0"/>
        <w:rPr>
          <w:rFonts w:cs="Courier New"/>
          <w:sz w:val="18"/>
          <w:szCs w:val="18"/>
          <w:lang w:val="en-US"/>
        </w:rPr>
      </w:pPr>
      <w:r w:rsidRPr="009D2803">
        <w:rPr>
          <w:rFonts w:cs="Courier New"/>
          <w:sz w:val="18"/>
          <w:szCs w:val="18"/>
          <w:lang w:val="en-US"/>
        </w:rPr>
        <w:t xml:space="preserve">  </w:t>
      </w:r>
      <w:r w:rsidRPr="003A2AA2">
        <w:rPr>
          <w:rFonts w:cs="Courier New"/>
          <w:sz w:val="18"/>
          <w:szCs w:val="18"/>
          <w:lang w:val="en-US"/>
        </w:rPr>
        <w:t xml:space="preserve">            </w:t>
      </w:r>
      <w:r w:rsidRPr="009D2803">
        <w:rPr>
          <w:rFonts w:cs="Courier New"/>
          <w:color w:val="008080"/>
          <w:sz w:val="18"/>
          <w:szCs w:val="18"/>
          <w:lang w:val="en-US"/>
        </w:rPr>
        <w:t>&lt;/</w:t>
      </w:r>
      <w:proofErr w:type="spellStart"/>
      <w:r>
        <w:rPr>
          <w:rFonts w:cs="Courier New"/>
          <w:color w:val="008080"/>
          <w:sz w:val="18"/>
          <w:szCs w:val="18"/>
          <w:lang w:val="en-US"/>
        </w:rPr>
        <w:t>contactInfosContent</w:t>
      </w:r>
      <w:proofErr w:type="spellEnd"/>
      <w:r w:rsidRPr="009D2803">
        <w:rPr>
          <w:rFonts w:cs="Courier New"/>
          <w:color w:val="008080"/>
          <w:sz w:val="18"/>
          <w:szCs w:val="18"/>
          <w:lang w:val="en-US"/>
        </w:rPr>
        <w:t>&gt;</w:t>
      </w:r>
    </w:p>
    <w:p w14:paraId="43D26584" w14:textId="77777777" w:rsidR="0023613C" w:rsidRPr="00CB57BE" w:rsidRDefault="0023613C" w:rsidP="0023613C">
      <w:pPr>
        <w:pStyle w:val="Liststycke"/>
        <w:ind w:left="0"/>
        <w:rPr>
          <w:sz w:val="18"/>
          <w:szCs w:val="18"/>
          <w:lang w:val="en-US"/>
        </w:rPr>
      </w:pPr>
      <w:r w:rsidRPr="00062617">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subOrderContent</w:t>
      </w:r>
      <w:proofErr w:type="spellEnd"/>
      <w:r w:rsidRPr="00CB57BE">
        <w:rPr>
          <w:color w:val="008080"/>
          <w:sz w:val="18"/>
          <w:szCs w:val="18"/>
          <w:lang w:val="en-US"/>
        </w:rPr>
        <w:t>&gt;</w:t>
      </w:r>
    </w:p>
    <w:p w14:paraId="798D4DB2" w14:textId="77777777" w:rsidR="0023613C" w:rsidRPr="00CB57BE" w:rsidRDefault="0023613C" w:rsidP="0023613C">
      <w:pPr>
        <w:pStyle w:val="Liststycke"/>
        <w:ind w:left="0"/>
        <w:rPr>
          <w:sz w:val="18"/>
          <w:szCs w:val="18"/>
          <w:lang w:val="en-US"/>
        </w:rPr>
      </w:pPr>
      <w:r w:rsidRPr="00062617">
        <w:rPr>
          <w:color w:val="008080"/>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idOrder</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="trapeze_pass_</w:t>
      </w:r>
      <w:proofErr w:type="gramStart"/>
      <w:r w:rsidRPr="00CB57BE">
        <w:rPr>
          <w:sz w:val="18"/>
          <w:szCs w:val="18"/>
          <w:lang w:val="en-US"/>
        </w:rPr>
        <w:t>0001:idSubOrder</w:t>
      </w:r>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 xml:space="preserve">="11183752" </w:t>
      </w:r>
      <w:r w:rsidRPr="00CB57BE">
        <w:rPr>
          <w:color w:val="7F007F"/>
          <w:sz w:val="18"/>
          <w:szCs w:val="18"/>
          <w:lang w:val="en-US"/>
        </w:rPr>
        <w:t>unique</w:t>
      </w:r>
      <w:r w:rsidRPr="00CB57BE">
        <w:rPr>
          <w:sz w:val="18"/>
          <w:szCs w:val="18"/>
          <w:lang w:val="en-US"/>
        </w:rPr>
        <w:t>="true"</w:t>
      </w:r>
      <w:r w:rsidRPr="00CB57BE">
        <w:rPr>
          <w:color w:val="008080"/>
          <w:sz w:val="18"/>
          <w:szCs w:val="18"/>
          <w:lang w:val="en-US"/>
        </w:rPr>
        <w:t>/&gt;</w:t>
      </w:r>
    </w:p>
    <w:p w14:paraId="3CEA9036"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062617">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subOrderContent</w:t>
      </w:r>
      <w:proofErr w:type="spellEnd"/>
      <w:r w:rsidRPr="00CB57BE">
        <w:rPr>
          <w:color w:val="008080"/>
          <w:sz w:val="18"/>
          <w:szCs w:val="18"/>
          <w:lang w:val="en-US"/>
        </w:rPr>
        <w:t>&gt;</w:t>
      </w:r>
    </w:p>
    <w:p w14:paraId="0DAB4CD9" w14:textId="77777777" w:rsidR="0023613C" w:rsidRPr="00CB57BE" w:rsidRDefault="0023613C" w:rsidP="0023613C">
      <w:pPr>
        <w:pStyle w:val="Liststycke"/>
        <w:ind w:left="0"/>
        <w:rPr>
          <w:sz w:val="18"/>
          <w:szCs w:val="18"/>
          <w:lang w:val="en-US"/>
        </w:rPr>
      </w:pPr>
      <w:r w:rsidRPr="00CB57BE">
        <w:rPr>
          <w:sz w:val="18"/>
          <w:szCs w:val="18"/>
          <w:lang w:val="en-US"/>
        </w:rPr>
        <w:lastRenderedPageBreak/>
        <w:t xml:space="preserve">           </w:t>
      </w:r>
      <w:r w:rsidRPr="00062617">
        <w:rPr>
          <w:sz w:val="18"/>
          <w:szCs w:val="18"/>
          <w:lang w:val="en-US"/>
        </w:rPr>
        <w:t xml:space="preserve"> </w:t>
      </w:r>
      <w:r w:rsidRPr="00CB57BE">
        <w:rPr>
          <w:color w:val="008080"/>
          <w:sz w:val="18"/>
          <w:szCs w:val="18"/>
          <w:lang w:val="en-US"/>
        </w:rPr>
        <w:t>&lt;/</w:t>
      </w:r>
      <w:r w:rsidRPr="00CB57BE">
        <w:rPr>
          <w:color w:val="3F7F7F"/>
          <w:sz w:val="18"/>
          <w:szCs w:val="18"/>
          <w:lang w:val="en-US"/>
        </w:rPr>
        <w:t>content</w:t>
      </w:r>
      <w:r w:rsidRPr="00CB57BE">
        <w:rPr>
          <w:color w:val="008080"/>
          <w:sz w:val="18"/>
          <w:szCs w:val="18"/>
          <w:lang w:val="en-US"/>
        </w:rPr>
        <w:t>&gt;</w:t>
      </w:r>
    </w:p>
    <w:p w14:paraId="7FAFE384"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contents</w:t>
      </w:r>
      <w:r w:rsidRPr="00CB57BE">
        <w:rPr>
          <w:color w:val="008080"/>
          <w:sz w:val="18"/>
          <w:szCs w:val="18"/>
          <w:lang w:val="en-US"/>
        </w:rPr>
        <w:t>&gt;</w:t>
      </w:r>
    </w:p>
    <w:p w14:paraId="19B8321F"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node</w:t>
      </w:r>
      <w:r w:rsidRPr="00CB57BE">
        <w:rPr>
          <w:color w:val="008080"/>
          <w:sz w:val="18"/>
          <w:szCs w:val="18"/>
          <w:lang w:val="en-US"/>
        </w:rPr>
        <w:t>&gt;</w:t>
      </w:r>
    </w:p>
    <w:p w14:paraId="4A6789C8"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route</w:t>
      </w:r>
      <w:r w:rsidRPr="00CB57BE">
        <w:rPr>
          <w:color w:val="008080"/>
          <w:sz w:val="18"/>
          <w:szCs w:val="18"/>
          <w:lang w:val="en-US"/>
        </w:rPr>
        <w:t>&gt;</w:t>
      </w:r>
    </w:p>
    <w:p w14:paraId="011D922E"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order</w:t>
      </w:r>
      <w:r w:rsidRPr="00CB57BE">
        <w:rPr>
          <w:color w:val="008080"/>
          <w:sz w:val="18"/>
          <w:szCs w:val="18"/>
          <w:lang w:val="en-US"/>
        </w:rPr>
        <w:t>&gt;</w:t>
      </w:r>
    </w:p>
    <w:p w14:paraId="667D9DFD" w14:textId="77777777" w:rsidR="0023613C" w:rsidRPr="00CB57BE" w:rsidRDefault="0023613C" w:rsidP="0023613C">
      <w:pPr>
        <w:pStyle w:val="Liststycke"/>
        <w:ind w:left="0"/>
        <w:rPr>
          <w:color w:val="008080"/>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highlight w:val="lightGray"/>
          <w:lang w:val="en-US"/>
        </w:rPr>
        <w:t>msg</w:t>
      </w:r>
      <w:r w:rsidRPr="00CB57BE">
        <w:rPr>
          <w:color w:val="008080"/>
          <w:sz w:val="18"/>
          <w:szCs w:val="18"/>
          <w:lang w:val="en-US"/>
        </w:rPr>
        <w:t>&gt;</w:t>
      </w:r>
    </w:p>
    <w:p w14:paraId="7C22E459" w14:textId="77777777" w:rsidR="0023613C" w:rsidRPr="00CB57BE" w:rsidRDefault="0023613C" w:rsidP="0023613C">
      <w:pPr>
        <w:pStyle w:val="Liststycke"/>
        <w:ind w:left="0"/>
        <w:rPr>
          <w:rFonts w:cs="Tahoma"/>
          <w:b/>
          <w:sz w:val="18"/>
          <w:szCs w:val="18"/>
          <w:lang w:val="en-US"/>
        </w:rPr>
      </w:pPr>
    </w:p>
    <w:p w14:paraId="619F3626" w14:textId="77777777" w:rsidR="0023613C" w:rsidRDefault="0023613C">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2"/>
          <w:szCs w:val="22"/>
          <w:lang w:val="en-US"/>
        </w:rPr>
      </w:pPr>
    </w:p>
    <w:p w14:paraId="33ED278C" w14:textId="77777777" w:rsidR="00077696" w:rsidRDefault="0007769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2"/>
          <w:szCs w:val="22"/>
          <w:lang w:val="en-US"/>
        </w:rPr>
      </w:pPr>
      <w:r>
        <w:rPr>
          <w:lang w:val="en-US"/>
        </w:rPr>
        <w:br w:type="page"/>
      </w:r>
    </w:p>
    <w:p w14:paraId="2C12F43C" w14:textId="77777777" w:rsidR="00A968A5" w:rsidRDefault="00A968A5" w:rsidP="00A968A5">
      <w:pPr>
        <w:pStyle w:val="Rubrik3"/>
        <w:rPr>
          <w:lang w:val="en-US"/>
        </w:rPr>
      </w:pPr>
      <w:bookmarkStart w:id="301" w:name="_Toc130378308"/>
      <w:r>
        <w:rPr>
          <w:lang w:val="en-US"/>
        </w:rPr>
        <w:lastRenderedPageBreak/>
        <w:t>Order by Order Flow</w:t>
      </w:r>
      <w:bookmarkEnd w:id="301"/>
    </w:p>
    <w:p w14:paraId="6E307B7C" w14:textId="77777777" w:rsidR="007E6A63" w:rsidRDefault="007E6A63" w:rsidP="007E6A63">
      <w:pPr>
        <w:rPr>
          <w:lang w:val="en-US"/>
        </w:rPr>
      </w:pPr>
      <w:r>
        <w:rPr>
          <w:lang w:val="en-US"/>
        </w:rPr>
        <w:t xml:space="preserve">This flow is in accordance with the </w:t>
      </w:r>
      <w:proofErr w:type="gramStart"/>
      <w:r>
        <w:rPr>
          <w:lang w:val="en-US"/>
        </w:rPr>
        <w:t>Order by Order</w:t>
      </w:r>
      <w:proofErr w:type="gramEnd"/>
      <w:r>
        <w:rPr>
          <w:lang w:val="en-US"/>
        </w:rPr>
        <w:t xml:space="preserve"> flow briefly described in 2.1.1.6 above.</w:t>
      </w:r>
    </w:p>
    <w:p w14:paraId="54FE2E25" w14:textId="77777777" w:rsidR="007E6A63" w:rsidRPr="007E6A63" w:rsidRDefault="007E6A63" w:rsidP="007E6A63">
      <w:pPr>
        <w:rPr>
          <w:lang w:val="en-US"/>
        </w:rPr>
      </w:pPr>
    </w:p>
    <w:p w14:paraId="363D2313" w14:textId="77777777" w:rsidR="00077696" w:rsidRPr="009B1024" w:rsidRDefault="00077696" w:rsidP="00077696">
      <w:pPr>
        <w:pStyle w:val="Rubrik4"/>
      </w:pPr>
      <w:bookmarkStart w:id="302" w:name="_Toc480962477"/>
      <w:bookmarkStart w:id="303" w:name="_Toc130378309"/>
      <w:r w:rsidRPr="00A846DB">
        <w:t xml:space="preserve">Flow </w:t>
      </w:r>
      <w:r>
        <w:t>order</w:t>
      </w:r>
      <w:bookmarkEnd w:id="302"/>
      <w:bookmarkEnd w:id="303"/>
    </w:p>
    <w:p w14:paraId="62775D60" w14:textId="77777777" w:rsidR="00077696" w:rsidRDefault="00077696" w:rsidP="00077696">
      <w:pPr>
        <w:pStyle w:val="Liststycke"/>
        <w:ind w:left="0"/>
        <w:rPr>
          <w:lang w:val="en-US"/>
        </w:rPr>
      </w:pPr>
      <w:r>
        <w:rPr>
          <w:lang w:val="en-US"/>
        </w:rPr>
        <w:t xml:space="preserve">There are two types of dispatch models Dispatch and Dispatch using </w:t>
      </w:r>
      <w:proofErr w:type="spellStart"/>
      <w:r>
        <w:rPr>
          <w:lang w:val="en-US"/>
        </w:rPr>
        <w:t>anbudsområde</w:t>
      </w:r>
      <w:proofErr w:type="spellEnd"/>
      <w:r>
        <w:rPr>
          <w:lang w:val="en-US"/>
        </w:rPr>
        <w:t>.</w:t>
      </w:r>
    </w:p>
    <w:p w14:paraId="18462509" w14:textId="77777777" w:rsidR="00077696" w:rsidRDefault="00077696" w:rsidP="00077696">
      <w:pPr>
        <w:pStyle w:val="Liststycke"/>
        <w:ind w:left="0"/>
        <w:rPr>
          <w:lang w:val="en-US"/>
        </w:rPr>
      </w:pPr>
    </w:p>
    <w:p w14:paraId="56079918" w14:textId="77777777" w:rsidR="00077696" w:rsidRPr="005F21B3" w:rsidRDefault="00077696" w:rsidP="00077696">
      <w:pPr>
        <w:pStyle w:val="Rubrik4"/>
        <w:rPr>
          <w:lang w:val="en-US"/>
        </w:rPr>
      </w:pPr>
      <w:bookmarkStart w:id="304" w:name="_Toc480962478"/>
      <w:bookmarkStart w:id="305" w:name="_Toc130378310"/>
      <w:r w:rsidRPr="005F21B3">
        <w:rPr>
          <w:lang w:val="en-US"/>
        </w:rPr>
        <w:t>Dispatch</w:t>
      </w:r>
      <w:bookmarkEnd w:id="304"/>
      <w:bookmarkEnd w:id="305"/>
    </w:p>
    <w:p w14:paraId="7C890ADA" w14:textId="77777777" w:rsidR="00077696" w:rsidRPr="005C7E3D" w:rsidRDefault="00077696" w:rsidP="00077696">
      <w:pPr>
        <w:pStyle w:val="Liststycke"/>
        <w:ind w:left="0"/>
        <w:rPr>
          <w:lang w:val="en-US"/>
        </w:rPr>
      </w:pPr>
      <w:r w:rsidRPr="005C7E3D">
        <w:rPr>
          <w:lang w:val="en-US"/>
        </w:rPr>
        <w:t xml:space="preserve">The Client sends a 2000 message (Order), the message contains all nodes in a single trip. </w:t>
      </w:r>
    </w:p>
    <w:p w14:paraId="307244EF" w14:textId="77777777" w:rsidR="00077696" w:rsidRPr="005C7E3D" w:rsidRDefault="00077696" w:rsidP="00077696">
      <w:pPr>
        <w:pStyle w:val="Liststycke"/>
        <w:ind w:left="0"/>
        <w:rPr>
          <w:lang w:val="en-US"/>
        </w:rPr>
      </w:pPr>
      <w:r w:rsidRPr="005C7E3D">
        <w:rPr>
          <w:lang w:val="en-US"/>
        </w:rPr>
        <w:t>The 2000 message can contain several pickups, drop off and action nodes.</w:t>
      </w:r>
    </w:p>
    <w:p w14:paraId="2ACB427E" w14:textId="77777777" w:rsidR="00077696" w:rsidRPr="002E3436" w:rsidRDefault="00077696" w:rsidP="00077696">
      <w:pPr>
        <w:pStyle w:val="Liststycke"/>
        <w:ind w:left="0"/>
        <w:rPr>
          <w:lang w:val="en-US"/>
        </w:rPr>
      </w:pPr>
    </w:p>
    <w:p w14:paraId="52C2A20E" w14:textId="77777777" w:rsidR="00077696" w:rsidRPr="00AE7327" w:rsidRDefault="00077696" w:rsidP="00077696">
      <w:pPr>
        <w:pStyle w:val="Liststycke"/>
        <w:ind w:left="0"/>
        <w:rPr>
          <w:lang w:val="en-US"/>
        </w:rPr>
      </w:pPr>
      <w:r w:rsidRPr="004C62BE">
        <w:rPr>
          <w:lang w:val="en-US"/>
        </w:rPr>
        <w:t>When the provider receives a 20</w:t>
      </w:r>
      <w:r>
        <w:rPr>
          <w:lang w:val="en-US"/>
        </w:rPr>
        <w:t>00 message the provider responds</w:t>
      </w:r>
      <w:r w:rsidRPr="004C62BE">
        <w:rPr>
          <w:lang w:val="en-US"/>
        </w:rPr>
        <w:t xml:space="preserve"> with a 2001 messa</w:t>
      </w:r>
      <w:r>
        <w:rPr>
          <w:lang w:val="en-US"/>
        </w:rPr>
        <w:t>ge (Order Accept) with no delay, message 2002 (Order Reject) is only implemented that we log that the provider sends it.</w:t>
      </w:r>
    </w:p>
    <w:p w14:paraId="0FCFDB77" w14:textId="77777777" w:rsidR="00077696" w:rsidRPr="00414E00" w:rsidRDefault="00077696" w:rsidP="00077696">
      <w:pPr>
        <w:rPr>
          <w:lang w:val="en-US"/>
        </w:rPr>
      </w:pPr>
      <w:r w:rsidRPr="00414E00">
        <w:rPr>
          <w:lang w:val="en-US"/>
        </w:rPr>
        <w:t>The message 2010 (Order Cancellat</w:t>
      </w:r>
      <w:r>
        <w:rPr>
          <w:lang w:val="en-US"/>
        </w:rPr>
        <w:t>ion) is initiated by the client. When the provider receives a 2010 message the provider responds with a 2011 message (</w:t>
      </w:r>
      <w:r w:rsidRPr="004C62BE">
        <w:rPr>
          <w:lang w:val="en-US"/>
        </w:rPr>
        <w:t xml:space="preserve">Order Cancellation </w:t>
      </w:r>
      <w:r>
        <w:rPr>
          <w:lang w:val="en-US"/>
        </w:rPr>
        <w:t>Accepted).</w:t>
      </w:r>
    </w:p>
    <w:p w14:paraId="342318AE" w14:textId="77777777" w:rsidR="00077696" w:rsidRPr="00680095" w:rsidRDefault="00077696" w:rsidP="00077696">
      <w:pPr>
        <w:rPr>
          <w:lang w:val="en-US"/>
        </w:rPr>
      </w:pPr>
      <w:r w:rsidRPr="00680095">
        <w:rPr>
          <w:lang w:val="en-US"/>
        </w:rPr>
        <w:t xml:space="preserve">A 2010 message is used by the client to cancel a previously sent 2000 message. All non-performed nodes will be canceled.   </w:t>
      </w:r>
    </w:p>
    <w:p w14:paraId="4176AABF" w14:textId="77777777" w:rsidR="00077696" w:rsidRDefault="00077696" w:rsidP="00077696">
      <w:pPr>
        <w:pStyle w:val="Rubrik5"/>
        <w:rPr>
          <w:lang w:val="en-US"/>
        </w:rPr>
      </w:pPr>
      <w:bookmarkStart w:id="306" w:name="_Toc480962479"/>
      <w:bookmarkStart w:id="307" w:name="_Toc130378311"/>
      <w:r>
        <w:rPr>
          <w:lang w:val="en-US"/>
        </w:rPr>
        <w:t>Provider cancelation</w:t>
      </w:r>
      <w:bookmarkEnd w:id="306"/>
      <w:bookmarkEnd w:id="307"/>
    </w:p>
    <w:p w14:paraId="00812B92" w14:textId="77777777" w:rsidR="00077696" w:rsidRDefault="00077696" w:rsidP="00077696">
      <w:pPr>
        <w:pStyle w:val="Liststycke"/>
        <w:ind w:left="0"/>
        <w:rPr>
          <w:lang w:val="en-US"/>
        </w:rPr>
      </w:pPr>
      <w:r w:rsidRPr="00680095">
        <w:rPr>
          <w:lang w:val="en-US"/>
        </w:rPr>
        <w:t xml:space="preserve">If the provider has accepted </w:t>
      </w:r>
      <w:r>
        <w:rPr>
          <w:lang w:val="en-US"/>
        </w:rPr>
        <w:t>an</w:t>
      </w:r>
      <w:r w:rsidRPr="00680095">
        <w:rPr>
          <w:lang w:val="en-US"/>
        </w:rPr>
        <w:t xml:space="preserve"> </w:t>
      </w:r>
      <w:r>
        <w:rPr>
          <w:lang w:val="en-US"/>
        </w:rPr>
        <w:t xml:space="preserve">order with message 2001 and for some reason was not able to carry out the order the provider must manually contact the client. If the client accepts the withdrawn of the order the client sends a message 2010 otherwise the order shall be executed. </w:t>
      </w:r>
    </w:p>
    <w:p w14:paraId="76712CC5" w14:textId="77777777" w:rsidR="00077696" w:rsidRDefault="00077696" w:rsidP="00077696">
      <w:pPr>
        <w:pStyle w:val="Rubrik5"/>
        <w:rPr>
          <w:lang w:val="en-US"/>
        </w:rPr>
      </w:pPr>
      <w:bookmarkStart w:id="308" w:name="_Toc480962480"/>
      <w:bookmarkStart w:id="309" w:name="_Toc130378312"/>
      <w:r>
        <w:rPr>
          <w:lang w:val="en-US"/>
        </w:rPr>
        <w:t>Order alteration</w:t>
      </w:r>
      <w:bookmarkEnd w:id="308"/>
      <w:bookmarkEnd w:id="309"/>
    </w:p>
    <w:p w14:paraId="6ECF6C43" w14:textId="77777777" w:rsidR="00077696" w:rsidRDefault="00077696" w:rsidP="00077696">
      <w:pPr>
        <w:pStyle w:val="Liststycke"/>
        <w:ind w:left="0"/>
        <w:rPr>
          <w:lang w:val="en-US"/>
        </w:rPr>
      </w:pPr>
      <w:r>
        <w:rPr>
          <w:lang w:val="en-US"/>
        </w:rPr>
        <w:t xml:space="preserve">The Client </w:t>
      </w:r>
      <w:proofErr w:type="gramStart"/>
      <w:r>
        <w:rPr>
          <w:lang w:val="en-US"/>
        </w:rPr>
        <w:t>send</w:t>
      </w:r>
      <w:proofErr w:type="gramEnd"/>
      <w:r>
        <w:rPr>
          <w:lang w:val="en-US"/>
        </w:rPr>
        <w:t xml:space="preserve"> a new updated order with the same </w:t>
      </w:r>
      <w:proofErr w:type="spellStart"/>
      <w:r>
        <w:rPr>
          <w:lang w:val="en-US"/>
        </w:rPr>
        <w:t>IdOrder</w:t>
      </w:r>
      <w:proofErr w:type="spellEnd"/>
      <w:r>
        <w:rPr>
          <w:lang w:val="en-US"/>
        </w:rPr>
        <w:t xml:space="preserve"> as the previously sent order and with the process flag </w:t>
      </w:r>
      <w:proofErr w:type="spellStart"/>
      <w:r>
        <w:rPr>
          <w:lang w:val="en-US"/>
        </w:rPr>
        <w:t>orderAlteration</w:t>
      </w:r>
      <w:proofErr w:type="spellEnd"/>
      <w:r>
        <w:rPr>
          <w:lang w:val="en-US"/>
        </w:rPr>
        <w:t xml:space="preserve"> = true. </w:t>
      </w:r>
    </w:p>
    <w:p w14:paraId="267944E5" w14:textId="77777777" w:rsidR="00077696" w:rsidRDefault="00077696" w:rsidP="00077696">
      <w:pPr>
        <w:pStyle w:val="Liststycke"/>
        <w:ind w:left="0"/>
        <w:rPr>
          <w:lang w:val="en-US"/>
        </w:rPr>
      </w:pPr>
    </w:p>
    <w:p w14:paraId="1554D717" w14:textId="77777777" w:rsidR="00077696" w:rsidRDefault="00077696" w:rsidP="00077696">
      <w:pPr>
        <w:pStyle w:val="Liststycke"/>
        <w:ind w:left="0"/>
        <w:rPr>
          <w:lang w:val="en-US"/>
        </w:rPr>
      </w:pPr>
      <w:r>
        <w:rPr>
          <w:lang w:val="en-US"/>
        </w:rPr>
        <w:t xml:space="preserve">The 2000 message has a </w:t>
      </w:r>
      <w:proofErr w:type="spellStart"/>
      <w:r>
        <w:rPr>
          <w:lang w:val="en-US"/>
        </w:rPr>
        <w:t>referencesTo</w:t>
      </w:r>
      <w:proofErr w:type="spellEnd"/>
      <w:r>
        <w:rPr>
          <w:lang w:val="en-US"/>
        </w:rPr>
        <w:t xml:space="preserve"> section that contains known ids that the Client has </w:t>
      </w:r>
      <w:proofErr w:type="gramStart"/>
      <w:r>
        <w:rPr>
          <w:lang w:val="en-US"/>
        </w:rPr>
        <w:t>received</w:t>
      </w:r>
      <w:proofErr w:type="gramEnd"/>
      <w:r>
        <w:rPr>
          <w:lang w:val="en-US"/>
        </w:rPr>
        <w:t xml:space="preserve"> </w:t>
      </w:r>
    </w:p>
    <w:p w14:paraId="72CC5549" w14:textId="77777777" w:rsidR="00077696" w:rsidRDefault="00077696" w:rsidP="00077696">
      <w:pPr>
        <w:pStyle w:val="Liststycke"/>
        <w:ind w:left="0"/>
        <w:rPr>
          <w:lang w:val="en-US"/>
        </w:rPr>
      </w:pPr>
      <w:r>
        <w:rPr>
          <w:lang w:val="en-US"/>
        </w:rPr>
        <w:t xml:space="preserve">from the Providers 2001 and 3003 messages.  </w:t>
      </w:r>
    </w:p>
    <w:p w14:paraId="23F0B9BF" w14:textId="77777777" w:rsidR="00077696" w:rsidRDefault="00077696" w:rsidP="00077696">
      <w:pPr>
        <w:pStyle w:val="Liststycke"/>
        <w:ind w:left="0"/>
        <w:rPr>
          <w:lang w:val="en-US"/>
        </w:rPr>
      </w:pPr>
    </w:p>
    <w:p w14:paraId="6512A156" w14:textId="77777777" w:rsidR="00077696" w:rsidRDefault="00077696" w:rsidP="00077696">
      <w:pPr>
        <w:pStyle w:val="Liststycke"/>
        <w:ind w:left="0"/>
        <w:rPr>
          <w:lang w:val="en-US"/>
        </w:rPr>
      </w:pPr>
      <w:r>
        <w:rPr>
          <w:lang w:val="en-US"/>
        </w:rPr>
        <w:t xml:space="preserve">The </w:t>
      </w:r>
      <w:proofErr w:type="spellStart"/>
      <w:r>
        <w:rPr>
          <w:lang w:val="en-US"/>
        </w:rPr>
        <w:t>referencesTo</w:t>
      </w:r>
      <w:proofErr w:type="spellEnd"/>
      <w:r>
        <w:rPr>
          <w:lang w:val="en-US"/>
        </w:rPr>
        <w:t xml:space="preserve"> section contains references from both Client and Provider side.</w:t>
      </w:r>
      <w:r w:rsidRPr="001A493C">
        <w:rPr>
          <w:noProof/>
          <w:lang w:val="en-US"/>
        </w:rPr>
        <w:t xml:space="preserve"> </w:t>
      </w:r>
      <w:r>
        <w:rPr>
          <w:noProof/>
          <w:lang w:val="sv-SE"/>
        </w:rPr>
        <mc:AlternateContent>
          <mc:Choice Requires="wpc">
            <w:drawing>
              <wp:anchor distT="0" distB="0" distL="114300" distR="114300" simplePos="0" relativeHeight="251713536" behindDoc="0" locked="0" layoutInCell="1" allowOverlap="1" wp14:anchorId="1BE43B74" wp14:editId="1DC98DE9">
                <wp:simplePos x="0" y="0"/>
                <wp:positionH relativeFrom="margin">
                  <wp:align>right</wp:align>
                </wp:positionH>
                <wp:positionV relativeFrom="paragraph">
                  <wp:posOffset>306705</wp:posOffset>
                </wp:positionV>
                <wp:extent cx="5760720" cy="2448560"/>
                <wp:effectExtent l="0" t="0" r="0" b="0"/>
                <wp:wrapTopAndBottom/>
                <wp:docPr id="534"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23" name="Rektangel 1"/>
                        <wps:cNvSpPr/>
                        <wps:spPr>
                          <a:xfrm>
                            <a:off x="594632" y="295274"/>
                            <a:ext cx="371475" cy="175616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734598" w14:textId="77777777" w:rsidR="00094DAB" w:rsidRPr="007059E6" w:rsidRDefault="00094DAB" w:rsidP="00077696">
                              <w:pPr>
                                <w:pStyle w:val="Normalwebb"/>
                                <w:spacing w:before="0" w:beforeAutospacing="0" w:after="160" w:afterAutospacing="0" w:line="256" w:lineRule="auto"/>
                                <w:jc w:val="center"/>
                                <w:rPr>
                                  <w:rFonts w:asciiTheme="minorHAnsi" w:hAnsiTheme="minorHAnsi"/>
                                  <w:color w:val="FFFFFF" w:themeColor="background1"/>
                                  <w:sz w:val="20"/>
                                  <w:szCs w:val="20"/>
                                </w:rPr>
                              </w:pPr>
                              <w:proofErr w:type="spellStart"/>
                              <w:r>
                                <w:rPr>
                                  <w:rFonts w:asciiTheme="minorHAnsi" w:eastAsia="Calibri" w:hAnsiTheme="minorHAnsi"/>
                                  <w:color w:val="FFFFFF" w:themeColor="background1"/>
                                  <w:sz w:val="22"/>
                                  <w:szCs w:val="22"/>
                                </w:rPr>
                                <w:t>Client</w:t>
                              </w:r>
                              <w:proofErr w:type="spellEnd"/>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440" name="Rektangel 1"/>
                        <wps:cNvSpPr/>
                        <wps:spPr>
                          <a:xfrm>
                            <a:off x="4628174" y="360974"/>
                            <a:ext cx="371475" cy="16745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A17CF1" w14:textId="77777777" w:rsidR="00094DAB" w:rsidRPr="007059E6" w:rsidRDefault="00094DAB" w:rsidP="00077696">
                              <w:pPr>
                                <w:pStyle w:val="Normalwebb"/>
                                <w:spacing w:before="0" w:beforeAutospacing="0" w:after="160" w:afterAutospacing="0" w:line="254" w:lineRule="auto"/>
                                <w:jc w:val="center"/>
                                <w:rPr>
                                  <w:rFonts w:asciiTheme="minorHAnsi" w:hAnsiTheme="minorHAnsi"/>
                                  <w:sz w:val="22"/>
                                  <w:szCs w:val="22"/>
                                  <w:lang w:val="da-DK"/>
                                </w:rPr>
                              </w:pPr>
                              <w:r w:rsidRPr="007059E6">
                                <w:rPr>
                                  <w:rFonts w:asciiTheme="minorHAnsi" w:eastAsia="Calibri" w:hAnsiTheme="minorHAnsi"/>
                                  <w:color w:val="FFFFFF"/>
                                  <w:sz w:val="22"/>
                                  <w:szCs w:val="22"/>
                                  <w:lang w:val="da-DK"/>
                                </w:rPr>
                                <w:t>Provider</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441" name="Straight Arrow Connector 22"/>
                        <wps:cNvCnPr/>
                        <wps:spPr>
                          <a:xfrm>
                            <a:off x="1095375" y="638175"/>
                            <a:ext cx="3438525"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442" name="Text Box 30"/>
                        <wps:cNvSpPr txBox="1"/>
                        <wps:spPr>
                          <a:xfrm>
                            <a:off x="2266122" y="389613"/>
                            <a:ext cx="1241425"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F4C6E3" w14:textId="77777777" w:rsidR="00094DAB" w:rsidRPr="007059E6" w:rsidRDefault="00094DAB" w:rsidP="00077696">
                              <w:pPr>
                                <w:rPr>
                                  <w:lang w:val="da-DK"/>
                                </w:rPr>
                              </w:pPr>
                              <w:r>
                                <w:rPr>
                                  <w:lang w:val="da-DK"/>
                                </w:rPr>
                                <w:t>MSG</w:t>
                              </w:r>
                              <w:r w:rsidRPr="007059E6">
                                <w:rPr>
                                  <w:lang w:val="da-DK"/>
                                </w:rPr>
                                <w:t xml:space="preserve"> 2000 (Order)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wpg:cNvPr id="443" name="Group 35"/>
                        <wpg:cNvGrpSpPr/>
                        <wpg:grpSpPr>
                          <a:xfrm>
                            <a:off x="1061987" y="818525"/>
                            <a:ext cx="3438525" cy="294005"/>
                            <a:chOff x="1061987" y="818525"/>
                            <a:chExt cx="3438525" cy="294005"/>
                          </a:xfrm>
                        </wpg:grpSpPr>
                        <wps:wsp>
                          <wps:cNvPr id="444" name="Straight Arrow Connector 31"/>
                          <wps:cNvCnPr/>
                          <wps:spPr>
                            <a:xfrm>
                              <a:off x="1061987" y="1099701"/>
                              <a:ext cx="3438525" cy="0"/>
                            </a:xfrm>
                            <a:prstGeom prst="straightConnector1">
                              <a:avLst/>
                            </a:prstGeom>
                            <a:ln w="19050">
                              <a:prstDash val="solid"/>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445" name="Text Box 30"/>
                          <wps:cNvSpPr txBox="1"/>
                          <wps:spPr>
                            <a:xfrm>
                              <a:off x="1833872" y="818525"/>
                              <a:ext cx="2005965"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74576F" w14:textId="77777777" w:rsidR="00094DAB" w:rsidRPr="007059E6" w:rsidRDefault="00094DAB" w:rsidP="00077696">
                                <w:pPr>
                                  <w:pStyle w:val="Normalwebb"/>
                                  <w:spacing w:before="0" w:beforeAutospacing="0" w:after="160" w:afterAutospacing="0" w:line="256" w:lineRule="auto"/>
                                  <w:rPr>
                                    <w:rFonts w:asciiTheme="minorHAnsi" w:hAnsiTheme="minorHAnsi"/>
                                  </w:rPr>
                                </w:pPr>
                                <w:r>
                                  <w:rPr>
                                    <w:rFonts w:asciiTheme="minorHAnsi" w:eastAsia="Calibri" w:hAnsiTheme="minorHAnsi"/>
                                    <w:sz w:val="22"/>
                                    <w:szCs w:val="22"/>
                                  </w:rPr>
                                  <w:t>MSG</w:t>
                                </w:r>
                                <w:r w:rsidRPr="007059E6">
                                  <w:rPr>
                                    <w:rFonts w:asciiTheme="minorHAnsi" w:eastAsia="Calibri" w:hAnsiTheme="minorHAnsi"/>
                                    <w:sz w:val="22"/>
                                    <w:szCs w:val="22"/>
                                  </w:rPr>
                                  <w:t xml:space="preserve"> 200</w:t>
                                </w:r>
                                <w:r>
                                  <w:rPr>
                                    <w:rFonts w:asciiTheme="minorHAnsi" w:eastAsia="Calibri" w:hAnsiTheme="minorHAnsi"/>
                                    <w:sz w:val="22"/>
                                    <w:szCs w:val="22"/>
                                  </w:rPr>
                                  <w:t>1</w:t>
                                </w:r>
                                <w:r w:rsidRPr="007059E6">
                                  <w:rPr>
                                    <w:rFonts w:asciiTheme="minorHAnsi" w:eastAsia="Calibri" w:hAnsiTheme="minorHAnsi"/>
                                    <w:sz w:val="22"/>
                                    <w:szCs w:val="22"/>
                                  </w:rPr>
                                  <w:t xml:space="preserve"> (Order</w:t>
                                </w:r>
                                <w:r>
                                  <w:rPr>
                                    <w:rFonts w:asciiTheme="minorHAnsi" w:eastAsia="Calibri" w:hAnsiTheme="minorHAnsi"/>
                                    <w:sz w:val="22"/>
                                    <w:szCs w:val="22"/>
                                  </w:rPr>
                                  <w:t xml:space="preserve"> </w:t>
                                </w:r>
                                <w:proofErr w:type="spellStart"/>
                                <w:r>
                                  <w:rPr>
                                    <w:rFonts w:asciiTheme="minorHAnsi" w:eastAsia="Calibri" w:hAnsiTheme="minorHAnsi"/>
                                    <w:sz w:val="22"/>
                                    <w:szCs w:val="22"/>
                                  </w:rPr>
                                  <w:t>Confirmation</w:t>
                                </w:r>
                                <w:proofErr w:type="spellEnd"/>
                                <w:r w:rsidRPr="007059E6">
                                  <w:rPr>
                                    <w:rFonts w:asciiTheme="minorHAnsi" w:eastAsia="Calibri" w:hAnsiTheme="minorHAnsi"/>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446" name="Straight Arrow Connector 33"/>
                        <wps:cNvCnPr/>
                        <wps:spPr>
                          <a:xfrm>
                            <a:off x="1061987" y="1446687"/>
                            <a:ext cx="3438525"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447" name="Text Box 30"/>
                        <wps:cNvSpPr txBox="1"/>
                        <wps:spPr>
                          <a:xfrm>
                            <a:off x="1898337" y="1181865"/>
                            <a:ext cx="1957070"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330F18" w14:textId="77777777" w:rsidR="00094DAB" w:rsidRPr="007059E6" w:rsidRDefault="00094DAB" w:rsidP="00077696">
                              <w:pPr>
                                <w:pStyle w:val="Normalwebb"/>
                                <w:spacing w:before="0" w:beforeAutospacing="0" w:after="160" w:afterAutospacing="0" w:line="256" w:lineRule="auto"/>
                                <w:rPr>
                                  <w:rFonts w:asciiTheme="minorHAnsi" w:hAnsiTheme="minorHAnsi"/>
                                  <w:sz w:val="22"/>
                                  <w:szCs w:val="22"/>
                                </w:rPr>
                              </w:pPr>
                              <w:r>
                                <w:rPr>
                                  <w:rFonts w:asciiTheme="minorHAnsi" w:eastAsia="Calibri" w:hAnsiTheme="minorHAnsi"/>
                                  <w:sz w:val="22"/>
                                  <w:szCs w:val="22"/>
                                </w:rPr>
                                <w:t>MSG</w:t>
                              </w:r>
                              <w:r w:rsidRPr="007059E6">
                                <w:rPr>
                                  <w:rFonts w:asciiTheme="minorHAnsi" w:eastAsia="Calibri" w:hAnsiTheme="minorHAnsi"/>
                                  <w:sz w:val="22"/>
                                  <w:szCs w:val="22"/>
                                </w:rPr>
                                <w:t xml:space="preserve"> 2010 (Order </w:t>
                              </w:r>
                              <w:proofErr w:type="spellStart"/>
                              <w:r w:rsidRPr="007059E6">
                                <w:rPr>
                                  <w:rFonts w:asciiTheme="minorHAnsi" w:eastAsia="Calibri" w:hAnsiTheme="minorHAnsi"/>
                                  <w:sz w:val="22"/>
                                  <w:szCs w:val="22"/>
                                </w:rPr>
                                <w:t>Cancellation</w:t>
                              </w:r>
                              <w:proofErr w:type="spellEnd"/>
                              <w:r w:rsidRPr="007059E6">
                                <w:rPr>
                                  <w:rFonts w:asciiTheme="minorHAnsi" w:eastAsia="Calibri" w:hAnsiTheme="minorHAnsi"/>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cNvPr id="512" name="Group 36"/>
                        <wpg:cNvGrpSpPr/>
                        <wpg:grpSpPr>
                          <a:xfrm>
                            <a:off x="1061987" y="1619186"/>
                            <a:ext cx="3438525" cy="294005"/>
                            <a:chOff x="0" y="7951"/>
                            <a:chExt cx="3438525" cy="294005"/>
                          </a:xfrm>
                        </wpg:grpSpPr>
                        <wps:wsp>
                          <wps:cNvPr id="513" name="Straight Arrow Connector 37"/>
                          <wps:cNvCnPr/>
                          <wps:spPr>
                            <a:xfrm>
                              <a:off x="0" y="281176"/>
                              <a:ext cx="3438525" cy="0"/>
                            </a:xfrm>
                            <a:prstGeom prst="straightConnector1">
                              <a:avLst/>
                            </a:prstGeom>
                            <a:ln w="19050">
                              <a:prstDash val="solid"/>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514" name="Text Box 30"/>
                          <wps:cNvSpPr txBox="1"/>
                          <wps:spPr>
                            <a:xfrm>
                              <a:off x="509492" y="7951"/>
                              <a:ext cx="2520315"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7056C2" w14:textId="77777777" w:rsidR="00094DAB" w:rsidRPr="007059E6" w:rsidRDefault="00094DAB" w:rsidP="00077696">
                                <w:pPr>
                                  <w:pStyle w:val="Normalwebb"/>
                                  <w:spacing w:before="0" w:beforeAutospacing="0" w:after="160" w:afterAutospacing="0" w:line="254" w:lineRule="auto"/>
                                  <w:rPr>
                                    <w:rFonts w:asciiTheme="minorHAnsi" w:hAnsiTheme="minorHAnsi"/>
                                  </w:rPr>
                                </w:pPr>
                                <w:r>
                                  <w:rPr>
                                    <w:rFonts w:asciiTheme="minorHAnsi" w:eastAsia="Calibri" w:hAnsiTheme="minorHAnsi"/>
                                    <w:sz w:val="22"/>
                                    <w:szCs w:val="22"/>
                                  </w:rPr>
                                  <w:t>MSG</w:t>
                                </w:r>
                                <w:r w:rsidRPr="007059E6">
                                  <w:rPr>
                                    <w:rFonts w:asciiTheme="minorHAnsi" w:eastAsia="Calibri" w:hAnsiTheme="minorHAnsi"/>
                                    <w:sz w:val="22"/>
                                    <w:szCs w:val="22"/>
                                  </w:rPr>
                                  <w:t xml:space="preserve"> 2011 (Order </w:t>
                                </w:r>
                                <w:proofErr w:type="spellStart"/>
                                <w:r w:rsidRPr="007059E6">
                                  <w:rPr>
                                    <w:rFonts w:asciiTheme="minorHAnsi" w:eastAsia="Calibri" w:hAnsiTheme="minorHAnsi"/>
                                    <w:sz w:val="22"/>
                                    <w:szCs w:val="22"/>
                                  </w:rPr>
                                  <w:t>Cancellation</w:t>
                                </w:r>
                                <w:proofErr w:type="spellEnd"/>
                                <w:r w:rsidRPr="007059E6">
                                  <w:rPr>
                                    <w:rFonts w:asciiTheme="minorHAnsi" w:eastAsia="Calibri" w:hAnsiTheme="minorHAnsi"/>
                                    <w:sz w:val="22"/>
                                    <w:szCs w:val="22"/>
                                  </w:rPr>
                                  <w:t xml:space="preserve"> </w:t>
                                </w:r>
                                <w:proofErr w:type="spellStart"/>
                                <w:r>
                                  <w:rPr>
                                    <w:rFonts w:asciiTheme="minorHAnsi" w:eastAsia="Calibri" w:hAnsiTheme="minorHAnsi"/>
                                    <w:sz w:val="22"/>
                                    <w:szCs w:val="22"/>
                                  </w:rPr>
                                  <w:t>Accepted</w:t>
                                </w:r>
                                <w:proofErr w:type="spellEnd"/>
                                <w:r w:rsidRPr="007059E6">
                                  <w:rPr>
                                    <w:rFonts w:asciiTheme="minorHAnsi" w:eastAsia="Calibri" w:hAnsiTheme="minorHAnsi"/>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c:wpc>
                  </a:graphicData>
                </a:graphic>
                <wp14:sizeRelH relativeFrom="margin">
                  <wp14:pctWidth>0</wp14:pctWidth>
                </wp14:sizeRelH>
                <wp14:sizeRelV relativeFrom="margin">
                  <wp14:pctHeight>0</wp14:pctHeight>
                </wp14:sizeRelV>
              </wp:anchor>
            </w:drawing>
          </mc:Choice>
          <mc:Fallback>
            <w:pict>
              <v:group w14:anchorId="1BE43B74" id="_x0000_s1133" editas="canvas" style="position:absolute;margin-left:402.4pt;margin-top:24.15pt;width:453.6pt;height:192.8pt;z-index:251713536;mso-position-horizontal:right;mso-position-horizontal-relative:margin;mso-position-vertical-relative:text;mso-width-relative:margin;mso-height-relative:margin" coordsize="57607,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">
                <v:shape id="_x0000_s1134" type="#_x0000_t75" style="position:absolute;width:57607;height:24485;visibility:visible;mso-wrap-style:square">
                  <v:fill o:detectmouseclick="t"/>
                  <v:path o:connecttype="none"/>
                </v:shape>
                <v:rect id="Rektangel 1" o:spid="_x0000_s1135" style="position:absolute;left:5946;top:2952;width:3715;height:17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" fillcolor="#4f81bd [3204]" strokecolor="#243f60 [1604]" strokeweight="2pt">
                  <v:textbox style="layout-flow:vertical;mso-layout-flow-alt:bottom-to-top">
                    <w:txbxContent>
                      <w:p w14:paraId="2F734598" w14:textId="77777777" w:rsidR="00094DAB" w:rsidRPr="007059E6" w:rsidRDefault="00094DAB" w:rsidP="00077696">
                        <w:pPr>
                          <w:pStyle w:val="Normalwebb"/>
                          <w:spacing w:before="0" w:beforeAutospacing="0" w:after="160" w:afterAutospacing="0" w:line="256" w:lineRule="auto"/>
                          <w:jc w:val="center"/>
                          <w:rPr>
                            <w:rFonts w:asciiTheme="minorHAnsi" w:hAnsiTheme="minorHAnsi"/>
                            <w:color w:val="FFFFFF" w:themeColor="background1"/>
                            <w:sz w:val="20"/>
                            <w:szCs w:val="20"/>
                          </w:rPr>
                        </w:pPr>
                        <w:proofErr w:type="spellStart"/>
                        <w:r>
                          <w:rPr>
                            <w:rFonts w:asciiTheme="minorHAnsi" w:eastAsia="Calibri" w:hAnsiTheme="minorHAnsi"/>
                            <w:color w:val="FFFFFF" w:themeColor="background1"/>
                            <w:sz w:val="22"/>
                            <w:szCs w:val="22"/>
                          </w:rPr>
                          <w:t>Client</w:t>
                        </w:r>
                        <w:proofErr w:type="spellEnd"/>
                      </w:p>
                    </w:txbxContent>
                  </v:textbox>
                </v:rect>
                <v:rect id="Rektangel 1" o:spid="_x0000_s1136" style="position:absolute;left:46281;top:3609;width:3715;height:16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" fillcolor="#4f81bd [3204]" strokecolor="#243f60 [1604]" strokeweight="2pt">
                  <v:textbox style="layout-flow:vertical;mso-layout-flow-alt:bottom-to-top">
                    <w:txbxContent>
                      <w:p w14:paraId="12A17CF1" w14:textId="77777777" w:rsidR="00094DAB" w:rsidRPr="007059E6" w:rsidRDefault="00094DAB" w:rsidP="00077696">
                        <w:pPr>
                          <w:pStyle w:val="Normalwebb"/>
                          <w:spacing w:before="0" w:beforeAutospacing="0" w:after="160" w:afterAutospacing="0" w:line="254" w:lineRule="auto"/>
                          <w:jc w:val="center"/>
                          <w:rPr>
                            <w:rFonts w:asciiTheme="minorHAnsi" w:hAnsiTheme="minorHAnsi"/>
                            <w:sz w:val="22"/>
                            <w:szCs w:val="22"/>
                            <w:lang w:val="da-DK"/>
                          </w:rPr>
                        </w:pPr>
                        <w:r w:rsidRPr="007059E6">
                          <w:rPr>
                            <w:rFonts w:asciiTheme="minorHAnsi" w:eastAsia="Calibri" w:hAnsiTheme="minorHAnsi"/>
                            <w:color w:val="FFFFFF"/>
                            <w:sz w:val="22"/>
                            <w:szCs w:val="22"/>
                            <w:lang w:val="da-DK"/>
                          </w:rPr>
                          <w:t>Provider</w:t>
                        </w:r>
                      </w:p>
                    </w:txbxContent>
                  </v:textbox>
                </v:rect>
                <v:shape id="Straight Arrow Connector 22" o:spid="_x0000_s1137" type="#_x0000_t32" style="position:absolute;left:10953;top:6381;width:343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" strokecolor="#4579b8 [3044]" strokeweight="1.5pt">
                  <v:stroke endarrow="block"/>
                </v:shape>
                <v:shape id="Text Box 30" o:spid="_x0000_s1138" type="#_x0000_t202" style="position:absolute;left:22661;top:3896;width:12414;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" filled="f" stroked="f" strokeweight=".5pt">
                  <v:textbox>
                    <w:txbxContent>
                      <w:p w14:paraId="1AF4C6E3" w14:textId="77777777" w:rsidR="00094DAB" w:rsidRPr="007059E6" w:rsidRDefault="00094DAB" w:rsidP="00077696">
                        <w:pPr>
                          <w:rPr>
                            <w:lang w:val="da-DK"/>
                          </w:rPr>
                        </w:pPr>
                        <w:r>
                          <w:rPr>
                            <w:lang w:val="da-DK"/>
                          </w:rPr>
                          <w:t>MSG</w:t>
                        </w:r>
                        <w:r w:rsidRPr="007059E6">
                          <w:rPr>
                            <w:lang w:val="da-DK"/>
                          </w:rPr>
                          <w:t xml:space="preserve"> 2000 (Order)</w:t>
                        </w:r>
                      </w:p>
                    </w:txbxContent>
                  </v:textbox>
                </v:shape>
                <v:group id="Group 35" o:spid="_x0000_s1139" style="position:absolute;left:10619;top:8185;width:34386;height:2940" coordorigin="10619,8185" coordsize="34385,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Straight Arrow Connector 31" o:spid="_x0000_s1140" type="#_x0000_t32" style="position:absolute;left:10619;top:10997;width:343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" strokecolor="#4579b8 [3044]" strokeweight="1.5pt">
                    <v:stroke startarrow="block"/>
                  </v:shape>
                  <v:shape id="Text Box 30" o:spid="_x0000_s1141" type="#_x0000_t202" style="position:absolute;left:18338;top:8185;width:20060;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" filled="f" stroked="f" strokeweight=".5pt">
                    <v:textbox>
                      <w:txbxContent>
                        <w:p w14:paraId="0574576F" w14:textId="77777777" w:rsidR="00094DAB" w:rsidRPr="007059E6" w:rsidRDefault="00094DAB" w:rsidP="00077696">
                          <w:pPr>
                            <w:pStyle w:val="Normalwebb"/>
                            <w:spacing w:before="0" w:beforeAutospacing="0" w:after="160" w:afterAutospacing="0" w:line="256" w:lineRule="auto"/>
                            <w:rPr>
                              <w:rFonts w:asciiTheme="minorHAnsi" w:hAnsiTheme="minorHAnsi"/>
                            </w:rPr>
                          </w:pPr>
                          <w:r>
                            <w:rPr>
                              <w:rFonts w:asciiTheme="minorHAnsi" w:eastAsia="Calibri" w:hAnsiTheme="minorHAnsi"/>
                              <w:sz w:val="22"/>
                              <w:szCs w:val="22"/>
                            </w:rPr>
                            <w:t>MSG</w:t>
                          </w:r>
                          <w:r w:rsidRPr="007059E6">
                            <w:rPr>
                              <w:rFonts w:asciiTheme="minorHAnsi" w:eastAsia="Calibri" w:hAnsiTheme="minorHAnsi"/>
                              <w:sz w:val="22"/>
                              <w:szCs w:val="22"/>
                            </w:rPr>
                            <w:t xml:space="preserve"> 200</w:t>
                          </w:r>
                          <w:r>
                            <w:rPr>
                              <w:rFonts w:asciiTheme="minorHAnsi" w:eastAsia="Calibri" w:hAnsiTheme="minorHAnsi"/>
                              <w:sz w:val="22"/>
                              <w:szCs w:val="22"/>
                            </w:rPr>
                            <w:t>1</w:t>
                          </w:r>
                          <w:r w:rsidRPr="007059E6">
                            <w:rPr>
                              <w:rFonts w:asciiTheme="minorHAnsi" w:eastAsia="Calibri" w:hAnsiTheme="minorHAnsi"/>
                              <w:sz w:val="22"/>
                              <w:szCs w:val="22"/>
                            </w:rPr>
                            <w:t xml:space="preserve"> (Order</w:t>
                          </w:r>
                          <w:r>
                            <w:rPr>
                              <w:rFonts w:asciiTheme="minorHAnsi" w:eastAsia="Calibri" w:hAnsiTheme="minorHAnsi"/>
                              <w:sz w:val="22"/>
                              <w:szCs w:val="22"/>
                            </w:rPr>
                            <w:t xml:space="preserve"> </w:t>
                          </w:r>
                          <w:proofErr w:type="spellStart"/>
                          <w:r>
                            <w:rPr>
                              <w:rFonts w:asciiTheme="minorHAnsi" w:eastAsia="Calibri" w:hAnsiTheme="minorHAnsi"/>
                              <w:sz w:val="22"/>
                              <w:szCs w:val="22"/>
                            </w:rPr>
                            <w:t>Confirmation</w:t>
                          </w:r>
                          <w:proofErr w:type="spellEnd"/>
                          <w:r w:rsidRPr="007059E6">
                            <w:rPr>
                              <w:rFonts w:asciiTheme="minorHAnsi" w:eastAsia="Calibri" w:hAnsiTheme="minorHAnsi"/>
                              <w:sz w:val="22"/>
                              <w:szCs w:val="22"/>
                            </w:rPr>
                            <w:t>)</w:t>
                          </w:r>
                        </w:p>
                      </w:txbxContent>
                    </v:textbox>
                  </v:shape>
                </v:group>
                <v:shape id="Straight Arrow Connector 33" o:spid="_x0000_s1142" type="#_x0000_t32" style="position:absolute;left:10619;top:14466;width:343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" strokecolor="#4579b8 [3044]" strokeweight="1.5pt">
                  <v:stroke endarrow="block"/>
                </v:shape>
                <v:shape id="Text Box 30" o:spid="_x0000_s1143" type="#_x0000_t202" style="position:absolute;left:18983;top:11818;width:19571;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" filled="f" stroked="f" strokeweight=".5pt">
                  <v:textbox>
                    <w:txbxContent>
                      <w:p w14:paraId="63330F18" w14:textId="77777777" w:rsidR="00094DAB" w:rsidRPr="007059E6" w:rsidRDefault="00094DAB" w:rsidP="00077696">
                        <w:pPr>
                          <w:pStyle w:val="Normalwebb"/>
                          <w:spacing w:before="0" w:beforeAutospacing="0" w:after="160" w:afterAutospacing="0" w:line="256" w:lineRule="auto"/>
                          <w:rPr>
                            <w:rFonts w:asciiTheme="minorHAnsi" w:hAnsiTheme="minorHAnsi"/>
                            <w:sz w:val="22"/>
                            <w:szCs w:val="22"/>
                          </w:rPr>
                        </w:pPr>
                        <w:r>
                          <w:rPr>
                            <w:rFonts w:asciiTheme="minorHAnsi" w:eastAsia="Calibri" w:hAnsiTheme="minorHAnsi"/>
                            <w:sz w:val="22"/>
                            <w:szCs w:val="22"/>
                          </w:rPr>
                          <w:t>MSG</w:t>
                        </w:r>
                        <w:r w:rsidRPr="007059E6">
                          <w:rPr>
                            <w:rFonts w:asciiTheme="minorHAnsi" w:eastAsia="Calibri" w:hAnsiTheme="minorHAnsi"/>
                            <w:sz w:val="22"/>
                            <w:szCs w:val="22"/>
                          </w:rPr>
                          <w:t xml:space="preserve"> 2010 (Order </w:t>
                        </w:r>
                        <w:proofErr w:type="spellStart"/>
                        <w:r w:rsidRPr="007059E6">
                          <w:rPr>
                            <w:rFonts w:asciiTheme="minorHAnsi" w:eastAsia="Calibri" w:hAnsiTheme="minorHAnsi"/>
                            <w:sz w:val="22"/>
                            <w:szCs w:val="22"/>
                          </w:rPr>
                          <w:t>Cancellation</w:t>
                        </w:r>
                        <w:proofErr w:type="spellEnd"/>
                        <w:r w:rsidRPr="007059E6">
                          <w:rPr>
                            <w:rFonts w:asciiTheme="minorHAnsi" w:eastAsia="Calibri" w:hAnsiTheme="minorHAnsi"/>
                            <w:sz w:val="22"/>
                            <w:szCs w:val="22"/>
                          </w:rPr>
                          <w:t>)</w:t>
                        </w:r>
                      </w:p>
                    </w:txbxContent>
                  </v:textbox>
                </v:shape>
                <v:group id="Group 36" o:spid="_x0000_s1144" style="position:absolute;left:10619;top:16191;width:34386;height:2940" coordorigin=",79" coordsize="34385,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shape id="Straight Arrow Connector 37" o:spid="_x0000_s1145" type="#_x0000_t32" style="position:absolute;top:2811;width:343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" strokecolor="#4579b8 [3044]" strokeweight="1.5pt">
                    <v:stroke startarrow="block"/>
                  </v:shape>
                  <v:shape id="Text Box 30" o:spid="_x0000_s1146" type="#_x0000_t202" style="position:absolute;left:5094;top:79;width:25204;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" filled="f" stroked="f" strokeweight=".5pt">
                    <v:textbox>
                      <w:txbxContent>
                        <w:p w14:paraId="297056C2" w14:textId="77777777" w:rsidR="00094DAB" w:rsidRPr="007059E6" w:rsidRDefault="00094DAB" w:rsidP="00077696">
                          <w:pPr>
                            <w:pStyle w:val="Normalwebb"/>
                            <w:spacing w:before="0" w:beforeAutospacing="0" w:after="160" w:afterAutospacing="0" w:line="254" w:lineRule="auto"/>
                            <w:rPr>
                              <w:rFonts w:asciiTheme="minorHAnsi" w:hAnsiTheme="minorHAnsi"/>
                            </w:rPr>
                          </w:pPr>
                          <w:r>
                            <w:rPr>
                              <w:rFonts w:asciiTheme="minorHAnsi" w:eastAsia="Calibri" w:hAnsiTheme="minorHAnsi"/>
                              <w:sz w:val="22"/>
                              <w:szCs w:val="22"/>
                            </w:rPr>
                            <w:t>MSG</w:t>
                          </w:r>
                          <w:r w:rsidRPr="007059E6">
                            <w:rPr>
                              <w:rFonts w:asciiTheme="minorHAnsi" w:eastAsia="Calibri" w:hAnsiTheme="minorHAnsi"/>
                              <w:sz w:val="22"/>
                              <w:szCs w:val="22"/>
                            </w:rPr>
                            <w:t xml:space="preserve"> 2011 (Order </w:t>
                          </w:r>
                          <w:proofErr w:type="spellStart"/>
                          <w:r w:rsidRPr="007059E6">
                            <w:rPr>
                              <w:rFonts w:asciiTheme="minorHAnsi" w:eastAsia="Calibri" w:hAnsiTheme="minorHAnsi"/>
                              <w:sz w:val="22"/>
                              <w:szCs w:val="22"/>
                            </w:rPr>
                            <w:t>Cancellation</w:t>
                          </w:r>
                          <w:proofErr w:type="spellEnd"/>
                          <w:r w:rsidRPr="007059E6">
                            <w:rPr>
                              <w:rFonts w:asciiTheme="minorHAnsi" w:eastAsia="Calibri" w:hAnsiTheme="minorHAnsi"/>
                              <w:sz w:val="22"/>
                              <w:szCs w:val="22"/>
                            </w:rPr>
                            <w:t xml:space="preserve"> </w:t>
                          </w:r>
                          <w:proofErr w:type="spellStart"/>
                          <w:r>
                            <w:rPr>
                              <w:rFonts w:asciiTheme="minorHAnsi" w:eastAsia="Calibri" w:hAnsiTheme="minorHAnsi"/>
                              <w:sz w:val="22"/>
                              <w:szCs w:val="22"/>
                            </w:rPr>
                            <w:t>Accepted</w:t>
                          </w:r>
                          <w:proofErr w:type="spellEnd"/>
                          <w:r w:rsidRPr="007059E6">
                            <w:rPr>
                              <w:rFonts w:asciiTheme="minorHAnsi" w:eastAsia="Calibri" w:hAnsiTheme="minorHAnsi"/>
                              <w:sz w:val="22"/>
                              <w:szCs w:val="22"/>
                            </w:rPr>
                            <w:t>)</w:t>
                          </w:r>
                        </w:p>
                      </w:txbxContent>
                    </v:textbox>
                  </v:shape>
                </v:group>
                <w10:wrap type="topAndBottom" anchorx="margin"/>
              </v:group>
            </w:pict>
          </mc:Fallback>
        </mc:AlternateContent>
      </w:r>
    </w:p>
    <w:p w14:paraId="16C44EFD" w14:textId="77777777" w:rsidR="00077696" w:rsidRDefault="00077696" w:rsidP="00077696">
      <w:pPr>
        <w:rPr>
          <w:lang w:val="en-US"/>
        </w:rPr>
      </w:pPr>
    </w:p>
    <w:p w14:paraId="04170539" w14:textId="77777777" w:rsidR="00077696" w:rsidRDefault="00077696" w:rsidP="00077696">
      <w:pPr>
        <w:rPr>
          <w:lang w:val="en-US"/>
        </w:rPr>
      </w:pPr>
    </w:p>
    <w:p w14:paraId="02300FDC" w14:textId="77777777" w:rsidR="00077696" w:rsidRPr="00AE7327" w:rsidRDefault="00077696" w:rsidP="00077696">
      <w:pPr>
        <w:rPr>
          <w:lang w:val="en-US"/>
        </w:rPr>
      </w:pPr>
    </w:p>
    <w:p w14:paraId="08DD2E96" w14:textId="77777777" w:rsidR="00077696" w:rsidRDefault="00077696" w:rsidP="00077696">
      <w:pPr>
        <w:pStyle w:val="Rubrik4"/>
        <w:rPr>
          <w:lang w:val="en-US"/>
        </w:rPr>
      </w:pPr>
      <w:bookmarkStart w:id="310" w:name="_Toc480962481"/>
      <w:bookmarkStart w:id="311" w:name="_Toc130378313"/>
      <w:r w:rsidRPr="00E71C58">
        <w:rPr>
          <w:lang w:val="en-US"/>
        </w:rPr>
        <w:t xml:space="preserve">Dispatch </w:t>
      </w:r>
      <w:proofErr w:type="gramStart"/>
      <w:r w:rsidRPr="00E71C58">
        <w:rPr>
          <w:lang w:val="en-US"/>
        </w:rPr>
        <w:t>using</w:t>
      </w:r>
      <w:r w:rsidRPr="005F21B3">
        <w:rPr>
          <w:lang w:val="en-US"/>
        </w:rPr>
        <w:t xml:space="preserve"> ”</w:t>
      </w:r>
      <w:proofErr w:type="spellStart"/>
      <w:r w:rsidRPr="005F21B3">
        <w:rPr>
          <w:lang w:val="en-US"/>
        </w:rPr>
        <w:t>anbudsområde</w:t>
      </w:r>
      <w:proofErr w:type="spellEnd"/>
      <w:proofErr w:type="gramEnd"/>
      <w:r w:rsidRPr="005F21B3">
        <w:rPr>
          <w:lang w:val="en-US"/>
        </w:rPr>
        <w:t>”</w:t>
      </w:r>
      <w:bookmarkEnd w:id="310"/>
      <w:bookmarkEnd w:id="311"/>
    </w:p>
    <w:p w14:paraId="2850E4CC" w14:textId="77777777" w:rsidR="00077696" w:rsidRPr="005C7E3D" w:rsidRDefault="00077696" w:rsidP="00077696">
      <w:pPr>
        <w:pStyle w:val="Liststycke"/>
        <w:ind w:left="0"/>
        <w:rPr>
          <w:lang w:val="en-US"/>
        </w:rPr>
      </w:pPr>
      <w:r w:rsidRPr="005C7E3D">
        <w:rPr>
          <w:lang w:val="en-US"/>
        </w:rPr>
        <w:t xml:space="preserve">The Client sends a 2000 message (Order), the message contains all nodes in a single trip. </w:t>
      </w:r>
    </w:p>
    <w:p w14:paraId="42662856" w14:textId="77777777" w:rsidR="00077696" w:rsidRPr="005C7E3D" w:rsidRDefault="00077696" w:rsidP="00077696">
      <w:pPr>
        <w:pStyle w:val="Liststycke"/>
        <w:ind w:left="0"/>
        <w:rPr>
          <w:lang w:val="en-US"/>
        </w:rPr>
      </w:pPr>
      <w:r w:rsidRPr="005C7E3D">
        <w:rPr>
          <w:lang w:val="en-US"/>
        </w:rPr>
        <w:t>The 2000 message can contain several pickups, drop off and action nodes.</w:t>
      </w:r>
    </w:p>
    <w:p w14:paraId="64264BB6" w14:textId="77777777" w:rsidR="00077696" w:rsidRPr="002E3436" w:rsidRDefault="00077696" w:rsidP="00077696">
      <w:pPr>
        <w:pStyle w:val="Liststycke"/>
        <w:ind w:left="0"/>
        <w:rPr>
          <w:lang w:val="en-US"/>
        </w:rPr>
      </w:pPr>
    </w:p>
    <w:p w14:paraId="2C336CD2" w14:textId="77777777" w:rsidR="00077696" w:rsidRPr="00AE7327" w:rsidRDefault="00077696" w:rsidP="00077696">
      <w:pPr>
        <w:pStyle w:val="Liststycke"/>
        <w:ind w:left="0"/>
        <w:rPr>
          <w:lang w:val="en-US"/>
        </w:rPr>
      </w:pPr>
      <w:r w:rsidRPr="004C62BE">
        <w:rPr>
          <w:lang w:val="en-US"/>
        </w:rPr>
        <w:t>When the provider receives a 20</w:t>
      </w:r>
      <w:r>
        <w:rPr>
          <w:lang w:val="en-US"/>
        </w:rPr>
        <w:t>00 message the provider responds</w:t>
      </w:r>
      <w:r w:rsidRPr="004C62BE">
        <w:rPr>
          <w:lang w:val="en-US"/>
        </w:rPr>
        <w:t xml:space="preserve"> with a 2001 messa</w:t>
      </w:r>
      <w:r>
        <w:rPr>
          <w:lang w:val="en-US"/>
        </w:rPr>
        <w:t xml:space="preserve">ge (Order Accept) with no delay, message </w:t>
      </w:r>
      <w:r w:rsidRPr="00D1016B">
        <w:rPr>
          <w:lang w:val="en-US"/>
        </w:rPr>
        <w:t>2002</w:t>
      </w:r>
      <w:r>
        <w:rPr>
          <w:lang w:val="en-US"/>
        </w:rPr>
        <w:t xml:space="preserve"> (Order Reject) is only implemented that we log that the provider sends it.</w:t>
      </w:r>
    </w:p>
    <w:p w14:paraId="4BE276C0" w14:textId="77777777" w:rsidR="00077696" w:rsidRPr="00414E00" w:rsidRDefault="00077696" w:rsidP="00077696">
      <w:pPr>
        <w:rPr>
          <w:lang w:val="en-US"/>
        </w:rPr>
      </w:pPr>
      <w:r w:rsidRPr="00414E00">
        <w:rPr>
          <w:lang w:val="en-US"/>
        </w:rPr>
        <w:t>The message 2010 (Order Cancellat</w:t>
      </w:r>
      <w:r>
        <w:rPr>
          <w:lang w:val="en-US"/>
        </w:rPr>
        <w:t>ion) is initiated by the client. When the provider receives a 2010 message the provider responds with a 2011 message (</w:t>
      </w:r>
      <w:r w:rsidRPr="004C62BE">
        <w:rPr>
          <w:lang w:val="en-US"/>
        </w:rPr>
        <w:t xml:space="preserve">Order Cancellation </w:t>
      </w:r>
      <w:r>
        <w:rPr>
          <w:lang w:val="en-US"/>
        </w:rPr>
        <w:t>Accepted).</w:t>
      </w:r>
    </w:p>
    <w:p w14:paraId="49F28202" w14:textId="77777777" w:rsidR="00077696" w:rsidRPr="00680095" w:rsidRDefault="00077696" w:rsidP="00077696">
      <w:pPr>
        <w:rPr>
          <w:lang w:val="en-US"/>
        </w:rPr>
      </w:pPr>
      <w:r w:rsidRPr="00680095">
        <w:rPr>
          <w:lang w:val="en-US"/>
        </w:rPr>
        <w:t xml:space="preserve">A 2010 message is used by the client to cancel a previously sent 2000 message. All non-performed nodes will be canceled.   </w:t>
      </w:r>
    </w:p>
    <w:p w14:paraId="777273E5" w14:textId="77777777" w:rsidR="00077696" w:rsidRDefault="00077696" w:rsidP="00077696">
      <w:pPr>
        <w:pStyle w:val="Rubrik5"/>
        <w:rPr>
          <w:lang w:val="en-US"/>
        </w:rPr>
      </w:pPr>
      <w:bookmarkStart w:id="312" w:name="_Toc480962482"/>
      <w:bookmarkStart w:id="313" w:name="_Toc130378314"/>
      <w:r>
        <w:rPr>
          <w:lang w:val="en-US"/>
        </w:rPr>
        <w:lastRenderedPageBreak/>
        <w:t>Provider cancelation</w:t>
      </w:r>
      <w:bookmarkEnd w:id="312"/>
      <w:bookmarkEnd w:id="313"/>
    </w:p>
    <w:p w14:paraId="7CD50AFA" w14:textId="77777777" w:rsidR="00077696" w:rsidRDefault="00077696" w:rsidP="00077696">
      <w:pPr>
        <w:pStyle w:val="Liststycke"/>
        <w:ind w:left="0"/>
        <w:rPr>
          <w:lang w:val="en-US"/>
        </w:rPr>
      </w:pPr>
      <w:r w:rsidRPr="00680095">
        <w:rPr>
          <w:lang w:val="en-US"/>
        </w:rPr>
        <w:t xml:space="preserve">If the provider has accepted </w:t>
      </w:r>
      <w:r>
        <w:rPr>
          <w:lang w:val="en-US"/>
        </w:rPr>
        <w:t>an</w:t>
      </w:r>
      <w:r w:rsidRPr="00680095">
        <w:rPr>
          <w:lang w:val="en-US"/>
        </w:rPr>
        <w:t xml:space="preserve"> </w:t>
      </w:r>
      <w:r>
        <w:rPr>
          <w:lang w:val="en-US"/>
        </w:rPr>
        <w:t xml:space="preserve">order with message 2001 and for some reason was not able to carry out the order the provider can send message 2005 (Order Reject Request). </w:t>
      </w:r>
      <w:r w:rsidRPr="00D33B07">
        <w:rPr>
          <w:lang w:val="en-US"/>
        </w:rPr>
        <w:t>Depending on whether the provider is last</w:t>
      </w:r>
      <w:r>
        <w:rPr>
          <w:lang w:val="en-US"/>
        </w:rPr>
        <w:t xml:space="preserve"> candidate that can receive the order the client response will be.</w:t>
      </w:r>
    </w:p>
    <w:p w14:paraId="14132384" w14:textId="77777777" w:rsidR="00077696" w:rsidRDefault="00077696" w:rsidP="00077696">
      <w:pPr>
        <w:pStyle w:val="Liststycke"/>
        <w:ind w:left="0"/>
        <w:rPr>
          <w:lang w:val="en-US"/>
        </w:rPr>
      </w:pPr>
    </w:p>
    <w:p w14:paraId="3D463AD2" w14:textId="77777777" w:rsidR="00077696" w:rsidRDefault="00077696" w:rsidP="00077696">
      <w:pPr>
        <w:pStyle w:val="Liststycke"/>
        <w:ind w:left="0"/>
        <w:rPr>
          <w:lang w:val="en-US"/>
        </w:rPr>
      </w:pPr>
      <w:r>
        <w:rPr>
          <w:lang w:val="en-US"/>
        </w:rPr>
        <w:t xml:space="preserve">If the provider is NOT, the last </w:t>
      </w:r>
      <w:proofErr w:type="gramStart"/>
      <w:r>
        <w:rPr>
          <w:lang w:val="en-US"/>
        </w:rPr>
        <w:t>candidate</w:t>
      </w:r>
      <w:proofErr w:type="gramEnd"/>
      <w:r>
        <w:rPr>
          <w:lang w:val="en-US"/>
        </w:rPr>
        <w:t xml:space="preserve"> </w:t>
      </w:r>
    </w:p>
    <w:p w14:paraId="4A4B6926" w14:textId="77777777" w:rsidR="00077696" w:rsidRDefault="00077696" w:rsidP="005021E4">
      <w:pPr>
        <w:pStyle w:val="Liststycke"/>
        <w:widowControl/>
        <w:numPr>
          <w:ilvl w:val="0"/>
          <w:numId w:val="1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after="160" w:line="259" w:lineRule="auto"/>
        <w:contextualSpacing/>
        <w:rPr>
          <w:lang w:val="en-US"/>
        </w:rPr>
      </w:pPr>
      <w:r w:rsidRPr="00D33B07">
        <w:rPr>
          <w:lang w:val="en-US"/>
        </w:rPr>
        <w:t xml:space="preserve">Client sends </w:t>
      </w:r>
      <w:r>
        <w:rPr>
          <w:lang w:val="en-US"/>
        </w:rPr>
        <w:t>message 2006 (</w:t>
      </w:r>
      <w:r w:rsidRPr="00D33B07">
        <w:rPr>
          <w:lang w:val="en-US"/>
        </w:rPr>
        <w:t>Reject Request Accepted</w:t>
      </w:r>
      <w:r>
        <w:rPr>
          <w:lang w:val="en-US"/>
        </w:rPr>
        <w:t>)</w:t>
      </w:r>
      <w:r w:rsidRPr="00D33B07">
        <w:rPr>
          <w:lang w:val="en-US"/>
        </w:rPr>
        <w:t xml:space="preserve"> to the provider</w:t>
      </w:r>
      <w:r>
        <w:rPr>
          <w:lang w:val="en-US"/>
        </w:rPr>
        <w:t>.</w:t>
      </w:r>
    </w:p>
    <w:p w14:paraId="4A0DAEFF" w14:textId="77777777" w:rsidR="00077696" w:rsidRDefault="00077696" w:rsidP="005021E4">
      <w:pPr>
        <w:pStyle w:val="Liststycke"/>
        <w:widowControl/>
        <w:numPr>
          <w:ilvl w:val="0"/>
          <w:numId w:val="1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after="160" w:line="259" w:lineRule="auto"/>
        <w:contextualSpacing/>
        <w:rPr>
          <w:lang w:val="en-US"/>
        </w:rPr>
      </w:pPr>
      <w:r w:rsidRPr="00D33B07">
        <w:rPr>
          <w:lang w:val="en-US"/>
        </w:rPr>
        <w:t xml:space="preserve">Client sends </w:t>
      </w:r>
      <w:r>
        <w:rPr>
          <w:lang w:val="en-US"/>
        </w:rPr>
        <w:t>message 2010 (</w:t>
      </w:r>
      <w:r w:rsidRPr="00D33B07">
        <w:rPr>
          <w:lang w:val="en-US"/>
        </w:rPr>
        <w:t>Order Cancellation</w:t>
      </w:r>
      <w:r>
        <w:rPr>
          <w:lang w:val="en-US"/>
        </w:rPr>
        <w:t>) to the provider.</w:t>
      </w:r>
    </w:p>
    <w:p w14:paraId="09FF3E76" w14:textId="77777777" w:rsidR="00077696" w:rsidRDefault="00077696" w:rsidP="005021E4">
      <w:pPr>
        <w:pStyle w:val="Liststycke"/>
        <w:widowControl/>
        <w:numPr>
          <w:ilvl w:val="0"/>
          <w:numId w:val="1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after="160" w:line="259" w:lineRule="auto"/>
        <w:contextualSpacing/>
        <w:rPr>
          <w:lang w:val="en-US"/>
        </w:rPr>
      </w:pPr>
      <w:r w:rsidRPr="00D33B07">
        <w:rPr>
          <w:lang w:val="en-US"/>
        </w:rPr>
        <w:t xml:space="preserve">Provider confirms with </w:t>
      </w:r>
      <w:r>
        <w:rPr>
          <w:lang w:val="en-US"/>
        </w:rPr>
        <w:t>message 2011 (</w:t>
      </w:r>
      <w:r w:rsidRPr="00D33B07">
        <w:rPr>
          <w:lang w:val="en-US"/>
        </w:rPr>
        <w:t>Order Cancellation Confirmation</w:t>
      </w:r>
      <w:r>
        <w:rPr>
          <w:lang w:val="en-US"/>
        </w:rPr>
        <w:t>).</w:t>
      </w:r>
    </w:p>
    <w:p w14:paraId="200BF5D5" w14:textId="77777777" w:rsidR="00077696" w:rsidRDefault="00077696" w:rsidP="005021E4">
      <w:pPr>
        <w:pStyle w:val="Liststycke"/>
        <w:widowControl/>
        <w:numPr>
          <w:ilvl w:val="0"/>
          <w:numId w:val="1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after="160" w:line="259" w:lineRule="auto"/>
        <w:contextualSpacing/>
        <w:rPr>
          <w:lang w:val="en-US"/>
        </w:rPr>
      </w:pPr>
      <w:r w:rsidRPr="00D33B07">
        <w:rPr>
          <w:lang w:val="en-US"/>
        </w:rPr>
        <w:t xml:space="preserve">Client </w:t>
      </w:r>
      <w:proofErr w:type="gramStart"/>
      <w:r w:rsidRPr="00D33B07">
        <w:rPr>
          <w:lang w:val="en-US"/>
        </w:rPr>
        <w:t>send</w:t>
      </w:r>
      <w:proofErr w:type="gramEnd"/>
      <w:r w:rsidRPr="00D33B07">
        <w:rPr>
          <w:lang w:val="en-US"/>
        </w:rPr>
        <w:t xml:space="preserve"> the order to the next candidate.</w:t>
      </w:r>
    </w:p>
    <w:p w14:paraId="05E2B25E" w14:textId="77777777" w:rsidR="00077696" w:rsidRDefault="00077696" w:rsidP="00077696">
      <w:pPr>
        <w:pStyle w:val="Liststycke"/>
        <w:ind w:left="0"/>
        <w:rPr>
          <w:lang w:val="en-US"/>
        </w:rPr>
      </w:pPr>
    </w:p>
    <w:p w14:paraId="64E16649" w14:textId="77777777" w:rsidR="00077696" w:rsidRDefault="00077696" w:rsidP="00077696">
      <w:pPr>
        <w:pStyle w:val="Liststycke"/>
        <w:ind w:left="0"/>
        <w:rPr>
          <w:lang w:val="en-US"/>
        </w:rPr>
      </w:pPr>
      <w:r w:rsidRPr="00D33B07">
        <w:rPr>
          <w:lang w:val="en-US"/>
        </w:rPr>
        <w:t>If the provider is the last candidate</w:t>
      </w:r>
    </w:p>
    <w:p w14:paraId="361DE9D1" w14:textId="77777777" w:rsidR="00077696" w:rsidRDefault="00077696" w:rsidP="005021E4">
      <w:pPr>
        <w:pStyle w:val="Liststycke"/>
        <w:widowControl/>
        <w:numPr>
          <w:ilvl w:val="0"/>
          <w:numId w:val="18"/>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after="160" w:line="259" w:lineRule="auto"/>
        <w:contextualSpacing/>
        <w:rPr>
          <w:lang w:val="en-US"/>
        </w:rPr>
      </w:pPr>
      <w:r>
        <w:rPr>
          <w:lang w:val="en-US"/>
        </w:rPr>
        <w:t>Client sends message 2007 (Order Reject Request Rejected).</w:t>
      </w:r>
    </w:p>
    <w:p w14:paraId="349FD4F6" w14:textId="77777777" w:rsidR="00077696" w:rsidRDefault="00077696" w:rsidP="00077696">
      <w:pPr>
        <w:pStyle w:val="Liststycke"/>
        <w:rPr>
          <w:lang w:val="en-US"/>
        </w:rPr>
      </w:pPr>
    </w:p>
    <w:p w14:paraId="72B9B9A1" w14:textId="77777777" w:rsidR="00077696" w:rsidRDefault="00077696" w:rsidP="00077696">
      <w:pPr>
        <w:pStyle w:val="Liststycke"/>
        <w:rPr>
          <w:lang w:val="en-US"/>
        </w:rPr>
      </w:pPr>
      <w:r w:rsidRPr="00680095">
        <w:rPr>
          <w:lang w:val="en-US"/>
        </w:rPr>
        <w:t>If the provider has</w:t>
      </w:r>
      <w:r>
        <w:rPr>
          <w:lang w:val="en-US"/>
        </w:rPr>
        <w:t xml:space="preserve"> received message 2007 (Order Reject Request Rejected) and for some reason was not able to carry out the order the provider must manually contact the client.</w:t>
      </w:r>
    </w:p>
    <w:p w14:paraId="5A1354A4" w14:textId="77777777" w:rsidR="00077696" w:rsidRDefault="00077696" w:rsidP="00077696">
      <w:pPr>
        <w:pStyle w:val="Rubrik5"/>
        <w:rPr>
          <w:lang w:val="en-US"/>
        </w:rPr>
      </w:pPr>
      <w:bookmarkStart w:id="314" w:name="_Toc480962483"/>
      <w:bookmarkStart w:id="315" w:name="_Toc130378315"/>
      <w:r>
        <w:rPr>
          <w:lang w:val="en-US"/>
        </w:rPr>
        <w:t>Order alteration</w:t>
      </w:r>
      <w:bookmarkEnd w:id="314"/>
      <w:bookmarkEnd w:id="315"/>
    </w:p>
    <w:p w14:paraId="32A2FADC" w14:textId="77777777" w:rsidR="00077696" w:rsidRDefault="00077696" w:rsidP="00077696">
      <w:pPr>
        <w:pStyle w:val="Liststycke"/>
        <w:ind w:left="0"/>
        <w:rPr>
          <w:lang w:val="en-US"/>
        </w:rPr>
      </w:pPr>
      <w:r>
        <w:rPr>
          <w:lang w:val="en-US"/>
        </w:rPr>
        <w:t xml:space="preserve">The Client </w:t>
      </w:r>
      <w:proofErr w:type="gramStart"/>
      <w:r>
        <w:rPr>
          <w:lang w:val="en-US"/>
        </w:rPr>
        <w:t>send</w:t>
      </w:r>
      <w:proofErr w:type="gramEnd"/>
      <w:r>
        <w:rPr>
          <w:lang w:val="en-US"/>
        </w:rPr>
        <w:t xml:space="preserve"> a new updated order with the same </w:t>
      </w:r>
      <w:proofErr w:type="spellStart"/>
      <w:r>
        <w:rPr>
          <w:lang w:val="en-US"/>
        </w:rPr>
        <w:t>IdOrder</w:t>
      </w:r>
      <w:proofErr w:type="spellEnd"/>
      <w:r>
        <w:rPr>
          <w:lang w:val="en-US"/>
        </w:rPr>
        <w:t xml:space="preserve"> as the previously sent order and with the process flag </w:t>
      </w:r>
      <w:proofErr w:type="spellStart"/>
      <w:r>
        <w:rPr>
          <w:lang w:val="en-US"/>
        </w:rPr>
        <w:t>orderAlteration</w:t>
      </w:r>
      <w:proofErr w:type="spellEnd"/>
      <w:r>
        <w:rPr>
          <w:lang w:val="en-US"/>
        </w:rPr>
        <w:t xml:space="preserve"> = true. </w:t>
      </w:r>
    </w:p>
    <w:p w14:paraId="317E9740" w14:textId="77777777" w:rsidR="00077696" w:rsidRDefault="00077696" w:rsidP="00077696">
      <w:pPr>
        <w:pStyle w:val="Liststycke"/>
        <w:ind w:left="0"/>
        <w:rPr>
          <w:lang w:val="en-US"/>
        </w:rPr>
      </w:pPr>
    </w:p>
    <w:p w14:paraId="607D371C" w14:textId="77777777" w:rsidR="00077696" w:rsidRDefault="00077696" w:rsidP="00077696">
      <w:pPr>
        <w:pStyle w:val="Liststycke"/>
        <w:ind w:left="0"/>
        <w:rPr>
          <w:lang w:val="en-US"/>
        </w:rPr>
      </w:pPr>
      <w:r>
        <w:rPr>
          <w:lang w:val="en-US"/>
        </w:rPr>
        <w:t xml:space="preserve">The 2000 message has a </w:t>
      </w:r>
      <w:proofErr w:type="spellStart"/>
      <w:r>
        <w:rPr>
          <w:lang w:val="en-US"/>
        </w:rPr>
        <w:t>referencesTo</w:t>
      </w:r>
      <w:proofErr w:type="spellEnd"/>
      <w:r>
        <w:rPr>
          <w:lang w:val="en-US"/>
        </w:rPr>
        <w:t xml:space="preserve"> section that contains known ids that the Client has </w:t>
      </w:r>
      <w:proofErr w:type="gramStart"/>
      <w:r>
        <w:rPr>
          <w:lang w:val="en-US"/>
        </w:rPr>
        <w:t>received</w:t>
      </w:r>
      <w:proofErr w:type="gramEnd"/>
      <w:r>
        <w:rPr>
          <w:lang w:val="en-US"/>
        </w:rPr>
        <w:t xml:space="preserve"> </w:t>
      </w:r>
    </w:p>
    <w:p w14:paraId="3EB8043D" w14:textId="77777777" w:rsidR="00077696" w:rsidRDefault="00077696" w:rsidP="00077696">
      <w:pPr>
        <w:pStyle w:val="Liststycke"/>
        <w:ind w:left="0"/>
        <w:rPr>
          <w:lang w:val="en-US"/>
        </w:rPr>
      </w:pPr>
      <w:r>
        <w:rPr>
          <w:lang w:val="en-US"/>
        </w:rPr>
        <w:t xml:space="preserve">from the Providers 2001 and 3003 messages.  </w:t>
      </w:r>
    </w:p>
    <w:p w14:paraId="3487748C" w14:textId="77777777" w:rsidR="00077696" w:rsidRDefault="00077696" w:rsidP="00077696">
      <w:pPr>
        <w:rPr>
          <w:lang w:val="en-US"/>
        </w:rPr>
      </w:pPr>
      <w:r>
        <w:rPr>
          <w:lang w:val="en-US"/>
        </w:rPr>
        <w:t xml:space="preserve">The </w:t>
      </w:r>
      <w:proofErr w:type="spellStart"/>
      <w:r>
        <w:rPr>
          <w:lang w:val="en-US"/>
        </w:rPr>
        <w:t>referencesTo</w:t>
      </w:r>
      <w:proofErr w:type="spellEnd"/>
      <w:r>
        <w:rPr>
          <w:lang w:val="en-US"/>
        </w:rPr>
        <w:t xml:space="preserve"> section contains references from both Client and Provider side.</w:t>
      </w:r>
    </w:p>
    <w:p w14:paraId="4B8EF746" w14:textId="77777777" w:rsidR="00077696" w:rsidRPr="0096658A" w:rsidRDefault="00077696" w:rsidP="00077696">
      <w:pPr>
        <w:rPr>
          <w:lang w:val="en-US"/>
        </w:rPr>
      </w:pPr>
    </w:p>
    <w:p w14:paraId="46B11F28" w14:textId="77777777" w:rsidR="00077696" w:rsidRDefault="00077696" w:rsidP="00077696">
      <w:pPr>
        <w:rPr>
          <w:lang w:val="en-US"/>
        </w:rPr>
      </w:pPr>
      <w:r>
        <w:rPr>
          <w:noProof/>
          <w:lang w:val="sv-SE"/>
        </w:rPr>
        <mc:AlternateContent>
          <mc:Choice Requires="wpc">
            <w:drawing>
              <wp:anchor distT="0" distB="0" distL="114300" distR="114300" simplePos="0" relativeHeight="251714560" behindDoc="0" locked="0" layoutInCell="1" allowOverlap="1" wp14:anchorId="5855E308" wp14:editId="71F39D5E">
                <wp:simplePos x="0" y="0"/>
                <wp:positionH relativeFrom="margin">
                  <wp:posOffset>90805</wp:posOffset>
                </wp:positionH>
                <wp:positionV relativeFrom="paragraph">
                  <wp:posOffset>281305</wp:posOffset>
                </wp:positionV>
                <wp:extent cx="5665470" cy="3783965"/>
                <wp:effectExtent l="0" t="0" r="0" b="0"/>
                <wp:wrapTopAndBottom/>
                <wp:docPr id="53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15" name="Rektangel 1"/>
                        <wps:cNvSpPr/>
                        <wps:spPr>
                          <a:xfrm>
                            <a:off x="499382" y="231648"/>
                            <a:ext cx="371475" cy="319087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3317F2" w14:textId="77777777" w:rsidR="00094DAB" w:rsidRPr="007059E6" w:rsidRDefault="00094DAB" w:rsidP="00077696">
                              <w:pPr>
                                <w:pStyle w:val="Normalwebb"/>
                                <w:spacing w:before="0" w:beforeAutospacing="0" w:after="160" w:afterAutospacing="0" w:line="256" w:lineRule="auto"/>
                                <w:jc w:val="center"/>
                                <w:rPr>
                                  <w:rFonts w:asciiTheme="minorHAnsi" w:hAnsiTheme="minorHAnsi"/>
                                  <w:color w:val="FFFFFF" w:themeColor="background1"/>
                                  <w:sz w:val="20"/>
                                  <w:szCs w:val="20"/>
                                </w:rPr>
                              </w:pPr>
                              <w:proofErr w:type="spellStart"/>
                              <w:r w:rsidRPr="007059E6">
                                <w:rPr>
                                  <w:rFonts w:asciiTheme="minorHAnsi" w:eastAsia="Calibri" w:hAnsiTheme="minorHAnsi"/>
                                  <w:color w:val="FFFFFF" w:themeColor="background1"/>
                                  <w:sz w:val="22"/>
                                  <w:szCs w:val="22"/>
                                </w:rPr>
                                <w:t>C</w:t>
                              </w:r>
                              <w:r>
                                <w:rPr>
                                  <w:rFonts w:asciiTheme="minorHAnsi" w:eastAsia="Calibri" w:hAnsiTheme="minorHAnsi"/>
                                  <w:color w:val="FFFFFF" w:themeColor="background1"/>
                                  <w:sz w:val="22"/>
                                  <w:szCs w:val="22"/>
                                </w:rPr>
                                <w:t>l</w:t>
                              </w:r>
                              <w:r w:rsidRPr="007059E6">
                                <w:rPr>
                                  <w:rFonts w:asciiTheme="minorHAnsi" w:eastAsia="Calibri" w:hAnsiTheme="minorHAnsi"/>
                                  <w:color w:val="FFFFFF" w:themeColor="background1"/>
                                  <w:sz w:val="22"/>
                                  <w:szCs w:val="22"/>
                                </w:rPr>
                                <w:t>ient</w:t>
                              </w:r>
                              <w:proofErr w:type="spellEnd"/>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516" name="Rektangel 1"/>
                        <wps:cNvSpPr/>
                        <wps:spPr>
                          <a:xfrm>
                            <a:off x="4532924" y="297347"/>
                            <a:ext cx="371475" cy="312517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F9C3AE" w14:textId="77777777" w:rsidR="00094DAB" w:rsidRPr="007059E6" w:rsidRDefault="00094DAB" w:rsidP="00077696">
                              <w:pPr>
                                <w:pStyle w:val="Normalwebb"/>
                                <w:spacing w:before="0" w:beforeAutospacing="0" w:after="160" w:afterAutospacing="0" w:line="254" w:lineRule="auto"/>
                                <w:jc w:val="center"/>
                                <w:rPr>
                                  <w:rFonts w:asciiTheme="minorHAnsi" w:hAnsiTheme="minorHAnsi"/>
                                  <w:sz w:val="22"/>
                                  <w:szCs w:val="22"/>
                                  <w:lang w:val="da-DK"/>
                                </w:rPr>
                              </w:pPr>
                              <w:r w:rsidRPr="007059E6">
                                <w:rPr>
                                  <w:rFonts w:asciiTheme="minorHAnsi" w:eastAsia="Calibri" w:hAnsiTheme="minorHAnsi"/>
                                  <w:color w:val="FFFFFF"/>
                                  <w:sz w:val="22"/>
                                  <w:szCs w:val="22"/>
                                  <w:lang w:val="da-DK"/>
                                </w:rPr>
                                <w:t>Provider</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517" name="Straight Arrow Connector 22"/>
                        <wps:cNvCnPr/>
                        <wps:spPr>
                          <a:xfrm>
                            <a:off x="985203" y="619992"/>
                            <a:ext cx="3438525"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518" name="Text Box 30"/>
                        <wps:cNvSpPr txBox="1"/>
                        <wps:spPr>
                          <a:xfrm>
                            <a:off x="2066097" y="325987"/>
                            <a:ext cx="1241425"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273BC2" w14:textId="77777777" w:rsidR="00094DAB" w:rsidRPr="007059E6" w:rsidRDefault="00094DAB" w:rsidP="00077696">
                              <w:pPr>
                                <w:rPr>
                                  <w:lang w:val="da-DK"/>
                                </w:rPr>
                              </w:pPr>
                              <w:r>
                                <w:rPr>
                                  <w:lang w:val="da-DK"/>
                                </w:rPr>
                                <w:t>MSG</w:t>
                              </w:r>
                              <w:r w:rsidRPr="007059E6">
                                <w:rPr>
                                  <w:lang w:val="da-DK"/>
                                </w:rPr>
                                <w:t xml:space="preserve"> 2000 (Order)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wpg:cNvPr id="519" name="Group 35"/>
                        <wpg:cNvGrpSpPr/>
                        <wpg:grpSpPr>
                          <a:xfrm>
                            <a:off x="966737" y="754899"/>
                            <a:ext cx="3438525" cy="294005"/>
                            <a:chOff x="1061987" y="818525"/>
                            <a:chExt cx="3438525" cy="294005"/>
                          </a:xfrm>
                        </wpg:grpSpPr>
                        <wps:wsp>
                          <wps:cNvPr id="520" name="Straight Arrow Connector 31"/>
                          <wps:cNvCnPr/>
                          <wps:spPr>
                            <a:xfrm>
                              <a:off x="1061987" y="1099701"/>
                              <a:ext cx="3438525" cy="0"/>
                            </a:xfrm>
                            <a:prstGeom prst="straightConnector1">
                              <a:avLst/>
                            </a:prstGeom>
                            <a:ln w="19050">
                              <a:prstDash val="solid"/>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521" name="Text Box 30"/>
                          <wps:cNvSpPr txBox="1"/>
                          <wps:spPr>
                            <a:xfrm>
                              <a:off x="1833872" y="818525"/>
                              <a:ext cx="2005965"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761294" w14:textId="77777777" w:rsidR="00094DAB" w:rsidRPr="007059E6" w:rsidRDefault="00094DAB" w:rsidP="00077696">
                                <w:pPr>
                                  <w:pStyle w:val="Normalwebb"/>
                                  <w:spacing w:before="0" w:beforeAutospacing="0" w:after="160" w:afterAutospacing="0" w:line="256" w:lineRule="auto"/>
                                  <w:rPr>
                                    <w:rFonts w:asciiTheme="minorHAnsi" w:hAnsiTheme="minorHAnsi"/>
                                  </w:rPr>
                                </w:pPr>
                                <w:r>
                                  <w:rPr>
                                    <w:rFonts w:asciiTheme="minorHAnsi" w:eastAsia="Calibri" w:hAnsiTheme="minorHAnsi"/>
                                    <w:sz w:val="22"/>
                                    <w:szCs w:val="22"/>
                                  </w:rPr>
                                  <w:t>MSG</w:t>
                                </w:r>
                                <w:r w:rsidRPr="007059E6">
                                  <w:rPr>
                                    <w:rFonts w:asciiTheme="minorHAnsi" w:eastAsia="Calibri" w:hAnsiTheme="minorHAnsi"/>
                                    <w:sz w:val="22"/>
                                    <w:szCs w:val="22"/>
                                  </w:rPr>
                                  <w:t xml:space="preserve"> 200</w:t>
                                </w:r>
                                <w:r>
                                  <w:rPr>
                                    <w:rFonts w:asciiTheme="minorHAnsi" w:eastAsia="Calibri" w:hAnsiTheme="minorHAnsi"/>
                                    <w:sz w:val="22"/>
                                    <w:szCs w:val="22"/>
                                  </w:rPr>
                                  <w:t>1</w:t>
                                </w:r>
                                <w:r w:rsidRPr="007059E6">
                                  <w:rPr>
                                    <w:rFonts w:asciiTheme="minorHAnsi" w:eastAsia="Calibri" w:hAnsiTheme="minorHAnsi"/>
                                    <w:sz w:val="22"/>
                                    <w:szCs w:val="22"/>
                                  </w:rPr>
                                  <w:t xml:space="preserve"> (Order</w:t>
                                </w:r>
                                <w:r>
                                  <w:rPr>
                                    <w:rFonts w:asciiTheme="minorHAnsi" w:eastAsia="Calibri" w:hAnsiTheme="minorHAnsi"/>
                                    <w:sz w:val="22"/>
                                    <w:szCs w:val="22"/>
                                  </w:rPr>
                                  <w:t xml:space="preserve"> </w:t>
                                </w:r>
                                <w:proofErr w:type="spellStart"/>
                                <w:r>
                                  <w:rPr>
                                    <w:rFonts w:asciiTheme="minorHAnsi" w:eastAsia="Calibri" w:hAnsiTheme="minorHAnsi"/>
                                    <w:sz w:val="22"/>
                                    <w:szCs w:val="22"/>
                                  </w:rPr>
                                  <w:t>Confirmation</w:t>
                                </w:r>
                                <w:proofErr w:type="spellEnd"/>
                                <w:r w:rsidRPr="007059E6">
                                  <w:rPr>
                                    <w:rFonts w:asciiTheme="minorHAnsi" w:eastAsia="Calibri" w:hAnsiTheme="minorHAnsi"/>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522" name="Straight Arrow Connector 33"/>
                        <wps:cNvCnPr/>
                        <wps:spPr>
                          <a:xfrm>
                            <a:off x="966737" y="1383061"/>
                            <a:ext cx="3438525"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523" name="Text Box 30"/>
                        <wps:cNvSpPr txBox="1"/>
                        <wps:spPr>
                          <a:xfrm>
                            <a:off x="1803087" y="1118239"/>
                            <a:ext cx="1957070"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C23579" w14:textId="77777777" w:rsidR="00094DAB" w:rsidRPr="007059E6" w:rsidRDefault="00094DAB" w:rsidP="00077696">
                              <w:pPr>
                                <w:pStyle w:val="Normalwebb"/>
                                <w:spacing w:before="0" w:beforeAutospacing="0" w:after="160" w:afterAutospacing="0" w:line="256" w:lineRule="auto"/>
                                <w:rPr>
                                  <w:rFonts w:asciiTheme="minorHAnsi" w:hAnsiTheme="minorHAnsi"/>
                                  <w:sz w:val="22"/>
                                  <w:szCs w:val="22"/>
                                </w:rPr>
                              </w:pPr>
                              <w:r>
                                <w:rPr>
                                  <w:rFonts w:asciiTheme="minorHAnsi" w:eastAsia="Calibri" w:hAnsiTheme="minorHAnsi"/>
                                  <w:sz w:val="22"/>
                                  <w:szCs w:val="22"/>
                                </w:rPr>
                                <w:t>MSG</w:t>
                              </w:r>
                              <w:r w:rsidRPr="007059E6">
                                <w:rPr>
                                  <w:rFonts w:asciiTheme="minorHAnsi" w:eastAsia="Calibri" w:hAnsiTheme="minorHAnsi"/>
                                  <w:sz w:val="22"/>
                                  <w:szCs w:val="22"/>
                                </w:rPr>
                                <w:t xml:space="preserve"> 2010 (Order </w:t>
                              </w:r>
                              <w:proofErr w:type="spellStart"/>
                              <w:r w:rsidRPr="007059E6">
                                <w:rPr>
                                  <w:rFonts w:asciiTheme="minorHAnsi" w:eastAsia="Calibri" w:hAnsiTheme="minorHAnsi"/>
                                  <w:sz w:val="22"/>
                                  <w:szCs w:val="22"/>
                                </w:rPr>
                                <w:t>Cancellation</w:t>
                              </w:r>
                              <w:proofErr w:type="spellEnd"/>
                              <w:r w:rsidRPr="007059E6">
                                <w:rPr>
                                  <w:rFonts w:asciiTheme="minorHAnsi" w:eastAsia="Calibri" w:hAnsiTheme="minorHAnsi"/>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cNvPr id="524" name="Group 36"/>
                        <wpg:cNvGrpSpPr/>
                        <wpg:grpSpPr>
                          <a:xfrm>
                            <a:off x="966737" y="1555560"/>
                            <a:ext cx="3438525" cy="294005"/>
                            <a:chOff x="0" y="7951"/>
                            <a:chExt cx="3438525" cy="294005"/>
                          </a:xfrm>
                        </wpg:grpSpPr>
                        <wps:wsp>
                          <wps:cNvPr id="525" name="Straight Arrow Connector 37"/>
                          <wps:cNvCnPr/>
                          <wps:spPr>
                            <a:xfrm>
                              <a:off x="0" y="281176"/>
                              <a:ext cx="3438525" cy="0"/>
                            </a:xfrm>
                            <a:prstGeom prst="straightConnector1">
                              <a:avLst/>
                            </a:prstGeom>
                            <a:ln w="19050">
                              <a:prstDash val="solid"/>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526" name="Text Box 30"/>
                          <wps:cNvSpPr txBox="1"/>
                          <wps:spPr>
                            <a:xfrm>
                              <a:off x="509492" y="7951"/>
                              <a:ext cx="2520315"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CCB579" w14:textId="77777777" w:rsidR="00094DAB" w:rsidRPr="007059E6" w:rsidRDefault="00094DAB" w:rsidP="00077696">
                                <w:pPr>
                                  <w:pStyle w:val="Normalwebb"/>
                                  <w:spacing w:before="0" w:beforeAutospacing="0" w:after="160" w:afterAutospacing="0" w:line="254" w:lineRule="auto"/>
                                  <w:rPr>
                                    <w:rFonts w:asciiTheme="minorHAnsi" w:hAnsiTheme="minorHAnsi"/>
                                  </w:rPr>
                                </w:pPr>
                                <w:r>
                                  <w:rPr>
                                    <w:rFonts w:asciiTheme="minorHAnsi" w:eastAsia="Calibri" w:hAnsiTheme="minorHAnsi"/>
                                    <w:sz w:val="22"/>
                                    <w:szCs w:val="22"/>
                                  </w:rPr>
                                  <w:t>MSG</w:t>
                                </w:r>
                                <w:r w:rsidRPr="007059E6">
                                  <w:rPr>
                                    <w:rFonts w:asciiTheme="minorHAnsi" w:eastAsia="Calibri" w:hAnsiTheme="minorHAnsi"/>
                                    <w:sz w:val="22"/>
                                    <w:szCs w:val="22"/>
                                  </w:rPr>
                                  <w:t xml:space="preserve"> 2011 (Order </w:t>
                                </w:r>
                                <w:proofErr w:type="spellStart"/>
                                <w:r w:rsidRPr="007059E6">
                                  <w:rPr>
                                    <w:rFonts w:asciiTheme="minorHAnsi" w:eastAsia="Calibri" w:hAnsiTheme="minorHAnsi"/>
                                    <w:sz w:val="22"/>
                                    <w:szCs w:val="22"/>
                                  </w:rPr>
                                  <w:t>Cancellation</w:t>
                                </w:r>
                                <w:proofErr w:type="spellEnd"/>
                                <w:r w:rsidRPr="007059E6">
                                  <w:rPr>
                                    <w:rFonts w:asciiTheme="minorHAnsi" w:eastAsia="Calibri" w:hAnsiTheme="minorHAnsi"/>
                                    <w:sz w:val="22"/>
                                    <w:szCs w:val="22"/>
                                  </w:rPr>
                                  <w:t xml:space="preserve"> </w:t>
                                </w:r>
                                <w:proofErr w:type="spellStart"/>
                                <w:r>
                                  <w:rPr>
                                    <w:rFonts w:asciiTheme="minorHAnsi" w:eastAsia="Calibri" w:hAnsiTheme="minorHAnsi"/>
                                    <w:sz w:val="22"/>
                                    <w:szCs w:val="22"/>
                                  </w:rPr>
                                  <w:t>Accepted</w:t>
                                </w:r>
                                <w:proofErr w:type="spellEnd"/>
                                <w:r w:rsidRPr="007059E6">
                                  <w:rPr>
                                    <w:rFonts w:asciiTheme="minorHAnsi" w:eastAsia="Calibri" w:hAnsiTheme="minorHAnsi"/>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wgp>
                        <wpg:cNvPr id="527" name="Group 35"/>
                        <wpg:cNvGrpSpPr/>
                        <wpg:grpSpPr>
                          <a:xfrm>
                            <a:off x="966737" y="2183299"/>
                            <a:ext cx="3438525" cy="294005"/>
                            <a:chOff x="0" y="0"/>
                            <a:chExt cx="3438525" cy="294005"/>
                          </a:xfrm>
                        </wpg:grpSpPr>
                        <wps:wsp>
                          <wps:cNvPr id="528" name="Straight Arrow Connector 31"/>
                          <wps:cNvCnPr/>
                          <wps:spPr>
                            <a:xfrm>
                              <a:off x="0" y="281176"/>
                              <a:ext cx="3438525" cy="0"/>
                            </a:xfrm>
                            <a:prstGeom prst="straightConnector1">
                              <a:avLst/>
                            </a:prstGeom>
                            <a:ln w="19050">
                              <a:prstDash val="solid"/>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529" name="Text Box 30"/>
                          <wps:cNvSpPr txBox="1"/>
                          <wps:spPr>
                            <a:xfrm>
                              <a:off x="771885" y="0"/>
                              <a:ext cx="2105660"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6602AB" w14:textId="77777777" w:rsidR="00094DAB" w:rsidRPr="00921B78" w:rsidRDefault="00094DAB" w:rsidP="00077696">
                                <w:pPr>
                                  <w:pStyle w:val="Normalwebb"/>
                                  <w:spacing w:before="0" w:beforeAutospacing="0" w:after="160" w:afterAutospacing="0" w:line="254" w:lineRule="auto"/>
                                  <w:rPr>
                                    <w:rFonts w:asciiTheme="minorHAnsi" w:hAnsiTheme="minorHAnsi" w:cstheme="minorHAnsi"/>
                                  </w:rPr>
                                </w:pPr>
                                <w:r>
                                  <w:rPr>
                                    <w:rFonts w:asciiTheme="minorHAnsi" w:eastAsia="Calibri" w:hAnsiTheme="minorHAnsi" w:cstheme="minorHAnsi"/>
                                    <w:sz w:val="22"/>
                                    <w:szCs w:val="22"/>
                                  </w:rPr>
                                  <w:t>MSG</w:t>
                                </w:r>
                                <w:r w:rsidRPr="00921B78">
                                  <w:rPr>
                                    <w:rFonts w:asciiTheme="minorHAnsi" w:eastAsia="Calibri" w:hAnsiTheme="minorHAnsi" w:cstheme="minorHAnsi"/>
                                    <w:sz w:val="22"/>
                                    <w:szCs w:val="22"/>
                                  </w:rPr>
                                  <w:t xml:space="preserve"> </w:t>
                                </w:r>
                                <w:r>
                                  <w:rPr>
                                    <w:rFonts w:asciiTheme="minorHAnsi" w:eastAsia="Calibri" w:hAnsiTheme="minorHAnsi" w:cstheme="minorHAnsi"/>
                                    <w:sz w:val="22"/>
                                    <w:szCs w:val="22"/>
                                  </w:rPr>
                                  <w:t>2005</w:t>
                                </w:r>
                                <w:r w:rsidRPr="00921B78">
                                  <w:rPr>
                                    <w:rFonts w:asciiTheme="minorHAnsi" w:eastAsia="Calibri" w:hAnsiTheme="minorHAnsi" w:cstheme="minorHAnsi"/>
                                    <w:sz w:val="22"/>
                                    <w:szCs w:val="22"/>
                                  </w:rPr>
                                  <w:t xml:space="preserve"> (</w:t>
                                </w:r>
                                <w:r>
                                  <w:rPr>
                                    <w:rFonts w:asciiTheme="minorHAnsi" w:eastAsia="Calibri" w:hAnsiTheme="minorHAnsi" w:cstheme="minorHAnsi"/>
                                    <w:sz w:val="22"/>
                                    <w:szCs w:val="22"/>
                                  </w:rPr>
                                  <w:t xml:space="preserve">Order </w:t>
                                </w:r>
                                <w:proofErr w:type="spellStart"/>
                                <w:r>
                                  <w:rPr>
                                    <w:rFonts w:asciiTheme="minorHAnsi" w:eastAsia="Calibri" w:hAnsiTheme="minorHAnsi" w:cstheme="minorHAnsi"/>
                                    <w:sz w:val="22"/>
                                    <w:szCs w:val="22"/>
                                  </w:rPr>
                                  <w:t>Reject</w:t>
                                </w:r>
                                <w:proofErr w:type="spellEnd"/>
                                <w:r>
                                  <w:rPr>
                                    <w:rFonts w:asciiTheme="minorHAnsi" w:eastAsia="Calibri" w:hAnsiTheme="minorHAnsi" w:cstheme="minorHAnsi"/>
                                    <w:sz w:val="22"/>
                                    <w:szCs w:val="22"/>
                                  </w:rPr>
                                  <w:t xml:space="preserve"> </w:t>
                                </w:r>
                                <w:proofErr w:type="spellStart"/>
                                <w:r>
                                  <w:rPr>
                                    <w:rFonts w:asciiTheme="minorHAnsi" w:eastAsia="Calibri" w:hAnsiTheme="minorHAnsi" w:cstheme="minorHAnsi"/>
                                    <w:sz w:val="22"/>
                                    <w:szCs w:val="22"/>
                                  </w:rPr>
                                  <w:t>Request</w:t>
                                </w:r>
                                <w:proofErr w:type="spellEnd"/>
                                <w:r w:rsidRPr="00921B78">
                                  <w:rPr>
                                    <w:rFonts w:asciiTheme="minorHAnsi" w:eastAsia="Calibri" w:hAnsiTheme="minorHAnsi" w:cstheme="minorHAnsi"/>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530" name="Straight Arrow Connector 33"/>
                        <wps:cNvCnPr/>
                        <wps:spPr>
                          <a:xfrm>
                            <a:off x="985203" y="2838619"/>
                            <a:ext cx="3438525"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531" name="Text Box 30"/>
                        <wps:cNvSpPr txBox="1"/>
                        <wps:spPr>
                          <a:xfrm>
                            <a:off x="1638292" y="2573824"/>
                            <a:ext cx="2304415"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108DFB" w14:textId="77777777" w:rsidR="00094DAB" w:rsidRPr="007B1248" w:rsidRDefault="00094DAB" w:rsidP="00077696">
                              <w:pPr>
                                <w:pStyle w:val="Normalwebb"/>
                                <w:spacing w:before="0" w:beforeAutospacing="0" w:after="160" w:afterAutospacing="0" w:line="254" w:lineRule="auto"/>
                                <w:rPr>
                                  <w:rFonts w:asciiTheme="minorHAnsi" w:hAnsiTheme="minorHAnsi" w:cstheme="minorHAnsi"/>
                                </w:rPr>
                              </w:pPr>
                              <w:r w:rsidRPr="007B1248">
                                <w:rPr>
                                  <w:rFonts w:asciiTheme="minorHAnsi" w:eastAsia="Calibri" w:hAnsiTheme="minorHAnsi" w:cstheme="minorHAnsi"/>
                                  <w:sz w:val="22"/>
                                  <w:szCs w:val="22"/>
                                </w:rPr>
                                <w:t xml:space="preserve">MSG </w:t>
                              </w:r>
                              <w:r>
                                <w:rPr>
                                  <w:rFonts w:asciiTheme="minorHAnsi" w:eastAsia="Calibri" w:hAnsiTheme="minorHAnsi" w:cstheme="minorHAnsi"/>
                                  <w:sz w:val="22"/>
                                  <w:szCs w:val="22"/>
                                </w:rPr>
                                <w:t>2006</w:t>
                              </w:r>
                              <w:r w:rsidRPr="007B1248">
                                <w:rPr>
                                  <w:rFonts w:asciiTheme="minorHAnsi" w:eastAsia="Calibri" w:hAnsiTheme="minorHAnsi" w:cstheme="minorHAnsi"/>
                                  <w:sz w:val="22"/>
                                  <w:szCs w:val="22"/>
                                </w:rPr>
                                <w:t xml:space="preserve"> (</w:t>
                              </w:r>
                              <w:proofErr w:type="spellStart"/>
                              <w:r>
                                <w:rPr>
                                  <w:rFonts w:asciiTheme="minorHAnsi" w:eastAsia="Calibri" w:hAnsiTheme="minorHAnsi" w:cstheme="minorHAnsi"/>
                                  <w:sz w:val="22"/>
                                  <w:szCs w:val="22"/>
                                </w:rPr>
                                <w:t>Reject</w:t>
                              </w:r>
                              <w:proofErr w:type="spellEnd"/>
                              <w:r>
                                <w:rPr>
                                  <w:rFonts w:asciiTheme="minorHAnsi" w:eastAsia="Calibri" w:hAnsiTheme="minorHAnsi" w:cstheme="minorHAnsi"/>
                                  <w:sz w:val="22"/>
                                  <w:szCs w:val="22"/>
                                </w:rPr>
                                <w:t xml:space="preserve"> </w:t>
                              </w:r>
                              <w:proofErr w:type="spellStart"/>
                              <w:r>
                                <w:rPr>
                                  <w:rFonts w:asciiTheme="minorHAnsi" w:eastAsia="Calibri" w:hAnsiTheme="minorHAnsi" w:cstheme="minorHAnsi"/>
                                  <w:sz w:val="22"/>
                                  <w:szCs w:val="22"/>
                                </w:rPr>
                                <w:t>Request</w:t>
                              </w:r>
                              <w:proofErr w:type="spellEnd"/>
                              <w:r>
                                <w:rPr>
                                  <w:rFonts w:asciiTheme="minorHAnsi" w:eastAsia="Calibri" w:hAnsiTheme="minorHAnsi" w:cstheme="minorHAnsi"/>
                                  <w:sz w:val="22"/>
                                  <w:szCs w:val="22"/>
                                </w:rPr>
                                <w:t xml:space="preserve"> </w:t>
                              </w:r>
                              <w:proofErr w:type="spellStart"/>
                              <w:r>
                                <w:rPr>
                                  <w:rFonts w:asciiTheme="minorHAnsi" w:eastAsia="Calibri" w:hAnsiTheme="minorHAnsi" w:cstheme="minorHAnsi"/>
                                  <w:sz w:val="22"/>
                                  <w:szCs w:val="22"/>
                                </w:rPr>
                                <w:t>Accepted</w:t>
                              </w:r>
                              <w:proofErr w:type="spellEnd"/>
                              <w:r w:rsidRPr="007B1248">
                                <w:rPr>
                                  <w:rFonts w:asciiTheme="minorHAnsi" w:eastAsia="Calibri" w:hAnsiTheme="minorHAnsi" w:cstheme="minorHAnsi"/>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32" name="Straight Arrow Connector 33"/>
                        <wps:cNvCnPr/>
                        <wps:spPr>
                          <a:xfrm>
                            <a:off x="985203" y="3200569"/>
                            <a:ext cx="3438525"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533" name="Text Box 30"/>
                        <wps:cNvSpPr txBox="1"/>
                        <wps:spPr>
                          <a:xfrm>
                            <a:off x="1583373" y="2935774"/>
                            <a:ext cx="2491105"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586586" w14:textId="77777777" w:rsidR="00094DAB" w:rsidRPr="007B1248" w:rsidRDefault="00094DAB" w:rsidP="00077696">
                              <w:pPr>
                                <w:pStyle w:val="Normalwebb"/>
                                <w:spacing w:before="0" w:beforeAutospacing="0" w:after="160" w:afterAutospacing="0" w:line="254" w:lineRule="auto"/>
                                <w:rPr>
                                  <w:rFonts w:asciiTheme="minorHAnsi" w:hAnsiTheme="minorHAnsi" w:cstheme="minorHAnsi"/>
                                  <w:lang w:val="en-US"/>
                                </w:rPr>
                              </w:pPr>
                              <w:r w:rsidRPr="007B1248">
                                <w:rPr>
                                  <w:rFonts w:asciiTheme="minorHAnsi" w:eastAsia="Calibri" w:hAnsiTheme="minorHAnsi" w:cstheme="minorHAnsi"/>
                                  <w:sz w:val="22"/>
                                  <w:szCs w:val="22"/>
                                  <w:lang w:val="en-US"/>
                                </w:rPr>
                                <w:t>MSG 2007 (Order Reject Request Reject)</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5855E308" id="_x0000_s1147" editas="canvas" style="position:absolute;margin-left:7.15pt;margin-top:22.15pt;width:446.1pt;height:297.95pt;z-index:251714560;mso-position-horizontal-relative:margin;mso-position-vertical-relative:text;mso-width-relative:margin;mso-height-relative:margin" coordsize="56654,3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">
                <v:shape id="_x0000_s1148" type="#_x0000_t75" style="position:absolute;width:56654;height:37839;visibility:visible;mso-wrap-style:square">
                  <v:fill o:detectmouseclick="t"/>
                  <v:path o:connecttype="none"/>
                </v:shape>
                <v:rect id="Rektangel 1" o:spid="_x0000_s1149" style="position:absolute;left:4993;top:2316;width:3715;height:31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" fillcolor="#4f81bd [3204]" strokecolor="#243f60 [1604]" strokeweight="2pt">
                  <v:textbox style="layout-flow:vertical;mso-layout-flow-alt:bottom-to-top">
                    <w:txbxContent>
                      <w:p w14:paraId="523317F2" w14:textId="77777777" w:rsidR="00094DAB" w:rsidRPr="007059E6" w:rsidRDefault="00094DAB" w:rsidP="00077696">
                        <w:pPr>
                          <w:pStyle w:val="Normalwebb"/>
                          <w:spacing w:before="0" w:beforeAutospacing="0" w:after="160" w:afterAutospacing="0" w:line="256" w:lineRule="auto"/>
                          <w:jc w:val="center"/>
                          <w:rPr>
                            <w:rFonts w:asciiTheme="minorHAnsi" w:hAnsiTheme="minorHAnsi"/>
                            <w:color w:val="FFFFFF" w:themeColor="background1"/>
                            <w:sz w:val="20"/>
                            <w:szCs w:val="20"/>
                          </w:rPr>
                        </w:pPr>
                        <w:proofErr w:type="spellStart"/>
                        <w:r w:rsidRPr="007059E6">
                          <w:rPr>
                            <w:rFonts w:asciiTheme="minorHAnsi" w:eastAsia="Calibri" w:hAnsiTheme="minorHAnsi"/>
                            <w:color w:val="FFFFFF" w:themeColor="background1"/>
                            <w:sz w:val="22"/>
                            <w:szCs w:val="22"/>
                          </w:rPr>
                          <w:t>C</w:t>
                        </w:r>
                        <w:r>
                          <w:rPr>
                            <w:rFonts w:asciiTheme="minorHAnsi" w:eastAsia="Calibri" w:hAnsiTheme="minorHAnsi"/>
                            <w:color w:val="FFFFFF" w:themeColor="background1"/>
                            <w:sz w:val="22"/>
                            <w:szCs w:val="22"/>
                          </w:rPr>
                          <w:t>l</w:t>
                        </w:r>
                        <w:r w:rsidRPr="007059E6">
                          <w:rPr>
                            <w:rFonts w:asciiTheme="minorHAnsi" w:eastAsia="Calibri" w:hAnsiTheme="minorHAnsi"/>
                            <w:color w:val="FFFFFF" w:themeColor="background1"/>
                            <w:sz w:val="22"/>
                            <w:szCs w:val="22"/>
                          </w:rPr>
                          <w:t>ient</w:t>
                        </w:r>
                        <w:proofErr w:type="spellEnd"/>
                      </w:p>
                    </w:txbxContent>
                  </v:textbox>
                </v:rect>
                <v:rect id="Rektangel 1" o:spid="_x0000_s1150" style="position:absolute;left:45329;top:2973;width:3714;height:31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" fillcolor="#4f81bd [3204]" strokecolor="#243f60 [1604]" strokeweight="2pt">
                  <v:textbox style="layout-flow:vertical;mso-layout-flow-alt:bottom-to-top">
                    <w:txbxContent>
                      <w:p w14:paraId="32F9C3AE" w14:textId="77777777" w:rsidR="00094DAB" w:rsidRPr="007059E6" w:rsidRDefault="00094DAB" w:rsidP="00077696">
                        <w:pPr>
                          <w:pStyle w:val="Normalwebb"/>
                          <w:spacing w:before="0" w:beforeAutospacing="0" w:after="160" w:afterAutospacing="0" w:line="254" w:lineRule="auto"/>
                          <w:jc w:val="center"/>
                          <w:rPr>
                            <w:rFonts w:asciiTheme="minorHAnsi" w:hAnsiTheme="minorHAnsi"/>
                            <w:sz w:val="22"/>
                            <w:szCs w:val="22"/>
                            <w:lang w:val="da-DK"/>
                          </w:rPr>
                        </w:pPr>
                        <w:r w:rsidRPr="007059E6">
                          <w:rPr>
                            <w:rFonts w:asciiTheme="minorHAnsi" w:eastAsia="Calibri" w:hAnsiTheme="minorHAnsi"/>
                            <w:color w:val="FFFFFF"/>
                            <w:sz w:val="22"/>
                            <w:szCs w:val="22"/>
                            <w:lang w:val="da-DK"/>
                          </w:rPr>
                          <w:t>Provider</w:t>
                        </w:r>
                      </w:p>
                    </w:txbxContent>
                  </v:textbox>
                </v:rect>
                <v:shape id="Straight Arrow Connector 22" o:spid="_x0000_s1151" type="#_x0000_t32" style="position:absolute;left:9852;top:6199;width:343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" strokecolor="#4579b8 [3044]" strokeweight="1.5pt">
                  <v:stroke endarrow="block"/>
                </v:shape>
                <v:shape id="Text Box 30" o:spid="_x0000_s1152" type="#_x0000_t202" style="position:absolute;left:20660;top:3259;width:12415;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" filled="f" stroked="f" strokeweight=".5pt">
                  <v:textbox>
                    <w:txbxContent>
                      <w:p w14:paraId="27273BC2" w14:textId="77777777" w:rsidR="00094DAB" w:rsidRPr="007059E6" w:rsidRDefault="00094DAB" w:rsidP="00077696">
                        <w:pPr>
                          <w:rPr>
                            <w:lang w:val="da-DK"/>
                          </w:rPr>
                        </w:pPr>
                        <w:r>
                          <w:rPr>
                            <w:lang w:val="da-DK"/>
                          </w:rPr>
                          <w:t>MSG</w:t>
                        </w:r>
                        <w:r w:rsidRPr="007059E6">
                          <w:rPr>
                            <w:lang w:val="da-DK"/>
                          </w:rPr>
                          <w:t xml:space="preserve"> 2000 (Order)</w:t>
                        </w:r>
                      </w:p>
                    </w:txbxContent>
                  </v:textbox>
                </v:shape>
                <v:group id="Group 35" o:spid="_x0000_s1153" style="position:absolute;left:9667;top:7548;width:34385;height:2941" coordorigin="10619,8185" coordsize="34385,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Straight Arrow Connector 31" o:spid="_x0000_s1154" type="#_x0000_t32" style="position:absolute;left:10619;top:10997;width:343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" strokecolor="#4579b8 [3044]" strokeweight="1.5pt">
                    <v:stroke startarrow="block"/>
                  </v:shape>
                  <v:shape id="Text Box 30" o:spid="_x0000_s1155" type="#_x0000_t202" style="position:absolute;left:18338;top:8185;width:20060;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" filled="f" stroked="f" strokeweight=".5pt">
                    <v:textbox>
                      <w:txbxContent>
                        <w:p w14:paraId="6A761294" w14:textId="77777777" w:rsidR="00094DAB" w:rsidRPr="007059E6" w:rsidRDefault="00094DAB" w:rsidP="00077696">
                          <w:pPr>
                            <w:pStyle w:val="Normalwebb"/>
                            <w:spacing w:before="0" w:beforeAutospacing="0" w:after="160" w:afterAutospacing="0" w:line="256" w:lineRule="auto"/>
                            <w:rPr>
                              <w:rFonts w:asciiTheme="minorHAnsi" w:hAnsiTheme="minorHAnsi"/>
                            </w:rPr>
                          </w:pPr>
                          <w:r>
                            <w:rPr>
                              <w:rFonts w:asciiTheme="minorHAnsi" w:eastAsia="Calibri" w:hAnsiTheme="minorHAnsi"/>
                              <w:sz w:val="22"/>
                              <w:szCs w:val="22"/>
                            </w:rPr>
                            <w:t>MSG</w:t>
                          </w:r>
                          <w:r w:rsidRPr="007059E6">
                            <w:rPr>
                              <w:rFonts w:asciiTheme="minorHAnsi" w:eastAsia="Calibri" w:hAnsiTheme="minorHAnsi"/>
                              <w:sz w:val="22"/>
                              <w:szCs w:val="22"/>
                            </w:rPr>
                            <w:t xml:space="preserve"> 200</w:t>
                          </w:r>
                          <w:r>
                            <w:rPr>
                              <w:rFonts w:asciiTheme="minorHAnsi" w:eastAsia="Calibri" w:hAnsiTheme="minorHAnsi"/>
                              <w:sz w:val="22"/>
                              <w:szCs w:val="22"/>
                            </w:rPr>
                            <w:t>1</w:t>
                          </w:r>
                          <w:r w:rsidRPr="007059E6">
                            <w:rPr>
                              <w:rFonts w:asciiTheme="minorHAnsi" w:eastAsia="Calibri" w:hAnsiTheme="minorHAnsi"/>
                              <w:sz w:val="22"/>
                              <w:szCs w:val="22"/>
                            </w:rPr>
                            <w:t xml:space="preserve"> (Order</w:t>
                          </w:r>
                          <w:r>
                            <w:rPr>
                              <w:rFonts w:asciiTheme="minorHAnsi" w:eastAsia="Calibri" w:hAnsiTheme="minorHAnsi"/>
                              <w:sz w:val="22"/>
                              <w:szCs w:val="22"/>
                            </w:rPr>
                            <w:t xml:space="preserve"> </w:t>
                          </w:r>
                          <w:proofErr w:type="spellStart"/>
                          <w:r>
                            <w:rPr>
                              <w:rFonts w:asciiTheme="minorHAnsi" w:eastAsia="Calibri" w:hAnsiTheme="minorHAnsi"/>
                              <w:sz w:val="22"/>
                              <w:szCs w:val="22"/>
                            </w:rPr>
                            <w:t>Confirmation</w:t>
                          </w:r>
                          <w:proofErr w:type="spellEnd"/>
                          <w:r w:rsidRPr="007059E6">
                            <w:rPr>
                              <w:rFonts w:asciiTheme="minorHAnsi" w:eastAsia="Calibri" w:hAnsiTheme="minorHAnsi"/>
                              <w:sz w:val="22"/>
                              <w:szCs w:val="22"/>
                            </w:rPr>
                            <w:t>)</w:t>
                          </w:r>
                        </w:p>
                      </w:txbxContent>
                    </v:textbox>
                  </v:shape>
                </v:group>
                <v:shape id="Straight Arrow Connector 33" o:spid="_x0000_s1156" type="#_x0000_t32" style="position:absolute;left:9667;top:13830;width:343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" strokecolor="#4579b8 [3044]" strokeweight="1.5pt">
                  <v:stroke endarrow="block"/>
                </v:shape>
                <v:shape id="Text Box 30" o:spid="_x0000_s1157" type="#_x0000_t202" style="position:absolute;left:18030;top:11182;width:19571;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" filled="f" stroked="f" strokeweight=".5pt">
                  <v:textbox>
                    <w:txbxContent>
                      <w:p w14:paraId="5FC23579" w14:textId="77777777" w:rsidR="00094DAB" w:rsidRPr="007059E6" w:rsidRDefault="00094DAB" w:rsidP="00077696">
                        <w:pPr>
                          <w:pStyle w:val="Normalwebb"/>
                          <w:spacing w:before="0" w:beforeAutospacing="0" w:after="160" w:afterAutospacing="0" w:line="256" w:lineRule="auto"/>
                          <w:rPr>
                            <w:rFonts w:asciiTheme="minorHAnsi" w:hAnsiTheme="minorHAnsi"/>
                            <w:sz w:val="22"/>
                            <w:szCs w:val="22"/>
                          </w:rPr>
                        </w:pPr>
                        <w:r>
                          <w:rPr>
                            <w:rFonts w:asciiTheme="minorHAnsi" w:eastAsia="Calibri" w:hAnsiTheme="minorHAnsi"/>
                            <w:sz w:val="22"/>
                            <w:szCs w:val="22"/>
                          </w:rPr>
                          <w:t>MSG</w:t>
                        </w:r>
                        <w:r w:rsidRPr="007059E6">
                          <w:rPr>
                            <w:rFonts w:asciiTheme="minorHAnsi" w:eastAsia="Calibri" w:hAnsiTheme="minorHAnsi"/>
                            <w:sz w:val="22"/>
                            <w:szCs w:val="22"/>
                          </w:rPr>
                          <w:t xml:space="preserve"> 2010 (Order </w:t>
                        </w:r>
                        <w:proofErr w:type="spellStart"/>
                        <w:r w:rsidRPr="007059E6">
                          <w:rPr>
                            <w:rFonts w:asciiTheme="minorHAnsi" w:eastAsia="Calibri" w:hAnsiTheme="minorHAnsi"/>
                            <w:sz w:val="22"/>
                            <w:szCs w:val="22"/>
                          </w:rPr>
                          <w:t>Cancellation</w:t>
                        </w:r>
                        <w:proofErr w:type="spellEnd"/>
                        <w:r w:rsidRPr="007059E6">
                          <w:rPr>
                            <w:rFonts w:asciiTheme="minorHAnsi" w:eastAsia="Calibri" w:hAnsiTheme="minorHAnsi"/>
                            <w:sz w:val="22"/>
                            <w:szCs w:val="22"/>
                          </w:rPr>
                          <w:t>)</w:t>
                        </w:r>
                      </w:p>
                    </w:txbxContent>
                  </v:textbox>
                </v:shape>
                <v:group id="Group 36" o:spid="_x0000_s1158" style="position:absolute;left:9667;top:15555;width:34385;height:2940" coordorigin=",79" coordsize="34385,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Straight Arrow Connector 37" o:spid="_x0000_s1159" type="#_x0000_t32" style="position:absolute;top:2811;width:343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" strokecolor="#4579b8 [3044]" strokeweight="1.5pt">
                    <v:stroke startarrow="block"/>
                  </v:shape>
                  <v:shape id="Text Box 30" o:spid="_x0000_s1160" type="#_x0000_t202" style="position:absolute;left:5094;top:79;width:25204;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" filled="f" stroked="f" strokeweight=".5pt">
                    <v:textbox>
                      <w:txbxContent>
                        <w:p w14:paraId="29CCB579" w14:textId="77777777" w:rsidR="00094DAB" w:rsidRPr="007059E6" w:rsidRDefault="00094DAB" w:rsidP="00077696">
                          <w:pPr>
                            <w:pStyle w:val="Normalwebb"/>
                            <w:spacing w:before="0" w:beforeAutospacing="0" w:after="160" w:afterAutospacing="0" w:line="254" w:lineRule="auto"/>
                            <w:rPr>
                              <w:rFonts w:asciiTheme="minorHAnsi" w:hAnsiTheme="minorHAnsi"/>
                            </w:rPr>
                          </w:pPr>
                          <w:r>
                            <w:rPr>
                              <w:rFonts w:asciiTheme="minorHAnsi" w:eastAsia="Calibri" w:hAnsiTheme="minorHAnsi"/>
                              <w:sz w:val="22"/>
                              <w:szCs w:val="22"/>
                            </w:rPr>
                            <w:t>MSG</w:t>
                          </w:r>
                          <w:r w:rsidRPr="007059E6">
                            <w:rPr>
                              <w:rFonts w:asciiTheme="minorHAnsi" w:eastAsia="Calibri" w:hAnsiTheme="minorHAnsi"/>
                              <w:sz w:val="22"/>
                              <w:szCs w:val="22"/>
                            </w:rPr>
                            <w:t xml:space="preserve"> 2011 (Order </w:t>
                          </w:r>
                          <w:proofErr w:type="spellStart"/>
                          <w:r w:rsidRPr="007059E6">
                            <w:rPr>
                              <w:rFonts w:asciiTheme="minorHAnsi" w:eastAsia="Calibri" w:hAnsiTheme="minorHAnsi"/>
                              <w:sz w:val="22"/>
                              <w:szCs w:val="22"/>
                            </w:rPr>
                            <w:t>Cancellation</w:t>
                          </w:r>
                          <w:proofErr w:type="spellEnd"/>
                          <w:r w:rsidRPr="007059E6">
                            <w:rPr>
                              <w:rFonts w:asciiTheme="minorHAnsi" w:eastAsia="Calibri" w:hAnsiTheme="minorHAnsi"/>
                              <w:sz w:val="22"/>
                              <w:szCs w:val="22"/>
                            </w:rPr>
                            <w:t xml:space="preserve"> </w:t>
                          </w:r>
                          <w:proofErr w:type="spellStart"/>
                          <w:r>
                            <w:rPr>
                              <w:rFonts w:asciiTheme="minorHAnsi" w:eastAsia="Calibri" w:hAnsiTheme="minorHAnsi"/>
                              <w:sz w:val="22"/>
                              <w:szCs w:val="22"/>
                            </w:rPr>
                            <w:t>Accepted</w:t>
                          </w:r>
                          <w:proofErr w:type="spellEnd"/>
                          <w:r w:rsidRPr="007059E6">
                            <w:rPr>
                              <w:rFonts w:asciiTheme="minorHAnsi" w:eastAsia="Calibri" w:hAnsiTheme="minorHAnsi"/>
                              <w:sz w:val="22"/>
                              <w:szCs w:val="22"/>
                            </w:rPr>
                            <w:t>)</w:t>
                          </w:r>
                        </w:p>
                      </w:txbxContent>
                    </v:textbox>
                  </v:shape>
                </v:group>
                <v:group id="Group 35" o:spid="_x0000_s1161" style="position:absolute;left:9667;top:21832;width:34385;height:2941" coordsize="34385,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Straight Arrow Connector 31" o:spid="_x0000_s1162" type="#_x0000_t32" style="position:absolute;top:2811;width:343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" strokecolor="#4579b8 [3044]" strokeweight="1.5pt">
                    <v:stroke startarrow="block"/>
                  </v:shape>
                  <v:shape id="Text Box 30" o:spid="_x0000_s1163" type="#_x0000_t202" style="position:absolute;left:7718;width:21057;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" filled="f" stroked="f" strokeweight=".5pt">
                    <v:textbox>
                      <w:txbxContent>
                        <w:p w14:paraId="0B6602AB" w14:textId="77777777" w:rsidR="00094DAB" w:rsidRPr="00921B78" w:rsidRDefault="00094DAB" w:rsidP="00077696">
                          <w:pPr>
                            <w:pStyle w:val="Normalwebb"/>
                            <w:spacing w:before="0" w:beforeAutospacing="0" w:after="160" w:afterAutospacing="0" w:line="254" w:lineRule="auto"/>
                            <w:rPr>
                              <w:rFonts w:asciiTheme="minorHAnsi" w:hAnsiTheme="minorHAnsi" w:cstheme="minorHAnsi"/>
                            </w:rPr>
                          </w:pPr>
                          <w:r>
                            <w:rPr>
                              <w:rFonts w:asciiTheme="minorHAnsi" w:eastAsia="Calibri" w:hAnsiTheme="minorHAnsi" w:cstheme="minorHAnsi"/>
                              <w:sz w:val="22"/>
                              <w:szCs w:val="22"/>
                            </w:rPr>
                            <w:t>MSG</w:t>
                          </w:r>
                          <w:r w:rsidRPr="00921B78">
                            <w:rPr>
                              <w:rFonts w:asciiTheme="minorHAnsi" w:eastAsia="Calibri" w:hAnsiTheme="minorHAnsi" w:cstheme="minorHAnsi"/>
                              <w:sz w:val="22"/>
                              <w:szCs w:val="22"/>
                            </w:rPr>
                            <w:t xml:space="preserve"> </w:t>
                          </w:r>
                          <w:r>
                            <w:rPr>
                              <w:rFonts w:asciiTheme="minorHAnsi" w:eastAsia="Calibri" w:hAnsiTheme="minorHAnsi" w:cstheme="minorHAnsi"/>
                              <w:sz w:val="22"/>
                              <w:szCs w:val="22"/>
                            </w:rPr>
                            <w:t>2005</w:t>
                          </w:r>
                          <w:r w:rsidRPr="00921B78">
                            <w:rPr>
                              <w:rFonts w:asciiTheme="minorHAnsi" w:eastAsia="Calibri" w:hAnsiTheme="minorHAnsi" w:cstheme="minorHAnsi"/>
                              <w:sz w:val="22"/>
                              <w:szCs w:val="22"/>
                            </w:rPr>
                            <w:t xml:space="preserve"> (</w:t>
                          </w:r>
                          <w:r>
                            <w:rPr>
                              <w:rFonts w:asciiTheme="minorHAnsi" w:eastAsia="Calibri" w:hAnsiTheme="minorHAnsi" w:cstheme="minorHAnsi"/>
                              <w:sz w:val="22"/>
                              <w:szCs w:val="22"/>
                            </w:rPr>
                            <w:t xml:space="preserve">Order </w:t>
                          </w:r>
                          <w:proofErr w:type="spellStart"/>
                          <w:r>
                            <w:rPr>
                              <w:rFonts w:asciiTheme="minorHAnsi" w:eastAsia="Calibri" w:hAnsiTheme="minorHAnsi" w:cstheme="minorHAnsi"/>
                              <w:sz w:val="22"/>
                              <w:szCs w:val="22"/>
                            </w:rPr>
                            <w:t>Reject</w:t>
                          </w:r>
                          <w:proofErr w:type="spellEnd"/>
                          <w:r>
                            <w:rPr>
                              <w:rFonts w:asciiTheme="minorHAnsi" w:eastAsia="Calibri" w:hAnsiTheme="minorHAnsi" w:cstheme="minorHAnsi"/>
                              <w:sz w:val="22"/>
                              <w:szCs w:val="22"/>
                            </w:rPr>
                            <w:t xml:space="preserve"> </w:t>
                          </w:r>
                          <w:proofErr w:type="spellStart"/>
                          <w:r>
                            <w:rPr>
                              <w:rFonts w:asciiTheme="minorHAnsi" w:eastAsia="Calibri" w:hAnsiTheme="minorHAnsi" w:cstheme="minorHAnsi"/>
                              <w:sz w:val="22"/>
                              <w:szCs w:val="22"/>
                            </w:rPr>
                            <w:t>Request</w:t>
                          </w:r>
                          <w:proofErr w:type="spellEnd"/>
                          <w:r w:rsidRPr="00921B78">
                            <w:rPr>
                              <w:rFonts w:asciiTheme="minorHAnsi" w:eastAsia="Calibri" w:hAnsiTheme="minorHAnsi" w:cstheme="minorHAnsi"/>
                              <w:sz w:val="22"/>
                              <w:szCs w:val="22"/>
                            </w:rPr>
                            <w:t>)</w:t>
                          </w:r>
                        </w:p>
                      </w:txbxContent>
                    </v:textbox>
                  </v:shape>
                </v:group>
                <v:shape id="Straight Arrow Connector 33" o:spid="_x0000_s1164" type="#_x0000_t32" style="position:absolute;left:9852;top:28386;width:343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" strokecolor="#4579b8 [3044]" strokeweight="1.5pt">
                  <v:stroke endarrow="block"/>
                </v:shape>
                <v:shape id="Text Box 30" o:spid="_x0000_s1165" type="#_x0000_t202" style="position:absolute;left:16382;top:25738;width:23045;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" filled="f" stroked="f" strokeweight=".5pt">
                  <v:textbox>
                    <w:txbxContent>
                      <w:p w14:paraId="67108DFB" w14:textId="77777777" w:rsidR="00094DAB" w:rsidRPr="007B1248" w:rsidRDefault="00094DAB" w:rsidP="00077696">
                        <w:pPr>
                          <w:pStyle w:val="Normalwebb"/>
                          <w:spacing w:before="0" w:beforeAutospacing="0" w:after="160" w:afterAutospacing="0" w:line="254" w:lineRule="auto"/>
                          <w:rPr>
                            <w:rFonts w:asciiTheme="minorHAnsi" w:hAnsiTheme="minorHAnsi" w:cstheme="minorHAnsi"/>
                          </w:rPr>
                        </w:pPr>
                        <w:r w:rsidRPr="007B1248">
                          <w:rPr>
                            <w:rFonts w:asciiTheme="minorHAnsi" w:eastAsia="Calibri" w:hAnsiTheme="minorHAnsi" w:cstheme="minorHAnsi"/>
                            <w:sz w:val="22"/>
                            <w:szCs w:val="22"/>
                          </w:rPr>
                          <w:t xml:space="preserve">MSG </w:t>
                        </w:r>
                        <w:r>
                          <w:rPr>
                            <w:rFonts w:asciiTheme="minorHAnsi" w:eastAsia="Calibri" w:hAnsiTheme="minorHAnsi" w:cstheme="minorHAnsi"/>
                            <w:sz w:val="22"/>
                            <w:szCs w:val="22"/>
                          </w:rPr>
                          <w:t>2006</w:t>
                        </w:r>
                        <w:r w:rsidRPr="007B1248">
                          <w:rPr>
                            <w:rFonts w:asciiTheme="minorHAnsi" w:eastAsia="Calibri" w:hAnsiTheme="minorHAnsi" w:cstheme="minorHAnsi"/>
                            <w:sz w:val="22"/>
                            <w:szCs w:val="22"/>
                          </w:rPr>
                          <w:t xml:space="preserve"> (</w:t>
                        </w:r>
                        <w:proofErr w:type="spellStart"/>
                        <w:r>
                          <w:rPr>
                            <w:rFonts w:asciiTheme="minorHAnsi" w:eastAsia="Calibri" w:hAnsiTheme="minorHAnsi" w:cstheme="minorHAnsi"/>
                            <w:sz w:val="22"/>
                            <w:szCs w:val="22"/>
                          </w:rPr>
                          <w:t>Reject</w:t>
                        </w:r>
                        <w:proofErr w:type="spellEnd"/>
                        <w:r>
                          <w:rPr>
                            <w:rFonts w:asciiTheme="minorHAnsi" w:eastAsia="Calibri" w:hAnsiTheme="minorHAnsi" w:cstheme="minorHAnsi"/>
                            <w:sz w:val="22"/>
                            <w:szCs w:val="22"/>
                          </w:rPr>
                          <w:t xml:space="preserve"> </w:t>
                        </w:r>
                        <w:proofErr w:type="spellStart"/>
                        <w:r>
                          <w:rPr>
                            <w:rFonts w:asciiTheme="minorHAnsi" w:eastAsia="Calibri" w:hAnsiTheme="minorHAnsi" w:cstheme="minorHAnsi"/>
                            <w:sz w:val="22"/>
                            <w:szCs w:val="22"/>
                          </w:rPr>
                          <w:t>Request</w:t>
                        </w:r>
                        <w:proofErr w:type="spellEnd"/>
                        <w:r>
                          <w:rPr>
                            <w:rFonts w:asciiTheme="minorHAnsi" w:eastAsia="Calibri" w:hAnsiTheme="minorHAnsi" w:cstheme="minorHAnsi"/>
                            <w:sz w:val="22"/>
                            <w:szCs w:val="22"/>
                          </w:rPr>
                          <w:t xml:space="preserve"> </w:t>
                        </w:r>
                        <w:proofErr w:type="spellStart"/>
                        <w:r>
                          <w:rPr>
                            <w:rFonts w:asciiTheme="minorHAnsi" w:eastAsia="Calibri" w:hAnsiTheme="minorHAnsi" w:cstheme="minorHAnsi"/>
                            <w:sz w:val="22"/>
                            <w:szCs w:val="22"/>
                          </w:rPr>
                          <w:t>Accepted</w:t>
                        </w:r>
                        <w:proofErr w:type="spellEnd"/>
                        <w:r w:rsidRPr="007B1248">
                          <w:rPr>
                            <w:rFonts w:asciiTheme="minorHAnsi" w:eastAsia="Calibri" w:hAnsiTheme="minorHAnsi" w:cstheme="minorHAnsi"/>
                            <w:sz w:val="22"/>
                            <w:szCs w:val="22"/>
                          </w:rPr>
                          <w:t>)</w:t>
                        </w:r>
                      </w:p>
                    </w:txbxContent>
                  </v:textbox>
                </v:shape>
                <v:shape id="Straight Arrow Connector 33" o:spid="_x0000_s1166" type="#_x0000_t32" style="position:absolute;left:9852;top:32005;width:343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" strokecolor="#4579b8 [3044]" strokeweight="1.5pt">
                  <v:stroke endarrow="block"/>
                </v:shape>
                <v:shape id="Text Box 30" o:spid="_x0000_s1167" type="#_x0000_t202" style="position:absolute;left:15833;top:29357;width:24911;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" filled="f" stroked="f" strokeweight=".5pt">
                  <v:textbox>
                    <w:txbxContent>
                      <w:p w14:paraId="51586586" w14:textId="77777777" w:rsidR="00094DAB" w:rsidRPr="007B1248" w:rsidRDefault="00094DAB" w:rsidP="00077696">
                        <w:pPr>
                          <w:pStyle w:val="Normalwebb"/>
                          <w:spacing w:before="0" w:beforeAutospacing="0" w:after="160" w:afterAutospacing="0" w:line="254" w:lineRule="auto"/>
                          <w:rPr>
                            <w:rFonts w:asciiTheme="minorHAnsi" w:hAnsiTheme="minorHAnsi" w:cstheme="minorHAnsi"/>
                            <w:lang w:val="en-US"/>
                          </w:rPr>
                        </w:pPr>
                        <w:r w:rsidRPr="007B1248">
                          <w:rPr>
                            <w:rFonts w:asciiTheme="minorHAnsi" w:eastAsia="Calibri" w:hAnsiTheme="minorHAnsi" w:cstheme="minorHAnsi"/>
                            <w:sz w:val="22"/>
                            <w:szCs w:val="22"/>
                            <w:lang w:val="en-US"/>
                          </w:rPr>
                          <w:t>MSG 2007 (Order Reject Request Reject)</w:t>
                        </w:r>
                      </w:p>
                    </w:txbxContent>
                  </v:textbox>
                </v:shape>
                <w10:wrap type="topAndBottom" anchorx="margin"/>
              </v:group>
            </w:pict>
          </mc:Fallback>
        </mc:AlternateContent>
      </w:r>
    </w:p>
    <w:p w14:paraId="14051C7F" w14:textId="77777777" w:rsidR="00077696" w:rsidRPr="0096658A" w:rsidRDefault="00077696" w:rsidP="00077696">
      <w:pPr>
        <w:rPr>
          <w:lang w:val="en-US"/>
        </w:rPr>
      </w:pPr>
    </w:p>
    <w:p w14:paraId="2322FB3F" w14:textId="77777777" w:rsidR="00077696" w:rsidRDefault="00077696" w:rsidP="00077696">
      <w:pPr>
        <w:rPr>
          <w:lang w:val="en-US"/>
        </w:rPr>
      </w:pPr>
    </w:p>
    <w:p w14:paraId="100D61D4" w14:textId="77777777" w:rsidR="00077696" w:rsidRDefault="00077696" w:rsidP="00077696">
      <w:pPr>
        <w:rPr>
          <w:lang w:val="en-US"/>
        </w:rPr>
      </w:pPr>
    </w:p>
    <w:p w14:paraId="6C6EAF7F" w14:textId="77777777" w:rsidR="00077696" w:rsidRPr="007059E6" w:rsidRDefault="00077696" w:rsidP="00077696">
      <w:pPr>
        <w:pStyle w:val="Rubrik4"/>
        <w:rPr>
          <w:lang w:val="en-US"/>
        </w:rPr>
      </w:pPr>
      <w:bookmarkStart w:id="316" w:name="_Toc480962490"/>
      <w:bookmarkStart w:id="317" w:name="_Toc130378316"/>
      <w:r w:rsidRPr="007059E6">
        <w:rPr>
          <w:lang w:val="en-US"/>
        </w:rPr>
        <w:t>Messages</w:t>
      </w:r>
      <w:bookmarkEnd w:id="316"/>
      <w:bookmarkEnd w:id="317"/>
    </w:p>
    <w:p w14:paraId="6D4F7ECA" w14:textId="77777777" w:rsidR="00077696" w:rsidRDefault="00077696" w:rsidP="00077696">
      <w:pPr>
        <w:rPr>
          <w:rFonts w:cs="Tahoma"/>
          <w:lang w:val="en-US"/>
        </w:rPr>
      </w:pPr>
      <w:r w:rsidRPr="007059E6">
        <w:rPr>
          <w:rFonts w:cs="Tahoma"/>
          <w:lang w:val="en-US"/>
        </w:rPr>
        <w:t xml:space="preserve">All messages are XML files following the SUTI format described in SUTI version </w:t>
      </w:r>
      <w:proofErr w:type="gramStart"/>
      <w:r w:rsidRPr="007059E6">
        <w:rPr>
          <w:rFonts w:cs="Tahoma"/>
          <w:lang w:val="en-US"/>
        </w:rPr>
        <w:t>2015</w:t>
      </w:r>
      <w:proofErr w:type="gramEnd"/>
    </w:p>
    <w:p w14:paraId="1DBFFBB4" w14:textId="77777777" w:rsidR="00077696" w:rsidRPr="007059E6" w:rsidRDefault="00077696" w:rsidP="00077696">
      <w:pPr>
        <w:rPr>
          <w:rFonts w:cs="Tahoma"/>
          <w:lang w:val="en-US"/>
        </w:rPr>
      </w:pPr>
    </w:p>
    <w:p w14:paraId="6927E6A7" w14:textId="77777777" w:rsidR="00077696" w:rsidRDefault="00077696" w:rsidP="00077696">
      <w:pPr>
        <w:pStyle w:val="Rubrik5"/>
        <w:rPr>
          <w:lang w:val="en-US"/>
        </w:rPr>
      </w:pPr>
      <w:bookmarkStart w:id="318" w:name="_Toc480962491"/>
      <w:bookmarkStart w:id="319" w:name="_Toc130378317"/>
      <w:proofErr w:type="spellStart"/>
      <w:r>
        <w:rPr>
          <w:lang w:val="en-US"/>
        </w:rPr>
        <w:t>O</w:t>
      </w:r>
      <w:r w:rsidRPr="00CB57BE">
        <w:rPr>
          <w:lang w:val="en-US"/>
        </w:rPr>
        <w:t>rgSender</w:t>
      </w:r>
      <w:proofErr w:type="spellEnd"/>
      <w:r w:rsidRPr="00CB57BE">
        <w:rPr>
          <w:lang w:val="en-US"/>
        </w:rPr>
        <w:t xml:space="preserve"> and </w:t>
      </w:r>
      <w:proofErr w:type="spellStart"/>
      <w:r w:rsidRPr="00CB57BE">
        <w:rPr>
          <w:lang w:val="en-US"/>
        </w:rPr>
        <w:t>orgReceiver</w:t>
      </w:r>
      <w:proofErr w:type="spellEnd"/>
      <w:r w:rsidRPr="00CB57BE">
        <w:rPr>
          <w:lang w:val="en-US"/>
        </w:rPr>
        <w:t xml:space="preserve"> nodes</w:t>
      </w:r>
      <w:bookmarkEnd w:id="318"/>
      <w:bookmarkEnd w:id="319"/>
    </w:p>
    <w:p w14:paraId="3AC892B3" w14:textId="77777777" w:rsidR="00077696" w:rsidRPr="009D2803" w:rsidRDefault="00077696" w:rsidP="00077696">
      <w:pPr>
        <w:rPr>
          <w:rFonts w:ascii="Tahoma" w:hAnsi="Tahoma"/>
          <w:lang w:val="en-US"/>
        </w:rPr>
      </w:pPr>
      <w:r w:rsidRPr="009D2803">
        <w:rPr>
          <w:lang w:val="en-US"/>
        </w:rPr>
        <w:t xml:space="preserve">These nodes are found in all communications. It is important to remember that </w:t>
      </w:r>
      <w:proofErr w:type="spellStart"/>
      <w:r w:rsidRPr="009D2803">
        <w:rPr>
          <w:lang w:val="en-US"/>
        </w:rPr>
        <w:t>orgSender</w:t>
      </w:r>
      <w:proofErr w:type="spellEnd"/>
      <w:r w:rsidRPr="009D2803">
        <w:rPr>
          <w:lang w:val="en-US"/>
        </w:rPr>
        <w:t xml:space="preserve"> is always the sender of </w:t>
      </w:r>
      <w:r w:rsidRPr="009D2803">
        <w:rPr>
          <w:lang w:val="en-US"/>
        </w:rPr>
        <w:lastRenderedPageBreak/>
        <w:t xml:space="preserve">the message and </w:t>
      </w:r>
      <w:proofErr w:type="spellStart"/>
      <w:r w:rsidRPr="009D2803">
        <w:rPr>
          <w:lang w:val="en-US"/>
        </w:rPr>
        <w:t>orgReceiver</w:t>
      </w:r>
      <w:proofErr w:type="spellEnd"/>
      <w:r w:rsidRPr="009D2803">
        <w:rPr>
          <w:lang w:val="en-US"/>
        </w:rPr>
        <w:t xml:space="preserve"> is always the receiver of the message.</w:t>
      </w:r>
    </w:p>
    <w:p w14:paraId="3BB0A46F" w14:textId="77777777" w:rsidR="00077696" w:rsidRPr="009D2803" w:rsidRDefault="00077696" w:rsidP="00077696">
      <w:pPr>
        <w:pStyle w:val="Liststycke"/>
        <w:ind w:left="0"/>
        <w:rPr>
          <w:sz w:val="18"/>
          <w:szCs w:val="18"/>
          <w:lang w:val="en-US"/>
        </w:rPr>
      </w:pPr>
      <w:r w:rsidRPr="009D2803">
        <w:rPr>
          <w:color w:val="008080"/>
          <w:sz w:val="18"/>
          <w:szCs w:val="18"/>
          <w:lang w:val="en-US"/>
        </w:rPr>
        <w:t>&lt;</w:t>
      </w:r>
      <w:proofErr w:type="spellStart"/>
      <w:r>
        <w:rPr>
          <w:rFonts w:cs="Courier New"/>
          <w:color w:val="3F7F7F"/>
          <w:sz w:val="18"/>
          <w:szCs w:val="18"/>
          <w:lang w:val="en-US"/>
        </w:rPr>
        <w:t>orgSender</w:t>
      </w:r>
      <w:proofErr w:type="spellEnd"/>
      <w:r w:rsidRPr="009D2803">
        <w:rPr>
          <w:sz w:val="18"/>
          <w:szCs w:val="18"/>
          <w:lang w:val="en-US"/>
        </w:rPr>
        <w:t xml:space="preserve"> </w:t>
      </w:r>
      <w:r w:rsidRPr="009D2803">
        <w:rPr>
          <w:color w:val="7F007F"/>
          <w:sz w:val="18"/>
          <w:szCs w:val="18"/>
          <w:lang w:val="en-US"/>
        </w:rPr>
        <w:t>name</w:t>
      </w:r>
      <w:r w:rsidRPr="009D2803">
        <w:rPr>
          <w:sz w:val="18"/>
          <w:szCs w:val="18"/>
          <w:lang w:val="en-US"/>
        </w:rPr>
        <w:t>=</w:t>
      </w:r>
      <w:r w:rsidRPr="009D2803">
        <w:rPr>
          <w:iCs/>
          <w:color w:val="2A00FF"/>
          <w:sz w:val="18"/>
          <w:szCs w:val="18"/>
          <w:lang w:val="en-US"/>
        </w:rPr>
        <w:t>"PASS"</w:t>
      </w:r>
      <w:r>
        <w:rPr>
          <w:rFonts w:cs="Courier New"/>
          <w:color w:val="3F7F7F"/>
          <w:sz w:val="18"/>
          <w:szCs w:val="18"/>
          <w:lang w:val="en-US"/>
        </w:rPr>
        <w:t>&gt;</w:t>
      </w:r>
    </w:p>
    <w:p w14:paraId="02A11423" w14:textId="77777777" w:rsidR="00077696" w:rsidRPr="009D2803" w:rsidRDefault="00077696" w:rsidP="00077696">
      <w:pPr>
        <w:pStyle w:val="Liststycke"/>
        <w:ind w:left="0"/>
        <w:rPr>
          <w:sz w:val="18"/>
          <w:szCs w:val="18"/>
          <w:lang w:val="en-US"/>
        </w:rPr>
      </w:pPr>
      <w:r w:rsidRPr="009D2803">
        <w:rPr>
          <w:sz w:val="18"/>
          <w:szCs w:val="18"/>
          <w:lang w:val="en-US"/>
        </w:rPr>
        <w:t xml:space="preserve">    </w:t>
      </w:r>
      <w:r w:rsidRPr="009D2803">
        <w:rPr>
          <w:color w:val="008080"/>
          <w:sz w:val="18"/>
          <w:szCs w:val="18"/>
          <w:lang w:val="en-US"/>
        </w:rPr>
        <w:t>&lt;</w:t>
      </w:r>
      <w:proofErr w:type="spellStart"/>
      <w:r>
        <w:rPr>
          <w:rFonts w:cs="Courier New"/>
          <w:color w:val="3F7F7F"/>
          <w:sz w:val="18"/>
          <w:szCs w:val="18"/>
          <w:lang w:val="en-US"/>
        </w:rPr>
        <w:t>idOrg</w:t>
      </w:r>
      <w:proofErr w:type="spellEnd"/>
      <w:r w:rsidRPr="009D2803">
        <w:rPr>
          <w:sz w:val="18"/>
          <w:szCs w:val="18"/>
          <w:lang w:val="en-US"/>
        </w:rPr>
        <w:t xml:space="preserve"> </w:t>
      </w:r>
      <w:proofErr w:type="spellStart"/>
      <w:r w:rsidRPr="009D2803">
        <w:rPr>
          <w:color w:val="7F007F"/>
          <w:sz w:val="18"/>
          <w:szCs w:val="18"/>
          <w:lang w:val="en-US"/>
        </w:rPr>
        <w:t>src</w:t>
      </w:r>
      <w:proofErr w:type="spellEnd"/>
      <w:r w:rsidRPr="009D2803">
        <w:rPr>
          <w:sz w:val="18"/>
          <w:szCs w:val="18"/>
          <w:lang w:val="en-US"/>
        </w:rPr>
        <w:t>=</w:t>
      </w:r>
      <w:r w:rsidRPr="009D2803">
        <w:rPr>
          <w:iCs/>
          <w:color w:val="2A00FF"/>
          <w:sz w:val="18"/>
          <w:szCs w:val="18"/>
          <w:lang w:val="en-US"/>
        </w:rPr>
        <w:t>"</w:t>
      </w:r>
      <w:proofErr w:type="spellStart"/>
      <w:proofErr w:type="gramStart"/>
      <w:r w:rsidRPr="009D2803">
        <w:rPr>
          <w:iCs/>
          <w:color w:val="2A00FF"/>
          <w:sz w:val="18"/>
          <w:szCs w:val="18"/>
          <w:lang w:val="en-US"/>
        </w:rPr>
        <w:t>SUTI:idlink</w:t>
      </w:r>
      <w:proofErr w:type="spellEnd"/>
      <w:proofErr w:type="gramEnd"/>
      <w:r w:rsidRPr="009D2803">
        <w:rPr>
          <w:iCs/>
          <w:color w:val="2A00FF"/>
          <w:sz w:val="18"/>
          <w:szCs w:val="18"/>
          <w:lang w:val="en-US"/>
        </w:rPr>
        <w:t>"</w:t>
      </w:r>
      <w:r w:rsidRPr="009D2803">
        <w:rPr>
          <w:sz w:val="18"/>
          <w:szCs w:val="18"/>
          <w:lang w:val="en-US"/>
        </w:rPr>
        <w:t xml:space="preserve"> </w:t>
      </w:r>
      <w:r w:rsidRPr="009D2803">
        <w:rPr>
          <w:color w:val="7F007F"/>
          <w:sz w:val="18"/>
          <w:szCs w:val="18"/>
          <w:lang w:val="en-US"/>
        </w:rPr>
        <w:t>id</w:t>
      </w:r>
      <w:r w:rsidRPr="009D2803">
        <w:rPr>
          <w:sz w:val="18"/>
          <w:szCs w:val="18"/>
          <w:lang w:val="en-US"/>
        </w:rPr>
        <w:t>=</w:t>
      </w:r>
      <w:r w:rsidRPr="009D2803">
        <w:rPr>
          <w:iCs/>
          <w:color w:val="2A00FF"/>
          <w:sz w:val="18"/>
          <w:szCs w:val="18"/>
          <w:lang w:val="en-US"/>
        </w:rPr>
        <w:t>"trapeze_pass_0001"</w:t>
      </w:r>
      <w:r w:rsidRPr="009D2803">
        <w:rPr>
          <w:sz w:val="18"/>
          <w:szCs w:val="18"/>
          <w:lang w:val="en-US"/>
        </w:rPr>
        <w:t xml:space="preserve"> </w:t>
      </w:r>
      <w:r w:rsidRPr="009D2803">
        <w:rPr>
          <w:color w:val="7F007F"/>
          <w:sz w:val="18"/>
          <w:szCs w:val="18"/>
          <w:lang w:val="en-US"/>
        </w:rPr>
        <w:t>unique</w:t>
      </w:r>
      <w:r w:rsidRPr="009D2803">
        <w:rPr>
          <w:sz w:val="18"/>
          <w:szCs w:val="18"/>
          <w:lang w:val="en-US"/>
        </w:rPr>
        <w:t>=</w:t>
      </w:r>
      <w:r w:rsidRPr="009D2803">
        <w:rPr>
          <w:iCs/>
          <w:color w:val="2A00FF"/>
          <w:sz w:val="18"/>
          <w:szCs w:val="18"/>
          <w:lang w:val="en-US"/>
        </w:rPr>
        <w:t>"true"</w:t>
      </w:r>
      <w:r w:rsidRPr="009D2803">
        <w:rPr>
          <w:color w:val="008080"/>
          <w:sz w:val="18"/>
          <w:szCs w:val="18"/>
          <w:lang w:val="en-US"/>
        </w:rPr>
        <w:t>/&gt;</w:t>
      </w:r>
    </w:p>
    <w:p w14:paraId="788E4612" w14:textId="77777777" w:rsidR="00077696" w:rsidRPr="009D2803" w:rsidRDefault="00077696" w:rsidP="00077696">
      <w:pPr>
        <w:pStyle w:val="Liststycke"/>
        <w:ind w:left="0"/>
        <w:rPr>
          <w:sz w:val="18"/>
          <w:szCs w:val="18"/>
          <w:lang w:val="en-US"/>
        </w:rPr>
      </w:pPr>
      <w:r w:rsidRPr="009D2803">
        <w:rPr>
          <w:color w:val="008080"/>
          <w:sz w:val="18"/>
          <w:szCs w:val="18"/>
          <w:lang w:val="en-US"/>
        </w:rPr>
        <w:t>&lt;/</w:t>
      </w:r>
      <w:proofErr w:type="spellStart"/>
      <w:r>
        <w:rPr>
          <w:rFonts w:cs="Courier New"/>
          <w:color w:val="3F7F7F"/>
          <w:sz w:val="18"/>
          <w:szCs w:val="18"/>
          <w:lang w:val="en-US"/>
        </w:rPr>
        <w:t>orgSender</w:t>
      </w:r>
      <w:proofErr w:type="spellEnd"/>
      <w:r w:rsidRPr="009D2803">
        <w:rPr>
          <w:color w:val="008080"/>
          <w:sz w:val="18"/>
          <w:szCs w:val="18"/>
          <w:lang w:val="en-US"/>
        </w:rPr>
        <w:t>&gt;</w:t>
      </w:r>
    </w:p>
    <w:p w14:paraId="05232C10" w14:textId="77777777" w:rsidR="00077696" w:rsidRPr="009D2803" w:rsidRDefault="00077696" w:rsidP="00077696">
      <w:pPr>
        <w:pStyle w:val="Liststycke"/>
        <w:ind w:left="0"/>
        <w:rPr>
          <w:sz w:val="18"/>
          <w:szCs w:val="18"/>
          <w:lang w:val="en-US"/>
        </w:rPr>
      </w:pPr>
      <w:r w:rsidRPr="009D2803">
        <w:rPr>
          <w:color w:val="008080"/>
          <w:sz w:val="18"/>
          <w:szCs w:val="18"/>
          <w:lang w:val="en-US"/>
        </w:rPr>
        <w:t>&lt;</w:t>
      </w:r>
      <w:proofErr w:type="spellStart"/>
      <w:r>
        <w:rPr>
          <w:rFonts w:cs="Courier New"/>
          <w:color w:val="3F7F7F"/>
          <w:sz w:val="18"/>
          <w:szCs w:val="18"/>
          <w:lang w:val="en-US"/>
        </w:rPr>
        <w:t>orgReceiver</w:t>
      </w:r>
      <w:proofErr w:type="spellEnd"/>
      <w:r w:rsidRPr="009D2803">
        <w:rPr>
          <w:sz w:val="18"/>
          <w:szCs w:val="18"/>
          <w:lang w:val="en-US"/>
        </w:rPr>
        <w:t xml:space="preserve"> </w:t>
      </w:r>
      <w:r w:rsidRPr="009D2803">
        <w:rPr>
          <w:color w:val="7F007F"/>
          <w:sz w:val="18"/>
          <w:szCs w:val="18"/>
          <w:lang w:val="en-US"/>
        </w:rPr>
        <w:t>name</w:t>
      </w:r>
      <w:r w:rsidRPr="009D2803">
        <w:rPr>
          <w:sz w:val="18"/>
          <w:szCs w:val="18"/>
          <w:lang w:val="en-US"/>
        </w:rPr>
        <w:t>=</w:t>
      </w:r>
      <w:r w:rsidRPr="009D2803">
        <w:rPr>
          <w:iCs/>
          <w:color w:val="2A00FF"/>
          <w:sz w:val="18"/>
          <w:szCs w:val="18"/>
          <w:lang w:val="en-US"/>
        </w:rPr>
        <w:t>"HDCOM"</w:t>
      </w:r>
      <w:r w:rsidRPr="009D2803">
        <w:rPr>
          <w:color w:val="008080"/>
          <w:sz w:val="18"/>
          <w:szCs w:val="18"/>
          <w:lang w:val="en-US"/>
        </w:rPr>
        <w:t>&gt;</w:t>
      </w:r>
    </w:p>
    <w:p w14:paraId="315E0E3F" w14:textId="77777777" w:rsidR="00077696" w:rsidRPr="009D2803" w:rsidRDefault="00077696" w:rsidP="00077696">
      <w:pPr>
        <w:pStyle w:val="Liststycke"/>
        <w:ind w:left="0"/>
        <w:rPr>
          <w:sz w:val="18"/>
          <w:szCs w:val="18"/>
          <w:lang w:val="en-US"/>
        </w:rPr>
      </w:pPr>
      <w:r w:rsidRPr="009D2803">
        <w:rPr>
          <w:color w:val="008080"/>
          <w:sz w:val="18"/>
          <w:szCs w:val="18"/>
          <w:lang w:val="en-US"/>
        </w:rPr>
        <w:t xml:space="preserve">    &lt;</w:t>
      </w:r>
      <w:proofErr w:type="spellStart"/>
      <w:r>
        <w:rPr>
          <w:rFonts w:cs="Courier New"/>
          <w:color w:val="3F7F7F"/>
          <w:sz w:val="18"/>
          <w:szCs w:val="18"/>
          <w:lang w:val="en-US"/>
        </w:rPr>
        <w:t>idOrg</w:t>
      </w:r>
      <w:proofErr w:type="spellEnd"/>
      <w:r w:rsidRPr="009D2803">
        <w:rPr>
          <w:sz w:val="18"/>
          <w:szCs w:val="18"/>
          <w:lang w:val="en-US"/>
        </w:rPr>
        <w:t xml:space="preserve"> </w:t>
      </w:r>
      <w:proofErr w:type="spellStart"/>
      <w:r w:rsidRPr="009D2803">
        <w:rPr>
          <w:color w:val="7F007F"/>
          <w:sz w:val="18"/>
          <w:szCs w:val="18"/>
          <w:lang w:val="en-US"/>
        </w:rPr>
        <w:t>src</w:t>
      </w:r>
      <w:proofErr w:type="spellEnd"/>
      <w:r w:rsidRPr="009D2803">
        <w:rPr>
          <w:sz w:val="18"/>
          <w:szCs w:val="18"/>
          <w:lang w:val="en-US"/>
        </w:rPr>
        <w:t>=</w:t>
      </w:r>
      <w:r w:rsidRPr="009D2803">
        <w:rPr>
          <w:iCs/>
          <w:color w:val="2A00FF"/>
          <w:sz w:val="18"/>
          <w:szCs w:val="18"/>
          <w:lang w:val="en-US"/>
        </w:rPr>
        <w:t>"</w:t>
      </w:r>
      <w:proofErr w:type="spellStart"/>
      <w:proofErr w:type="gramStart"/>
      <w:r w:rsidRPr="009D2803">
        <w:rPr>
          <w:iCs/>
          <w:color w:val="2A00FF"/>
          <w:sz w:val="18"/>
          <w:szCs w:val="18"/>
          <w:lang w:val="en-US"/>
        </w:rPr>
        <w:t>SUTI:idlink</w:t>
      </w:r>
      <w:proofErr w:type="spellEnd"/>
      <w:proofErr w:type="gramEnd"/>
      <w:r w:rsidRPr="009D2803">
        <w:rPr>
          <w:iCs/>
          <w:color w:val="2A00FF"/>
          <w:sz w:val="18"/>
          <w:szCs w:val="18"/>
          <w:lang w:val="en-US"/>
        </w:rPr>
        <w:t>"</w:t>
      </w:r>
      <w:r w:rsidRPr="009D2803">
        <w:rPr>
          <w:sz w:val="18"/>
          <w:szCs w:val="18"/>
          <w:lang w:val="en-US"/>
        </w:rPr>
        <w:t xml:space="preserve"> </w:t>
      </w:r>
      <w:r w:rsidRPr="009D2803">
        <w:rPr>
          <w:color w:val="7F007F"/>
          <w:sz w:val="18"/>
          <w:szCs w:val="18"/>
          <w:lang w:val="en-US"/>
        </w:rPr>
        <w:t>id</w:t>
      </w:r>
      <w:r w:rsidRPr="009D2803">
        <w:rPr>
          <w:sz w:val="18"/>
          <w:szCs w:val="18"/>
          <w:lang w:val="en-US"/>
        </w:rPr>
        <w:t>=</w:t>
      </w:r>
      <w:r w:rsidRPr="009D2803">
        <w:rPr>
          <w:iCs/>
          <w:color w:val="2A00FF"/>
          <w:sz w:val="18"/>
          <w:szCs w:val="18"/>
          <w:lang w:val="en-US"/>
        </w:rPr>
        <w:t>"holmedal_hdcom_0001"</w:t>
      </w:r>
      <w:r w:rsidRPr="009D2803">
        <w:rPr>
          <w:sz w:val="18"/>
          <w:szCs w:val="18"/>
          <w:lang w:val="en-US"/>
        </w:rPr>
        <w:t xml:space="preserve"> </w:t>
      </w:r>
      <w:r w:rsidRPr="009D2803">
        <w:rPr>
          <w:color w:val="7F007F"/>
          <w:sz w:val="18"/>
          <w:szCs w:val="18"/>
          <w:lang w:val="en-US"/>
        </w:rPr>
        <w:t>unique</w:t>
      </w:r>
      <w:r w:rsidRPr="009D2803">
        <w:rPr>
          <w:sz w:val="18"/>
          <w:szCs w:val="18"/>
          <w:lang w:val="en-US"/>
        </w:rPr>
        <w:t>=</w:t>
      </w:r>
      <w:r w:rsidRPr="009D2803">
        <w:rPr>
          <w:iCs/>
          <w:color w:val="2A00FF"/>
          <w:sz w:val="18"/>
          <w:szCs w:val="18"/>
          <w:lang w:val="en-US"/>
        </w:rPr>
        <w:t>"true"</w:t>
      </w:r>
      <w:r w:rsidRPr="009D2803">
        <w:rPr>
          <w:color w:val="008080"/>
          <w:sz w:val="18"/>
          <w:szCs w:val="18"/>
          <w:lang w:val="en-US"/>
        </w:rPr>
        <w:t>/&gt;</w:t>
      </w:r>
    </w:p>
    <w:p w14:paraId="005555B7" w14:textId="77777777" w:rsidR="00077696" w:rsidRPr="009D2803" w:rsidRDefault="00077696" w:rsidP="00077696">
      <w:pPr>
        <w:pStyle w:val="Liststycke"/>
        <w:ind w:left="0"/>
        <w:rPr>
          <w:sz w:val="18"/>
          <w:szCs w:val="18"/>
          <w:lang w:val="en-US"/>
        </w:rPr>
      </w:pPr>
      <w:r w:rsidRPr="009D2803">
        <w:rPr>
          <w:color w:val="008080"/>
          <w:sz w:val="18"/>
          <w:szCs w:val="18"/>
          <w:lang w:val="en-US"/>
        </w:rPr>
        <w:t>&lt;/</w:t>
      </w:r>
      <w:proofErr w:type="spellStart"/>
      <w:r>
        <w:rPr>
          <w:rFonts w:cs="Courier New"/>
          <w:color w:val="3F7F7F"/>
          <w:sz w:val="18"/>
          <w:szCs w:val="18"/>
          <w:lang w:val="en-US"/>
        </w:rPr>
        <w:t>orgReceiver</w:t>
      </w:r>
      <w:proofErr w:type="spellEnd"/>
      <w:r w:rsidRPr="009D2803">
        <w:rPr>
          <w:color w:val="008080"/>
          <w:sz w:val="18"/>
          <w:szCs w:val="18"/>
          <w:lang w:val="en-US"/>
        </w:rPr>
        <w:t>&gt;</w:t>
      </w:r>
    </w:p>
    <w:p w14:paraId="64C60440" w14:textId="77777777" w:rsidR="00077696" w:rsidRPr="00CB57BE" w:rsidRDefault="00077696" w:rsidP="00077696">
      <w:pPr>
        <w:pStyle w:val="Rubrik5"/>
        <w:rPr>
          <w:lang w:val="en-US"/>
        </w:rPr>
      </w:pPr>
      <w:bookmarkStart w:id="320" w:name="_Toc480962492"/>
      <w:bookmarkStart w:id="321" w:name="_Toc130378318"/>
      <w:r w:rsidRPr="00CB57BE">
        <w:rPr>
          <w:lang w:val="en-US"/>
        </w:rPr>
        <w:t>MSG 2000 Order</w:t>
      </w:r>
      <w:bookmarkEnd w:id="320"/>
      <w:bookmarkEnd w:id="321"/>
    </w:p>
    <w:p w14:paraId="1B9E02FD" w14:textId="77777777" w:rsidR="00077696" w:rsidRPr="009D2803" w:rsidRDefault="00077696" w:rsidP="00077696">
      <w:pPr>
        <w:pStyle w:val="Liststycke"/>
        <w:ind w:left="0"/>
        <w:rPr>
          <w:lang w:val="en-US"/>
        </w:rPr>
      </w:pPr>
      <w:r w:rsidRPr="009D2803">
        <w:rPr>
          <w:lang w:val="en-US"/>
        </w:rPr>
        <w:t xml:space="preserve">MSG 2000 is sent from the Client to the Provider. It indicates the start of a run of the circulation. </w:t>
      </w:r>
    </w:p>
    <w:p w14:paraId="17E56FD1" w14:textId="77777777" w:rsidR="00077696" w:rsidRDefault="00077696" w:rsidP="00077696">
      <w:pPr>
        <w:pStyle w:val="Liststycke"/>
        <w:ind w:left="0"/>
        <w:rPr>
          <w:lang w:val="en-US"/>
        </w:rPr>
      </w:pPr>
      <w:r w:rsidRPr="009D2803">
        <w:rPr>
          <w:lang w:val="en-US"/>
        </w:rPr>
        <w:t>After receiving telegram 2000 the Provider sends a 2001 ord</w:t>
      </w:r>
      <w:r>
        <w:rPr>
          <w:lang w:val="en-US"/>
        </w:rPr>
        <w:t xml:space="preserve">er confirmation to the Client. </w:t>
      </w:r>
    </w:p>
    <w:p w14:paraId="57FF587A" w14:textId="77777777" w:rsidR="00077696" w:rsidRPr="00D42CD6" w:rsidRDefault="00077696" w:rsidP="00077696">
      <w:pPr>
        <w:pStyle w:val="Default"/>
        <w:rPr>
          <w:rFonts w:asciiTheme="minorHAnsi" w:hAnsiTheme="minorHAnsi" w:cstheme="minorHAnsi"/>
          <w:b/>
          <w:sz w:val="22"/>
          <w:szCs w:val="22"/>
          <w:lang w:val="en-US"/>
        </w:rPr>
      </w:pPr>
      <w:r w:rsidRPr="00D42CD6">
        <w:rPr>
          <w:rFonts w:asciiTheme="minorHAnsi" w:hAnsiTheme="minorHAnsi" w:cstheme="minorHAnsi"/>
          <w:b/>
          <w:sz w:val="22"/>
          <w:szCs w:val="22"/>
          <w:lang w:val="en-US"/>
        </w:rPr>
        <w:t xml:space="preserve">Client action </w:t>
      </w:r>
    </w:p>
    <w:p w14:paraId="79F218F5" w14:textId="77777777" w:rsidR="00077696" w:rsidRPr="00D42CD6" w:rsidRDefault="00077696" w:rsidP="00077696">
      <w:pPr>
        <w:autoSpaceDE w:val="0"/>
        <w:autoSpaceDN w:val="0"/>
        <w:adjustRightInd w:val="0"/>
        <w:rPr>
          <w:rFonts w:cstheme="minorHAnsi"/>
          <w:lang w:val="en-US"/>
        </w:rPr>
      </w:pPr>
      <w:r>
        <w:rPr>
          <w:rFonts w:cstheme="minorHAnsi"/>
          <w:lang w:val="en-US"/>
        </w:rPr>
        <w:t>M</w:t>
      </w:r>
      <w:r w:rsidRPr="00D42CD6">
        <w:rPr>
          <w:rFonts w:cstheme="minorHAnsi"/>
          <w:lang w:val="en-US"/>
        </w:rPr>
        <w:t>ake the</w:t>
      </w:r>
      <w:r>
        <w:rPr>
          <w:rFonts w:cstheme="minorHAnsi"/>
          <w:lang w:val="en-US"/>
        </w:rPr>
        <w:t xml:space="preserve"> order readable by the Provider.</w:t>
      </w:r>
    </w:p>
    <w:p w14:paraId="57B46AA2" w14:textId="77777777" w:rsidR="00077696" w:rsidRPr="00D42CD6" w:rsidRDefault="00077696" w:rsidP="00077696">
      <w:pPr>
        <w:autoSpaceDE w:val="0"/>
        <w:autoSpaceDN w:val="0"/>
        <w:adjustRightInd w:val="0"/>
        <w:rPr>
          <w:rFonts w:cstheme="minorHAnsi"/>
          <w:lang w:val="en-US"/>
        </w:rPr>
      </w:pPr>
      <w:r>
        <w:rPr>
          <w:rFonts w:cstheme="minorHAnsi"/>
          <w:lang w:val="en-US"/>
        </w:rPr>
        <w:t>M</w:t>
      </w:r>
      <w:r w:rsidRPr="00D42CD6">
        <w:rPr>
          <w:rFonts w:cstheme="minorHAnsi"/>
          <w:lang w:val="en-US"/>
        </w:rPr>
        <w:t>ake the order</w:t>
      </w:r>
      <w:r>
        <w:rPr>
          <w:rFonts w:cstheme="minorHAnsi"/>
          <w:lang w:val="en-US"/>
        </w:rPr>
        <w:t xml:space="preserve"> understandable by the Provider.</w:t>
      </w:r>
    </w:p>
    <w:p w14:paraId="3F6BBDF7" w14:textId="77777777" w:rsidR="00077696" w:rsidRPr="00D42CD6" w:rsidRDefault="00077696" w:rsidP="00077696">
      <w:pPr>
        <w:autoSpaceDE w:val="0"/>
        <w:autoSpaceDN w:val="0"/>
        <w:adjustRightInd w:val="0"/>
        <w:rPr>
          <w:rFonts w:cstheme="minorHAnsi"/>
          <w:lang w:val="en-US"/>
        </w:rPr>
      </w:pPr>
      <w:r>
        <w:rPr>
          <w:rFonts w:cstheme="minorHAnsi"/>
          <w:lang w:val="en-US"/>
        </w:rPr>
        <w:t>S</w:t>
      </w:r>
      <w:r w:rsidRPr="00D42CD6">
        <w:rPr>
          <w:rFonts w:cstheme="minorHAnsi"/>
          <w:lang w:val="en-US"/>
        </w:rPr>
        <w:t>end the order in due time giving the Provider time enough to process the order a</w:t>
      </w:r>
      <w:r>
        <w:rPr>
          <w:rFonts w:cstheme="minorHAnsi"/>
          <w:lang w:val="en-US"/>
        </w:rPr>
        <w:t>nd dispatch necessary resources.</w:t>
      </w:r>
    </w:p>
    <w:p w14:paraId="236382E6" w14:textId="77777777" w:rsidR="00077696" w:rsidRPr="00D42CD6" w:rsidRDefault="00077696" w:rsidP="00077696">
      <w:pPr>
        <w:autoSpaceDE w:val="0"/>
        <w:autoSpaceDN w:val="0"/>
        <w:adjustRightInd w:val="0"/>
        <w:rPr>
          <w:rFonts w:cstheme="minorHAnsi"/>
          <w:lang w:val="en-US"/>
        </w:rPr>
      </w:pPr>
      <w:r>
        <w:rPr>
          <w:rFonts w:cstheme="minorHAnsi"/>
          <w:lang w:val="en-US"/>
        </w:rPr>
        <w:t>E</w:t>
      </w:r>
      <w:r w:rsidRPr="00D42CD6">
        <w:rPr>
          <w:rFonts w:cstheme="minorHAnsi"/>
          <w:lang w:val="en-US"/>
        </w:rPr>
        <w:t>nsure the order contain all nee</w:t>
      </w:r>
      <w:r>
        <w:rPr>
          <w:rFonts w:cstheme="minorHAnsi"/>
          <w:lang w:val="en-US"/>
        </w:rPr>
        <w:t>ded information to the Provider.</w:t>
      </w:r>
    </w:p>
    <w:p w14:paraId="3BA1870C" w14:textId="77777777" w:rsidR="00077696" w:rsidRPr="00D42CD6" w:rsidRDefault="00077696" w:rsidP="00077696">
      <w:pPr>
        <w:pStyle w:val="Default"/>
        <w:rPr>
          <w:rFonts w:asciiTheme="minorHAnsi" w:hAnsiTheme="minorHAnsi" w:cstheme="minorHAnsi"/>
          <w:sz w:val="22"/>
          <w:szCs w:val="22"/>
          <w:lang w:val="en-US"/>
        </w:rPr>
      </w:pPr>
    </w:p>
    <w:p w14:paraId="3EC6BADD" w14:textId="77777777" w:rsidR="00077696" w:rsidRDefault="00077696" w:rsidP="00077696">
      <w:pPr>
        <w:pStyle w:val="Liststycke"/>
        <w:ind w:left="0"/>
        <w:rPr>
          <w:rFonts w:cstheme="minorHAnsi"/>
          <w:b/>
          <w:lang w:val="en-US"/>
        </w:rPr>
      </w:pPr>
      <w:r w:rsidRPr="00D42CD6">
        <w:rPr>
          <w:rFonts w:cstheme="minorHAnsi"/>
          <w:b/>
          <w:lang w:val="en-US"/>
        </w:rPr>
        <w:t>Provider action</w:t>
      </w:r>
    </w:p>
    <w:p w14:paraId="68FB9284" w14:textId="77777777" w:rsidR="00077696" w:rsidRDefault="00077696" w:rsidP="00077696">
      <w:pPr>
        <w:pStyle w:val="Liststycke"/>
        <w:ind w:left="0"/>
        <w:rPr>
          <w:rFonts w:cstheme="minorHAnsi"/>
          <w:lang w:val="en-US"/>
        </w:rPr>
      </w:pPr>
      <w:r>
        <w:rPr>
          <w:rFonts w:cstheme="minorHAnsi"/>
          <w:lang w:val="en-US"/>
        </w:rPr>
        <w:t>E</w:t>
      </w:r>
      <w:r w:rsidRPr="00D42CD6">
        <w:rPr>
          <w:rFonts w:cstheme="minorHAnsi"/>
          <w:lang w:val="en-US"/>
        </w:rPr>
        <w:t>nsur</w:t>
      </w:r>
      <w:r>
        <w:rPr>
          <w:rFonts w:cstheme="minorHAnsi"/>
          <w:lang w:val="en-US"/>
        </w:rPr>
        <w:t>e the order is received in full.</w:t>
      </w:r>
    </w:p>
    <w:p w14:paraId="1630B0D1" w14:textId="77777777" w:rsidR="00077696" w:rsidRDefault="00077696" w:rsidP="00077696">
      <w:pPr>
        <w:pStyle w:val="Liststycke"/>
        <w:ind w:left="0"/>
        <w:rPr>
          <w:rFonts w:cstheme="minorHAnsi"/>
          <w:lang w:val="en-US"/>
        </w:rPr>
      </w:pPr>
      <w:r>
        <w:rPr>
          <w:rFonts w:cstheme="minorHAnsi"/>
          <w:lang w:val="en-US"/>
        </w:rPr>
        <w:t>E</w:t>
      </w:r>
      <w:r w:rsidRPr="00D42CD6">
        <w:rPr>
          <w:rFonts w:cstheme="minorHAnsi"/>
          <w:lang w:val="en-US"/>
        </w:rPr>
        <w:t>nsure the order is generated</w:t>
      </w:r>
      <w:r>
        <w:rPr>
          <w:rFonts w:cstheme="minorHAnsi"/>
          <w:lang w:val="en-US"/>
        </w:rPr>
        <w:t xml:space="preserve"> in the provider system in full.</w:t>
      </w:r>
    </w:p>
    <w:p w14:paraId="64FBF3C0" w14:textId="77777777" w:rsidR="00077696" w:rsidRPr="00D42CD6" w:rsidRDefault="00077696" w:rsidP="00077696">
      <w:pPr>
        <w:pStyle w:val="Liststycke"/>
        <w:ind w:left="0"/>
        <w:rPr>
          <w:rFonts w:cstheme="minorHAnsi"/>
          <w:b/>
          <w:lang w:val="en-US"/>
        </w:rPr>
      </w:pPr>
      <w:r>
        <w:rPr>
          <w:rFonts w:cstheme="minorHAnsi"/>
          <w:lang w:val="en-US"/>
        </w:rPr>
        <w:t>I</w:t>
      </w:r>
      <w:r w:rsidRPr="00D42CD6">
        <w:rPr>
          <w:rFonts w:cstheme="minorHAnsi"/>
          <w:lang w:val="en-US"/>
        </w:rPr>
        <w:t>mmediately respon</w:t>
      </w:r>
      <w:r>
        <w:rPr>
          <w:rFonts w:cstheme="minorHAnsi"/>
          <w:lang w:val="en-US"/>
        </w:rPr>
        <w:t>d MSG 2000 with MSG 2001.</w:t>
      </w:r>
    </w:p>
    <w:p w14:paraId="30C304F0" w14:textId="77777777" w:rsidR="00077696" w:rsidRPr="00E938E3" w:rsidRDefault="00077696" w:rsidP="00077696">
      <w:pPr>
        <w:pStyle w:val="Liststycke"/>
        <w:ind w:left="0"/>
        <w:rPr>
          <w:lang w:val="en-US"/>
        </w:rPr>
      </w:pPr>
    </w:p>
    <w:p w14:paraId="44A12C26" w14:textId="77777777" w:rsidR="00077696" w:rsidRPr="00FD10AB" w:rsidRDefault="00077696" w:rsidP="00077696">
      <w:pPr>
        <w:pStyle w:val="Liststycke"/>
        <w:ind w:left="0"/>
        <w:rPr>
          <w:lang w:val="en-US"/>
        </w:rPr>
      </w:pPr>
      <w:r w:rsidRPr="00FD10AB">
        <w:rPr>
          <w:lang w:val="en-US"/>
        </w:rPr>
        <w:t>Note that each node has an identifier ("trapeze_pass_</w:t>
      </w:r>
      <w:proofErr w:type="gramStart"/>
      <w:r w:rsidRPr="00FD10AB">
        <w:rPr>
          <w:lang w:val="en-US"/>
        </w:rPr>
        <w:t>0001:idSubOrder</w:t>
      </w:r>
      <w:proofErr w:type="gramEnd"/>
      <w:r w:rsidRPr="00FD10AB">
        <w:rPr>
          <w:lang w:val="en-US"/>
        </w:rPr>
        <w:t>") to be returned as a reference to the node in the telegram 4010.</w:t>
      </w:r>
    </w:p>
    <w:p w14:paraId="76279A26" w14:textId="77777777" w:rsidR="00077696" w:rsidRDefault="00077696" w:rsidP="00077696">
      <w:pPr>
        <w:pStyle w:val="Liststycke"/>
        <w:ind w:left="0"/>
        <w:rPr>
          <w:lang w:val="en-US"/>
        </w:rPr>
      </w:pPr>
    </w:p>
    <w:p w14:paraId="685196AB"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color w:val="008080"/>
          <w:sz w:val="18"/>
          <w:szCs w:val="18"/>
          <w:lang w:val="en-US"/>
        </w:rPr>
        <w:t>&lt;</w:t>
      </w:r>
      <w:r>
        <w:rPr>
          <w:rFonts w:cstheme="minorHAnsi"/>
          <w:color w:val="008080"/>
          <w:sz w:val="18"/>
          <w:szCs w:val="18"/>
          <w:lang w:val="en-US"/>
        </w:rPr>
        <w:t>msg</w:t>
      </w:r>
      <w:r w:rsidRPr="00FD10AB">
        <w:rPr>
          <w:rFonts w:cstheme="minorHAnsi"/>
          <w:sz w:val="18"/>
          <w:szCs w:val="18"/>
          <w:lang w:val="en-US"/>
        </w:rPr>
        <w:t xml:space="preserve"> </w:t>
      </w:r>
      <w:proofErr w:type="spellStart"/>
      <w:r w:rsidRPr="00FD10AB">
        <w:rPr>
          <w:rFonts w:cstheme="minorHAnsi"/>
          <w:color w:val="7F007F"/>
          <w:sz w:val="18"/>
          <w:szCs w:val="18"/>
          <w:lang w:val="en-US"/>
        </w:rPr>
        <w:t>msgType</w:t>
      </w:r>
      <w:proofErr w:type="spellEnd"/>
      <w:r w:rsidRPr="00FD10AB">
        <w:rPr>
          <w:rFonts w:cstheme="minorHAnsi"/>
          <w:sz w:val="18"/>
          <w:szCs w:val="18"/>
          <w:lang w:val="en-US"/>
        </w:rPr>
        <w:t>=</w:t>
      </w:r>
      <w:r w:rsidRPr="00FD10AB">
        <w:rPr>
          <w:rFonts w:cstheme="minorHAnsi"/>
          <w:iCs/>
          <w:color w:val="2A00FF"/>
          <w:sz w:val="18"/>
          <w:szCs w:val="18"/>
          <w:lang w:val="en-US"/>
        </w:rPr>
        <w:t>"2000"</w:t>
      </w:r>
      <w:r w:rsidRPr="00FD10AB">
        <w:rPr>
          <w:rFonts w:cstheme="minorHAnsi"/>
          <w:sz w:val="18"/>
          <w:szCs w:val="18"/>
          <w:lang w:val="en-US"/>
        </w:rPr>
        <w:t xml:space="preserve"> </w:t>
      </w:r>
      <w:proofErr w:type="spellStart"/>
      <w:r w:rsidRPr="00FD10AB">
        <w:rPr>
          <w:rFonts w:cstheme="minorHAnsi"/>
          <w:color w:val="7F007F"/>
          <w:sz w:val="18"/>
          <w:szCs w:val="18"/>
          <w:lang w:val="en-US"/>
        </w:rPr>
        <w:t>msgName</w:t>
      </w:r>
      <w:proofErr w:type="spellEnd"/>
      <w:r w:rsidRPr="00FD10AB">
        <w:rPr>
          <w:rFonts w:cstheme="minorHAnsi"/>
          <w:sz w:val="18"/>
          <w:szCs w:val="18"/>
          <w:lang w:val="en-US"/>
        </w:rPr>
        <w:t>=</w:t>
      </w:r>
      <w:r w:rsidRPr="00FD10AB">
        <w:rPr>
          <w:rFonts w:cstheme="minorHAnsi"/>
          <w:iCs/>
          <w:color w:val="2A00FF"/>
          <w:sz w:val="18"/>
          <w:szCs w:val="18"/>
          <w:lang w:val="en-US"/>
        </w:rPr>
        <w:t>"Order"</w:t>
      </w:r>
      <w:r w:rsidRPr="00FD10AB">
        <w:rPr>
          <w:rFonts w:cstheme="minorHAnsi"/>
          <w:color w:val="008080"/>
          <w:sz w:val="18"/>
          <w:szCs w:val="18"/>
          <w:lang w:val="en-US"/>
        </w:rPr>
        <w:t>&gt;</w:t>
      </w:r>
    </w:p>
    <w:p w14:paraId="1D0E097F"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idMsg</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FD10AB">
        <w:rPr>
          <w:rFonts w:cstheme="minorHAnsi"/>
          <w:sz w:val="18"/>
          <w:szCs w:val="18"/>
          <w:lang w:val="en-US"/>
        </w:rPr>
        <w:t>=</w:t>
      </w:r>
      <w:r w:rsidRPr="00FD10AB">
        <w:rPr>
          <w:rFonts w:cstheme="minorHAnsi"/>
          <w:iCs/>
          <w:color w:val="2A00FF"/>
          <w:sz w:val="18"/>
          <w:szCs w:val="18"/>
          <w:lang w:val="en-US"/>
        </w:rPr>
        <w:t>"trapeze_pass_</w:t>
      </w:r>
      <w:proofErr w:type="gramStart"/>
      <w:r w:rsidRPr="00FD10AB">
        <w:rPr>
          <w:rFonts w:cstheme="minorHAnsi"/>
          <w:iCs/>
          <w:color w:val="2A00FF"/>
          <w:sz w:val="18"/>
          <w:szCs w:val="18"/>
          <w:lang w:val="en-US"/>
        </w:rPr>
        <w:t>0001:idMsg</w:t>
      </w:r>
      <w:proofErr w:type="gram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id</w:t>
      </w:r>
      <w:r w:rsidRPr="00FD10AB">
        <w:rPr>
          <w:rFonts w:cstheme="minorHAnsi"/>
          <w:sz w:val="18"/>
          <w:szCs w:val="18"/>
          <w:lang w:val="en-US"/>
        </w:rPr>
        <w:t>=</w:t>
      </w:r>
      <w:r w:rsidRPr="00FD10AB">
        <w:rPr>
          <w:rFonts w:cstheme="minorHAnsi"/>
          <w:iCs/>
          <w:color w:val="2A00FF"/>
          <w:sz w:val="18"/>
          <w:szCs w:val="18"/>
          <w:lang w:val="en-US"/>
        </w:rPr>
        <w:t>"2015121809865469"</w:t>
      </w:r>
      <w:r w:rsidRPr="00FD10AB">
        <w:rPr>
          <w:rFonts w:cstheme="minorHAnsi"/>
          <w:sz w:val="18"/>
          <w:szCs w:val="18"/>
          <w:lang w:val="en-US"/>
        </w:rPr>
        <w:t xml:space="preserve"> </w:t>
      </w:r>
      <w:r w:rsidRPr="00FD10AB">
        <w:rPr>
          <w:rFonts w:cstheme="minorHAnsi"/>
          <w:color w:val="7F007F"/>
          <w:sz w:val="18"/>
          <w:szCs w:val="18"/>
          <w:lang w:val="en-US"/>
        </w:rPr>
        <w:t>unique</w:t>
      </w:r>
      <w:r w:rsidRPr="00FD10AB">
        <w:rPr>
          <w:rFonts w:cstheme="minorHAnsi"/>
          <w:sz w:val="18"/>
          <w:szCs w:val="18"/>
          <w:lang w:val="en-US"/>
        </w:rPr>
        <w:t>=</w:t>
      </w:r>
      <w:r w:rsidRPr="00FD10AB">
        <w:rPr>
          <w:rFonts w:cstheme="minorHAnsi"/>
          <w:iCs/>
          <w:color w:val="2A00FF"/>
          <w:sz w:val="18"/>
          <w:szCs w:val="18"/>
          <w:lang w:val="en-US"/>
        </w:rPr>
        <w:t>"true"</w:t>
      </w:r>
      <w:r w:rsidRPr="00FD10AB">
        <w:rPr>
          <w:rFonts w:cstheme="minorHAnsi"/>
          <w:color w:val="008080"/>
          <w:sz w:val="18"/>
          <w:szCs w:val="18"/>
          <w:lang w:val="en-US"/>
        </w:rPr>
        <w:t>/&gt;</w:t>
      </w:r>
    </w:p>
    <w:p w14:paraId="3E8F0BC7"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order</w:t>
      </w:r>
      <w:r w:rsidRPr="00FD10AB">
        <w:rPr>
          <w:rFonts w:cstheme="minorHAnsi"/>
          <w:color w:val="008080"/>
          <w:sz w:val="18"/>
          <w:szCs w:val="18"/>
          <w:lang w:val="en-US"/>
        </w:rPr>
        <w:t>&gt;</w:t>
      </w:r>
    </w:p>
    <w:p w14:paraId="10C3A571" w14:textId="77777777" w:rsidR="00077696" w:rsidRDefault="00077696" w:rsidP="00077696">
      <w:pPr>
        <w:autoSpaceDE w:val="0"/>
        <w:autoSpaceDN w:val="0"/>
        <w:adjustRightInd w:val="0"/>
        <w:rPr>
          <w:rFonts w:cstheme="minorHAnsi"/>
          <w:color w:val="008080"/>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idOrder</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FD10AB">
        <w:rPr>
          <w:rFonts w:cstheme="minorHAnsi"/>
          <w:sz w:val="18"/>
          <w:szCs w:val="18"/>
          <w:lang w:val="en-US"/>
        </w:rPr>
        <w:t>=</w:t>
      </w:r>
      <w:r w:rsidRPr="00FD10AB">
        <w:rPr>
          <w:rFonts w:cstheme="minorHAnsi"/>
          <w:iCs/>
          <w:color w:val="2A00FF"/>
          <w:sz w:val="18"/>
          <w:szCs w:val="18"/>
          <w:lang w:val="en-US"/>
        </w:rPr>
        <w:t>"trapeze_pass_</w:t>
      </w:r>
      <w:proofErr w:type="gramStart"/>
      <w:r w:rsidRPr="00FD10AB">
        <w:rPr>
          <w:rFonts w:cstheme="minorHAnsi"/>
          <w:iCs/>
          <w:color w:val="2A00FF"/>
          <w:sz w:val="18"/>
          <w:szCs w:val="18"/>
          <w:lang w:val="en-US"/>
        </w:rPr>
        <w:t>0001:idOrder</w:t>
      </w:r>
      <w:proofErr w:type="gramEnd"/>
      <w:r w:rsidRPr="00FD10AB">
        <w:rPr>
          <w:rFonts w:cstheme="minorHAnsi"/>
          <w:iCs/>
          <w:color w:val="2A00FF"/>
          <w:sz w:val="18"/>
          <w:szCs w:val="18"/>
          <w:lang w:val="en-US"/>
        </w:rPr>
        <w:t>"</w:t>
      </w:r>
      <w:r w:rsidRPr="00FD10AB">
        <w:rPr>
          <w:rFonts w:cstheme="minorHAnsi"/>
          <w:sz w:val="18"/>
          <w:szCs w:val="18"/>
          <w:lang w:val="en-US"/>
        </w:rPr>
        <w:t xml:space="preserve"> </w:t>
      </w:r>
      <w:r w:rsidRPr="00F916C3">
        <w:rPr>
          <w:rFonts w:cstheme="minorHAnsi"/>
          <w:color w:val="C00000"/>
          <w:sz w:val="18"/>
          <w:szCs w:val="18"/>
          <w:lang w:val="en-US"/>
        </w:rPr>
        <w:t>id</w:t>
      </w:r>
      <w:r w:rsidRPr="00FD10AB">
        <w:rPr>
          <w:rFonts w:cstheme="minorHAnsi"/>
          <w:sz w:val="18"/>
          <w:szCs w:val="18"/>
          <w:lang w:val="en-US"/>
        </w:rPr>
        <w:t>=</w:t>
      </w:r>
      <w:r w:rsidRPr="00FD10AB">
        <w:rPr>
          <w:rFonts w:cstheme="minorHAnsi"/>
          <w:iCs/>
          <w:color w:val="2A00FF"/>
          <w:sz w:val="18"/>
          <w:szCs w:val="18"/>
          <w:lang w:val="en-US"/>
        </w:rPr>
        <w:t>"11183742"</w:t>
      </w:r>
      <w:r w:rsidRPr="00FD10AB">
        <w:rPr>
          <w:rFonts w:cstheme="minorHAnsi"/>
          <w:sz w:val="18"/>
          <w:szCs w:val="18"/>
          <w:lang w:val="en-US"/>
        </w:rPr>
        <w:t xml:space="preserve"> </w:t>
      </w:r>
      <w:r w:rsidRPr="00FD10AB">
        <w:rPr>
          <w:rFonts w:cstheme="minorHAnsi"/>
          <w:color w:val="7F007F"/>
          <w:sz w:val="18"/>
          <w:szCs w:val="18"/>
          <w:lang w:val="en-US"/>
        </w:rPr>
        <w:t>unique</w:t>
      </w:r>
      <w:r w:rsidRPr="00FD10AB">
        <w:rPr>
          <w:rFonts w:cstheme="minorHAnsi"/>
          <w:sz w:val="18"/>
          <w:szCs w:val="18"/>
          <w:lang w:val="en-US"/>
        </w:rPr>
        <w:t>=</w:t>
      </w:r>
      <w:r w:rsidRPr="00FD10AB">
        <w:rPr>
          <w:rFonts w:cstheme="minorHAnsi"/>
          <w:iCs/>
          <w:color w:val="2A00FF"/>
          <w:sz w:val="18"/>
          <w:szCs w:val="18"/>
          <w:lang w:val="en-US"/>
        </w:rPr>
        <w:t>"true"</w:t>
      </w:r>
      <w:r w:rsidRPr="00FD10AB">
        <w:rPr>
          <w:rFonts w:cstheme="minorHAnsi"/>
          <w:color w:val="008080"/>
          <w:sz w:val="18"/>
          <w:szCs w:val="18"/>
          <w:lang w:val="en-US"/>
        </w:rPr>
        <w:t>/&gt;</w:t>
      </w:r>
    </w:p>
    <w:p w14:paraId="3CAE92DA" w14:textId="77777777" w:rsidR="00077696" w:rsidRPr="00F916C3" w:rsidRDefault="00077696" w:rsidP="00077696">
      <w:pPr>
        <w:autoSpaceDE w:val="0"/>
        <w:autoSpaceDN w:val="0"/>
        <w:adjustRightInd w:val="0"/>
        <w:rPr>
          <w:rFonts w:cstheme="minorHAnsi"/>
          <w:color w:val="008080"/>
          <w:sz w:val="18"/>
          <w:szCs w:val="18"/>
          <w:lang w:val="en-US"/>
        </w:rPr>
      </w:pPr>
      <w:r>
        <w:rPr>
          <w:rFonts w:cstheme="minorHAnsi"/>
          <w:color w:val="008080"/>
          <w:sz w:val="18"/>
          <w:szCs w:val="18"/>
          <w:lang w:val="en-US"/>
        </w:rPr>
        <w:t xml:space="preserve">     </w:t>
      </w:r>
      <w:r w:rsidRPr="00F916C3">
        <w:rPr>
          <w:rFonts w:cstheme="minorHAnsi"/>
          <w:color w:val="008080"/>
          <w:sz w:val="18"/>
          <w:szCs w:val="18"/>
          <w:lang w:val="en-US"/>
        </w:rPr>
        <w:t>&lt;agreement&gt;</w:t>
      </w:r>
    </w:p>
    <w:p w14:paraId="104494E2" w14:textId="77777777" w:rsidR="00077696" w:rsidRPr="00F916C3" w:rsidRDefault="00077696" w:rsidP="00077696">
      <w:pPr>
        <w:autoSpaceDE w:val="0"/>
        <w:autoSpaceDN w:val="0"/>
        <w:adjustRightInd w:val="0"/>
        <w:rPr>
          <w:rFonts w:cstheme="minorHAnsi"/>
          <w:color w:val="008080"/>
          <w:sz w:val="18"/>
          <w:szCs w:val="18"/>
          <w:lang w:val="en-US"/>
        </w:rPr>
      </w:pPr>
      <w:r>
        <w:rPr>
          <w:rFonts w:cstheme="minorHAnsi"/>
          <w:color w:val="008080"/>
          <w:sz w:val="18"/>
          <w:szCs w:val="18"/>
          <w:lang w:val="en-US"/>
        </w:rPr>
        <w:t xml:space="preserve">         </w:t>
      </w:r>
      <w:r w:rsidRPr="00F916C3">
        <w:rPr>
          <w:rFonts w:cstheme="minorHAnsi"/>
          <w:color w:val="008080"/>
          <w:sz w:val="18"/>
          <w:szCs w:val="18"/>
          <w:lang w:val="en-US"/>
        </w:rPr>
        <w:t>&lt;</w:t>
      </w:r>
      <w:proofErr w:type="spellStart"/>
      <w:r w:rsidRPr="00F916C3">
        <w:rPr>
          <w:rFonts w:cstheme="minorHAnsi"/>
          <w:color w:val="008080"/>
          <w:sz w:val="18"/>
          <w:szCs w:val="18"/>
          <w:lang w:val="en-US"/>
        </w:rPr>
        <w:t>idAgreement</w:t>
      </w:r>
      <w:proofErr w:type="spellEnd"/>
      <w:r w:rsidRPr="00F916C3">
        <w:rPr>
          <w:rFonts w:cstheme="minorHAnsi"/>
          <w:color w:val="008080"/>
          <w:sz w:val="18"/>
          <w:szCs w:val="18"/>
          <w:lang w:val="en-US"/>
        </w:rPr>
        <w:t xml:space="preserve"> </w:t>
      </w:r>
      <w:proofErr w:type="spellStart"/>
      <w:r w:rsidRPr="00F916C3">
        <w:rPr>
          <w:rFonts w:cstheme="minorHAnsi"/>
          <w:color w:val="C00000"/>
          <w:sz w:val="18"/>
          <w:szCs w:val="18"/>
          <w:lang w:val="en-US"/>
        </w:rPr>
        <w:t>src</w:t>
      </w:r>
      <w:proofErr w:type="spellEnd"/>
      <w:r w:rsidRPr="00F916C3">
        <w:rPr>
          <w:rFonts w:cstheme="minorHAnsi"/>
          <w:color w:val="008080"/>
          <w:sz w:val="18"/>
          <w:szCs w:val="18"/>
          <w:lang w:val="en-US"/>
        </w:rPr>
        <w:t>=</w:t>
      </w:r>
      <w:r w:rsidRPr="00F916C3">
        <w:rPr>
          <w:rFonts w:cstheme="minorHAnsi"/>
          <w:color w:val="365F91" w:themeColor="accent1" w:themeShade="BF"/>
          <w:sz w:val="18"/>
          <w:szCs w:val="18"/>
          <w:lang w:val="en-US"/>
        </w:rPr>
        <w:t>"trapeze_pass_</w:t>
      </w:r>
      <w:proofErr w:type="gramStart"/>
      <w:r w:rsidRPr="00F916C3">
        <w:rPr>
          <w:rFonts w:cstheme="minorHAnsi"/>
          <w:color w:val="365F91" w:themeColor="accent1" w:themeShade="BF"/>
          <w:sz w:val="18"/>
          <w:szCs w:val="18"/>
          <w:lang w:val="en-US"/>
        </w:rPr>
        <w:t>0001:idAgreement</w:t>
      </w:r>
      <w:proofErr w:type="gramEnd"/>
      <w:r w:rsidRPr="00F916C3">
        <w:rPr>
          <w:rFonts w:cstheme="minorHAnsi"/>
          <w:color w:val="365F91" w:themeColor="accent1" w:themeShade="BF"/>
          <w:sz w:val="18"/>
          <w:szCs w:val="18"/>
          <w:lang w:val="en-US"/>
        </w:rPr>
        <w:t>"</w:t>
      </w:r>
      <w:r w:rsidRPr="00F916C3">
        <w:rPr>
          <w:rFonts w:cstheme="minorHAnsi"/>
          <w:color w:val="008080"/>
          <w:sz w:val="18"/>
          <w:szCs w:val="18"/>
          <w:lang w:val="en-US"/>
        </w:rPr>
        <w:t xml:space="preserve"> </w:t>
      </w:r>
      <w:r w:rsidRPr="00F916C3">
        <w:rPr>
          <w:rFonts w:cstheme="minorHAnsi"/>
          <w:color w:val="C00000"/>
          <w:sz w:val="18"/>
          <w:szCs w:val="18"/>
          <w:lang w:val="en-US"/>
        </w:rPr>
        <w:t>id=</w:t>
      </w:r>
      <w:r w:rsidRPr="00F916C3">
        <w:rPr>
          <w:rFonts w:cstheme="minorHAnsi"/>
          <w:color w:val="0070C0"/>
          <w:sz w:val="18"/>
          <w:szCs w:val="18"/>
          <w:lang w:val="en-US"/>
        </w:rPr>
        <w:t>"123456"</w:t>
      </w:r>
      <w:r w:rsidRPr="00F916C3">
        <w:rPr>
          <w:rFonts w:cstheme="minorHAnsi"/>
          <w:color w:val="008080"/>
          <w:sz w:val="18"/>
          <w:szCs w:val="18"/>
          <w:lang w:val="en-US"/>
        </w:rPr>
        <w:t>/&gt;</w:t>
      </w:r>
    </w:p>
    <w:p w14:paraId="321053DB" w14:textId="77777777" w:rsidR="00077696" w:rsidRPr="00754C8C" w:rsidRDefault="00077696" w:rsidP="00077696">
      <w:pPr>
        <w:autoSpaceDE w:val="0"/>
        <w:autoSpaceDN w:val="0"/>
        <w:adjustRightInd w:val="0"/>
        <w:rPr>
          <w:rFonts w:cstheme="minorHAnsi"/>
          <w:color w:val="008080"/>
          <w:sz w:val="18"/>
          <w:szCs w:val="18"/>
          <w:lang w:val="en-US"/>
        </w:rPr>
      </w:pPr>
      <w:r>
        <w:rPr>
          <w:rFonts w:cstheme="minorHAnsi"/>
          <w:color w:val="008080"/>
          <w:sz w:val="18"/>
          <w:szCs w:val="18"/>
          <w:lang w:val="en-US"/>
        </w:rPr>
        <w:t xml:space="preserve">    </w:t>
      </w:r>
      <w:r w:rsidRPr="00F916C3">
        <w:rPr>
          <w:rFonts w:cstheme="minorHAnsi"/>
          <w:color w:val="008080"/>
          <w:sz w:val="18"/>
          <w:szCs w:val="18"/>
          <w:lang w:val="en-US"/>
        </w:rPr>
        <w:t xml:space="preserve">  &lt;/agreement&gt;</w:t>
      </w:r>
    </w:p>
    <w:p w14:paraId="376DC36A" w14:textId="77777777" w:rsidR="00077696" w:rsidRDefault="00077696" w:rsidP="00077696">
      <w:pPr>
        <w:autoSpaceDE w:val="0"/>
        <w:autoSpaceDN w:val="0"/>
        <w:adjustRightInd w:val="0"/>
        <w:rPr>
          <w:rFonts w:cstheme="minorHAnsi"/>
          <w:color w:val="008080"/>
          <w:sz w:val="18"/>
          <w:szCs w:val="18"/>
          <w:lang w:val="en-US"/>
        </w:rPr>
      </w:pPr>
      <w:r w:rsidRPr="00FD10AB">
        <w:rPr>
          <w:rFonts w:cstheme="minorHAnsi"/>
          <w:sz w:val="18"/>
          <w:szCs w:val="18"/>
          <w:lang w:val="en-US"/>
        </w:rPr>
        <w:t xml:space="preserve">  </w:t>
      </w: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process</w:t>
      </w:r>
      <w:r w:rsidRPr="00FD10AB">
        <w:rPr>
          <w:rFonts w:cstheme="minorHAnsi"/>
          <w:sz w:val="18"/>
          <w:szCs w:val="18"/>
          <w:lang w:val="en-US"/>
        </w:rPr>
        <w:t xml:space="preserve"> </w:t>
      </w:r>
      <w:proofErr w:type="spellStart"/>
      <w:r w:rsidRPr="00FD10AB">
        <w:rPr>
          <w:rFonts w:cstheme="minorHAnsi"/>
          <w:color w:val="7F007F"/>
          <w:sz w:val="18"/>
          <w:szCs w:val="18"/>
          <w:lang w:val="en-US"/>
        </w:rPr>
        <w:t>allowRouting</w:t>
      </w:r>
      <w:proofErr w:type="spellEnd"/>
      <w:r w:rsidRPr="00FD10AB">
        <w:rPr>
          <w:rFonts w:cstheme="minorHAnsi"/>
          <w:sz w:val="18"/>
          <w:szCs w:val="18"/>
          <w:lang w:val="en-US"/>
        </w:rPr>
        <w:t>=</w:t>
      </w:r>
      <w:r w:rsidRPr="00FD10AB">
        <w:rPr>
          <w:rFonts w:cstheme="minorHAnsi"/>
          <w:iCs/>
          <w:color w:val="2A00FF"/>
          <w:sz w:val="18"/>
          <w:szCs w:val="18"/>
          <w:lang w:val="en-US"/>
        </w:rPr>
        <w:t>"false"</w:t>
      </w:r>
      <w:r w:rsidRPr="00FD10AB">
        <w:rPr>
          <w:rFonts w:cstheme="minorHAnsi"/>
          <w:sz w:val="18"/>
          <w:szCs w:val="18"/>
          <w:lang w:val="en-US"/>
        </w:rPr>
        <w:t xml:space="preserve"> </w:t>
      </w:r>
      <w:proofErr w:type="spellStart"/>
      <w:r w:rsidRPr="00FD10AB">
        <w:rPr>
          <w:rFonts w:cstheme="minorHAnsi"/>
          <w:color w:val="7F007F"/>
          <w:sz w:val="18"/>
          <w:szCs w:val="18"/>
          <w:lang w:val="en-US"/>
        </w:rPr>
        <w:t>trafficControl</w:t>
      </w:r>
      <w:proofErr w:type="spellEnd"/>
      <w:r w:rsidRPr="00FD10AB">
        <w:rPr>
          <w:rFonts w:cstheme="minorHAnsi"/>
          <w:sz w:val="18"/>
          <w:szCs w:val="18"/>
          <w:lang w:val="en-US"/>
        </w:rPr>
        <w:t>=</w:t>
      </w:r>
      <w:r w:rsidRPr="00FD10AB">
        <w:rPr>
          <w:rFonts w:cstheme="minorHAnsi"/>
          <w:iCs/>
          <w:color w:val="2A00FF"/>
          <w:sz w:val="18"/>
          <w:szCs w:val="18"/>
          <w:lang w:val="en-US"/>
        </w:rPr>
        <w:t>"true"</w:t>
      </w:r>
      <w:r w:rsidRPr="00FD10AB">
        <w:rPr>
          <w:rFonts w:cstheme="minorHAnsi"/>
          <w:sz w:val="18"/>
          <w:szCs w:val="18"/>
          <w:lang w:val="en-US"/>
        </w:rPr>
        <w:t xml:space="preserve"> </w:t>
      </w:r>
      <w:proofErr w:type="spellStart"/>
      <w:r w:rsidRPr="00FD10AB">
        <w:rPr>
          <w:rFonts w:cstheme="minorHAnsi"/>
          <w:color w:val="7F007F"/>
          <w:sz w:val="18"/>
          <w:szCs w:val="18"/>
          <w:lang w:val="en-US"/>
        </w:rPr>
        <w:t>pickupconfirmation</w:t>
      </w:r>
      <w:proofErr w:type="spellEnd"/>
      <w:r w:rsidRPr="00FD10AB">
        <w:rPr>
          <w:rFonts w:cstheme="minorHAnsi"/>
          <w:sz w:val="18"/>
          <w:szCs w:val="18"/>
          <w:lang w:val="en-US"/>
        </w:rPr>
        <w:t>=</w:t>
      </w:r>
      <w:r w:rsidRPr="00FD10AB">
        <w:rPr>
          <w:rFonts w:cstheme="minorHAnsi"/>
          <w:iCs/>
          <w:color w:val="2A00FF"/>
          <w:sz w:val="18"/>
          <w:szCs w:val="18"/>
          <w:lang w:val="en-US"/>
        </w:rPr>
        <w:t>"standard"</w:t>
      </w:r>
      <w:r w:rsidRPr="00FD10AB">
        <w:rPr>
          <w:rFonts w:cstheme="minorHAnsi"/>
          <w:sz w:val="18"/>
          <w:szCs w:val="18"/>
          <w:lang w:val="en-US"/>
        </w:rPr>
        <w:t xml:space="preserve"> </w:t>
      </w:r>
      <w:proofErr w:type="spellStart"/>
      <w:r w:rsidRPr="00FD10AB">
        <w:rPr>
          <w:rFonts w:cstheme="minorHAnsi"/>
          <w:color w:val="7F007F"/>
          <w:sz w:val="18"/>
          <w:szCs w:val="18"/>
          <w:lang w:val="en-US"/>
        </w:rPr>
        <w:t>orderAlteration</w:t>
      </w:r>
      <w:proofErr w:type="spellEnd"/>
      <w:r w:rsidRPr="00FD10AB">
        <w:rPr>
          <w:rFonts w:cstheme="minorHAnsi"/>
          <w:sz w:val="18"/>
          <w:szCs w:val="18"/>
          <w:lang w:val="en-US"/>
        </w:rPr>
        <w:t>=</w:t>
      </w:r>
      <w:r w:rsidRPr="00FD10AB">
        <w:rPr>
          <w:rFonts w:cstheme="minorHAnsi"/>
          <w:iCs/>
          <w:color w:val="2A00FF"/>
          <w:sz w:val="18"/>
          <w:szCs w:val="18"/>
          <w:lang w:val="en-US"/>
        </w:rPr>
        <w:t>"false"</w:t>
      </w:r>
      <w:r w:rsidRPr="00FD10AB">
        <w:rPr>
          <w:rFonts w:cstheme="minorHAnsi"/>
          <w:sz w:val="18"/>
          <w:szCs w:val="18"/>
          <w:lang w:val="en-US"/>
        </w:rPr>
        <w:t xml:space="preserve"> </w:t>
      </w:r>
      <w:proofErr w:type="spellStart"/>
      <w:r w:rsidRPr="00FD10AB">
        <w:rPr>
          <w:rFonts w:cstheme="minorHAnsi"/>
          <w:color w:val="7F007F"/>
          <w:sz w:val="18"/>
          <w:szCs w:val="18"/>
          <w:lang w:val="en-US"/>
        </w:rPr>
        <w:t>dispatchResponsible</w:t>
      </w:r>
      <w:proofErr w:type="spellEnd"/>
      <w:r w:rsidRPr="00FD10AB">
        <w:rPr>
          <w:rFonts w:cstheme="minorHAnsi"/>
          <w:sz w:val="18"/>
          <w:szCs w:val="18"/>
          <w:lang w:val="en-US"/>
        </w:rPr>
        <w:t>=</w:t>
      </w:r>
      <w:r w:rsidRPr="00FD10AB">
        <w:rPr>
          <w:rFonts w:cstheme="minorHAnsi"/>
          <w:iCs/>
          <w:color w:val="2A00FF"/>
          <w:sz w:val="18"/>
          <w:szCs w:val="18"/>
          <w:lang w:val="en-US"/>
        </w:rPr>
        <w:t>"provider"</w:t>
      </w:r>
      <w:r w:rsidRPr="00FD10AB">
        <w:rPr>
          <w:rFonts w:cstheme="minorHAnsi"/>
          <w:sz w:val="18"/>
          <w:szCs w:val="18"/>
          <w:lang w:val="en-US"/>
        </w:rPr>
        <w:t xml:space="preserve"> </w:t>
      </w:r>
      <w:r w:rsidRPr="00FD10AB">
        <w:rPr>
          <w:rFonts w:cstheme="minorHAnsi"/>
          <w:color w:val="7F007F"/>
          <w:sz w:val="18"/>
          <w:szCs w:val="18"/>
          <w:lang w:val="en-US"/>
        </w:rPr>
        <w:t>report</w:t>
      </w:r>
      <w:r w:rsidRPr="00FD10AB">
        <w:rPr>
          <w:rFonts w:cstheme="minorHAnsi"/>
          <w:sz w:val="18"/>
          <w:szCs w:val="18"/>
          <w:lang w:val="en-US"/>
        </w:rPr>
        <w:t>=</w:t>
      </w:r>
      <w:r w:rsidRPr="00FD10AB">
        <w:rPr>
          <w:rFonts w:cstheme="minorHAnsi"/>
          <w:iCs/>
          <w:color w:val="2A00FF"/>
          <w:sz w:val="18"/>
          <w:szCs w:val="18"/>
          <w:lang w:val="en-US"/>
        </w:rPr>
        <w:t>"false"</w:t>
      </w:r>
      <w:r w:rsidRPr="00FD10AB">
        <w:rPr>
          <w:rFonts w:cstheme="minorHAnsi"/>
          <w:sz w:val="18"/>
          <w:szCs w:val="18"/>
          <w:lang w:val="en-US"/>
        </w:rPr>
        <w:t xml:space="preserve"> </w:t>
      </w:r>
      <w:proofErr w:type="spellStart"/>
      <w:r w:rsidRPr="00FD10AB">
        <w:rPr>
          <w:rFonts w:cstheme="minorHAnsi"/>
          <w:color w:val="7F007F"/>
          <w:sz w:val="18"/>
          <w:szCs w:val="18"/>
          <w:lang w:val="en-US"/>
        </w:rPr>
        <w:t>preorderedVehicle</w:t>
      </w:r>
      <w:proofErr w:type="spellEnd"/>
      <w:r w:rsidRPr="00FD10AB">
        <w:rPr>
          <w:rFonts w:cstheme="minorHAnsi"/>
          <w:sz w:val="18"/>
          <w:szCs w:val="18"/>
          <w:lang w:val="en-US"/>
        </w:rPr>
        <w:t>=</w:t>
      </w:r>
      <w:r w:rsidRPr="00FD10AB">
        <w:rPr>
          <w:rFonts w:cstheme="minorHAnsi"/>
          <w:iCs/>
          <w:color w:val="2A00FF"/>
          <w:sz w:val="18"/>
          <w:szCs w:val="18"/>
          <w:lang w:val="en-US"/>
        </w:rPr>
        <w:t>"false"</w:t>
      </w:r>
      <w:r w:rsidRPr="00FD10AB">
        <w:rPr>
          <w:rFonts w:cstheme="minorHAnsi"/>
          <w:sz w:val="18"/>
          <w:szCs w:val="18"/>
          <w:lang w:val="en-US"/>
        </w:rPr>
        <w:t xml:space="preserve"> </w:t>
      </w:r>
      <w:r w:rsidRPr="00FD10AB">
        <w:rPr>
          <w:rFonts w:cstheme="minorHAnsi"/>
          <w:color w:val="7F007F"/>
          <w:sz w:val="18"/>
          <w:szCs w:val="18"/>
          <w:lang w:val="en-US"/>
        </w:rPr>
        <w:t>dispatch</w:t>
      </w:r>
      <w:r w:rsidRPr="00FD10AB">
        <w:rPr>
          <w:rFonts w:cstheme="minorHAnsi"/>
          <w:sz w:val="18"/>
          <w:szCs w:val="18"/>
          <w:lang w:val="en-US"/>
        </w:rPr>
        <w:t>=</w:t>
      </w:r>
      <w:r w:rsidRPr="00FD10AB">
        <w:rPr>
          <w:rFonts w:cstheme="minorHAnsi"/>
          <w:iCs/>
          <w:color w:val="2A00FF"/>
          <w:sz w:val="18"/>
          <w:szCs w:val="18"/>
          <w:lang w:val="en-US"/>
        </w:rPr>
        <w:t>"true"</w:t>
      </w:r>
      <w:r w:rsidRPr="00FD10AB">
        <w:rPr>
          <w:rFonts w:cstheme="minorHAnsi"/>
          <w:sz w:val="18"/>
          <w:szCs w:val="18"/>
          <w:lang w:val="en-US"/>
        </w:rPr>
        <w:t xml:space="preserve"> </w:t>
      </w:r>
      <w:proofErr w:type="spellStart"/>
      <w:r w:rsidRPr="00FD10AB">
        <w:rPr>
          <w:rFonts w:cstheme="minorHAnsi"/>
          <w:color w:val="7F007F"/>
          <w:sz w:val="18"/>
          <w:szCs w:val="18"/>
          <w:lang w:val="en-US"/>
        </w:rPr>
        <w:t>manualDispatch</w:t>
      </w:r>
      <w:proofErr w:type="spellEnd"/>
      <w:r w:rsidRPr="00FD10AB">
        <w:rPr>
          <w:rFonts w:cstheme="minorHAnsi"/>
          <w:sz w:val="18"/>
          <w:szCs w:val="18"/>
          <w:lang w:val="en-US"/>
        </w:rPr>
        <w:t>=</w:t>
      </w:r>
      <w:r w:rsidRPr="00FD10AB">
        <w:rPr>
          <w:rFonts w:cstheme="minorHAnsi"/>
          <w:iCs/>
          <w:color w:val="2A00FF"/>
          <w:sz w:val="18"/>
          <w:szCs w:val="18"/>
          <w:lang w:val="en-US"/>
        </w:rPr>
        <w:t>"false"</w:t>
      </w:r>
      <w:r w:rsidRPr="00FD10AB">
        <w:rPr>
          <w:rFonts w:cstheme="minorHAnsi"/>
          <w:color w:val="008080"/>
          <w:sz w:val="18"/>
          <w:szCs w:val="18"/>
          <w:lang w:val="en-US"/>
        </w:rPr>
        <w:t>/&gt;</w:t>
      </w:r>
    </w:p>
    <w:p w14:paraId="08EE7E98" w14:textId="77777777" w:rsidR="00077696" w:rsidRPr="00FD10AB" w:rsidRDefault="00077696" w:rsidP="00077696">
      <w:pPr>
        <w:autoSpaceDE w:val="0"/>
        <w:autoSpaceDN w:val="0"/>
        <w:adjustRightInd w:val="0"/>
        <w:rPr>
          <w:rFonts w:cstheme="minorHAnsi"/>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resourceOrder</w:t>
      </w:r>
      <w:proofErr w:type="spellEnd"/>
      <w:r w:rsidRPr="00FD10AB">
        <w:rPr>
          <w:rFonts w:cstheme="minorHAnsi"/>
          <w:color w:val="008080"/>
          <w:sz w:val="18"/>
          <w:szCs w:val="18"/>
          <w:lang w:val="en-US"/>
        </w:rPr>
        <w:t>&gt;</w:t>
      </w:r>
    </w:p>
    <w:p w14:paraId="407B52D4"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vehicle</w:t>
      </w:r>
      <w:r w:rsidRPr="00FD10AB">
        <w:rPr>
          <w:rFonts w:cstheme="minorHAnsi"/>
          <w:color w:val="008080"/>
          <w:sz w:val="18"/>
          <w:szCs w:val="18"/>
          <w:lang w:val="en-US"/>
        </w:rPr>
        <w:t>&gt;</w:t>
      </w:r>
    </w:p>
    <w:p w14:paraId="56255F0A"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idVehicle</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FD10AB">
        <w:rPr>
          <w:rFonts w:cstheme="minorHAnsi"/>
          <w:sz w:val="18"/>
          <w:szCs w:val="18"/>
          <w:lang w:val="en-US"/>
        </w:rPr>
        <w:t>=</w:t>
      </w:r>
      <w:r w:rsidRPr="00FD10AB">
        <w:rPr>
          <w:rFonts w:cstheme="minorHAnsi"/>
          <w:iCs/>
          <w:color w:val="2A00FF"/>
          <w:sz w:val="18"/>
          <w:szCs w:val="18"/>
          <w:lang w:val="en-US"/>
        </w:rPr>
        <w:t>"trapeze_pass_</w:t>
      </w:r>
      <w:proofErr w:type="gramStart"/>
      <w:r w:rsidRPr="00FD10AB">
        <w:rPr>
          <w:rFonts w:cstheme="minorHAnsi"/>
          <w:iCs/>
          <w:color w:val="2A00FF"/>
          <w:sz w:val="18"/>
          <w:szCs w:val="18"/>
          <w:lang w:val="en-US"/>
        </w:rPr>
        <w:t>0001:idVehicle</w:t>
      </w:r>
      <w:proofErr w:type="gram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id</w:t>
      </w:r>
      <w:r w:rsidRPr="00FD10AB">
        <w:rPr>
          <w:rFonts w:cstheme="minorHAnsi"/>
          <w:sz w:val="18"/>
          <w:szCs w:val="18"/>
          <w:lang w:val="en-US"/>
        </w:rPr>
        <w:t>=</w:t>
      </w:r>
      <w:r w:rsidRPr="00FD10AB">
        <w:rPr>
          <w:rFonts w:cstheme="minorHAnsi"/>
          <w:iCs/>
          <w:color w:val="2A00FF"/>
          <w:sz w:val="18"/>
          <w:szCs w:val="18"/>
          <w:lang w:val="en-US"/>
        </w:rPr>
        <w:t>"51006P"</w:t>
      </w:r>
      <w:r w:rsidRPr="00FD10AB">
        <w:rPr>
          <w:rFonts w:cstheme="minorHAnsi"/>
          <w:color w:val="008080"/>
          <w:sz w:val="18"/>
          <w:szCs w:val="18"/>
          <w:lang w:val="en-US"/>
        </w:rPr>
        <w:t>/&gt;</w:t>
      </w:r>
    </w:p>
    <w:p w14:paraId="72BBDC2B"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vehicle</w:t>
      </w:r>
      <w:r w:rsidRPr="00FD10AB">
        <w:rPr>
          <w:rFonts w:cstheme="minorHAnsi"/>
          <w:color w:val="008080"/>
          <w:sz w:val="18"/>
          <w:szCs w:val="18"/>
          <w:lang w:val="en-US"/>
        </w:rPr>
        <w:t>&gt;</w:t>
      </w:r>
      <w:r w:rsidRPr="00FD10AB">
        <w:rPr>
          <w:rFonts w:cstheme="minorHAnsi"/>
          <w:sz w:val="18"/>
          <w:szCs w:val="18"/>
          <w:lang w:val="en-US"/>
        </w:rPr>
        <w:t xml:space="preserve">  </w:t>
      </w:r>
    </w:p>
    <w:p w14:paraId="2BFA6026"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resourceOrder</w:t>
      </w:r>
      <w:proofErr w:type="spellEnd"/>
      <w:r w:rsidRPr="00FD10AB">
        <w:rPr>
          <w:rFonts w:cstheme="minorHAnsi"/>
          <w:color w:val="008080"/>
          <w:sz w:val="18"/>
          <w:szCs w:val="18"/>
          <w:lang w:val="en-US"/>
        </w:rPr>
        <w:t>&gt;</w:t>
      </w:r>
    </w:p>
    <w:p w14:paraId="3F475577"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route</w:t>
      </w:r>
      <w:r w:rsidRPr="00FD10AB">
        <w:rPr>
          <w:rFonts w:cstheme="minorHAnsi"/>
          <w:color w:val="008080"/>
          <w:sz w:val="18"/>
          <w:szCs w:val="18"/>
          <w:lang w:val="en-US"/>
        </w:rPr>
        <w:t>&gt;</w:t>
      </w:r>
    </w:p>
    <w:p w14:paraId="2EA690E5"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node</w:t>
      </w:r>
      <w:r w:rsidRPr="00FD10AB">
        <w:rPr>
          <w:rFonts w:cstheme="minorHAnsi"/>
          <w:sz w:val="18"/>
          <w:szCs w:val="18"/>
          <w:lang w:val="en-US"/>
        </w:rPr>
        <w:t xml:space="preserve"> </w:t>
      </w:r>
      <w:proofErr w:type="spellStart"/>
      <w:r w:rsidRPr="00FD10AB">
        <w:rPr>
          <w:rFonts w:cstheme="minorHAnsi"/>
          <w:color w:val="7F007F"/>
          <w:sz w:val="18"/>
          <w:szCs w:val="18"/>
          <w:lang w:val="en-US"/>
        </w:rPr>
        <w:t>nodeSeqno</w:t>
      </w:r>
      <w:proofErr w:type="spellEnd"/>
      <w:r w:rsidRPr="00FD10AB">
        <w:rPr>
          <w:rFonts w:cstheme="minorHAnsi"/>
          <w:sz w:val="18"/>
          <w:szCs w:val="18"/>
          <w:lang w:val="en-US"/>
        </w:rPr>
        <w:t>=</w:t>
      </w:r>
      <w:r w:rsidRPr="00FD10AB">
        <w:rPr>
          <w:rFonts w:cstheme="minorHAnsi"/>
          <w:iCs/>
          <w:color w:val="2A00FF"/>
          <w:sz w:val="18"/>
          <w:szCs w:val="18"/>
          <w:lang w:val="en-US"/>
        </w:rPr>
        <w:t>"1"</w:t>
      </w:r>
      <w:r w:rsidRPr="00FD10AB">
        <w:rPr>
          <w:rFonts w:cstheme="minorHAnsi"/>
          <w:sz w:val="18"/>
          <w:szCs w:val="18"/>
          <w:lang w:val="en-US"/>
        </w:rPr>
        <w:t xml:space="preserve"> </w:t>
      </w:r>
      <w:proofErr w:type="spellStart"/>
      <w:r w:rsidRPr="00FD10AB">
        <w:rPr>
          <w:rFonts w:cstheme="minorHAnsi"/>
          <w:color w:val="7F007F"/>
          <w:sz w:val="18"/>
          <w:szCs w:val="18"/>
          <w:lang w:val="en-US"/>
        </w:rPr>
        <w:t>nodeType</w:t>
      </w:r>
      <w:proofErr w:type="spellEnd"/>
      <w:r w:rsidRPr="00FD10AB">
        <w:rPr>
          <w:rFonts w:cstheme="minorHAnsi"/>
          <w:sz w:val="18"/>
          <w:szCs w:val="18"/>
          <w:lang w:val="en-US"/>
        </w:rPr>
        <w:t>=</w:t>
      </w:r>
      <w:r w:rsidRPr="00FD10AB">
        <w:rPr>
          <w:rFonts w:cstheme="minorHAnsi"/>
          <w:iCs/>
          <w:color w:val="2A00FF"/>
          <w:sz w:val="18"/>
          <w:szCs w:val="18"/>
          <w:lang w:val="en-US"/>
        </w:rPr>
        <w:t>"pickup"</w:t>
      </w:r>
      <w:r w:rsidRPr="00FD10AB">
        <w:rPr>
          <w:rFonts w:cstheme="minorHAnsi"/>
          <w:color w:val="008080"/>
          <w:sz w:val="18"/>
          <w:szCs w:val="18"/>
          <w:lang w:val="en-US"/>
        </w:rPr>
        <w:t>&gt;</w:t>
      </w:r>
    </w:p>
    <w:p w14:paraId="471172CA"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addressNode</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addressName</w:t>
      </w:r>
      <w:proofErr w:type="spellEnd"/>
      <w:r w:rsidRPr="00FD10AB">
        <w:rPr>
          <w:rFonts w:cstheme="minorHAnsi"/>
          <w:sz w:val="18"/>
          <w:szCs w:val="18"/>
          <w:lang w:val="en-US"/>
        </w:rPr>
        <w:t>=</w:t>
      </w:r>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street</w:t>
      </w:r>
      <w:r w:rsidRPr="00FD10AB">
        <w:rPr>
          <w:rFonts w:cstheme="minorHAnsi"/>
          <w:sz w:val="18"/>
          <w:szCs w:val="18"/>
          <w:lang w:val="en-US"/>
        </w:rPr>
        <w:t>=</w:t>
      </w:r>
      <w:r w:rsidRPr="00FD10AB">
        <w:rPr>
          <w:rFonts w:cstheme="minorHAnsi"/>
          <w:iCs/>
          <w:color w:val="2A00FF"/>
          <w:sz w:val="18"/>
          <w:szCs w:val="18"/>
          <w:lang w:val="en-US"/>
        </w:rPr>
        <w:t>"</w:t>
      </w:r>
      <w:proofErr w:type="spellStart"/>
      <w:r w:rsidRPr="00FD10AB">
        <w:rPr>
          <w:rFonts w:cstheme="minorHAnsi"/>
          <w:iCs/>
          <w:color w:val="2A00FF"/>
          <w:sz w:val="18"/>
          <w:szCs w:val="18"/>
          <w:lang w:val="en-US"/>
        </w:rPr>
        <w:t>Baravägen</w:t>
      </w:r>
      <w:proofErr w:type="spellEnd"/>
      <w:r w:rsidRPr="00FD10AB">
        <w:rPr>
          <w:rFonts w:cstheme="minorHAnsi"/>
          <w:iCs/>
          <w:color w:val="2A00FF"/>
          <w:sz w:val="18"/>
          <w:szCs w:val="18"/>
          <w:lang w:val="en-US"/>
        </w:rPr>
        <w:t>"</w:t>
      </w:r>
      <w:r w:rsidRPr="00FD10AB">
        <w:rPr>
          <w:rFonts w:cstheme="minorHAnsi"/>
          <w:sz w:val="18"/>
          <w:szCs w:val="18"/>
          <w:lang w:val="en-US"/>
        </w:rPr>
        <w:t xml:space="preserve"> </w:t>
      </w:r>
      <w:proofErr w:type="spellStart"/>
      <w:r w:rsidRPr="00FD10AB">
        <w:rPr>
          <w:rFonts w:cstheme="minorHAnsi"/>
          <w:color w:val="7F007F"/>
          <w:sz w:val="18"/>
          <w:szCs w:val="18"/>
          <w:lang w:val="en-US"/>
        </w:rPr>
        <w:t>streetNo</w:t>
      </w:r>
      <w:proofErr w:type="spellEnd"/>
      <w:r w:rsidRPr="00FD10AB">
        <w:rPr>
          <w:rFonts w:cstheme="minorHAnsi"/>
          <w:sz w:val="18"/>
          <w:szCs w:val="18"/>
          <w:lang w:val="en-US"/>
        </w:rPr>
        <w:t>=</w:t>
      </w:r>
      <w:r w:rsidRPr="00FD10AB">
        <w:rPr>
          <w:rFonts w:cstheme="minorHAnsi"/>
          <w:iCs/>
          <w:color w:val="2A00FF"/>
          <w:sz w:val="18"/>
          <w:szCs w:val="18"/>
          <w:lang w:val="en-US"/>
        </w:rPr>
        <w:t>"1"</w:t>
      </w:r>
      <w:r w:rsidRPr="00FD10AB">
        <w:rPr>
          <w:rFonts w:cstheme="minorHAnsi"/>
          <w:sz w:val="18"/>
          <w:szCs w:val="18"/>
          <w:lang w:val="en-US"/>
        </w:rPr>
        <w:t xml:space="preserve"> </w:t>
      </w:r>
      <w:proofErr w:type="spellStart"/>
      <w:r w:rsidRPr="00FD10AB">
        <w:rPr>
          <w:rFonts w:cstheme="minorHAnsi"/>
          <w:color w:val="7F007F"/>
          <w:sz w:val="18"/>
          <w:szCs w:val="18"/>
          <w:lang w:val="en-US"/>
        </w:rPr>
        <w:t>streetNoLetter</w:t>
      </w:r>
      <w:proofErr w:type="spellEnd"/>
      <w:r w:rsidRPr="00FD10AB">
        <w:rPr>
          <w:rFonts w:cstheme="minorHAnsi"/>
          <w:sz w:val="18"/>
          <w:szCs w:val="18"/>
          <w:lang w:val="en-US"/>
        </w:rPr>
        <w:t>=</w:t>
      </w:r>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community</w:t>
      </w:r>
      <w:r w:rsidRPr="00FD10AB">
        <w:rPr>
          <w:rFonts w:cstheme="minorHAnsi"/>
          <w:sz w:val="18"/>
          <w:szCs w:val="18"/>
          <w:lang w:val="en-US"/>
        </w:rPr>
        <w:t>=</w:t>
      </w:r>
      <w:r w:rsidRPr="00FD10AB">
        <w:rPr>
          <w:rFonts w:cstheme="minorHAnsi"/>
          <w:iCs/>
          <w:color w:val="2A00FF"/>
          <w:sz w:val="18"/>
          <w:szCs w:val="18"/>
          <w:lang w:val="en-US"/>
        </w:rPr>
        <w:t>"Lund"</w:t>
      </w:r>
      <w:r w:rsidRPr="00FD10AB">
        <w:rPr>
          <w:rFonts w:cstheme="minorHAnsi"/>
          <w:sz w:val="18"/>
          <w:szCs w:val="18"/>
          <w:lang w:val="en-US"/>
        </w:rPr>
        <w:t xml:space="preserve"> </w:t>
      </w:r>
      <w:proofErr w:type="spellStart"/>
      <w:r w:rsidRPr="00FD10AB">
        <w:rPr>
          <w:rFonts w:cstheme="minorHAnsi"/>
          <w:color w:val="7F007F"/>
          <w:sz w:val="18"/>
          <w:szCs w:val="18"/>
          <w:lang w:val="en-US"/>
        </w:rPr>
        <w:t>postalNo</w:t>
      </w:r>
      <w:proofErr w:type="spellEnd"/>
      <w:r w:rsidRPr="00FD10AB">
        <w:rPr>
          <w:rFonts w:cstheme="minorHAnsi"/>
          <w:sz w:val="18"/>
          <w:szCs w:val="18"/>
          <w:lang w:val="en-US"/>
        </w:rPr>
        <w:t>=</w:t>
      </w:r>
      <w:r w:rsidRPr="00FD10AB">
        <w:rPr>
          <w:rFonts w:cstheme="minorHAnsi"/>
          <w:iCs/>
          <w:color w:val="2A00FF"/>
          <w:sz w:val="18"/>
          <w:szCs w:val="18"/>
          <w:lang w:val="en-US"/>
        </w:rPr>
        <w:t>"22240"</w:t>
      </w:r>
      <w:r w:rsidRPr="00FD10AB">
        <w:rPr>
          <w:rFonts w:cstheme="minorHAnsi"/>
          <w:color w:val="008080"/>
          <w:sz w:val="18"/>
          <w:szCs w:val="18"/>
          <w:lang w:val="en-US"/>
        </w:rPr>
        <w:t>&gt;</w:t>
      </w:r>
    </w:p>
    <w:p w14:paraId="036D81CF"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geographicLocation</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typeOfCoordinate</w:t>
      </w:r>
      <w:proofErr w:type="spellEnd"/>
      <w:r w:rsidRPr="00FD10AB">
        <w:rPr>
          <w:rFonts w:cstheme="minorHAnsi"/>
          <w:sz w:val="18"/>
          <w:szCs w:val="18"/>
          <w:lang w:val="en-US"/>
        </w:rPr>
        <w:t>=</w:t>
      </w:r>
      <w:r w:rsidRPr="00FD10AB">
        <w:rPr>
          <w:rFonts w:cstheme="minorHAnsi"/>
          <w:iCs/>
          <w:color w:val="2A00FF"/>
          <w:sz w:val="18"/>
          <w:szCs w:val="18"/>
          <w:lang w:val="en-US"/>
        </w:rPr>
        <w:t>"WGS-84"</w:t>
      </w:r>
      <w:r w:rsidRPr="00FD10AB">
        <w:rPr>
          <w:rFonts w:cstheme="minorHAnsi"/>
          <w:sz w:val="18"/>
          <w:szCs w:val="18"/>
          <w:lang w:val="en-US"/>
        </w:rPr>
        <w:t xml:space="preserve"> </w:t>
      </w:r>
      <w:proofErr w:type="spellStart"/>
      <w:r w:rsidRPr="00FD10AB">
        <w:rPr>
          <w:rFonts w:cstheme="minorHAnsi"/>
          <w:color w:val="7F007F"/>
          <w:sz w:val="18"/>
          <w:szCs w:val="18"/>
          <w:lang w:val="en-US"/>
        </w:rPr>
        <w:t>lat</w:t>
      </w:r>
      <w:proofErr w:type="spellEnd"/>
      <w:r w:rsidRPr="00FD10AB">
        <w:rPr>
          <w:rFonts w:cstheme="minorHAnsi"/>
          <w:sz w:val="18"/>
          <w:szCs w:val="18"/>
          <w:lang w:val="en-US"/>
        </w:rPr>
        <w:t>=</w:t>
      </w:r>
      <w:r w:rsidRPr="00FD10AB">
        <w:rPr>
          <w:rFonts w:cstheme="minorHAnsi"/>
          <w:iCs/>
          <w:color w:val="2A00FF"/>
          <w:sz w:val="18"/>
          <w:szCs w:val="18"/>
          <w:lang w:val="en-US"/>
        </w:rPr>
        <w:t>"55.718095"</w:t>
      </w:r>
      <w:r w:rsidRPr="00FD10AB">
        <w:rPr>
          <w:rFonts w:cstheme="minorHAnsi"/>
          <w:sz w:val="18"/>
          <w:szCs w:val="18"/>
          <w:lang w:val="en-US"/>
        </w:rPr>
        <w:t xml:space="preserve"> </w:t>
      </w:r>
      <w:r w:rsidRPr="00FD10AB">
        <w:rPr>
          <w:rFonts w:cstheme="minorHAnsi"/>
          <w:color w:val="7F007F"/>
          <w:sz w:val="18"/>
          <w:szCs w:val="18"/>
          <w:lang w:val="en-US"/>
        </w:rPr>
        <w:t>long</w:t>
      </w:r>
      <w:r w:rsidRPr="00FD10AB">
        <w:rPr>
          <w:rFonts w:cstheme="minorHAnsi"/>
          <w:sz w:val="18"/>
          <w:szCs w:val="18"/>
          <w:lang w:val="en-US"/>
        </w:rPr>
        <w:t>=</w:t>
      </w:r>
      <w:r w:rsidRPr="00FD10AB">
        <w:rPr>
          <w:rFonts w:cstheme="minorHAnsi"/>
          <w:iCs/>
          <w:color w:val="2A00FF"/>
          <w:sz w:val="18"/>
          <w:szCs w:val="18"/>
          <w:lang w:val="en-US"/>
        </w:rPr>
        <w:t>"13.190738"</w:t>
      </w:r>
      <w:r w:rsidRPr="00FD10AB">
        <w:rPr>
          <w:rFonts w:cstheme="minorHAnsi"/>
          <w:sz w:val="18"/>
          <w:szCs w:val="18"/>
          <w:lang w:val="en-US"/>
        </w:rPr>
        <w:t xml:space="preserve"> </w:t>
      </w:r>
      <w:r w:rsidRPr="00FD10AB">
        <w:rPr>
          <w:rFonts w:cstheme="minorHAnsi"/>
          <w:color w:val="7F007F"/>
          <w:sz w:val="18"/>
          <w:szCs w:val="18"/>
          <w:lang w:val="en-US"/>
        </w:rPr>
        <w:t>precision</w:t>
      </w:r>
      <w:r w:rsidRPr="00FD10AB">
        <w:rPr>
          <w:rFonts w:cstheme="minorHAnsi"/>
          <w:sz w:val="18"/>
          <w:szCs w:val="18"/>
          <w:lang w:val="en-US"/>
        </w:rPr>
        <w:t>=</w:t>
      </w:r>
      <w:r w:rsidRPr="00FD10AB">
        <w:rPr>
          <w:rFonts w:cstheme="minorHAnsi"/>
          <w:iCs/>
          <w:color w:val="2A00FF"/>
          <w:sz w:val="18"/>
          <w:szCs w:val="18"/>
          <w:lang w:val="en-US"/>
        </w:rPr>
        <w:t>"6"</w:t>
      </w:r>
      <w:r w:rsidRPr="00FD10AB">
        <w:rPr>
          <w:rFonts w:cstheme="minorHAnsi"/>
          <w:color w:val="008080"/>
          <w:sz w:val="18"/>
          <w:szCs w:val="18"/>
          <w:lang w:val="en-US"/>
        </w:rPr>
        <w:t>/&gt;</w:t>
      </w:r>
    </w:p>
    <w:p w14:paraId="1B198E2F"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addressNode</w:t>
      </w:r>
      <w:proofErr w:type="spellEnd"/>
      <w:r w:rsidRPr="00FD10AB">
        <w:rPr>
          <w:rFonts w:cstheme="minorHAnsi"/>
          <w:color w:val="008080"/>
          <w:sz w:val="18"/>
          <w:szCs w:val="18"/>
          <w:lang w:val="en-US"/>
        </w:rPr>
        <w:t>&gt;</w:t>
      </w:r>
    </w:p>
    <w:p w14:paraId="3E706C74"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timesNode</w:t>
      </w:r>
      <w:proofErr w:type="spellEnd"/>
      <w:r w:rsidRPr="00FD10AB">
        <w:rPr>
          <w:rFonts w:cstheme="minorHAnsi"/>
          <w:color w:val="008080"/>
          <w:sz w:val="18"/>
          <w:szCs w:val="18"/>
          <w:lang w:val="en-US"/>
        </w:rPr>
        <w:t>&gt;</w:t>
      </w:r>
    </w:p>
    <w:p w14:paraId="79FD6DA3"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time</w:t>
      </w:r>
      <w:r w:rsidRPr="00FD10AB">
        <w:rPr>
          <w:rFonts w:cstheme="minorHAnsi"/>
          <w:sz w:val="18"/>
          <w:szCs w:val="18"/>
          <w:lang w:val="en-US"/>
        </w:rPr>
        <w:t xml:space="preserve"> </w:t>
      </w:r>
      <w:proofErr w:type="spellStart"/>
      <w:r w:rsidRPr="00FD10AB">
        <w:rPr>
          <w:rFonts w:cstheme="minorHAnsi"/>
          <w:color w:val="7F007F"/>
          <w:sz w:val="18"/>
          <w:szCs w:val="18"/>
          <w:lang w:val="en-US"/>
        </w:rPr>
        <w:t>timeType</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r w:rsidRPr="00FD10AB">
        <w:rPr>
          <w:rFonts w:cstheme="minorHAnsi"/>
          <w:iCs/>
          <w:color w:val="2A00FF"/>
          <w:sz w:val="18"/>
          <w:szCs w:val="18"/>
          <w:lang w:val="en-US"/>
        </w:rPr>
        <w:t>estimatedtime</w:t>
      </w:r>
      <w:proofErr w:type="spell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time</w:t>
      </w:r>
      <w:r w:rsidRPr="00FD10AB">
        <w:rPr>
          <w:rFonts w:cstheme="minorHAnsi"/>
          <w:sz w:val="18"/>
          <w:szCs w:val="18"/>
          <w:lang w:val="en-US"/>
        </w:rPr>
        <w:t>=</w:t>
      </w:r>
      <w:r w:rsidRPr="00FD10AB">
        <w:rPr>
          <w:rFonts w:cstheme="minorHAnsi"/>
          <w:iCs/>
          <w:color w:val="2A00FF"/>
          <w:sz w:val="18"/>
          <w:szCs w:val="18"/>
          <w:lang w:val="en-US"/>
        </w:rPr>
        <w:t>"2015-08-10T08:00:18"</w:t>
      </w:r>
      <w:r w:rsidRPr="00FD10AB">
        <w:rPr>
          <w:rFonts w:cstheme="minorHAnsi"/>
          <w:color w:val="008080"/>
          <w:sz w:val="18"/>
          <w:szCs w:val="18"/>
          <w:lang w:val="en-US"/>
        </w:rPr>
        <w:t>/&gt;</w:t>
      </w:r>
    </w:p>
    <w:p w14:paraId="0A63FBB5" w14:textId="77777777" w:rsidR="00077696" w:rsidRPr="00FD10AB" w:rsidRDefault="00077696" w:rsidP="00077696">
      <w:pPr>
        <w:autoSpaceDE w:val="0"/>
        <w:autoSpaceDN w:val="0"/>
        <w:adjustRightInd w:val="0"/>
        <w:rPr>
          <w:rFonts w:cstheme="minorHAnsi"/>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time</w:t>
      </w:r>
      <w:r w:rsidRPr="00FD10AB">
        <w:rPr>
          <w:rFonts w:cstheme="minorHAnsi"/>
          <w:sz w:val="18"/>
          <w:szCs w:val="18"/>
          <w:lang w:val="en-US"/>
        </w:rPr>
        <w:t xml:space="preserve"> </w:t>
      </w:r>
      <w:proofErr w:type="spellStart"/>
      <w:r w:rsidRPr="00FD10AB">
        <w:rPr>
          <w:rFonts w:cstheme="minorHAnsi"/>
          <w:color w:val="7F007F"/>
          <w:sz w:val="18"/>
          <w:szCs w:val="18"/>
          <w:lang w:val="en-US"/>
        </w:rPr>
        <w:t>timeType</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r w:rsidRPr="00FD10AB">
        <w:rPr>
          <w:rFonts w:cstheme="minorHAnsi"/>
          <w:iCs/>
          <w:color w:val="2A00FF"/>
          <w:sz w:val="18"/>
          <w:szCs w:val="18"/>
          <w:lang w:val="en-US"/>
        </w:rPr>
        <w:t>scheduledtime</w:t>
      </w:r>
      <w:proofErr w:type="spell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time</w:t>
      </w:r>
      <w:r w:rsidRPr="00FD10AB">
        <w:rPr>
          <w:rFonts w:cstheme="minorHAnsi"/>
          <w:sz w:val="18"/>
          <w:szCs w:val="18"/>
          <w:lang w:val="en-US"/>
        </w:rPr>
        <w:t>=</w:t>
      </w:r>
      <w:r w:rsidRPr="00FD10AB">
        <w:rPr>
          <w:rFonts w:cstheme="minorHAnsi"/>
          <w:iCs/>
          <w:color w:val="2A00FF"/>
          <w:sz w:val="18"/>
          <w:szCs w:val="18"/>
          <w:lang w:val="en-US"/>
        </w:rPr>
        <w:t>"2015-08-10T08:00:00"</w:t>
      </w:r>
      <w:r w:rsidRPr="00FD10AB">
        <w:rPr>
          <w:rFonts w:cstheme="minorHAnsi"/>
          <w:color w:val="008080"/>
          <w:sz w:val="18"/>
          <w:szCs w:val="18"/>
          <w:lang w:val="en-US"/>
        </w:rPr>
        <w:t>/&gt;</w:t>
      </w:r>
    </w:p>
    <w:p w14:paraId="38BBFB0A"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timesNode</w:t>
      </w:r>
      <w:proofErr w:type="spellEnd"/>
      <w:r w:rsidRPr="00FD10AB">
        <w:rPr>
          <w:rFonts w:cstheme="minorHAnsi"/>
          <w:color w:val="008080"/>
          <w:sz w:val="18"/>
          <w:szCs w:val="18"/>
          <w:lang w:val="en-US"/>
        </w:rPr>
        <w:t>&gt;</w:t>
      </w:r>
    </w:p>
    <w:p w14:paraId="1E9A6F86"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contents</w:t>
      </w:r>
      <w:r w:rsidRPr="00FD10AB">
        <w:rPr>
          <w:rFonts w:cstheme="minorHAnsi"/>
          <w:color w:val="008080"/>
          <w:sz w:val="18"/>
          <w:szCs w:val="18"/>
          <w:lang w:val="en-US"/>
        </w:rPr>
        <w:t>&gt;</w:t>
      </w:r>
    </w:p>
    <w:p w14:paraId="25B526B2"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content</w:t>
      </w:r>
      <w:r w:rsidRPr="00FD10AB">
        <w:rPr>
          <w:rFonts w:cstheme="minorHAnsi"/>
          <w:sz w:val="18"/>
          <w:szCs w:val="18"/>
          <w:lang w:val="en-US"/>
        </w:rPr>
        <w:t xml:space="preserve"> </w:t>
      </w:r>
      <w:proofErr w:type="spellStart"/>
      <w:r w:rsidRPr="00FD10AB">
        <w:rPr>
          <w:rFonts w:cstheme="minorHAnsi"/>
          <w:color w:val="7F007F"/>
          <w:sz w:val="18"/>
          <w:szCs w:val="18"/>
          <w:lang w:val="en-US"/>
        </w:rPr>
        <w:t>contentType</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r w:rsidRPr="00FD10AB">
        <w:rPr>
          <w:rFonts w:cstheme="minorHAnsi"/>
          <w:iCs/>
          <w:color w:val="2A00FF"/>
          <w:sz w:val="18"/>
          <w:szCs w:val="18"/>
          <w:lang w:val="en-US"/>
        </w:rPr>
        <w:t>traveller</w:t>
      </w:r>
      <w:proofErr w:type="spell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name</w:t>
      </w:r>
      <w:r w:rsidRPr="00FD10AB">
        <w:rPr>
          <w:rFonts w:cstheme="minorHAnsi"/>
          <w:sz w:val="18"/>
          <w:szCs w:val="18"/>
          <w:lang w:val="en-US"/>
        </w:rPr>
        <w:t>=</w:t>
      </w:r>
      <w:r w:rsidRPr="00FD10AB">
        <w:rPr>
          <w:rFonts w:cstheme="minorHAnsi"/>
          <w:iCs/>
          <w:color w:val="2A00FF"/>
          <w:sz w:val="18"/>
          <w:szCs w:val="18"/>
          <w:lang w:val="en-US"/>
        </w:rPr>
        <w:t>"John</w:t>
      </w:r>
      <w:r>
        <w:rPr>
          <w:rFonts w:cstheme="minorHAnsi"/>
          <w:iCs/>
          <w:color w:val="2A00FF"/>
          <w:sz w:val="18"/>
          <w:szCs w:val="18"/>
          <w:lang w:val="en-US"/>
        </w:rPr>
        <w:t xml:space="preserve"> Doe</w:t>
      </w:r>
      <w:r w:rsidRPr="00FD10AB">
        <w:rPr>
          <w:rFonts w:cstheme="minorHAnsi"/>
          <w:iCs/>
          <w:color w:val="2A00FF"/>
          <w:sz w:val="18"/>
          <w:szCs w:val="18"/>
          <w:lang w:val="en-US"/>
        </w:rPr>
        <w:t>"</w:t>
      </w:r>
      <w:r w:rsidRPr="00FD10AB">
        <w:rPr>
          <w:rFonts w:cstheme="minorHAnsi"/>
          <w:color w:val="008080"/>
          <w:sz w:val="18"/>
          <w:szCs w:val="18"/>
          <w:lang w:val="en-US"/>
        </w:rPr>
        <w:t>&gt;</w:t>
      </w:r>
    </w:p>
    <w:p w14:paraId="319A4B4A"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idContent</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FD10AB">
        <w:rPr>
          <w:rFonts w:cstheme="minorHAnsi"/>
          <w:sz w:val="18"/>
          <w:szCs w:val="18"/>
          <w:lang w:val="en-US"/>
        </w:rPr>
        <w:t>=</w:t>
      </w:r>
      <w:r w:rsidRPr="00FD10AB">
        <w:rPr>
          <w:rFonts w:cstheme="minorHAnsi"/>
          <w:iCs/>
          <w:color w:val="2A00FF"/>
          <w:sz w:val="18"/>
          <w:szCs w:val="18"/>
          <w:lang w:val="en-US"/>
        </w:rPr>
        <w:t>"trapeze_pass_</w:t>
      </w:r>
      <w:proofErr w:type="gramStart"/>
      <w:r w:rsidRPr="00FD10AB">
        <w:rPr>
          <w:rFonts w:cstheme="minorHAnsi"/>
          <w:iCs/>
          <w:color w:val="2A00FF"/>
          <w:sz w:val="18"/>
          <w:szCs w:val="18"/>
          <w:lang w:val="en-US"/>
        </w:rPr>
        <w:t>0001:ContentId</w:t>
      </w:r>
      <w:proofErr w:type="gram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id</w:t>
      </w:r>
      <w:r w:rsidRPr="00FD10AB">
        <w:rPr>
          <w:rFonts w:cstheme="minorHAnsi"/>
          <w:sz w:val="18"/>
          <w:szCs w:val="18"/>
          <w:lang w:val="en-US"/>
        </w:rPr>
        <w:t>=</w:t>
      </w:r>
      <w:r w:rsidRPr="00FD10AB">
        <w:rPr>
          <w:rFonts w:cstheme="minorHAnsi"/>
          <w:iCs/>
          <w:color w:val="2A00FF"/>
          <w:sz w:val="18"/>
          <w:szCs w:val="18"/>
          <w:lang w:val="en-US"/>
        </w:rPr>
        <w:t>"5319397"</w:t>
      </w:r>
      <w:r w:rsidRPr="00FD10AB">
        <w:rPr>
          <w:rFonts w:cstheme="minorHAnsi"/>
          <w:sz w:val="18"/>
          <w:szCs w:val="18"/>
          <w:lang w:val="en-US"/>
        </w:rPr>
        <w:t xml:space="preserve"> </w:t>
      </w:r>
      <w:r w:rsidRPr="00FD10AB">
        <w:rPr>
          <w:rFonts w:cstheme="minorHAnsi"/>
          <w:color w:val="7F007F"/>
          <w:sz w:val="18"/>
          <w:szCs w:val="18"/>
          <w:lang w:val="en-US"/>
        </w:rPr>
        <w:t>unique</w:t>
      </w:r>
      <w:r w:rsidRPr="00FD10AB">
        <w:rPr>
          <w:rFonts w:cstheme="minorHAnsi"/>
          <w:sz w:val="18"/>
          <w:szCs w:val="18"/>
          <w:lang w:val="en-US"/>
        </w:rPr>
        <w:t>=</w:t>
      </w:r>
      <w:r w:rsidRPr="00FD10AB">
        <w:rPr>
          <w:rFonts w:cstheme="minorHAnsi"/>
          <w:iCs/>
          <w:color w:val="2A00FF"/>
          <w:sz w:val="18"/>
          <w:szCs w:val="18"/>
          <w:lang w:val="en-US"/>
        </w:rPr>
        <w:t>"true"</w:t>
      </w:r>
      <w:r w:rsidRPr="00FD10AB">
        <w:rPr>
          <w:rFonts w:cstheme="minorHAnsi"/>
          <w:color w:val="008080"/>
          <w:sz w:val="18"/>
          <w:szCs w:val="18"/>
          <w:lang w:val="en-US"/>
        </w:rPr>
        <w:t>/&gt;</w:t>
      </w:r>
    </w:p>
    <w:p w14:paraId="07471A72"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attributeContent</w:t>
      </w:r>
      <w:proofErr w:type="spellEnd"/>
      <w:r w:rsidRPr="00FD10AB">
        <w:rPr>
          <w:rFonts w:cstheme="minorHAnsi"/>
          <w:color w:val="008080"/>
          <w:sz w:val="18"/>
          <w:szCs w:val="18"/>
          <w:lang w:val="en-US"/>
        </w:rPr>
        <w:t>&gt;</w:t>
      </w:r>
    </w:p>
    <w:p w14:paraId="4DCE429B"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attribute</w:t>
      </w:r>
      <w:r w:rsidRPr="00FD10AB">
        <w:rPr>
          <w:rFonts w:cstheme="minorHAnsi"/>
          <w:color w:val="008080"/>
          <w:sz w:val="18"/>
          <w:szCs w:val="18"/>
          <w:lang w:val="en-US"/>
        </w:rPr>
        <w:t>&gt;</w:t>
      </w:r>
    </w:p>
    <w:p w14:paraId="7CDE212D"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idAttribute</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proofErr w:type="gramStart"/>
      <w:r w:rsidRPr="00FD10AB">
        <w:rPr>
          <w:rFonts w:cstheme="minorHAnsi"/>
          <w:iCs/>
          <w:color w:val="2A00FF"/>
          <w:sz w:val="18"/>
          <w:szCs w:val="18"/>
          <w:lang w:val="en-US"/>
        </w:rPr>
        <w:t>SUTI:idAttribute</w:t>
      </w:r>
      <w:proofErr w:type="spellEnd"/>
      <w:proofErr w:type="gram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id</w:t>
      </w:r>
      <w:r w:rsidRPr="00FD10AB">
        <w:rPr>
          <w:rFonts w:cstheme="minorHAnsi"/>
          <w:sz w:val="18"/>
          <w:szCs w:val="18"/>
          <w:lang w:val="en-US"/>
        </w:rPr>
        <w:t>=</w:t>
      </w:r>
      <w:r w:rsidRPr="00FD10AB">
        <w:rPr>
          <w:rFonts w:cstheme="minorHAnsi"/>
          <w:iCs/>
          <w:color w:val="2A00FF"/>
          <w:sz w:val="18"/>
          <w:szCs w:val="18"/>
          <w:lang w:val="en-US"/>
        </w:rPr>
        <w:t>"1001"</w:t>
      </w:r>
      <w:r w:rsidRPr="00FD10AB">
        <w:rPr>
          <w:rFonts w:cstheme="minorHAnsi"/>
          <w:sz w:val="18"/>
          <w:szCs w:val="18"/>
          <w:lang w:val="en-US"/>
        </w:rPr>
        <w:t xml:space="preserve"> </w:t>
      </w:r>
      <w:r w:rsidRPr="00FD10AB">
        <w:rPr>
          <w:rFonts w:cstheme="minorHAnsi"/>
          <w:color w:val="7F007F"/>
          <w:sz w:val="18"/>
          <w:szCs w:val="18"/>
          <w:lang w:val="en-US"/>
        </w:rPr>
        <w:t>unique</w:t>
      </w:r>
      <w:r w:rsidRPr="00FD10AB">
        <w:rPr>
          <w:rFonts w:cstheme="minorHAnsi"/>
          <w:sz w:val="18"/>
          <w:szCs w:val="18"/>
          <w:lang w:val="en-US"/>
        </w:rPr>
        <w:t>=</w:t>
      </w:r>
      <w:r w:rsidRPr="00FD10AB">
        <w:rPr>
          <w:rFonts w:cstheme="minorHAnsi"/>
          <w:iCs/>
          <w:color w:val="2A00FF"/>
          <w:sz w:val="18"/>
          <w:szCs w:val="18"/>
          <w:lang w:val="en-US"/>
        </w:rPr>
        <w:t>"true"</w:t>
      </w:r>
      <w:r w:rsidRPr="00FD10AB">
        <w:rPr>
          <w:rFonts w:cstheme="minorHAnsi"/>
          <w:color w:val="008080"/>
          <w:sz w:val="18"/>
          <w:szCs w:val="18"/>
          <w:lang w:val="en-US"/>
        </w:rPr>
        <w:t>/&gt;</w:t>
      </w:r>
    </w:p>
    <w:p w14:paraId="70ABB8A0"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attribute</w:t>
      </w:r>
      <w:r w:rsidRPr="00FD10AB">
        <w:rPr>
          <w:rFonts w:cstheme="minorHAnsi"/>
          <w:color w:val="008080"/>
          <w:sz w:val="18"/>
          <w:szCs w:val="18"/>
          <w:lang w:val="en-US"/>
        </w:rPr>
        <w:t>&gt;</w:t>
      </w:r>
    </w:p>
    <w:p w14:paraId="06D6C6F1"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attributeContent</w:t>
      </w:r>
      <w:proofErr w:type="spellEnd"/>
      <w:r w:rsidRPr="00FD10AB">
        <w:rPr>
          <w:rFonts w:cstheme="minorHAnsi"/>
          <w:color w:val="008080"/>
          <w:sz w:val="18"/>
          <w:szCs w:val="18"/>
          <w:lang w:val="en-US"/>
        </w:rPr>
        <w:t>&gt;</w:t>
      </w:r>
    </w:p>
    <w:p w14:paraId="789AC5EB"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economyContent</w:t>
      </w:r>
      <w:proofErr w:type="spellEnd"/>
      <w:r w:rsidRPr="00FD10AB">
        <w:rPr>
          <w:rFonts w:cstheme="minorHAnsi"/>
          <w:color w:val="008080"/>
          <w:sz w:val="18"/>
          <w:szCs w:val="18"/>
          <w:lang w:val="en-US"/>
        </w:rPr>
        <w:t>&gt;</w:t>
      </w:r>
    </w:p>
    <w:p w14:paraId="64A7B551"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formOfPayment</w:t>
      </w:r>
      <w:proofErr w:type="spellEnd"/>
      <w:r w:rsidRPr="00FD10AB">
        <w:rPr>
          <w:rFonts w:cstheme="minorHAnsi"/>
          <w:color w:val="008080"/>
          <w:sz w:val="18"/>
          <w:szCs w:val="18"/>
          <w:lang w:val="en-US"/>
        </w:rPr>
        <w:t>&gt;</w:t>
      </w:r>
    </w:p>
    <w:p w14:paraId="10E3C277"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payment</w:t>
      </w:r>
      <w:r w:rsidRPr="00FD10AB">
        <w:rPr>
          <w:rFonts w:cstheme="minorHAnsi"/>
          <w:sz w:val="18"/>
          <w:szCs w:val="18"/>
          <w:lang w:val="en-US"/>
        </w:rPr>
        <w:t xml:space="preserve"> </w:t>
      </w:r>
      <w:r w:rsidRPr="00FD10AB">
        <w:rPr>
          <w:rFonts w:cstheme="minorHAnsi"/>
          <w:color w:val="7F007F"/>
          <w:sz w:val="18"/>
          <w:szCs w:val="18"/>
          <w:lang w:val="en-US"/>
        </w:rPr>
        <w:t>amount</w:t>
      </w:r>
      <w:r w:rsidRPr="00FD10AB">
        <w:rPr>
          <w:rFonts w:cstheme="minorHAnsi"/>
          <w:sz w:val="18"/>
          <w:szCs w:val="18"/>
          <w:lang w:val="en-US"/>
        </w:rPr>
        <w:t>=</w:t>
      </w:r>
      <w:r w:rsidRPr="00FD10AB">
        <w:rPr>
          <w:rFonts w:cstheme="minorHAnsi"/>
          <w:iCs/>
          <w:color w:val="2A00FF"/>
          <w:sz w:val="18"/>
          <w:szCs w:val="18"/>
          <w:lang w:val="en-US"/>
        </w:rPr>
        <w:t>"0"</w:t>
      </w:r>
      <w:r w:rsidRPr="00FD10AB">
        <w:rPr>
          <w:rFonts w:cstheme="minorHAnsi"/>
          <w:sz w:val="18"/>
          <w:szCs w:val="18"/>
          <w:lang w:val="en-US"/>
        </w:rPr>
        <w:t xml:space="preserve"> </w:t>
      </w:r>
      <w:proofErr w:type="spellStart"/>
      <w:r w:rsidRPr="00FD10AB">
        <w:rPr>
          <w:rFonts w:cstheme="minorHAnsi"/>
          <w:color w:val="7F007F"/>
          <w:sz w:val="18"/>
          <w:szCs w:val="18"/>
          <w:lang w:val="en-US"/>
        </w:rPr>
        <w:t>paymentType</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r w:rsidRPr="00FD10AB">
        <w:rPr>
          <w:rFonts w:cstheme="minorHAnsi"/>
          <w:iCs/>
          <w:color w:val="2A00FF"/>
          <w:sz w:val="18"/>
          <w:szCs w:val="18"/>
          <w:lang w:val="en-US"/>
        </w:rPr>
        <w:t>prepaidsocialfee</w:t>
      </w:r>
      <w:proofErr w:type="spellEnd"/>
      <w:r w:rsidRPr="00FD10AB">
        <w:rPr>
          <w:rFonts w:cstheme="minorHAnsi"/>
          <w:iCs/>
          <w:color w:val="2A00FF"/>
          <w:sz w:val="18"/>
          <w:szCs w:val="18"/>
          <w:lang w:val="en-US"/>
        </w:rPr>
        <w:t>"</w:t>
      </w:r>
      <w:r w:rsidRPr="00FD10AB">
        <w:rPr>
          <w:rFonts w:cstheme="minorHAnsi"/>
          <w:color w:val="008080"/>
          <w:sz w:val="18"/>
          <w:szCs w:val="18"/>
          <w:lang w:val="en-US"/>
        </w:rPr>
        <w:t>/&gt;</w:t>
      </w:r>
    </w:p>
    <w:p w14:paraId="0CA80123"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formOfPayment</w:t>
      </w:r>
      <w:proofErr w:type="spellEnd"/>
      <w:r w:rsidRPr="00FD10AB">
        <w:rPr>
          <w:rFonts w:cstheme="minorHAnsi"/>
          <w:color w:val="008080"/>
          <w:sz w:val="18"/>
          <w:szCs w:val="18"/>
          <w:lang w:val="en-US"/>
        </w:rPr>
        <w:t>&gt;</w:t>
      </w:r>
    </w:p>
    <w:p w14:paraId="24404E25"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economyContent</w:t>
      </w:r>
      <w:proofErr w:type="spellEnd"/>
      <w:r w:rsidRPr="00FD10AB">
        <w:rPr>
          <w:rFonts w:cstheme="minorHAnsi"/>
          <w:color w:val="008080"/>
          <w:sz w:val="18"/>
          <w:szCs w:val="18"/>
          <w:lang w:val="en-US"/>
        </w:rPr>
        <w:t>&gt;</w:t>
      </w:r>
    </w:p>
    <w:p w14:paraId="52029E48"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sz w:val="18"/>
          <w:szCs w:val="18"/>
          <w:lang w:val="en-US"/>
        </w:rPr>
        <w:t xml:space="preserve"> </w:t>
      </w: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resourceContent</w:t>
      </w:r>
      <w:proofErr w:type="spellEnd"/>
      <w:r w:rsidRPr="00FD10AB">
        <w:rPr>
          <w:rFonts w:cstheme="minorHAnsi"/>
          <w:color w:val="008080"/>
          <w:sz w:val="18"/>
          <w:szCs w:val="18"/>
          <w:lang w:val="en-US"/>
        </w:rPr>
        <w:t>&gt;</w:t>
      </w:r>
    </w:p>
    <w:p w14:paraId="497F1CE0"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vehicle</w:t>
      </w:r>
      <w:r w:rsidRPr="00FD10AB">
        <w:rPr>
          <w:rFonts w:cstheme="minorHAnsi"/>
          <w:color w:val="008080"/>
          <w:sz w:val="18"/>
          <w:szCs w:val="18"/>
          <w:lang w:val="en-US"/>
        </w:rPr>
        <w:t>&gt;</w:t>
      </w:r>
    </w:p>
    <w:p w14:paraId="2C83ACB8" w14:textId="77777777" w:rsidR="00077696" w:rsidRPr="00FD10AB" w:rsidRDefault="00077696" w:rsidP="00077696">
      <w:pPr>
        <w:autoSpaceDE w:val="0"/>
        <w:autoSpaceDN w:val="0"/>
        <w:adjustRightInd w:val="0"/>
        <w:rPr>
          <w:rFonts w:cstheme="minorHAnsi"/>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capacity</w:t>
      </w:r>
      <w:r w:rsidRPr="00FD10AB">
        <w:rPr>
          <w:rFonts w:cstheme="minorHAnsi"/>
          <w:color w:val="008080"/>
          <w:sz w:val="18"/>
          <w:szCs w:val="18"/>
          <w:lang w:val="en-US"/>
        </w:rPr>
        <w:t>&gt;</w:t>
      </w:r>
    </w:p>
    <w:p w14:paraId="5285E589"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seats</w:t>
      </w:r>
      <w:r w:rsidRPr="00FD10AB">
        <w:rPr>
          <w:rFonts w:cstheme="minorHAnsi"/>
          <w:sz w:val="18"/>
          <w:szCs w:val="18"/>
          <w:lang w:val="en-US"/>
        </w:rPr>
        <w:t xml:space="preserve"> </w:t>
      </w:r>
      <w:proofErr w:type="spellStart"/>
      <w:r w:rsidRPr="00FD10AB">
        <w:rPr>
          <w:rFonts w:cstheme="minorHAnsi"/>
          <w:color w:val="7F007F"/>
          <w:sz w:val="18"/>
          <w:szCs w:val="18"/>
          <w:lang w:val="en-US"/>
        </w:rPr>
        <w:t>noOfSeats</w:t>
      </w:r>
      <w:proofErr w:type="spellEnd"/>
      <w:r w:rsidRPr="00FD10AB">
        <w:rPr>
          <w:rFonts w:cstheme="minorHAnsi"/>
          <w:sz w:val="18"/>
          <w:szCs w:val="18"/>
          <w:lang w:val="en-US"/>
        </w:rPr>
        <w:t>=</w:t>
      </w:r>
      <w:r w:rsidRPr="00FD10AB">
        <w:rPr>
          <w:rFonts w:cstheme="minorHAnsi"/>
          <w:iCs/>
          <w:color w:val="2A00FF"/>
          <w:sz w:val="18"/>
          <w:szCs w:val="18"/>
          <w:lang w:val="en-US"/>
        </w:rPr>
        <w:t>"1"</w:t>
      </w:r>
      <w:r w:rsidRPr="00FD10AB">
        <w:rPr>
          <w:rFonts w:cstheme="minorHAnsi"/>
          <w:sz w:val="18"/>
          <w:szCs w:val="18"/>
          <w:lang w:val="en-US"/>
        </w:rPr>
        <w:t xml:space="preserve"> </w:t>
      </w:r>
      <w:proofErr w:type="spellStart"/>
      <w:r w:rsidRPr="00FD10AB">
        <w:rPr>
          <w:rFonts w:cstheme="minorHAnsi"/>
          <w:color w:val="7F007F"/>
          <w:sz w:val="18"/>
          <w:szCs w:val="18"/>
          <w:lang w:val="en-US"/>
        </w:rPr>
        <w:t>noOfItems</w:t>
      </w:r>
      <w:proofErr w:type="spellEnd"/>
      <w:r w:rsidRPr="00FD10AB">
        <w:rPr>
          <w:rFonts w:cstheme="minorHAnsi"/>
          <w:sz w:val="18"/>
          <w:szCs w:val="18"/>
          <w:lang w:val="en-US"/>
        </w:rPr>
        <w:t>=</w:t>
      </w:r>
      <w:r w:rsidRPr="00FD10AB">
        <w:rPr>
          <w:rFonts w:cstheme="minorHAnsi"/>
          <w:iCs/>
          <w:color w:val="2A00FF"/>
          <w:sz w:val="18"/>
          <w:szCs w:val="18"/>
          <w:lang w:val="en-US"/>
        </w:rPr>
        <w:t>"1"</w:t>
      </w:r>
      <w:r w:rsidRPr="00FD10AB">
        <w:rPr>
          <w:rFonts w:cstheme="minorHAnsi"/>
          <w:color w:val="008080"/>
          <w:sz w:val="18"/>
          <w:szCs w:val="18"/>
          <w:lang w:val="en-US"/>
        </w:rPr>
        <w:t>/&gt;</w:t>
      </w:r>
    </w:p>
    <w:p w14:paraId="75C398AD"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capacity</w:t>
      </w:r>
      <w:r w:rsidRPr="00FD10AB">
        <w:rPr>
          <w:rFonts w:cstheme="minorHAnsi"/>
          <w:color w:val="008080"/>
          <w:sz w:val="18"/>
          <w:szCs w:val="18"/>
          <w:lang w:val="en-US"/>
        </w:rPr>
        <w:t>&gt;</w:t>
      </w:r>
    </w:p>
    <w:p w14:paraId="6BC511DE"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lastRenderedPageBreak/>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attributesVehicle</w:t>
      </w:r>
      <w:proofErr w:type="spellEnd"/>
      <w:r w:rsidRPr="00FD10AB">
        <w:rPr>
          <w:rFonts w:cstheme="minorHAnsi"/>
          <w:color w:val="008080"/>
          <w:sz w:val="18"/>
          <w:szCs w:val="18"/>
          <w:lang w:val="en-US"/>
        </w:rPr>
        <w:t>&gt;</w:t>
      </w:r>
    </w:p>
    <w:p w14:paraId="024B5695"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attribute</w:t>
      </w:r>
      <w:r w:rsidRPr="00FD10AB">
        <w:rPr>
          <w:rFonts w:cstheme="minorHAnsi"/>
          <w:color w:val="008080"/>
          <w:sz w:val="18"/>
          <w:szCs w:val="18"/>
          <w:lang w:val="en-US"/>
        </w:rPr>
        <w:t>&gt;</w:t>
      </w:r>
    </w:p>
    <w:p w14:paraId="1F453905" w14:textId="77777777" w:rsidR="00077696" w:rsidRPr="00FD10AB" w:rsidRDefault="00077696" w:rsidP="00077696">
      <w:pPr>
        <w:autoSpaceDE w:val="0"/>
        <w:autoSpaceDN w:val="0"/>
        <w:adjustRightInd w:val="0"/>
        <w:rPr>
          <w:rFonts w:cstheme="minorHAnsi"/>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idAttribute</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proofErr w:type="gramStart"/>
      <w:r w:rsidRPr="00FD10AB">
        <w:rPr>
          <w:rFonts w:cstheme="minorHAnsi"/>
          <w:iCs/>
          <w:color w:val="2A00FF"/>
          <w:sz w:val="18"/>
          <w:szCs w:val="18"/>
          <w:lang w:val="en-US"/>
        </w:rPr>
        <w:t>SUTI:idLink</w:t>
      </w:r>
      <w:proofErr w:type="spellEnd"/>
      <w:proofErr w:type="gram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id</w:t>
      </w:r>
      <w:r w:rsidRPr="00FD10AB">
        <w:rPr>
          <w:rFonts w:cstheme="minorHAnsi"/>
          <w:sz w:val="18"/>
          <w:szCs w:val="18"/>
          <w:lang w:val="en-US"/>
        </w:rPr>
        <w:t>=</w:t>
      </w:r>
      <w:r w:rsidRPr="00FD10AB">
        <w:rPr>
          <w:rFonts w:cstheme="minorHAnsi"/>
          <w:iCs/>
          <w:color w:val="2A00FF"/>
          <w:sz w:val="18"/>
          <w:szCs w:val="18"/>
          <w:lang w:val="en-US"/>
        </w:rPr>
        <w:t>"1628"</w:t>
      </w:r>
      <w:r w:rsidRPr="00FD10AB">
        <w:rPr>
          <w:rFonts w:cstheme="minorHAnsi"/>
          <w:sz w:val="18"/>
          <w:szCs w:val="18"/>
          <w:lang w:val="en-US"/>
        </w:rPr>
        <w:t xml:space="preserve"> </w:t>
      </w:r>
      <w:r w:rsidRPr="00FD10AB">
        <w:rPr>
          <w:rFonts w:cstheme="minorHAnsi"/>
          <w:color w:val="7F007F"/>
          <w:sz w:val="18"/>
          <w:szCs w:val="18"/>
          <w:lang w:val="en-US"/>
        </w:rPr>
        <w:t>unique</w:t>
      </w:r>
      <w:r w:rsidRPr="00FD10AB">
        <w:rPr>
          <w:rFonts w:cstheme="minorHAnsi"/>
          <w:sz w:val="18"/>
          <w:szCs w:val="18"/>
          <w:lang w:val="en-US"/>
        </w:rPr>
        <w:t>=</w:t>
      </w:r>
      <w:r w:rsidRPr="00FD10AB">
        <w:rPr>
          <w:rFonts w:cstheme="minorHAnsi"/>
          <w:iCs/>
          <w:color w:val="2A00FF"/>
          <w:sz w:val="18"/>
          <w:szCs w:val="18"/>
          <w:lang w:val="en-US"/>
        </w:rPr>
        <w:t>"true"</w:t>
      </w:r>
      <w:r w:rsidRPr="00FD10AB">
        <w:rPr>
          <w:rFonts w:cstheme="minorHAnsi"/>
          <w:color w:val="008080"/>
          <w:sz w:val="18"/>
          <w:szCs w:val="18"/>
          <w:lang w:val="en-US"/>
        </w:rPr>
        <w:t>/&gt;</w:t>
      </w:r>
    </w:p>
    <w:p w14:paraId="3DA932B6"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attribute</w:t>
      </w:r>
      <w:r w:rsidRPr="00FD10AB">
        <w:rPr>
          <w:rFonts w:cstheme="minorHAnsi"/>
          <w:color w:val="008080"/>
          <w:sz w:val="18"/>
          <w:szCs w:val="18"/>
          <w:lang w:val="en-US"/>
        </w:rPr>
        <w:t>&gt;</w:t>
      </w:r>
    </w:p>
    <w:p w14:paraId="1F0B3BF2" w14:textId="77777777" w:rsidR="00077696" w:rsidRPr="00FD10AB" w:rsidRDefault="00077696" w:rsidP="00077696">
      <w:pPr>
        <w:autoSpaceDE w:val="0"/>
        <w:autoSpaceDN w:val="0"/>
        <w:adjustRightInd w:val="0"/>
        <w:rPr>
          <w:rFonts w:cstheme="minorHAnsi"/>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attributesVehicle</w:t>
      </w:r>
      <w:proofErr w:type="spellEnd"/>
      <w:r w:rsidRPr="00FD10AB">
        <w:rPr>
          <w:rFonts w:cstheme="minorHAnsi"/>
          <w:color w:val="008080"/>
          <w:sz w:val="18"/>
          <w:szCs w:val="18"/>
          <w:lang w:val="en-US"/>
        </w:rPr>
        <w:t>&gt;</w:t>
      </w:r>
    </w:p>
    <w:p w14:paraId="0D0785DD"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vehicle</w:t>
      </w:r>
      <w:r w:rsidRPr="00FD10AB">
        <w:rPr>
          <w:rFonts w:cstheme="minorHAnsi"/>
          <w:color w:val="008080"/>
          <w:sz w:val="18"/>
          <w:szCs w:val="18"/>
          <w:lang w:val="en-US"/>
        </w:rPr>
        <w:t>&gt;</w:t>
      </w:r>
    </w:p>
    <w:p w14:paraId="74A725AE" w14:textId="77777777" w:rsidR="00077696" w:rsidRPr="00FD10AB" w:rsidRDefault="00077696" w:rsidP="00077696">
      <w:pPr>
        <w:autoSpaceDE w:val="0"/>
        <w:autoSpaceDN w:val="0"/>
        <w:adjustRightInd w:val="0"/>
        <w:rPr>
          <w:rFonts w:cstheme="minorHAnsi"/>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driver</w:t>
      </w:r>
      <w:r w:rsidRPr="00FD10AB">
        <w:rPr>
          <w:rFonts w:cstheme="minorHAnsi"/>
          <w:color w:val="008080"/>
          <w:sz w:val="18"/>
          <w:szCs w:val="18"/>
          <w:lang w:val="en-US"/>
        </w:rPr>
        <w:t>&gt;</w:t>
      </w:r>
    </w:p>
    <w:p w14:paraId="4B5D7F78" w14:textId="77777777" w:rsidR="00077696" w:rsidRPr="00FD10AB" w:rsidRDefault="00077696" w:rsidP="00077696">
      <w:pPr>
        <w:autoSpaceDE w:val="0"/>
        <w:autoSpaceDN w:val="0"/>
        <w:adjustRightInd w:val="0"/>
        <w:rPr>
          <w:rFonts w:cstheme="minorHAnsi"/>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attributesDriver</w:t>
      </w:r>
      <w:proofErr w:type="spellEnd"/>
      <w:r w:rsidRPr="00FD10AB">
        <w:rPr>
          <w:rFonts w:cstheme="minorHAnsi"/>
          <w:color w:val="008080"/>
          <w:sz w:val="18"/>
          <w:szCs w:val="18"/>
          <w:lang w:val="en-US"/>
        </w:rPr>
        <w:t>&gt;</w:t>
      </w:r>
    </w:p>
    <w:p w14:paraId="5CEFF0CA" w14:textId="77777777" w:rsidR="00077696" w:rsidRPr="00FD10AB" w:rsidRDefault="00077696" w:rsidP="00077696">
      <w:pPr>
        <w:autoSpaceDE w:val="0"/>
        <w:autoSpaceDN w:val="0"/>
        <w:adjustRightInd w:val="0"/>
        <w:rPr>
          <w:rFonts w:cstheme="minorHAnsi"/>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attribute</w:t>
      </w:r>
      <w:r w:rsidRPr="00FD10AB">
        <w:rPr>
          <w:rFonts w:cstheme="minorHAnsi"/>
          <w:color w:val="008080"/>
          <w:sz w:val="18"/>
          <w:szCs w:val="18"/>
          <w:lang w:val="en-US"/>
        </w:rPr>
        <w:t>&gt;</w:t>
      </w:r>
    </w:p>
    <w:p w14:paraId="7BF5592F"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idAttribute</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proofErr w:type="gramStart"/>
      <w:r w:rsidRPr="00FD10AB">
        <w:rPr>
          <w:rFonts w:cstheme="minorHAnsi"/>
          <w:iCs/>
          <w:color w:val="2A00FF"/>
          <w:sz w:val="18"/>
          <w:szCs w:val="18"/>
          <w:lang w:val="en-US"/>
        </w:rPr>
        <w:t>SUTI:idAttribute</w:t>
      </w:r>
      <w:proofErr w:type="spellEnd"/>
      <w:proofErr w:type="gram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id</w:t>
      </w:r>
      <w:r w:rsidRPr="00FD10AB">
        <w:rPr>
          <w:rFonts w:cstheme="minorHAnsi"/>
          <w:sz w:val="18"/>
          <w:szCs w:val="18"/>
          <w:lang w:val="en-US"/>
        </w:rPr>
        <w:t>=</w:t>
      </w:r>
      <w:r w:rsidRPr="00FD10AB">
        <w:rPr>
          <w:rFonts w:cstheme="minorHAnsi"/>
          <w:iCs/>
          <w:color w:val="2A00FF"/>
          <w:sz w:val="18"/>
          <w:szCs w:val="18"/>
          <w:lang w:val="en-US"/>
        </w:rPr>
        <w:t>"1510"</w:t>
      </w:r>
      <w:r w:rsidRPr="00FD10AB">
        <w:rPr>
          <w:rFonts w:cstheme="minorHAnsi"/>
          <w:sz w:val="18"/>
          <w:szCs w:val="18"/>
          <w:lang w:val="en-US"/>
        </w:rPr>
        <w:t xml:space="preserve"> </w:t>
      </w:r>
      <w:r w:rsidRPr="00FD10AB">
        <w:rPr>
          <w:rFonts w:cstheme="minorHAnsi"/>
          <w:color w:val="7F007F"/>
          <w:sz w:val="18"/>
          <w:szCs w:val="18"/>
          <w:lang w:val="en-US"/>
        </w:rPr>
        <w:t>unique</w:t>
      </w:r>
      <w:r w:rsidRPr="00FD10AB">
        <w:rPr>
          <w:rFonts w:cstheme="minorHAnsi"/>
          <w:sz w:val="18"/>
          <w:szCs w:val="18"/>
          <w:lang w:val="en-US"/>
        </w:rPr>
        <w:t>=</w:t>
      </w:r>
      <w:r w:rsidRPr="00FD10AB">
        <w:rPr>
          <w:rFonts w:cstheme="minorHAnsi"/>
          <w:iCs/>
          <w:color w:val="2A00FF"/>
          <w:sz w:val="18"/>
          <w:szCs w:val="18"/>
          <w:lang w:val="en-US"/>
        </w:rPr>
        <w:t>"true"</w:t>
      </w:r>
      <w:r w:rsidRPr="00FD10AB">
        <w:rPr>
          <w:rFonts w:cstheme="minorHAnsi"/>
          <w:color w:val="008080"/>
          <w:sz w:val="18"/>
          <w:szCs w:val="18"/>
          <w:lang w:val="en-US"/>
        </w:rPr>
        <w:t>/&gt;</w:t>
      </w:r>
    </w:p>
    <w:p w14:paraId="0E6B5E2F"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attribute</w:t>
      </w:r>
      <w:r w:rsidRPr="00FD10AB">
        <w:rPr>
          <w:rFonts w:cstheme="minorHAnsi"/>
          <w:color w:val="008080"/>
          <w:sz w:val="18"/>
          <w:szCs w:val="18"/>
          <w:lang w:val="en-US"/>
        </w:rPr>
        <w:t>&gt;</w:t>
      </w:r>
    </w:p>
    <w:p w14:paraId="4808D929"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attribute</w:t>
      </w:r>
      <w:r w:rsidRPr="00FD10AB">
        <w:rPr>
          <w:rFonts w:cstheme="minorHAnsi"/>
          <w:color w:val="008080"/>
          <w:sz w:val="18"/>
          <w:szCs w:val="18"/>
          <w:lang w:val="en-US"/>
        </w:rPr>
        <w:t>&gt;</w:t>
      </w:r>
    </w:p>
    <w:p w14:paraId="167FDA8E"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idAttribute</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proofErr w:type="gramStart"/>
      <w:r w:rsidRPr="00FD10AB">
        <w:rPr>
          <w:rFonts w:cstheme="minorHAnsi"/>
          <w:iCs/>
          <w:color w:val="2A00FF"/>
          <w:sz w:val="18"/>
          <w:szCs w:val="18"/>
          <w:lang w:val="en-US"/>
        </w:rPr>
        <w:t>SUTI:idAttribute</w:t>
      </w:r>
      <w:proofErr w:type="spellEnd"/>
      <w:proofErr w:type="gram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id</w:t>
      </w:r>
      <w:r w:rsidRPr="00FD10AB">
        <w:rPr>
          <w:rFonts w:cstheme="minorHAnsi"/>
          <w:sz w:val="18"/>
          <w:szCs w:val="18"/>
          <w:lang w:val="en-US"/>
        </w:rPr>
        <w:t>=</w:t>
      </w:r>
      <w:r w:rsidRPr="00FD10AB">
        <w:rPr>
          <w:rFonts w:cstheme="minorHAnsi"/>
          <w:iCs/>
          <w:color w:val="2A00FF"/>
          <w:sz w:val="18"/>
          <w:szCs w:val="18"/>
          <w:lang w:val="en-US"/>
        </w:rPr>
        <w:t>"2313"</w:t>
      </w:r>
      <w:r w:rsidRPr="00FD10AB">
        <w:rPr>
          <w:rFonts w:cstheme="minorHAnsi"/>
          <w:sz w:val="18"/>
          <w:szCs w:val="18"/>
          <w:lang w:val="en-US"/>
        </w:rPr>
        <w:t xml:space="preserve"> </w:t>
      </w:r>
      <w:r w:rsidRPr="00FD10AB">
        <w:rPr>
          <w:rFonts w:cstheme="minorHAnsi"/>
          <w:color w:val="7F007F"/>
          <w:sz w:val="18"/>
          <w:szCs w:val="18"/>
          <w:lang w:val="en-US"/>
        </w:rPr>
        <w:t>unique</w:t>
      </w:r>
      <w:r w:rsidRPr="00FD10AB">
        <w:rPr>
          <w:rFonts w:cstheme="minorHAnsi"/>
          <w:sz w:val="18"/>
          <w:szCs w:val="18"/>
          <w:lang w:val="en-US"/>
        </w:rPr>
        <w:t>=</w:t>
      </w:r>
      <w:r w:rsidRPr="00FD10AB">
        <w:rPr>
          <w:rFonts w:cstheme="minorHAnsi"/>
          <w:iCs/>
          <w:color w:val="2A00FF"/>
          <w:sz w:val="18"/>
          <w:szCs w:val="18"/>
          <w:lang w:val="en-US"/>
        </w:rPr>
        <w:t>"true"</w:t>
      </w:r>
      <w:r w:rsidRPr="00FD10AB">
        <w:rPr>
          <w:rFonts w:cstheme="minorHAnsi"/>
          <w:color w:val="008080"/>
          <w:sz w:val="18"/>
          <w:szCs w:val="18"/>
          <w:lang w:val="en-US"/>
        </w:rPr>
        <w:t>/&gt;</w:t>
      </w:r>
    </w:p>
    <w:p w14:paraId="41F03933"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attribute</w:t>
      </w:r>
      <w:r w:rsidRPr="00FD10AB">
        <w:rPr>
          <w:rFonts w:cstheme="minorHAnsi"/>
          <w:color w:val="008080"/>
          <w:sz w:val="18"/>
          <w:szCs w:val="18"/>
          <w:lang w:val="en-US"/>
        </w:rPr>
        <w:t>&gt;</w:t>
      </w:r>
    </w:p>
    <w:p w14:paraId="37CF3B89"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attributesDriver</w:t>
      </w:r>
      <w:proofErr w:type="spellEnd"/>
      <w:r w:rsidRPr="00FD10AB">
        <w:rPr>
          <w:rFonts w:cstheme="minorHAnsi"/>
          <w:color w:val="008080"/>
          <w:sz w:val="18"/>
          <w:szCs w:val="18"/>
          <w:lang w:val="en-US"/>
        </w:rPr>
        <w:t>&gt;</w:t>
      </w:r>
    </w:p>
    <w:p w14:paraId="242BC0BA"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driver</w:t>
      </w:r>
      <w:r w:rsidRPr="00FD10AB">
        <w:rPr>
          <w:rFonts w:cstheme="minorHAnsi"/>
          <w:color w:val="008080"/>
          <w:sz w:val="18"/>
          <w:szCs w:val="18"/>
          <w:lang w:val="en-US"/>
        </w:rPr>
        <w:t>&gt;</w:t>
      </w:r>
    </w:p>
    <w:p w14:paraId="3D8D5DC3"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resourceContent</w:t>
      </w:r>
      <w:proofErr w:type="spellEnd"/>
      <w:r w:rsidRPr="00FD10AB">
        <w:rPr>
          <w:rFonts w:cstheme="minorHAnsi"/>
          <w:color w:val="008080"/>
          <w:sz w:val="18"/>
          <w:szCs w:val="18"/>
          <w:lang w:val="en-US"/>
        </w:rPr>
        <w:t>&gt;</w:t>
      </w:r>
    </w:p>
    <w:p w14:paraId="7352D289"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contactInfosContent</w:t>
      </w:r>
      <w:proofErr w:type="spellEnd"/>
      <w:r w:rsidRPr="00FD10AB">
        <w:rPr>
          <w:rFonts w:cstheme="minorHAnsi"/>
          <w:color w:val="008080"/>
          <w:sz w:val="18"/>
          <w:szCs w:val="18"/>
          <w:lang w:val="en-US"/>
        </w:rPr>
        <w:t>&gt;</w:t>
      </w:r>
    </w:p>
    <w:p w14:paraId="4B63C3A9" w14:textId="77777777" w:rsidR="00077696" w:rsidRDefault="00077696" w:rsidP="00077696">
      <w:pPr>
        <w:autoSpaceDE w:val="0"/>
        <w:autoSpaceDN w:val="0"/>
        <w:adjustRightInd w:val="0"/>
        <w:rPr>
          <w:rFonts w:cstheme="minorHAnsi"/>
          <w:color w:val="008080"/>
          <w:sz w:val="18"/>
          <w:szCs w:val="18"/>
          <w:lang w:val="en-US"/>
        </w:rPr>
      </w:pPr>
      <w:r>
        <w:rPr>
          <w:rFonts w:cstheme="minorHAnsi"/>
          <w:color w:val="008080"/>
          <w:sz w:val="18"/>
          <w:szCs w:val="18"/>
          <w:lang w:val="en-US"/>
        </w:rPr>
        <w:t xml:space="preserve">                </w:t>
      </w:r>
      <w:bookmarkStart w:id="322" w:name="OLE_LINK5"/>
      <w:r w:rsidRPr="00FD10AB">
        <w:rPr>
          <w:rFonts w:cstheme="minorHAnsi"/>
          <w:color w:val="008080"/>
          <w:sz w:val="18"/>
          <w:szCs w:val="18"/>
          <w:lang w:val="en-US"/>
        </w:rPr>
        <w:t>&lt;</w:t>
      </w:r>
      <w:proofErr w:type="spellStart"/>
      <w:r w:rsidRPr="00FD10AB">
        <w:rPr>
          <w:rFonts w:cstheme="minorHAnsi"/>
          <w:color w:val="3F7F7F"/>
          <w:sz w:val="18"/>
          <w:szCs w:val="18"/>
          <w:lang w:val="en-US"/>
        </w:rPr>
        <w:t>contactInfo</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contactType</w:t>
      </w:r>
      <w:proofErr w:type="spellEnd"/>
      <w:r w:rsidRPr="00FD10AB">
        <w:rPr>
          <w:rFonts w:cstheme="minorHAnsi"/>
          <w:sz w:val="18"/>
          <w:szCs w:val="18"/>
          <w:lang w:val="en-US"/>
        </w:rPr>
        <w:t>=</w:t>
      </w:r>
      <w:r w:rsidRPr="00FD10AB">
        <w:rPr>
          <w:rFonts w:cstheme="minorHAnsi"/>
          <w:iCs/>
          <w:color w:val="2A00FF"/>
          <w:sz w:val="18"/>
          <w:szCs w:val="18"/>
          <w:lang w:val="en-US"/>
        </w:rPr>
        <w:t>"phone"</w:t>
      </w:r>
      <w:r w:rsidRPr="00FD10AB">
        <w:rPr>
          <w:rFonts w:cstheme="minorHAnsi"/>
          <w:sz w:val="18"/>
          <w:szCs w:val="18"/>
          <w:lang w:val="en-US"/>
        </w:rPr>
        <w:t xml:space="preserve"> </w:t>
      </w:r>
      <w:proofErr w:type="spellStart"/>
      <w:r w:rsidRPr="00FD10AB">
        <w:rPr>
          <w:rFonts w:cstheme="minorHAnsi"/>
          <w:color w:val="7F007F"/>
          <w:sz w:val="18"/>
          <w:szCs w:val="18"/>
          <w:lang w:val="en-US"/>
        </w:rPr>
        <w:t>contactInfo</w:t>
      </w:r>
      <w:proofErr w:type="spellEnd"/>
      <w:r w:rsidRPr="00FD10AB">
        <w:rPr>
          <w:rFonts w:cstheme="minorHAnsi"/>
          <w:sz w:val="18"/>
          <w:szCs w:val="18"/>
          <w:lang w:val="en-US"/>
        </w:rPr>
        <w:t>=</w:t>
      </w:r>
      <w:r w:rsidRPr="00FD10AB">
        <w:rPr>
          <w:rFonts w:cstheme="minorHAnsi"/>
          <w:iCs/>
          <w:color w:val="2A00FF"/>
          <w:sz w:val="18"/>
          <w:szCs w:val="18"/>
          <w:lang w:val="en-US"/>
        </w:rPr>
        <w:t>"0431-74700"</w:t>
      </w:r>
      <w:r w:rsidRPr="00FD10AB">
        <w:rPr>
          <w:rFonts w:cstheme="minorHAnsi"/>
          <w:color w:val="008080"/>
          <w:sz w:val="18"/>
          <w:szCs w:val="18"/>
          <w:lang w:val="en-US"/>
        </w:rPr>
        <w:t>/&gt;</w:t>
      </w:r>
    </w:p>
    <w:p w14:paraId="4D5607D4"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contactInfo</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contactType</w:t>
      </w:r>
      <w:proofErr w:type="spellEnd"/>
      <w:r w:rsidRPr="00FD10AB">
        <w:rPr>
          <w:rFonts w:cstheme="minorHAnsi"/>
          <w:sz w:val="18"/>
          <w:szCs w:val="18"/>
          <w:lang w:val="en-US"/>
        </w:rPr>
        <w:t>=</w:t>
      </w:r>
      <w:r w:rsidRPr="00FD10AB">
        <w:rPr>
          <w:rFonts w:cstheme="minorHAnsi"/>
          <w:iCs/>
          <w:color w:val="2A00FF"/>
          <w:sz w:val="18"/>
          <w:szCs w:val="18"/>
          <w:lang w:val="en-US"/>
        </w:rPr>
        <w:t>"</w:t>
      </w:r>
      <w:r>
        <w:rPr>
          <w:rFonts w:cstheme="minorHAnsi"/>
          <w:iCs/>
          <w:color w:val="2A00FF"/>
          <w:sz w:val="18"/>
          <w:szCs w:val="18"/>
          <w:lang w:val="en-US"/>
        </w:rPr>
        <w:t>mail</w:t>
      </w:r>
      <w:r w:rsidRPr="00FD10AB">
        <w:rPr>
          <w:rFonts w:cstheme="minorHAnsi"/>
          <w:iCs/>
          <w:color w:val="2A00FF"/>
          <w:sz w:val="18"/>
          <w:szCs w:val="18"/>
          <w:lang w:val="en-US"/>
        </w:rPr>
        <w:t>"</w:t>
      </w:r>
      <w:r w:rsidRPr="00FD10AB">
        <w:rPr>
          <w:rFonts w:cstheme="minorHAnsi"/>
          <w:sz w:val="18"/>
          <w:szCs w:val="18"/>
          <w:lang w:val="en-US"/>
        </w:rPr>
        <w:t xml:space="preserve"> </w:t>
      </w:r>
      <w:proofErr w:type="spellStart"/>
      <w:r w:rsidRPr="00FD10AB">
        <w:rPr>
          <w:rFonts w:cstheme="minorHAnsi"/>
          <w:color w:val="7F007F"/>
          <w:sz w:val="18"/>
          <w:szCs w:val="18"/>
          <w:lang w:val="en-US"/>
        </w:rPr>
        <w:t>contactInfo</w:t>
      </w:r>
      <w:proofErr w:type="spellEnd"/>
      <w:r w:rsidRPr="00FD10AB">
        <w:rPr>
          <w:rFonts w:cstheme="minorHAnsi"/>
          <w:sz w:val="18"/>
          <w:szCs w:val="18"/>
          <w:lang w:val="en-US"/>
        </w:rPr>
        <w:t>=</w:t>
      </w:r>
      <w:r w:rsidRPr="00FD10AB">
        <w:rPr>
          <w:rFonts w:cstheme="minorHAnsi"/>
          <w:iCs/>
          <w:color w:val="2A00FF"/>
          <w:sz w:val="18"/>
          <w:szCs w:val="18"/>
          <w:lang w:val="en-US"/>
        </w:rPr>
        <w:t>"</w:t>
      </w:r>
      <w:r>
        <w:rPr>
          <w:rFonts w:cstheme="minorHAnsi"/>
          <w:iCs/>
          <w:color w:val="2A00FF"/>
          <w:sz w:val="18"/>
          <w:szCs w:val="18"/>
          <w:lang w:val="en-US"/>
        </w:rPr>
        <w:t>info@holmedal.se</w:t>
      </w:r>
      <w:r w:rsidRPr="00FD10AB">
        <w:rPr>
          <w:rFonts w:cstheme="minorHAnsi"/>
          <w:iCs/>
          <w:color w:val="2A00FF"/>
          <w:sz w:val="18"/>
          <w:szCs w:val="18"/>
          <w:lang w:val="en-US"/>
        </w:rPr>
        <w:t>"</w:t>
      </w:r>
      <w:r w:rsidRPr="00FD10AB">
        <w:rPr>
          <w:rFonts w:cstheme="minorHAnsi"/>
          <w:color w:val="008080"/>
          <w:sz w:val="18"/>
          <w:szCs w:val="18"/>
          <w:lang w:val="en-US"/>
        </w:rPr>
        <w:t>/&gt;</w:t>
      </w:r>
    </w:p>
    <w:bookmarkEnd w:id="322"/>
    <w:p w14:paraId="78773D42"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contactInfosContent</w:t>
      </w:r>
      <w:proofErr w:type="spellEnd"/>
      <w:r w:rsidRPr="00FD10AB">
        <w:rPr>
          <w:rFonts w:cstheme="minorHAnsi"/>
          <w:color w:val="008080"/>
          <w:sz w:val="18"/>
          <w:szCs w:val="18"/>
          <w:lang w:val="en-US"/>
        </w:rPr>
        <w:t>&gt;</w:t>
      </w:r>
    </w:p>
    <w:p w14:paraId="117606BD"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subOrderContent</w:t>
      </w:r>
      <w:proofErr w:type="spellEnd"/>
      <w:r w:rsidRPr="00FD10AB">
        <w:rPr>
          <w:rFonts w:cstheme="minorHAnsi"/>
          <w:color w:val="008080"/>
          <w:sz w:val="18"/>
          <w:szCs w:val="18"/>
          <w:lang w:val="en-US"/>
        </w:rPr>
        <w:t>&gt;</w:t>
      </w:r>
    </w:p>
    <w:p w14:paraId="77ED3A94" w14:textId="77777777" w:rsidR="00077696" w:rsidRPr="00FD10AB" w:rsidRDefault="00077696" w:rsidP="00077696">
      <w:pPr>
        <w:autoSpaceDE w:val="0"/>
        <w:autoSpaceDN w:val="0"/>
        <w:adjustRightInd w:val="0"/>
        <w:rPr>
          <w:rFonts w:cstheme="minorHAnsi"/>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idOrder</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FD10AB">
        <w:rPr>
          <w:rFonts w:cstheme="minorHAnsi"/>
          <w:sz w:val="18"/>
          <w:szCs w:val="18"/>
          <w:lang w:val="en-US"/>
        </w:rPr>
        <w:t>=</w:t>
      </w:r>
      <w:r w:rsidRPr="00FD10AB">
        <w:rPr>
          <w:rFonts w:cstheme="minorHAnsi"/>
          <w:iCs/>
          <w:color w:val="2A00FF"/>
          <w:sz w:val="18"/>
          <w:szCs w:val="18"/>
          <w:lang w:val="en-US"/>
        </w:rPr>
        <w:t>"trapeze_pass_</w:t>
      </w:r>
      <w:proofErr w:type="gramStart"/>
      <w:r w:rsidRPr="00FD10AB">
        <w:rPr>
          <w:rFonts w:cstheme="minorHAnsi"/>
          <w:iCs/>
          <w:color w:val="2A00FF"/>
          <w:sz w:val="18"/>
          <w:szCs w:val="18"/>
          <w:lang w:val="en-US"/>
        </w:rPr>
        <w:t>0001:idSubOrder</w:t>
      </w:r>
      <w:proofErr w:type="gram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id</w:t>
      </w:r>
      <w:r w:rsidRPr="00FD10AB">
        <w:rPr>
          <w:rFonts w:cstheme="minorHAnsi"/>
          <w:sz w:val="18"/>
          <w:szCs w:val="18"/>
          <w:lang w:val="en-US"/>
        </w:rPr>
        <w:t>=</w:t>
      </w:r>
      <w:r w:rsidRPr="00FD10AB">
        <w:rPr>
          <w:rFonts w:cstheme="minorHAnsi"/>
          <w:iCs/>
          <w:color w:val="2A00FF"/>
          <w:sz w:val="18"/>
          <w:szCs w:val="18"/>
          <w:lang w:val="en-US"/>
        </w:rPr>
        <w:t>"11183750"</w:t>
      </w:r>
      <w:r w:rsidRPr="00FD10AB">
        <w:rPr>
          <w:rFonts w:cstheme="minorHAnsi"/>
          <w:sz w:val="18"/>
          <w:szCs w:val="18"/>
          <w:lang w:val="en-US"/>
        </w:rPr>
        <w:t xml:space="preserve"> </w:t>
      </w:r>
      <w:r w:rsidRPr="00FD10AB">
        <w:rPr>
          <w:rFonts w:cstheme="minorHAnsi"/>
          <w:color w:val="7F007F"/>
          <w:sz w:val="18"/>
          <w:szCs w:val="18"/>
          <w:lang w:val="en-US"/>
        </w:rPr>
        <w:t>unique</w:t>
      </w:r>
      <w:r w:rsidRPr="00FD10AB">
        <w:rPr>
          <w:rFonts w:cstheme="minorHAnsi"/>
          <w:sz w:val="18"/>
          <w:szCs w:val="18"/>
          <w:lang w:val="en-US"/>
        </w:rPr>
        <w:t>=</w:t>
      </w:r>
      <w:r w:rsidRPr="00FD10AB">
        <w:rPr>
          <w:rFonts w:cstheme="minorHAnsi"/>
          <w:iCs/>
          <w:color w:val="2A00FF"/>
          <w:sz w:val="18"/>
          <w:szCs w:val="18"/>
          <w:lang w:val="en-US"/>
        </w:rPr>
        <w:t>"true"</w:t>
      </w:r>
      <w:r w:rsidRPr="00FD10AB">
        <w:rPr>
          <w:rFonts w:cstheme="minorHAnsi"/>
          <w:color w:val="008080"/>
          <w:sz w:val="18"/>
          <w:szCs w:val="18"/>
          <w:lang w:val="en-US"/>
        </w:rPr>
        <w:t>/&gt;</w:t>
      </w:r>
    </w:p>
    <w:p w14:paraId="62ED2943"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subOrderContent</w:t>
      </w:r>
      <w:proofErr w:type="spellEnd"/>
      <w:r w:rsidRPr="00FD10AB">
        <w:rPr>
          <w:rFonts w:cstheme="minorHAnsi"/>
          <w:color w:val="008080"/>
          <w:sz w:val="18"/>
          <w:szCs w:val="18"/>
          <w:lang w:val="en-US"/>
        </w:rPr>
        <w:t>&gt;</w:t>
      </w:r>
    </w:p>
    <w:p w14:paraId="3F54E5F4"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content</w:t>
      </w:r>
      <w:r w:rsidRPr="00FD10AB">
        <w:rPr>
          <w:rFonts w:cstheme="minorHAnsi"/>
          <w:color w:val="008080"/>
          <w:sz w:val="18"/>
          <w:szCs w:val="18"/>
          <w:lang w:val="en-US"/>
        </w:rPr>
        <w:t>&gt;</w:t>
      </w:r>
    </w:p>
    <w:p w14:paraId="370689B9"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contents</w:t>
      </w:r>
      <w:r w:rsidRPr="00FD10AB">
        <w:rPr>
          <w:rFonts w:cstheme="minorHAnsi"/>
          <w:color w:val="008080"/>
          <w:sz w:val="18"/>
          <w:szCs w:val="18"/>
          <w:lang w:val="en-US"/>
        </w:rPr>
        <w:t>&gt;</w:t>
      </w:r>
    </w:p>
    <w:p w14:paraId="10DE4E02"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node</w:t>
      </w:r>
      <w:r w:rsidRPr="00FD10AB">
        <w:rPr>
          <w:rFonts w:cstheme="minorHAnsi"/>
          <w:color w:val="008080"/>
          <w:sz w:val="18"/>
          <w:szCs w:val="18"/>
          <w:lang w:val="en-US"/>
        </w:rPr>
        <w:t>&gt;</w:t>
      </w:r>
    </w:p>
    <w:p w14:paraId="3B63675D"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node</w:t>
      </w:r>
      <w:r w:rsidRPr="00FD10AB">
        <w:rPr>
          <w:rFonts w:cstheme="minorHAnsi"/>
          <w:sz w:val="18"/>
          <w:szCs w:val="18"/>
          <w:lang w:val="en-US"/>
        </w:rPr>
        <w:t xml:space="preserve"> </w:t>
      </w:r>
      <w:proofErr w:type="spellStart"/>
      <w:r w:rsidRPr="00FD10AB">
        <w:rPr>
          <w:rFonts w:cstheme="minorHAnsi"/>
          <w:color w:val="7F007F"/>
          <w:sz w:val="18"/>
          <w:szCs w:val="18"/>
          <w:lang w:val="en-US"/>
        </w:rPr>
        <w:t>nodeSeqno</w:t>
      </w:r>
      <w:proofErr w:type="spellEnd"/>
      <w:r w:rsidRPr="00FD10AB">
        <w:rPr>
          <w:rFonts w:cstheme="minorHAnsi"/>
          <w:sz w:val="18"/>
          <w:szCs w:val="18"/>
          <w:lang w:val="en-US"/>
        </w:rPr>
        <w:t>=</w:t>
      </w:r>
      <w:r w:rsidRPr="00FD10AB">
        <w:rPr>
          <w:rFonts w:cstheme="minorHAnsi"/>
          <w:iCs/>
          <w:color w:val="2A00FF"/>
          <w:sz w:val="18"/>
          <w:szCs w:val="18"/>
          <w:lang w:val="en-US"/>
        </w:rPr>
        <w:t>"2"</w:t>
      </w:r>
      <w:r w:rsidRPr="00FD10AB">
        <w:rPr>
          <w:rFonts w:cstheme="minorHAnsi"/>
          <w:sz w:val="18"/>
          <w:szCs w:val="18"/>
          <w:lang w:val="en-US"/>
        </w:rPr>
        <w:t xml:space="preserve"> </w:t>
      </w:r>
      <w:proofErr w:type="spellStart"/>
      <w:r w:rsidRPr="00FD10AB">
        <w:rPr>
          <w:rFonts w:cstheme="minorHAnsi"/>
          <w:color w:val="7F007F"/>
          <w:sz w:val="18"/>
          <w:szCs w:val="18"/>
          <w:lang w:val="en-US"/>
        </w:rPr>
        <w:t>nodeType</w:t>
      </w:r>
      <w:proofErr w:type="spellEnd"/>
      <w:r w:rsidRPr="00FD10AB">
        <w:rPr>
          <w:rFonts w:cstheme="minorHAnsi"/>
          <w:sz w:val="18"/>
          <w:szCs w:val="18"/>
          <w:lang w:val="en-US"/>
        </w:rPr>
        <w:t>=</w:t>
      </w:r>
      <w:r w:rsidRPr="00FD10AB">
        <w:rPr>
          <w:rFonts w:cstheme="minorHAnsi"/>
          <w:iCs/>
          <w:color w:val="2A00FF"/>
          <w:sz w:val="18"/>
          <w:szCs w:val="18"/>
          <w:lang w:val="en-US"/>
        </w:rPr>
        <w:t>"destination"</w:t>
      </w:r>
      <w:r w:rsidRPr="00FD10AB">
        <w:rPr>
          <w:rFonts w:cstheme="minorHAnsi"/>
          <w:color w:val="008080"/>
          <w:sz w:val="18"/>
          <w:szCs w:val="18"/>
          <w:lang w:val="en-US"/>
        </w:rPr>
        <w:t>&gt;</w:t>
      </w:r>
    </w:p>
    <w:p w14:paraId="6F811CF2"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addressNode</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addressName</w:t>
      </w:r>
      <w:proofErr w:type="spellEnd"/>
      <w:r w:rsidRPr="00FD10AB">
        <w:rPr>
          <w:rFonts w:cstheme="minorHAnsi"/>
          <w:sz w:val="18"/>
          <w:szCs w:val="18"/>
          <w:lang w:val="en-US"/>
        </w:rPr>
        <w:t>=</w:t>
      </w:r>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street</w:t>
      </w:r>
      <w:r w:rsidRPr="00FD10AB">
        <w:rPr>
          <w:rFonts w:cstheme="minorHAnsi"/>
          <w:sz w:val="18"/>
          <w:szCs w:val="18"/>
          <w:lang w:val="en-US"/>
        </w:rPr>
        <w:t>=</w:t>
      </w:r>
      <w:r w:rsidRPr="00FD10AB">
        <w:rPr>
          <w:rFonts w:cstheme="minorHAnsi"/>
          <w:iCs/>
          <w:color w:val="2A00FF"/>
          <w:sz w:val="18"/>
          <w:szCs w:val="18"/>
          <w:lang w:val="en-US"/>
        </w:rPr>
        <w:t>"</w:t>
      </w:r>
      <w:proofErr w:type="spellStart"/>
      <w:r w:rsidRPr="00FD10AB">
        <w:rPr>
          <w:rFonts w:cstheme="minorHAnsi"/>
          <w:iCs/>
          <w:color w:val="2A00FF"/>
          <w:sz w:val="18"/>
          <w:szCs w:val="18"/>
          <w:lang w:val="en-US"/>
        </w:rPr>
        <w:t>Kalkstensvägen</w:t>
      </w:r>
      <w:proofErr w:type="spellEnd"/>
      <w:r w:rsidRPr="00FD10AB">
        <w:rPr>
          <w:rFonts w:cstheme="minorHAnsi"/>
          <w:iCs/>
          <w:color w:val="2A00FF"/>
          <w:sz w:val="18"/>
          <w:szCs w:val="18"/>
          <w:lang w:val="en-US"/>
        </w:rPr>
        <w:t>"</w:t>
      </w:r>
      <w:r w:rsidRPr="00FD10AB">
        <w:rPr>
          <w:rFonts w:cstheme="minorHAnsi"/>
          <w:sz w:val="18"/>
          <w:szCs w:val="18"/>
          <w:lang w:val="en-US"/>
        </w:rPr>
        <w:t xml:space="preserve"> </w:t>
      </w:r>
      <w:proofErr w:type="spellStart"/>
      <w:r w:rsidRPr="00FD10AB">
        <w:rPr>
          <w:rFonts w:cstheme="minorHAnsi"/>
          <w:color w:val="7F007F"/>
          <w:sz w:val="18"/>
          <w:szCs w:val="18"/>
          <w:lang w:val="en-US"/>
        </w:rPr>
        <w:t>streetNo</w:t>
      </w:r>
      <w:proofErr w:type="spellEnd"/>
      <w:r w:rsidRPr="00FD10AB">
        <w:rPr>
          <w:rFonts w:cstheme="minorHAnsi"/>
          <w:sz w:val="18"/>
          <w:szCs w:val="18"/>
          <w:lang w:val="en-US"/>
        </w:rPr>
        <w:t>=</w:t>
      </w:r>
      <w:r w:rsidRPr="00FD10AB">
        <w:rPr>
          <w:rFonts w:cstheme="minorHAnsi"/>
          <w:iCs/>
          <w:color w:val="2A00FF"/>
          <w:sz w:val="18"/>
          <w:szCs w:val="18"/>
          <w:lang w:val="en-US"/>
        </w:rPr>
        <w:t>"14"</w:t>
      </w:r>
      <w:r w:rsidRPr="00FD10AB">
        <w:rPr>
          <w:rFonts w:cstheme="minorHAnsi"/>
          <w:sz w:val="18"/>
          <w:szCs w:val="18"/>
          <w:lang w:val="en-US"/>
        </w:rPr>
        <w:t xml:space="preserve"> </w:t>
      </w:r>
      <w:proofErr w:type="spellStart"/>
      <w:r w:rsidRPr="00FD10AB">
        <w:rPr>
          <w:rFonts w:cstheme="minorHAnsi"/>
          <w:color w:val="7F007F"/>
          <w:sz w:val="18"/>
          <w:szCs w:val="18"/>
          <w:lang w:val="en-US"/>
        </w:rPr>
        <w:t>streetNoLetter</w:t>
      </w:r>
      <w:proofErr w:type="spellEnd"/>
      <w:r w:rsidRPr="00FD10AB">
        <w:rPr>
          <w:rFonts w:cstheme="minorHAnsi"/>
          <w:sz w:val="18"/>
          <w:szCs w:val="18"/>
          <w:lang w:val="en-US"/>
        </w:rPr>
        <w:t>=</w:t>
      </w:r>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community</w:t>
      </w:r>
      <w:r w:rsidRPr="00FD10AB">
        <w:rPr>
          <w:rFonts w:cstheme="minorHAnsi"/>
          <w:sz w:val="18"/>
          <w:szCs w:val="18"/>
          <w:lang w:val="en-US"/>
        </w:rPr>
        <w:t>=</w:t>
      </w:r>
      <w:r w:rsidRPr="00FD10AB">
        <w:rPr>
          <w:rFonts w:cstheme="minorHAnsi"/>
          <w:iCs/>
          <w:color w:val="2A00FF"/>
          <w:sz w:val="18"/>
          <w:szCs w:val="18"/>
          <w:lang w:val="en-US"/>
        </w:rPr>
        <w:t>"Lund"</w:t>
      </w:r>
      <w:r w:rsidRPr="00FD10AB">
        <w:rPr>
          <w:rFonts w:cstheme="minorHAnsi"/>
          <w:sz w:val="18"/>
          <w:szCs w:val="18"/>
          <w:lang w:val="en-US"/>
        </w:rPr>
        <w:t xml:space="preserve"> </w:t>
      </w:r>
      <w:proofErr w:type="spellStart"/>
      <w:r w:rsidRPr="00FD10AB">
        <w:rPr>
          <w:rFonts w:cstheme="minorHAnsi"/>
          <w:color w:val="7F007F"/>
          <w:sz w:val="18"/>
          <w:szCs w:val="18"/>
          <w:lang w:val="en-US"/>
        </w:rPr>
        <w:t>postalNo</w:t>
      </w:r>
      <w:proofErr w:type="spellEnd"/>
      <w:r w:rsidRPr="00FD10AB">
        <w:rPr>
          <w:rFonts w:cstheme="minorHAnsi"/>
          <w:sz w:val="18"/>
          <w:szCs w:val="18"/>
          <w:lang w:val="en-US"/>
        </w:rPr>
        <w:t>=</w:t>
      </w:r>
      <w:r w:rsidRPr="00FD10AB">
        <w:rPr>
          <w:rFonts w:cstheme="minorHAnsi"/>
          <w:iCs/>
          <w:color w:val="2A00FF"/>
          <w:sz w:val="18"/>
          <w:szCs w:val="18"/>
          <w:lang w:val="en-US"/>
        </w:rPr>
        <w:t>"22240"</w:t>
      </w:r>
      <w:r w:rsidRPr="00FD10AB">
        <w:rPr>
          <w:rFonts w:cstheme="minorHAnsi"/>
          <w:color w:val="008080"/>
          <w:sz w:val="18"/>
          <w:szCs w:val="18"/>
          <w:lang w:val="en-US"/>
        </w:rPr>
        <w:t>&gt;</w:t>
      </w:r>
    </w:p>
    <w:p w14:paraId="474058AA"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geographicLocation</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typeOfCoordinate</w:t>
      </w:r>
      <w:proofErr w:type="spellEnd"/>
      <w:r w:rsidRPr="00FD10AB">
        <w:rPr>
          <w:rFonts w:cstheme="minorHAnsi"/>
          <w:sz w:val="18"/>
          <w:szCs w:val="18"/>
          <w:lang w:val="en-US"/>
        </w:rPr>
        <w:t>=</w:t>
      </w:r>
      <w:r w:rsidRPr="00FD10AB">
        <w:rPr>
          <w:rFonts w:cstheme="minorHAnsi"/>
          <w:iCs/>
          <w:color w:val="2A00FF"/>
          <w:sz w:val="18"/>
          <w:szCs w:val="18"/>
          <w:lang w:val="en-US"/>
        </w:rPr>
        <w:t>"WGS-84"</w:t>
      </w:r>
      <w:r w:rsidRPr="00FD10AB">
        <w:rPr>
          <w:rFonts w:cstheme="minorHAnsi"/>
          <w:sz w:val="18"/>
          <w:szCs w:val="18"/>
          <w:lang w:val="en-US"/>
        </w:rPr>
        <w:t xml:space="preserve"> </w:t>
      </w:r>
      <w:proofErr w:type="spellStart"/>
      <w:r w:rsidRPr="00FD10AB">
        <w:rPr>
          <w:rFonts w:cstheme="minorHAnsi"/>
          <w:color w:val="7F007F"/>
          <w:sz w:val="18"/>
          <w:szCs w:val="18"/>
          <w:lang w:val="en-US"/>
        </w:rPr>
        <w:t>lat</w:t>
      </w:r>
      <w:proofErr w:type="spellEnd"/>
      <w:r w:rsidRPr="00FD10AB">
        <w:rPr>
          <w:rFonts w:cstheme="minorHAnsi"/>
          <w:sz w:val="18"/>
          <w:szCs w:val="18"/>
          <w:lang w:val="en-US"/>
        </w:rPr>
        <w:t>=</w:t>
      </w:r>
      <w:r w:rsidRPr="00FD10AB">
        <w:rPr>
          <w:rFonts w:cstheme="minorHAnsi"/>
          <w:iCs/>
          <w:color w:val="2A00FF"/>
          <w:sz w:val="18"/>
          <w:szCs w:val="18"/>
          <w:lang w:val="en-US"/>
        </w:rPr>
        <w:t>"55.690147"</w:t>
      </w:r>
      <w:r w:rsidRPr="00FD10AB">
        <w:rPr>
          <w:rFonts w:cstheme="minorHAnsi"/>
          <w:sz w:val="18"/>
          <w:szCs w:val="18"/>
          <w:lang w:val="en-US"/>
        </w:rPr>
        <w:t xml:space="preserve"> </w:t>
      </w:r>
      <w:r w:rsidRPr="00FD10AB">
        <w:rPr>
          <w:rFonts w:cstheme="minorHAnsi"/>
          <w:color w:val="7F007F"/>
          <w:sz w:val="18"/>
          <w:szCs w:val="18"/>
          <w:lang w:val="en-US"/>
        </w:rPr>
        <w:t>long</w:t>
      </w:r>
      <w:r w:rsidRPr="00FD10AB">
        <w:rPr>
          <w:rFonts w:cstheme="minorHAnsi"/>
          <w:sz w:val="18"/>
          <w:szCs w:val="18"/>
          <w:lang w:val="en-US"/>
        </w:rPr>
        <w:t>=</w:t>
      </w:r>
      <w:r w:rsidRPr="00FD10AB">
        <w:rPr>
          <w:rFonts w:cstheme="minorHAnsi"/>
          <w:iCs/>
          <w:color w:val="2A00FF"/>
          <w:sz w:val="18"/>
          <w:szCs w:val="18"/>
          <w:lang w:val="en-US"/>
        </w:rPr>
        <w:t>"13.215330"</w:t>
      </w:r>
      <w:r w:rsidRPr="00FD10AB">
        <w:rPr>
          <w:rFonts w:cstheme="minorHAnsi"/>
          <w:sz w:val="18"/>
          <w:szCs w:val="18"/>
          <w:lang w:val="en-US"/>
        </w:rPr>
        <w:t xml:space="preserve"> </w:t>
      </w:r>
      <w:r w:rsidRPr="00FD10AB">
        <w:rPr>
          <w:rFonts w:cstheme="minorHAnsi"/>
          <w:color w:val="7F007F"/>
          <w:sz w:val="18"/>
          <w:szCs w:val="18"/>
          <w:lang w:val="en-US"/>
        </w:rPr>
        <w:t>precision</w:t>
      </w:r>
      <w:r w:rsidRPr="00FD10AB">
        <w:rPr>
          <w:rFonts w:cstheme="minorHAnsi"/>
          <w:sz w:val="18"/>
          <w:szCs w:val="18"/>
          <w:lang w:val="en-US"/>
        </w:rPr>
        <w:t>=</w:t>
      </w:r>
      <w:r w:rsidRPr="00FD10AB">
        <w:rPr>
          <w:rFonts w:cstheme="minorHAnsi"/>
          <w:iCs/>
          <w:color w:val="2A00FF"/>
          <w:sz w:val="18"/>
          <w:szCs w:val="18"/>
          <w:lang w:val="en-US"/>
        </w:rPr>
        <w:t>"6"</w:t>
      </w:r>
      <w:r w:rsidRPr="00FD10AB">
        <w:rPr>
          <w:rFonts w:cstheme="minorHAnsi"/>
          <w:color w:val="008080"/>
          <w:sz w:val="18"/>
          <w:szCs w:val="18"/>
          <w:lang w:val="en-US"/>
        </w:rPr>
        <w:t>/&gt;</w:t>
      </w:r>
    </w:p>
    <w:p w14:paraId="0A964934"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addressNode</w:t>
      </w:r>
      <w:proofErr w:type="spellEnd"/>
      <w:r w:rsidRPr="00FD10AB">
        <w:rPr>
          <w:rFonts w:cstheme="minorHAnsi"/>
          <w:color w:val="008080"/>
          <w:sz w:val="18"/>
          <w:szCs w:val="18"/>
          <w:lang w:val="en-US"/>
        </w:rPr>
        <w:t>&gt;</w:t>
      </w:r>
    </w:p>
    <w:p w14:paraId="42830264"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timesNode</w:t>
      </w:r>
      <w:proofErr w:type="spellEnd"/>
      <w:r w:rsidRPr="00FD10AB">
        <w:rPr>
          <w:rFonts w:cstheme="minorHAnsi"/>
          <w:color w:val="008080"/>
          <w:sz w:val="18"/>
          <w:szCs w:val="18"/>
          <w:lang w:val="en-US"/>
        </w:rPr>
        <w:t>&gt;</w:t>
      </w:r>
    </w:p>
    <w:p w14:paraId="36FFA081"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time</w:t>
      </w:r>
      <w:r w:rsidRPr="00FD10AB">
        <w:rPr>
          <w:rFonts w:cstheme="minorHAnsi"/>
          <w:sz w:val="18"/>
          <w:szCs w:val="18"/>
          <w:lang w:val="en-US"/>
        </w:rPr>
        <w:t xml:space="preserve"> </w:t>
      </w:r>
      <w:proofErr w:type="spellStart"/>
      <w:r w:rsidRPr="00FD10AB">
        <w:rPr>
          <w:rFonts w:cstheme="minorHAnsi"/>
          <w:color w:val="7F007F"/>
          <w:sz w:val="18"/>
          <w:szCs w:val="18"/>
          <w:lang w:val="en-US"/>
        </w:rPr>
        <w:t>timeType</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r w:rsidRPr="00FD10AB">
        <w:rPr>
          <w:rFonts w:cstheme="minorHAnsi"/>
          <w:iCs/>
          <w:color w:val="2A00FF"/>
          <w:sz w:val="18"/>
          <w:szCs w:val="18"/>
          <w:lang w:val="en-US"/>
        </w:rPr>
        <w:t>estimatedtime</w:t>
      </w:r>
      <w:proofErr w:type="spell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time</w:t>
      </w:r>
      <w:r w:rsidRPr="00FD10AB">
        <w:rPr>
          <w:rFonts w:cstheme="minorHAnsi"/>
          <w:sz w:val="18"/>
          <w:szCs w:val="18"/>
          <w:lang w:val="en-US"/>
        </w:rPr>
        <w:t>=</w:t>
      </w:r>
      <w:r w:rsidRPr="00FD10AB">
        <w:rPr>
          <w:rFonts w:cstheme="minorHAnsi"/>
          <w:iCs/>
          <w:color w:val="2A00FF"/>
          <w:sz w:val="18"/>
          <w:szCs w:val="18"/>
          <w:lang w:val="en-US"/>
        </w:rPr>
        <w:t>"2015-08-10T08:07:18"</w:t>
      </w:r>
      <w:r w:rsidRPr="00FD10AB">
        <w:rPr>
          <w:rFonts w:cstheme="minorHAnsi"/>
          <w:color w:val="008080"/>
          <w:sz w:val="18"/>
          <w:szCs w:val="18"/>
          <w:lang w:val="en-US"/>
        </w:rPr>
        <w:t>/&gt;</w:t>
      </w:r>
    </w:p>
    <w:p w14:paraId="07BD371B" w14:textId="77777777" w:rsidR="00077696" w:rsidRPr="00FD10AB" w:rsidRDefault="00077696" w:rsidP="00077696">
      <w:pPr>
        <w:autoSpaceDE w:val="0"/>
        <w:autoSpaceDN w:val="0"/>
        <w:adjustRightInd w:val="0"/>
        <w:rPr>
          <w:rFonts w:cstheme="minorHAnsi"/>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time</w:t>
      </w:r>
      <w:r w:rsidRPr="00FD10AB">
        <w:rPr>
          <w:rFonts w:cstheme="minorHAnsi"/>
          <w:sz w:val="18"/>
          <w:szCs w:val="18"/>
          <w:lang w:val="en-US"/>
        </w:rPr>
        <w:t xml:space="preserve"> </w:t>
      </w:r>
      <w:proofErr w:type="spellStart"/>
      <w:r w:rsidRPr="00FD10AB">
        <w:rPr>
          <w:rFonts w:cstheme="minorHAnsi"/>
          <w:color w:val="7F007F"/>
          <w:sz w:val="18"/>
          <w:szCs w:val="18"/>
          <w:lang w:val="en-US"/>
        </w:rPr>
        <w:t>timeType</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r w:rsidRPr="00FD10AB">
        <w:rPr>
          <w:rFonts w:cstheme="minorHAnsi"/>
          <w:iCs/>
          <w:color w:val="2A00FF"/>
          <w:sz w:val="18"/>
          <w:szCs w:val="18"/>
          <w:lang w:val="en-US"/>
        </w:rPr>
        <w:t>scheduledtime</w:t>
      </w:r>
      <w:proofErr w:type="spell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time</w:t>
      </w:r>
      <w:r w:rsidRPr="00FD10AB">
        <w:rPr>
          <w:rFonts w:cstheme="minorHAnsi"/>
          <w:sz w:val="18"/>
          <w:szCs w:val="18"/>
          <w:lang w:val="en-US"/>
        </w:rPr>
        <w:t>=</w:t>
      </w:r>
      <w:r w:rsidRPr="00FD10AB">
        <w:rPr>
          <w:rFonts w:cstheme="minorHAnsi"/>
          <w:iCs/>
          <w:color w:val="2A00FF"/>
          <w:sz w:val="18"/>
          <w:szCs w:val="18"/>
          <w:lang w:val="en-US"/>
        </w:rPr>
        <w:t>"2015-08-10T08:07:00"</w:t>
      </w:r>
      <w:r w:rsidRPr="00FD10AB">
        <w:rPr>
          <w:rFonts w:cstheme="minorHAnsi"/>
          <w:color w:val="008080"/>
          <w:sz w:val="18"/>
          <w:szCs w:val="18"/>
          <w:lang w:val="en-US"/>
        </w:rPr>
        <w:t>/&gt;</w:t>
      </w:r>
    </w:p>
    <w:p w14:paraId="00F7A9CE"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timesNode</w:t>
      </w:r>
      <w:proofErr w:type="spellEnd"/>
      <w:r w:rsidRPr="00FD10AB">
        <w:rPr>
          <w:rFonts w:cstheme="minorHAnsi"/>
          <w:color w:val="008080"/>
          <w:sz w:val="18"/>
          <w:szCs w:val="18"/>
          <w:lang w:val="en-US"/>
        </w:rPr>
        <w:t>&gt;</w:t>
      </w:r>
    </w:p>
    <w:p w14:paraId="3839F0A5"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contents</w:t>
      </w:r>
      <w:r w:rsidRPr="00FD10AB">
        <w:rPr>
          <w:rFonts w:cstheme="minorHAnsi"/>
          <w:color w:val="008080"/>
          <w:sz w:val="18"/>
          <w:szCs w:val="18"/>
          <w:lang w:val="en-US"/>
        </w:rPr>
        <w:t>&gt;</w:t>
      </w:r>
    </w:p>
    <w:p w14:paraId="21D1B53F"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content</w:t>
      </w:r>
      <w:r w:rsidRPr="00FD10AB">
        <w:rPr>
          <w:rFonts w:cstheme="minorHAnsi"/>
          <w:sz w:val="18"/>
          <w:szCs w:val="18"/>
          <w:lang w:val="en-US"/>
        </w:rPr>
        <w:t xml:space="preserve"> </w:t>
      </w:r>
      <w:proofErr w:type="spellStart"/>
      <w:r w:rsidRPr="00FD10AB">
        <w:rPr>
          <w:rFonts w:cstheme="minorHAnsi"/>
          <w:color w:val="7F007F"/>
          <w:sz w:val="18"/>
          <w:szCs w:val="18"/>
          <w:lang w:val="en-US"/>
        </w:rPr>
        <w:t>contentType</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r w:rsidRPr="00FD10AB">
        <w:rPr>
          <w:rFonts w:cstheme="minorHAnsi"/>
          <w:iCs/>
          <w:color w:val="2A00FF"/>
          <w:sz w:val="18"/>
          <w:szCs w:val="18"/>
          <w:lang w:val="en-US"/>
        </w:rPr>
        <w:t>traveller</w:t>
      </w:r>
      <w:proofErr w:type="spell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name</w:t>
      </w:r>
      <w:r w:rsidRPr="00FD10AB">
        <w:rPr>
          <w:rFonts w:cstheme="minorHAnsi"/>
          <w:sz w:val="18"/>
          <w:szCs w:val="18"/>
          <w:lang w:val="en-US"/>
        </w:rPr>
        <w:t>=</w:t>
      </w:r>
      <w:r w:rsidRPr="00FD10AB">
        <w:rPr>
          <w:rFonts w:cstheme="minorHAnsi"/>
          <w:iCs/>
          <w:color w:val="2A00FF"/>
          <w:sz w:val="18"/>
          <w:szCs w:val="18"/>
          <w:lang w:val="en-US"/>
        </w:rPr>
        <w:t>"John</w:t>
      </w:r>
      <w:r>
        <w:rPr>
          <w:rFonts w:cstheme="minorHAnsi"/>
          <w:iCs/>
          <w:color w:val="2A00FF"/>
          <w:sz w:val="18"/>
          <w:szCs w:val="18"/>
          <w:lang w:val="en-US"/>
        </w:rPr>
        <w:t xml:space="preserve"> Doe</w:t>
      </w:r>
      <w:r w:rsidRPr="00FD10AB">
        <w:rPr>
          <w:rFonts w:cstheme="minorHAnsi"/>
          <w:iCs/>
          <w:color w:val="2A00FF"/>
          <w:sz w:val="18"/>
          <w:szCs w:val="18"/>
          <w:lang w:val="en-US"/>
        </w:rPr>
        <w:t>"</w:t>
      </w:r>
      <w:r w:rsidRPr="00FD10AB">
        <w:rPr>
          <w:rFonts w:cstheme="minorHAnsi"/>
          <w:color w:val="008080"/>
          <w:sz w:val="18"/>
          <w:szCs w:val="18"/>
          <w:lang w:val="en-US"/>
        </w:rPr>
        <w:t>&gt;</w:t>
      </w:r>
    </w:p>
    <w:p w14:paraId="052305E3"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idContent</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FD10AB">
        <w:rPr>
          <w:rFonts w:cstheme="minorHAnsi"/>
          <w:sz w:val="18"/>
          <w:szCs w:val="18"/>
          <w:lang w:val="en-US"/>
        </w:rPr>
        <w:t>=</w:t>
      </w:r>
      <w:r w:rsidRPr="00FD10AB">
        <w:rPr>
          <w:rFonts w:cstheme="minorHAnsi"/>
          <w:iCs/>
          <w:color w:val="2A00FF"/>
          <w:sz w:val="18"/>
          <w:szCs w:val="18"/>
          <w:lang w:val="en-US"/>
        </w:rPr>
        <w:t>"trapeze_pass_</w:t>
      </w:r>
      <w:proofErr w:type="gramStart"/>
      <w:r w:rsidRPr="00FD10AB">
        <w:rPr>
          <w:rFonts w:cstheme="minorHAnsi"/>
          <w:iCs/>
          <w:color w:val="2A00FF"/>
          <w:sz w:val="18"/>
          <w:szCs w:val="18"/>
          <w:lang w:val="en-US"/>
        </w:rPr>
        <w:t>0001:ContentId</w:t>
      </w:r>
      <w:proofErr w:type="gram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id</w:t>
      </w:r>
      <w:r w:rsidRPr="00FD10AB">
        <w:rPr>
          <w:rFonts w:cstheme="minorHAnsi"/>
          <w:sz w:val="18"/>
          <w:szCs w:val="18"/>
          <w:lang w:val="en-US"/>
        </w:rPr>
        <w:t>=</w:t>
      </w:r>
      <w:r w:rsidRPr="00FD10AB">
        <w:rPr>
          <w:rFonts w:cstheme="minorHAnsi"/>
          <w:iCs/>
          <w:color w:val="2A00FF"/>
          <w:sz w:val="18"/>
          <w:szCs w:val="18"/>
          <w:lang w:val="en-US"/>
        </w:rPr>
        <w:t>"5319397"</w:t>
      </w:r>
      <w:r w:rsidRPr="00FD10AB">
        <w:rPr>
          <w:rFonts w:cstheme="minorHAnsi"/>
          <w:sz w:val="18"/>
          <w:szCs w:val="18"/>
          <w:lang w:val="en-US"/>
        </w:rPr>
        <w:t xml:space="preserve"> </w:t>
      </w:r>
      <w:r w:rsidRPr="00FD10AB">
        <w:rPr>
          <w:rFonts w:cstheme="minorHAnsi"/>
          <w:color w:val="7F007F"/>
          <w:sz w:val="18"/>
          <w:szCs w:val="18"/>
          <w:lang w:val="en-US"/>
        </w:rPr>
        <w:t>unique</w:t>
      </w:r>
      <w:r w:rsidRPr="00FD10AB">
        <w:rPr>
          <w:rFonts w:cstheme="minorHAnsi"/>
          <w:sz w:val="18"/>
          <w:szCs w:val="18"/>
          <w:lang w:val="en-US"/>
        </w:rPr>
        <w:t>=</w:t>
      </w:r>
      <w:r w:rsidRPr="00FD10AB">
        <w:rPr>
          <w:rFonts w:cstheme="minorHAnsi"/>
          <w:iCs/>
          <w:color w:val="2A00FF"/>
          <w:sz w:val="18"/>
          <w:szCs w:val="18"/>
          <w:lang w:val="en-US"/>
        </w:rPr>
        <w:t>"true"</w:t>
      </w:r>
      <w:r w:rsidRPr="00FD10AB">
        <w:rPr>
          <w:rFonts w:cstheme="minorHAnsi"/>
          <w:color w:val="008080"/>
          <w:sz w:val="18"/>
          <w:szCs w:val="18"/>
          <w:lang w:val="en-US"/>
        </w:rPr>
        <w:t>/&gt;</w:t>
      </w:r>
    </w:p>
    <w:p w14:paraId="2BA57A55"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attributeContent</w:t>
      </w:r>
      <w:proofErr w:type="spellEnd"/>
      <w:r w:rsidRPr="00FD10AB">
        <w:rPr>
          <w:rFonts w:cstheme="minorHAnsi"/>
          <w:color w:val="008080"/>
          <w:sz w:val="18"/>
          <w:szCs w:val="18"/>
          <w:lang w:val="en-US"/>
        </w:rPr>
        <w:t>&gt;</w:t>
      </w:r>
    </w:p>
    <w:p w14:paraId="0652D072"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attribute</w:t>
      </w:r>
      <w:r w:rsidRPr="00FD10AB">
        <w:rPr>
          <w:rFonts w:cstheme="minorHAnsi"/>
          <w:color w:val="008080"/>
          <w:sz w:val="18"/>
          <w:szCs w:val="18"/>
          <w:lang w:val="en-US"/>
        </w:rPr>
        <w:t>&gt;</w:t>
      </w:r>
    </w:p>
    <w:p w14:paraId="3213566B"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idAttribute</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proofErr w:type="gramStart"/>
      <w:r w:rsidRPr="00FD10AB">
        <w:rPr>
          <w:rFonts w:cstheme="minorHAnsi"/>
          <w:iCs/>
          <w:color w:val="2A00FF"/>
          <w:sz w:val="18"/>
          <w:szCs w:val="18"/>
          <w:lang w:val="en-US"/>
        </w:rPr>
        <w:t>SUTI:idLink</w:t>
      </w:r>
      <w:proofErr w:type="spellEnd"/>
      <w:proofErr w:type="gram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id</w:t>
      </w:r>
      <w:r w:rsidRPr="00FD10AB">
        <w:rPr>
          <w:rFonts w:cstheme="minorHAnsi"/>
          <w:sz w:val="18"/>
          <w:szCs w:val="18"/>
          <w:lang w:val="en-US"/>
        </w:rPr>
        <w:t>=</w:t>
      </w:r>
      <w:r w:rsidRPr="00FD10AB">
        <w:rPr>
          <w:rFonts w:cstheme="minorHAnsi"/>
          <w:iCs/>
          <w:color w:val="2A00FF"/>
          <w:sz w:val="18"/>
          <w:szCs w:val="18"/>
          <w:lang w:val="en-US"/>
        </w:rPr>
        <w:t>"1001"</w:t>
      </w:r>
      <w:r w:rsidRPr="00FD10AB">
        <w:rPr>
          <w:rFonts w:cstheme="minorHAnsi"/>
          <w:sz w:val="18"/>
          <w:szCs w:val="18"/>
          <w:lang w:val="en-US"/>
        </w:rPr>
        <w:t xml:space="preserve"> </w:t>
      </w:r>
      <w:r w:rsidRPr="00FD10AB">
        <w:rPr>
          <w:rFonts w:cstheme="minorHAnsi"/>
          <w:color w:val="7F007F"/>
          <w:sz w:val="18"/>
          <w:szCs w:val="18"/>
          <w:lang w:val="en-US"/>
        </w:rPr>
        <w:t>unique</w:t>
      </w:r>
      <w:r w:rsidRPr="00FD10AB">
        <w:rPr>
          <w:rFonts w:cstheme="minorHAnsi"/>
          <w:sz w:val="18"/>
          <w:szCs w:val="18"/>
          <w:lang w:val="en-US"/>
        </w:rPr>
        <w:t>=</w:t>
      </w:r>
      <w:r w:rsidRPr="00FD10AB">
        <w:rPr>
          <w:rFonts w:cstheme="minorHAnsi"/>
          <w:iCs/>
          <w:color w:val="2A00FF"/>
          <w:sz w:val="18"/>
          <w:szCs w:val="18"/>
          <w:lang w:val="en-US"/>
        </w:rPr>
        <w:t>"true"</w:t>
      </w:r>
      <w:r w:rsidRPr="00FD10AB">
        <w:rPr>
          <w:rFonts w:cstheme="minorHAnsi"/>
          <w:color w:val="008080"/>
          <w:sz w:val="18"/>
          <w:szCs w:val="18"/>
          <w:lang w:val="en-US"/>
        </w:rPr>
        <w:t>/&gt;</w:t>
      </w:r>
    </w:p>
    <w:p w14:paraId="2AE718C5"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attribute</w:t>
      </w:r>
      <w:r w:rsidRPr="00FD10AB">
        <w:rPr>
          <w:rFonts w:cstheme="minorHAnsi"/>
          <w:color w:val="008080"/>
          <w:sz w:val="18"/>
          <w:szCs w:val="18"/>
          <w:lang w:val="en-US"/>
        </w:rPr>
        <w:t>&gt;</w:t>
      </w:r>
    </w:p>
    <w:p w14:paraId="7EAE057E"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attributeContent</w:t>
      </w:r>
      <w:proofErr w:type="spellEnd"/>
      <w:r w:rsidRPr="00FD10AB">
        <w:rPr>
          <w:rFonts w:cstheme="minorHAnsi"/>
          <w:color w:val="008080"/>
          <w:sz w:val="18"/>
          <w:szCs w:val="18"/>
          <w:lang w:val="en-US"/>
        </w:rPr>
        <w:t>&gt;</w:t>
      </w:r>
    </w:p>
    <w:p w14:paraId="7515C15C"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economyContent</w:t>
      </w:r>
      <w:proofErr w:type="spellEnd"/>
      <w:r w:rsidRPr="00FD10AB">
        <w:rPr>
          <w:rFonts w:cstheme="minorHAnsi"/>
          <w:color w:val="008080"/>
          <w:sz w:val="18"/>
          <w:szCs w:val="18"/>
          <w:lang w:val="en-US"/>
        </w:rPr>
        <w:t>&gt;</w:t>
      </w:r>
    </w:p>
    <w:p w14:paraId="5EA7D9BC"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formOfPayment</w:t>
      </w:r>
      <w:proofErr w:type="spellEnd"/>
      <w:r w:rsidRPr="00FD10AB">
        <w:rPr>
          <w:rFonts w:cstheme="minorHAnsi"/>
          <w:color w:val="008080"/>
          <w:sz w:val="18"/>
          <w:szCs w:val="18"/>
          <w:lang w:val="en-US"/>
        </w:rPr>
        <w:t>&gt;</w:t>
      </w:r>
    </w:p>
    <w:p w14:paraId="6858F01D"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payment</w:t>
      </w:r>
      <w:r w:rsidRPr="00FD10AB">
        <w:rPr>
          <w:rFonts w:cstheme="minorHAnsi"/>
          <w:sz w:val="18"/>
          <w:szCs w:val="18"/>
          <w:lang w:val="en-US"/>
        </w:rPr>
        <w:t xml:space="preserve"> </w:t>
      </w:r>
      <w:r w:rsidRPr="00FD10AB">
        <w:rPr>
          <w:rFonts w:cstheme="minorHAnsi"/>
          <w:color w:val="7F007F"/>
          <w:sz w:val="18"/>
          <w:szCs w:val="18"/>
          <w:lang w:val="en-US"/>
        </w:rPr>
        <w:t>amount</w:t>
      </w:r>
      <w:r w:rsidRPr="00FD10AB">
        <w:rPr>
          <w:rFonts w:cstheme="minorHAnsi"/>
          <w:sz w:val="18"/>
          <w:szCs w:val="18"/>
          <w:lang w:val="en-US"/>
        </w:rPr>
        <w:t>=</w:t>
      </w:r>
      <w:r w:rsidRPr="00FD10AB">
        <w:rPr>
          <w:rFonts w:cstheme="minorHAnsi"/>
          <w:iCs/>
          <w:color w:val="2A00FF"/>
          <w:sz w:val="18"/>
          <w:szCs w:val="18"/>
          <w:lang w:val="en-US"/>
        </w:rPr>
        <w:t>"0"</w:t>
      </w:r>
      <w:r w:rsidRPr="00FD10AB">
        <w:rPr>
          <w:rFonts w:cstheme="minorHAnsi"/>
          <w:sz w:val="18"/>
          <w:szCs w:val="18"/>
          <w:lang w:val="en-US"/>
        </w:rPr>
        <w:t xml:space="preserve"> </w:t>
      </w:r>
      <w:proofErr w:type="spellStart"/>
      <w:r w:rsidRPr="00FD10AB">
        <w:rPr>
          <w:rFonts w:cstheme="minorHAnsi"/>
          <w:color w:val="7F007F"/>
          <w:sz w:val="18"/>
          <w:szCs w:val="18"/>
          <w:lang w:val="en-US"/>
        </w:rPr>
        <w:t>paymentType</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r w:rsidRPr="00FD10AB">
        <w:rPr>
          <w:rFonts w:cstheme="minorHAnsi"/>
          <w:iCs/>
          <w:color w:val="2A00FF"/>
          <w:sz w:val="18"/>
          <w:szCs w:val="18"/>
          <w:lang w:val="en-US"/>
        </w:rPr>
        <w:t>prepaidsocialfee</w:t>
      </w:r>
      <w:proofErr w:type="spellEnd"/>
      <w:r w:rsidRPr="00FD10AB">
        <w:rPr>
          <w:rFonts w:cstheme="minorHAnsi"/>
          <w:iCs/>
          <w:color w:val="2A00FF"/>
          <w:sz w:val="18"/>
          <w:szCs w:val="18"/>
          <w:lang w:val="en-US"/>
        </w:rPr>
        <w:t>"</w:t>
      </w:r>
      <w:r w:rsidRPr="00FD10AB">
        <w:rPr>
          <w:rFonts w:cstheme="minorHAnsi"/>
          <w:color w:val="008080"/>
          <w:sz w:val="18"/>
          <w:szCs w:val="18"/>
          <w:lang w:val="en-US"/>
        </w:rPr>
        <w:t>/&gt;</w:t>
      </w:r>
    </w:p>
    <w:p w14:paraId="37007B2D"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formOfPayment</w:t>
      </w:r>
      <w:proofErr w:type="spellEnd"/>
      <w:r w:rsidRPr="00FD10AB">
        <w:rPr>
          <w:rFonts w:cstheme="minorHAnsi"/>
          <w:color w:val="008080"/>
          <w:sz w:val="18"/>
          <w:szCs w:val="18"/>
          <w:lang w:val="en-US"/>
        </w:rPr>
        <w:t>&gt;</w:t>
      </w:r>
    </w:p>
    <w:p w14:paraId="288243BE"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economyContent</w:t>
      </w:r>
      <w:proofErr w:type="spellEnd"/>
      <w:r w:rsidRPr="00FD10AB">
        <w:rPr>
          <w:rFonts w:cstheme="minorHAnsi"/>
          <w:color w:val="008080"/>
          <w:sz w:val="18"/>
          <w:szCs w:val="18"/>
          <w:lang w:val="en-US"/>
        </w:rPr>
        <w:t>&gt;</w:t>
      </w:r>
    </w:p>
    <w:p w14:paraId="286D940F"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subOrderContent</w:t>
      </w:r>
      <w:proofErr w:type="spellEnd"/>
      <w:r w:rsidRPr="00FD10AB">
        <w:rPr>
          <w:rFonts w:cstheme="minorHAnsi"/>
          <w:color w:val="008080"/>
          <w:sz w:val="18"/>
          <w:szCs w:val="18"/>
          <w:lang w:val="en-US"/>
        </w:rPr>
        <w:t>&gt;</w:t>
      </w:r>
    </w:p>
    <w:p w14:paraId="0ED5DA98" w14:textId="77777777" w:rsidR="00077696" w:rsidRPr="00FD10AB" w:rsidRDefault="00077696" w:rsidP="00077696">
      <w:pPr>
        <w:autoSpaceDE w:val="0"/>
        <w:autoSpaceDN w:val="0"/>
        <w:adjustRightInd w:val="0"/>
        <w:rPr>
          <w:rFonts w:cstheme="minorHAnsi"/>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idOrder</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FD10AB">
        <w:rPr>
          <w:rFonts w:cstheme="minorHAnsi"/>
          <w:sz w:val="18"/>
          <w:szCs w:val="18"/>
          <w:lang w:val="en-US"/>
        </w:rPr>
        <w:t>=</w:t>
      </w:r>
      <w:r w:rsidRPr="00FD10AB">
        <w:rPr>
          <w:rFonts w:cstheme="minorHAnsi"/>
          <w:iCs/>
          <w:color w:val="2A00FF"/>
          <w:sz w:val="18"/>
          <w:szCs w:val="18"/>
          <w:lang w:val="en-US"/>
        </w:rPr>
        <w:t>"trapeze_pass_</w:t>
      </w:r>
      <w:proofErr w:type="gramStart"/>
      <w:r w:rsidRPr="00FD10AB">
        <w:rPr>
          <w:rFonts w:cstheme="minorHAnsi"/>
          <w:iCs/>
          <w:color w:val="2A00FF"/>
          <w:sz w:val="18"/>
          <w:szCs w:val="18"/>
          <w:lang w:val="en-US"/>
        </w:rPr>
        <w:t>0001:idSubOrder</w:t>
      </w:r>
      <w:proofErr w:type="gram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id</w:t>
      </w:r>
      <w:r w:rsidRPr="00FD10AB">
        <w:rPr>
          <w:rFonts w:cstheme="minorHAnsi"/>
          <w:sz w:val="18"/>
          <w:szCs w:val="18"/>
          <w:lang w:val="en-US"/>
        </w:rPr>
        <w:t>=</w:t>
      </w:r>
      <w:r>
        <w:rPr>
          <w:rFonts w:cstheme="minorHAnsi"/>
          <w:iCs/>
          <w:color w:val="2A00FF"/>
          <w:sz w:val="18"/>
          <w:szCs w:val="18"/>
          <w:lang w:val="en-US"/>
        </w:rPr>
        <w:t>"11183750</w:t>
      </w:r>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unique</w:t>
      </w:r>
      <w:r w:rsidRPr="00FD10AB">
        <w:rPr>
          <w:rFonts w:cstheme="minorHAnsi"/>
          <w:sz w:val="18"/>
          <w:szCs w:val="18"/>
          <w:lang w:val="en-US"/>
        </w:rPr>
        <w:t>=</w:t>
      </w:r>
      <w:r w:rsidRPr="00FD10AB">
        <w:rPr>
          <w:rFonts w:cstheme="minorHAnsi"/>
          <w:iCs/>
          <w:color w:val="2A00FF"/>
          <w:sz w:val="18"/>
          <w:szCs w:val="18"/>
          <w:lang w:val="en-US"/>
        </w:rPr>
        <w:t>"true"</w:t>
      </w:r>
      <w:r w:rsidRPr="00FD10AB">
        <w:rPr>
          <w:rFonts w:cstheme="minorHAnsi"/>
          <w:color w:val="008080"/>
          <w:sz w:val="18"/>
          <w:szCs w:val="18"/>
          <w:lang w:val="en-US"/>
        </w:rPr>
        <w:t>/&gt;</w:t>
      </w:r>
    </w:p>
    <w:p w14:paraId="3D2FB636"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subOrderContent</w:t>
      </w:r>
      <w:proofErr w:type="spellEnd"/>
      <w:r w:rsidRPr="00FD10AB">
        <w:rPr>
          <w:rFonts w:cstheme="minorHAnsi"/>
          <w:color w:val="008080"/>
          <w:sz w:val="18"/>
          <w:szCs w:val="18"/>
          <w:lang w:val="en-US"/>
        </w:rPr>
        <w:t>&gt;</w:t>
      </w:r>
    </w:p>
    <w:p w14:paraId="6A6E09E9"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content</w:t>
      </w:r>
      <w:r w:rsidRPr="00FD10AB">
        <w:rPr>
          <w:rFonts w:cstheme="minorHAnsi"/>
          <w:color w:val="008080"/>
          <w:sz w:val="18"/>
          <w:szCs w:val="18"/>
          <w:lang w:val="en-US"/>
        </w:rPr>
        <w:t>&gt;</w:t>
      </w:r>
    </w:p>
    <w:p w14:paraId="1A7F16C0"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contents</w:t>
      </w:r>
      <w:r w:rsidRPr="00FD10AB">
        <w:rPr>
          <w:rFonts w:cstheme="minorHAnsi"/>
          <w:color w:val="008080"/>
          <w:sz w:val="18"/>
          <w:szCs w:val="18"/>
          <w:lang w:val="en-US"/>
        </w:rPr>
        <w:t>&gt;</w:t>
      </w:r>
    </w:p>
    <w:p w14:paraId="189874D5"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node</w:t>
      </w:r>
      <w:r w:rsidRPr="00FD10AB">
        <w:rPr>
          <w:rFonts w:cstheme="minorHAnsi"/>
          <w:color w:val="008080"/>
          <w:sz w:val="18"/>
          <w:szCs w:val="18"/>
          <w:lang w:val="en-US"/>
        </w:rPr>
        <w:t>&gt;</w:t>
      </w:r>
    </w:p>
    <w:p w14:paraId="2BC6C1E2"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node</w:t>
      </w:r>
      <w:r w:rsidRPr="00FD10AB">
        <w:rPr>
          <w:rFonts w:cstheme="minorHAnsi"/>
          <w:sz w:val="18"/>
          <w:szCs w:val="18"/>
          <w:lang w:val="en-US"/>
        </w:rPr>
        <w:t xml:space="preserve"> </w:t>
      </w:r>
      <w:proofErr w:type="spellStart"/>
      <w:r w:rsidRPr="00FD10AB">
        <w:rPr>
          <w:rFonts w:cstheme="minorHAnsi"/>
          <w:color w:val="7F007F"/>
          <w:sz w:val="18"/>
          <w:szCs w:val="18"/>
          <w:lang w:val="en-US"/>
        </w:rPr>
        <w:t>nodeSeqno</w:t>
      </w:r>
      <w:proofErr w:type="spellEnd"/>
      <w:r w:rsidRPr="00FD10AB">
        <w:rPr>
          <w:rFonts w:cstheme="minorHAnsi"/>
          <w:sz w:val="18"/>
          <w:szCs w:val="18"/>
          <w:lang w:val="en-US"/>
        </w:rPr>
        <w:t>=</w:t>
      </w:r>
      <w:r w:rsidRPr="00FD10AB">
        <w:rPr>
          <w:rFonts w:cstheme="minorHAnsi"/>
          <w:iCs/>
          <w:color w:val="2A00FF"/>
          <w:sz w:val="18"/>
          <w:szCs w:val="18"/>
          <w:lang w:val="en-US"/>
        </w:rPr>
        <w:t>"3"</w:t>
      </w:r>
      <w:r w:rsidRPr="00FD10AB">
        <w:rPr>
          <w:rFonts w:cstheme="minorHAnsi"/>
          <w:sz w:val="18"/>
          <w:szCs w:val="18"/>
          <w:lang w:val="en-US"/>
        </w:rPr>
        <w:t xml:space="preserve"> </w:t>
      </w:r>
      <w:proofErr w:type="spellStart"/>
      <w:r w:rsidRPr="00FD10AB">
        <w:rPr>
          <w:rFonts w:cstheme="minorHAnsi"/>
          <w:color w:val="7F007F"/>
          <w:sz w:val="18"/>
          <w:szCs w:val="18"/>
          <w:lang w:val="en-US"/>
        </w:rPr>
        <w:t>nodeType</w:t>
      </w:r>
      <w:proofErr w:type="spellEnd"/>
      <w:r w:rsidRPr="00FD10AB">
        <w:rPr>
          <w:rFonts w:cstheme="minorHAnsi"/>
          <w:sz w:val="18"/>
          <w:szCs w:val="18"/>
          <w:lang w:val="en-US"/>
        </w:rPr>
        <w:t>=</w:t>
      </w:r>
      <w:r w:rsidRPr="00FD10AB">
        <w:rPr>
          <w:rFonts w:cstheme="minorHAnsi"/>
          <w:iCs/>
          <w:color w:val="2A00FF"/>
          <w:sz w:val="18"/>
          <w:szCs w:val="18"/>
          <w:lang w:val="en-US"/>
        </w:rPr>
        <w:t>"action"</w:t>
      </w:r>
      <w:r w:rsidRPr="00FD10AB">
        <w:rPr>
          <w:rFonts w:cstheme="minorHAnsi"/>
          <w:sz w:val="18"/>
          <w:szCs w:val="18"/>
          <w:lang w:val="en-US"/>
        </w:rPr>
        <w:t xml:space="preserve"> </w:t>
      </w:r>
      <w:proofErr w:type="spellStart"/>
      <w:r w:rsidRPr="00FD10AB">
        <w:rPr>
          <w:rFonts w:cstheme="minorHAnsi"/>
          <w:color w:val="7F007F"/>
          <w:sz w:val="18"/>
          <w:szCs w:val="18"/>
          <w:lang w:val="en-US"/>
        </w:rPr>
        <w:t>subnodeType</w:t>
      </w:r>
      <w:proofErr w:type="spellEnd"/>
      <w:r w:rsidRPr="00FD10AB">
        <w:rPr>
          <w:rFonts w:cstheme="minorHAnsi"/>
          <w:sz w:val="18"/>
          <w:szCs w:val="18"/>
          <w:lang w:val="en-US"/>
        </w:rPr>
        <w:t>=</w:t>
      </w:r>
      <w:r w:rsidRPr="00FD10AB">
        <w:rPr>
          <w:rFonts w:cstheme="minorHAnsi"/>
          <w:iCs/>
          <w:color w:val="2A00FF"/>
          <w:sz w:val="18"/>
          <w:szCs w:val="18"/>
          <w:lang w:val="en-US"/>
        </w:rPr>
        <w:t>"break"</w:t>
      </w:r>
      <w:r w:rsidRPr="00FD10AB">
        <w:rPr>
          <w:rFonts w:cstheme="minorHAnsi"/>
          <w:color w:val="008080"/>
          <w:sz w:val="18"/>
          <w:szCs w:val="18"/>
          <w:lang w:val="en-US"/>
        </w:rPr>
        <w:t>&gt;</w:t>
      </w:r>
    </w:p>
    <w:p w14:paraId="0308BEEA"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addressNode</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addressName</w:t>
      </w:r>
      <w:proofErr w:type="spellEnd"/>
      <w:r w:rsidRPr="00FD10AB">
        <w:rPr>
          <w:rFonts w:cstheme="minorHAnsi"/>
          <w:sz w:val="18"/>
          <w:szCs w:val="18"/>
          <w:lang w:val="en-US"/>
        </w:rPr>
        <w:t>=</w:t>
      </w:r>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street</w:t>
      </w:r>
      <w:r w:rsidRPr="00FD10AB">
        <w:rPr>
          <w:rFonts w:cstheme="minorHAnsi"/>
          <w:sz w:val="18"/>
          <w:szCs w:val="18"/>
          <w:lang w:val="en-US"/>
        </w:rPr>
        <w:t>=</w:t>
      </w:r>
      <w:r w:rsidRPr="00FD10AB">
        <w:rPr>
          <w:rFonts w:cstheme="minorHAnsi"/>
          <w:iCs/>
          <w:color w:val="2A00FF"/>
          <w:sz w:val="18"/>
          <w:szCs w:val="18"/>
          <w:lang w:val="en-US"/>
        </w:rPr>
        <w:t>""</w:t>
      </w:r>
      <w:r w:rsidRPr="00FD10AB">
        <w:rPr>
          <w:rFonts w:cstheme="minorHAnsi"/>
          <w:sz w:val="18"/>
          <w:szCs w:val="18"/>
          <w:lang w:val="en-US"/>
        </w:rPr>
        <w:t xml:space="preserve"> </w:t>
      </w:r>
      <w:proofErr w:type="spellStart"/>
      <w:r w:rsidRPr="00FD10AB">
        <w:rPr>
          <w:rFonts w:cstheme="minorHAnsi"/>
          <w:color w:val="7F007F"/>
          <w:sz w:val="18"/>
          <w:szCs w:val="18"/>
          <w:lang w:val="en-US"/>
        </w:rPr>
        <w:t>streetNoLetter</w:t>
      </w:r>
      <w:proofErr w:type="spellEnd"/>
      <w:r w:rsidRPr="00FD10AB">
        <w:rPr>
          <w:rFonts w:cstheme="minorHAnsi"/>
          <w:sz w:val="18"/>
          <w:szCs w:val="18"/>
          <w:lang w:val="en-US"/>
        </w:rPr>
        <w:t>=</w:t>
      </w:r>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community</w:t>
      </w:r>
      <w:r w:rsidRPr="00FD10AB">
        <w:rPr>
          <w:rFonts w:cstheme="minorHAnsi"/>
          <w:sz w:val="18"/>
          <w:szCs w:val="18"/>
          <w:lang w:val="en-US"/>
        </w:rPr>
        <w:t>=</w:t>
      </w:r>
      <w:r w:rsidRPr="00FD10AB">
        <w:rPr>
          <w:rFonts w:cstheme="minorHAnsi"/>
          <w:iCs/>
          <w:color w:val="2A00FF"/>
          <w:sz w:val="18"/>
          <w:szCs w:val="18"/>
          <w:lang w:val="en-US"/>
        </w:rPr>
        <w:t>""</w:t>
      </w:r>
      <w:r w:rsidRPr="00FD10AB">
        <w:rPr>
          <w:rFonts w:cstheme="minorHAnsi"/>
          <w:sz w:val="18"/>
          <w:szCs w:val="18"/>
          <w:lang w:val="en-US"/>
        </w:rPr>
        <w:t xml:space="preserve"> </w:t>
      </w:r>
      <w:proofErr w:type="spellStart"/>
      <w:r w:rsidRPr="00FD10AB">
        <w:rPr>
          <w:rFonts w:cstheme="minorHAnsi"/>
          <w:color w:val="7F007F"/>
          <w:sz w:val="18"/>
          <w:szCs w:val="18"/>
          <w:lang w:val="en-US"/>
        </w:rPr>
        <w:t>postalNo</w:t>
      </w:r>
      <w:proofErr w:type="spellEnd"/>
      <w:r w:rsidRPr="00FD10AB">
        <w:rPr>
          <w:rFonts w:cstheme="minorHAnsi"/>
          <w:sz w:val="18"/>
          <w:szCs w:val="18"/>
          <w:lang w:val="en-US"/>
        </w:rPr>
        <w:t>=</w:t>
      </w:r>
      <w:r w:rsidRPr="00FD10AB">
        <w:rPr>
          <w:rFonts w:cstheme="minorHAnsi"/>
          <w:iCs/>
          <w:color w:val="2A00FF"/>
          <w:sz w:val="18"/>
          <w:szCs w:val="18"/>
          <w:lang w:val="en-US"/>
        </w:rPr>
        <w:t>""</w:t>
      </w:r>
      <w:r w:rsidRPr="00FD10AB">
        <w:rPr>
          <w:rFonts w:cstheme="minorHAnsi"/>
          <w:color w:val="008080"/>
          <w:sz w:val="18"/>
          <w:szCs w:val="18"/>
          <w:lang w:val="en-US"/>
        </w:rPr>
        <w:t>&gt;</w:t>
      </w:r>
    </w:p>
    <w:p w14:paraId="0190D940"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geographicLocation</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typeOfCoordinate</w:t>
      </w:r>
      <w:proofErr w:type="spellEnd"/>
      <w:r w:rsidRPr="00FD10AB">
        <w:rPr>
          <w:rFonts w:cstheme="minorHAnsi"/>
          <w:sz w:val="18"/>
          <w:szCs w:val="18"/>
          <w:lang w:val="en-US"/>
        </w:rPr>
        <w:t>=</w:t>
      </w:r>
      <w:r w:rsidRPr="00FD10AB">
        <w:rPr>
          <w:rFonts w:cstheme="minorHAnsi"/>
          <w:iCs/>
          <w:color w:val="2A00FF"/>
          <w:sz w:val="18"/>
          <w:szCs w:val="18"/>
          <w:lang w:val="en-US"/>
        </w:rPr>
        <w:t>"WGS-84"</w:t>
      </w:r>
      <w:r w:rsidRPr="00FD10AB">
        <w:rPr>
          <w:rFonts w:cstheme="minorHAnsi"/>
          <w:sz w:val="18"/>
          <w:szCs w:val="18"/>
          <w:lang w:val="en-US"/>
        </w:rPr>
        <w:t xml:space="preserve"> </w:t>
      </w:r>
      <w:proofErr w:type="spellStart"/>
      <w:r w:rsidRPr="00FD10AB">
        <w:rPr>
          <w:rFonts w:cstheme="minorHAnsi"/>
          <w:color w:val="7F007F"/>
          <w:sz w:val="18"/>
          <w:szCs w:val="18"/>
          <w:lang w:val="en-US"/>
        </w:rPr>
        <w:t>lat</w:t>
      </w:r>
      <w:proofErr w:type="spellEnd"/>
      <w:r w:rsidRPr="00FD10AB">
        <w:rPr>
          <w:rFonts w:cstheme="minorHAnsi"/>
          <w:sz w:val="18"/>
          <w:szCs w:val="18"/>
          <w:lang w:val="en-US"/>
        </w:rPr>
        <w:t>=</w:t>
      </w:r>
      <w:r w:rsidRPr="00FD10AB">
        <w:rPr>
          <w:rFonts w:cstheme="minorHAnsi"/>
          <w:iCs/>
          <w:color w:val="2A00FF"/>
          <w:sz w:val="18"/>
          <w:szCs w:val="18"/>
          <w:lang w:val="en-US"/>
        </w:rPr>
        <w:t>"55.718095"</w:t>
      </w:r>
      <w:r w:rsidRPr="00FD10AB">
        <w:rPr>
          <w:rFonts w:cstheme="minorHAnsi"/>
          <w:sz w:val="18"/>
          <w:szCs w:val="18"/>
          <w:lang w:val="en-US"/>
        </w:rPr>
        <w:t xml:space="preserve"> </w:t>
      </w:r>
      <w:r w:rsidRPr="00FD10AB">
        <w:rPr>
          <w:rFonts w:cstheme="minorHAnsi"/>
          <w:color w:val="7F007F"/>
          <w:sz w:val="18"/>
          <w:szCs w:val="18"/>
          <w:lang w:val="en-US"/>
        </w:rPr>
        <w:t>long</w:t>
      </w:r>
      <w:r w:rsidRPr="00FD10AB">
        <w:rPr>
          <w:rFonts w:cstheme="minorHAnsi"/>
          <w:sz w:val="18"/>
          <w:szCs w:val="18"/>
          <w:lang w:val="en-US"/>
        </w:rPr>
        <w:t>=</w:t>
      </w:r>
      <w:r w:rsidRPr="00FD10AB">
        <w:rPr>
          <w:rFonts w:cstheme="minorHAnsi"/>
          <w:iCs/>
          <w:color w:val="2A00FF"/>
          <w:sz w:val="18"/>
          <w:szCs w:val="18"/>
          <w:lang w:val="en-US"/>
        </w:rPr>
        <w:t>"13.190738"</w:t>
      </w:r>
      <w:r w:rsidRPr="00FD10AB">
        <w:rPr>
          <w:rFonts w:cstheme="minorHAnsi"/>
          <w:sz w:val="18"/>
          <w:szCs w:val="18"/>
          <w:lang w:val="en-US"/>
        </w:rPr>
        <w:t xml:space="preserve"> </w:t>
      </w:r>
      <w:r w:rsidRPr="00FD10AB">
        <w:rPr>
          <w:rFonts w:cstheme="minorHAnsi"/>
          <w:color w:val="7F007F"/>
          <w:sz w:val="18"/>
          <w:szCs w:val="18"/>
          <w:lang w:val="en-US"/>
        </w:rPr>
        <w:t>precision</w:t>
      </w:r>
      <w:r w:rsidRPr="00FD10AB">
        <w:rPr>
          <w:rFonts w:cstheme="minorHAnsi"/>
          <w:sz w:val="18"/>
          <w:szCs w:val="18"/>
          <w:lang w:val="en-US"/>
        </w:rPr>
        <w:t>=</w:t>
      </w:r>
      <w:r w:rsidRPr="00FD10AB">
        <w:rPr>
          <w:rFonts w:cstheme="minorHAnsi"/>
          <w:iCs/>
          <w:color w:val="2A00FF"/>
          <w:sz w:val="18"/>
          <w:szCs w:val="18"/>
          <w:lang w:val="en-US"/>
        </w:rPr>
        <w:t>"6"</w:t>
      </w:r>
      <w:r w:rsidRPr="00FD10AB">
        <w:rPr>
          <w:rFonts w:cstheme="minorHAnsi"/>
          <w:color w:val="008080"/>
          <w:sz w:val="18"/>
          <w:szCs w:val="18"/>
          <w:lang w:val="en-US"/>
        </w:rPr>
        <w:t>/&gt;</w:t>
      </w:r>
    </w:p>
    <w:p w14:paraId="2CEB0F3F"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addressNode</w:t>
      </w:r>
      <w:proofErr w:type="spellEnd"/>
      <w:r w:rsidRPr="00FD10AB">
        <w:rPr>
          <w:rFonts w:cstheme="minorHAnsi"/>
          <w:color w:val="008080"/>
          <w:sz w:val="18"/>
          <w:szCs w:val="18"/>
          <w:lang w:val="en-US"/>
        </w:rPr>
        <w:t>&gt;</w:t>
      </w:r>
    </w:p>
    <w:p w14:paraId="50B4A7B1"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timesNode</w:t>
      </w:r>
      <w:proofErr w:type="spellEnd"/>
      <w:r w:rsidRPr="00FD10AB">
        <w:rPr>
          <w:rFonts w:cstheme="minorHAnsi"/>
          <w:color w:val="008080"/>
          <w:sz w:val="18"/>
          <w:szCs w:val="18"/>
          <w:lang w:val="en-US"/>
        </w:rPr>
        <w:t>&gt;</w:t>
      </w:r>
    </w:p>
    <w:p w14:paraId="3D9206C2"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time</w:t>
      </w:r>
      <w:r w:rsidRPr="00FD10AB">
        <w:rPr>
          <w:rFonts w:cstheme="minorHAnsi"/>
          <w:sz w:val="18"/>
          <w:szCs w:val="18"/>
          <w:lang w:val="en-US"/>
        </w:rPr>
        <w:t xml:space="preserve"> </w:t>
      </w:r>
      <w:proofErr w:type="spellStart"/>
      <w:r w:rsidRPr="00FD10AB">
        <w:rPr>
          <w:rFonts w:cstheme="minorHAnsi"/>
          <w:color w:val="7F007F"/>
          <w:sz w:val="18"/>
          <w:szCs w:val="18"/>
          <w:lang w:val="en-US"/>
        </w:rPr>
        <w:t>timeType</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r w:rsidRPr="00FD10AB">
        <w:rPr>
          <w:rFonts w:cstheme="minorHAnsi"/>
          <w:iCs/>
          <w:color w:val="2A00FF"/>
          <w:sz w:val="18"/>
          <w:szCs w:val="18"/>
          <w:lang w:val="en-US"/>
        </w:rPr>
        <w:t>estimatedtime</w:t>
      </w:r>
      <w:proofErr w:type="spell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time</w:t>
      </w:r>
      <w:r w:rsidRPr="00FD10AB">
        <w:rPr>
          <w:rFonts w:cstheme="minorHAnsi"/>
          <w:sz w:val="18"/>
          <w:szCs w:val="18"/>
          <w:lang w:val="en-US"/>
        </w:rPr>
        <w:t>=</w:t>
      </w:r>
      <w:r w:rsidRPr="00FD10AB">
        <w:rPr>
          <w:rFonts w:cstheme="minorHAnsi"/>
          <w:iCs/>
          <w:color w:val="2A00FF"/>
          <w:sz w:val="18"/>
          <w:szCs w:val="18"/>
          <w:lang w:val="en-US"/>
        </w:rPr>
        <w:t>"2015-08-10T08:00:18"</w:t>
      </w:r>
      <w:r w:rsidRPr="00FD10AB">
        <w:rPr>
          <w:rFonts w:cstheme="minorHAnsi"/>
          <w:color w:val="008080"/>
          <w:sz w:val="18"/>
          <w:szCs w:val="18"/>
          <w:lang w:val="en-US"/>
        </w:rPr>
        <w:t>/&gt;</w:t>
      </w:r>
    </w:p>
    <w:p w14:paraId="261A0D5B"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time</w:t>
      </w:r>
      <w:r w:rsidRPr="00FD10AB">
        <w:rPr>
          <w:rFonts w:cstheme="minorHAnsi"/>
          <w:sz w:val="18"/>
          <w:szCs w:val="18"/>
          <w:lang w:val="en-US"/>
        </w:rPr>
        <w:t xml:space="preserve"> </w:t>
      </w:r>
      <w:proofErr w:type="spellStart"/>
      <w:r w:rsidRPr="00FD10AB">
        <w:rPr>
          <w:rFonts w:cstheme="minorHAnsi"/>
          <w:color w:val="7F007F"/>
          <w:sz w:val="18"/>
          <w:szCs w:val="18"/>
          <w:lang w:val="en-US"/>
        </w:rPr>
        <w:t>timeType</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r w:rsidRPr="00FD10AB">
        <w:rPr>
          <w:rFonts w:cstheme="minorHAnsi"/>
          <w:iCs/>
          <w:color w:val="2A00FF"/>
          <w:sz w:val="18"/>
          <w:szCs w:val="18"/>
          <w:lang w:val="en-US"/>
        </w:rPr>
        <w:t>scheduledtime</w:t>
      </w:r>
      <w:proofErr w:type="spell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time</w:t>
      </w:r>
      <w:r w:rsidRPr="00FD10AB">
        <w:rPr>
          <w:rFonts w:cstheme="minorHAnsi"/>
          <w:sz w:val="18"/>
          <w:szCs w:val="18"/>
          <w:lang w:val="en-US"/>
        </w:rPr>
        <w:t>=</w:t>
      </w:r>
      <w:r w:rsidRPr="00FD10AB">
        <w:rPr>
          <w:rFonts w:cstheme="minorHAnsi"/>
          <w:iCs/>
          <w:color w:val="2A00FF"/>
          <w:sz w:val="18"/>
          <w:szCs w:val="18"/>
          <w:lang w:val="en-US"/>
        </w:rPr>
        <w:t>"2015-08-10T08:00:00"</w:t>
      </w:r>
      <w:r w:rsidRPr="00FD10AB">
        <w:rPr>
          <w:rFonts w:cstheme="minorHAnsi"/>
          <w:color w:val="008080"/>
          <w:sz w:val="18"/>
          <w:szCs w:val="18"/>
          <w:lang w:val="en-US"/>
        </w:rPr>
        <w:t>/&gt;</w:t>
      </w:r>
    </w:p>
    <w:p w14:paraId="507F1D78"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timesNode</w:t>
      </w:r>
      <w:proofErr w:type="spellEnd"/>
      <w:r w:rsidRPr="00FD10AB">
        <w:rPr>
          <w:rFonts w:cstheme="minorHAnsi"/>
          <w:color w:val="008080"/>
          <w:sz w:val="18"/>
          <w:szCs w:val="18"/>
          <w:lang w:val="en-US"/>
        </w:rPr>
        <w:t>&gt;</w:t>
      </w:r>
    </w:p>
    <w:p w14:paraId="379A7463"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contents</w:t>
      </w:r>
      <w:r w:rsidRPr="00FD10AB">
        <w:rPr>
          <w:rFonts w:cstheme="minorHAnsi"/>
          <w:color w:val="008080"/>
          <w:sz w:val="18"/>
          <w:szCs w:val="18"/>
          <w:lang w:val="en-US"/>
        </w:rPr>
        <w:t>/&gt;</w:t>
      </w:r>
    </w:p>
    <w:p w14:paraId="3B6FD41B"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node</w:t>
      </w:r>
      <w:r w:rsidRPr="00FD10AB">
        <w:rPr>
          <w:rFonts w:cstheme="minorHAnsi"/>
          <w:color w:val="008080"/>
          <w:sz w:val="18"/>
          <w:szCs w:val="18"/>
          <w:lang w:val="en-US"/>
        </w:rPr>
        <w:t>&gt;</w:t>
      </w:r>
    </w:p>
    <w:p w14:paraId="4C28D6FD"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node</w:t>
      </w:r>
      <w:r w:rsidRPr="00FD10AB">
        <w:rPr>
          <w:rFonts w:cstheme="minorHAnsi"/>
          <w:sz w:val="18"/>
          <w:szCs w:val="18"/>
          <w:lang w:val="en-US"/>
        </w:rPr>
        <w:t xml:space="preserve"> </w:t>
      </w:r>
      <w:proofErr w:type="spellStart"/>
      <w:r w:rsidRPr="00FD10AB">
        <w:rPr>
          <w:rFonts w:cstheme="minorHAnsi"/>
          <w:color w:val="7F007F"/>
          <w:sz w:val="18"/>
          <w:szCs w:val="18"/>
          <w:lang w:val="en-US"/>
        </w:rPr>
        <w:t>nodeSeqno</w:t>
      </w:r>
      <w:proofErr w:type="spellEnd"/>
      <w:r w:rsidRPr="00FD10AB">
        <w:rPr>
          <w:rFonts w:cstheme="minorHAnsi"/>
          <w:sz w:val="18"/>
          <w:szCs w:val="18"/>
          <w:lang w:val="en-US"/>
        </w:rPr>
        <w:t>=</w:t>
      </w:r>
      <w:r w:rsidRPr="00FD10AB">
        <w:rPr>
          <w:rFonts w:cstheme="minorHAnsi"/>
          <w:iCs/>
          <w:color w:val="2A00FF"/>
          <w:sz w:val="18"/>
          <w:szCs w:val="18"/>
          <w:lang w:val="en-US"/>
        </w:rPr>
        <w:t>"4"</w:t>
      </w:r>
      <w:r w:rsidRPr="00FD10AB">
        <w:rPr>
          <w:rFonts w:cstheme="minorHAnsi"/>
          <w:sz w:val="18"/>
          <w:szCs w:val="18"/>
          <w:lang w:val="en-US"/>
        </w:rPr>
        <w:t xml:space="preserve"> </w:t>
      </w:r>
      <w:proofErr w:type="spellStart"/>
      <w:r w:rsidRPr="00FD10AB">
        <w:rPr>
          <w:rFonts w:cstheme="minorHAnsi"/>
          <w:color w:val="7F007F"/>
          <w:sz w:val="18"/>
          <w:szCs w:val="18"/>
          <w:lang w:val="en-US"/>
        </w:rPr>
        <w:t>nodeType</w:t>
      </w:r>
      <w:proofErr w:type="spellEnd"/>
      <w:r w:rsidRPr="00FD10AB">
        <w:rPr>
          <w:rFonts w:cstheme="minorHAnsi"/>
          <w:sz w:val="18"/>
          <w:szCs w:val="18"/>
          <w:lang w:val="en-US"/>
        </w:rPr>
        <w:t>=</w:t>
      </w:r>
      <w:r w:rsidRPr="00FD10AB">
        <w:rPr>
          <w:rFonts w:cstheme="minorHAnsi"/>
          <w:iCs/>
          <w:color w:val="2A00FF"/>
          <w:sz w:val="18"/>
          <w:szCs w:val="18"/>
          <w:lang w:val="en-US"/>
        </w:rPr>
        <w:t>"pickup"</w:t>
      </w:r>
      <w:r w:rsidRPr="00FD10AB">
        <w:rPr>
          <w:rFonts w:cstheme="minorHAnsi"/>
          <w:color w:val="008080"/>
          <w:sz w:val="18"/>
          <w:szCs w:val="18"/>
          <w:lang w:val="en-US"/>
        </w:rPr>
        <w:t>&gt;</w:t>
      </w:r>
    </w:p>
    <w:p w14:paraId="55CC972D"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addressNode</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addressName</w:t>
      </w:r>
      <w:proofErr w:type="spellEnd"/>
      <w:r w:rsidRPr="00FD10AB">
        <w:rPr>
          <w:rFonts w:cstheme="minorHAnsi"/>
          <w:sz w:val="18"/>
          <w:szCs w:val="18"/>
          <w:lang w:val="en-US"/>
        </w:rPr>
        <w:t>=</w:t>
      </w:r>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street</w:t>
      </w:r>
      <w:r w:rsidRPr="00FD10AB">
        <w:rPr>
          <w:rFonts w:cstheme="minorHAnsi"/>
          <w:sz w:val="18"/>
          <w:szCs w:val="18"/>
          <w:lang w:val="en-US"/>
        </w:rPr>
        <w:t>=</w:t>
      </w:r>
      <w:r w:rsidRPr="00FD10AB">
        <w:rPr>
          <w:rFonts w:cstheme="minorHAnsi"/>
          <w:iCs/>
          <w:color w:val="2A00FF"/>
          <w:sz w:val="18"/>
          <w:szCs w:val="18"/>
          <w:lang w:val="en-US"/>
        </w:rPr>
        <w:t>"</w:t>
      </w:r>
      <w:proofErr w:type="spellStart"/>
      <w:r w:rsidRPr="00FD10AB">
        <w:rPr>
          <w:rFonts w:cstheme="minorHAnsi"/>
          <w:iCs/>
          <w:color w:val="2A00FF"/>
          <w:sz w:val="18"/>
          <w:szCs w:val="18"/>
          <w:lang w:val="en-US"/>
        </w:rPr>
        <w:t>Vikingavägen</w:t>
      </w:r>
      <w:proofErr w:type="spellEnd"/>
      <w:r w:rsidRPr="00FD10AB">
        <w:rPr>
          <w:rFonts w:cstheme="minorHAnsi"/>
          <w:iCs/>
          <w:color w:val="2A00FF"/>
          <w:sz w:val="18"/>
          <w:szCs w:val="18"/>
          <w:lang w:val="en-US"/>
        </w:rPr>
        <w:t>"</w:t>
      </w:r>
      <w:r w:rsidRPr="00FD10AB">
        <w:rPr>
          <w:rFonts w:cstheme="minorHAnsi"/>
          <w:sz w:val="18"/>
          <w:szCs w:val="18"/>
          <w:lang w:val="en-US"/>
        </w:rPr>
        <w:t xml:space="preserve"> </w:t>
      </w:r>
      <w:proofErr w:type="spellStart"/>
      <w:r w:rsidRPr="00FD10AB">
        <w:rPr>
          <w:rFonts w:cstheme="minorHAnsi"/>
          <w:color w:val="7F007F"/>
          <w:sz w:val="18"/>
          <w:szCs w:val="18"/>
          <w:lang w:val="en-US"/>
        </w:rPr>
        <w:t>streetNo</w:t>
      </w:r>
      <w:proofErr w:type="spellEnd"/>
      <w:r w:rsidRPr="00FD10AB">
        <w:rPr>
          <w:rFonts w:cstheme="minorHAnsi"/>
          <w:sz w:val="18"/>
          <w:szCs w:val="18"/>
          <w:lang w:val="en-US"/>
        </w:rPr>
        <w:t>=</w:t>
      </w:r>
      <w:r w:rsidRPr="00FD10AB">
        <w:rPr>
          <w:rFonts w:cstheme="minorHAnsi"/>
          <w:iCs/>
          <w:color w:val="2A00FF"/>
          <w:sz w:val="18"/>
          <w:szCs w:val="18"/>
          <w:lang w:val="en-US"/>
        </w:rPr>
        <w:t>"17"</w:t>
      </w:r>
      <w:r w:rsidRPr="00FD10AB">
        <w:rPr>
          <w:rFonts w:cstheme="minorHAnsi"/>
          <w:sz w:val="18"/>
          <w:szCs w:val="18"/>
          <w:lang w:val="en-US"/>
        </w:rPr>
        <w:t xml:space="preserve"> </w:t>
      </w:r>
      <w:proofErr w:type="spellStart"/>
      <w:r w:rsidRPr="00FD10AB">
        <w:rPr>
          <w:rFonts w:cstheme="minorHAnsi"/>
          <w:color w:val="7F007F"/>
          <w:sz w:val="18"/>
          <w:szCs w:val="18"/>
          <w:lang w:val="en-US"/>
        </w:rPr>
        <w:t>streetNoLetter</w:t>
      </w:r>
      <w:proofErr w:type="spellEnd"/>
      <w:r w:rsidRPr="00FD10AB">
        <w:rPr>
          <w:rFonts w:cstheme="minorHAnsi"/>
          <w:sz w:val="18"/>
          <w:szCs w:val="18"/>
          <w:lang w:val="en-US"/>
        </w:rPr>
        <w:t>=</w:t>
      </w:r>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community</w:t>
      </w:r>
      <w:r w:rsidRPr="00FD10AB">
        <w:rPr>
          <w:rFonts w:cstheme="minorHAnsi"/>
          <w:sz w:val="18"/>
          <w:szCs w:val="18"/>
          <w:lang w:val="en-US"/>
        </w:rPr>
        <w:t>=</w:t>
      </w:r>
      <w:r w:rsidRPr="00FD10AB">
        <w:rPr>
          <w:rFonts w:cstheme="minorHAnsi"/>
          <w:iCs/>
          <w:color w:val="2A00FF"/>
          <w:sz w:val="18"/>
          <w:szCs w:val="18"/>
          <w:lang w:val="en-US"/>
        </w:rPr>
        <w:t>"Lund"</w:t>
      </w:r>
      <w:r w:rsidRPr="00FD10AB">
        <w:rPr>
          <w:rFonts w:cstheme="minorHAnsi"/>
          <w:sz w:val="18"/>
          <w:szCs w:val="18"/>
          <w:lang w:val="en-US"/>
        </w:rPr>
        <w:t xml:space="preserve"> </w:t>
      </w:r>
      <w:proofErr w:type="spellStart"/>
      <w:r w:rsidRPr="00FD10AB">
        <w:rPr>
          <w:rFonts w:cstheme="minorHAnsi"/>
          <w:color w:val="7F007F"/>
          <w:sz w:val="18"/>
          <w:szCs w:val="18"/>
          <w:lang w:val="en-US"/>
        </w:rPr>
        <w:t>postalNo</w:t>
      </w:r>
      <w:proofErr w:type="spellEnd"/>
      <w:r w:rsidRPr="00FD10AB">
        <w:rPr>
          <w:rFonts w:cstheme="minorHAnsi"/>
          <w:sz w:val="18"/>
          <w:szCs w:val="18"/>
          <w:lang w:val="en-US"/>
        </w:rPr>
        <w:t>=</w:t>
      </w:r>
      <w:r w:rsidRPr="00FD10AB">
        <w:rPr>
          <w:rFonts w:cstheme="minorHAnsi"/>
          <w:iCs/>
          <w:color w:val="2A00FF"/>
          <w:sz w:val="18"/>
          <w:szCs w:val="18"/>
          <w:lang w:val="en-US"/>
        </w:rPr>
        <w:t>"22240"</w:t>
      </w:r>
      <w:r w:rsidRPr="00FD10AB">
        <w:rPr>
          <w:rFonts w:cstheme="minorHAnsi"/>
          <w:color w:val="008080"/>
          <w:sz w:val="18"/>
          <w:szCs w:val="18"/>
          <w:lang w:val="en-US"/>
        </w:rPr>
        <w:t>&gt;</w:t>
      </w:r>
    </w:p>
    <w:p w14:paraId="24D08F70"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geographicLocation</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typeOfCoordinate</w:t>
      </w:r>
      <w:proofErr w:type="spellEnd"/>
      <w:r w:rsidRPr="00FD10AB">
        <w:rPr>
          <w:rFonts w:cstheme="minorHAnsi"/>
          <w:sz w:val="18"/>
          <w:szCs w:val="18"/>
          <w:lang w:val="en-US"/>
        </w:rPr>
        <w:t>=</w:t>
      </w:r>
      <w:r w:rsidRPr="00FD10AB">
        <w:rPr>
          <w:rFonts w:cstheme="minorHAnsi"/>
          <w:iCs/>
          <w:color w:val="2A00FF"/>
          <w:sz w:val="18"/>
          <w:szCs w:val="18"/>
          <w:lang w:val="en-US"/>
        </w:rPr>
        <w:t>"WGS-84"</w:t>
      </w:r>
      <w:r w:rsidRPr="00FD10AB">
        <w:rPr>
          <w:rFonts w:cstheme="minorHAnsi"/>
          <w:sz w:val="18"/>
          <w:szCs w:val="18"/>
          <w:lang w:val="en-US"/>
        </w:rPr>
        <w:t xml:space="preserve"> </w:t>
      </w:r>
      <w:proofErr w:type="spellStart"/>
      <w:r w:rsidRPr="00FD10AB">
        <w:rPr>
          <w:rFonts w:cstheme="minorHAnsi"/>
          <w:color w:val="7F007F"/>
          <w:sz w:val="18"/>
          <w:szCs w:val="18"/>
          <w:lang w:val="en-US"/>
        </w:rPr>
        <w:t>lat</w:t>
      </w:r>
      <w:proofErr w:type="spellEnd"/>
      <w:r w:rsidRPr="00FD10AB">
        <w:rPr>
          <w:rFonts w:cstheme="minorHAnsi"/>
          <w:sz w:val="18"/>
          <w:szCs w:val="18"/>
          <w:lang w:val="en-US"/>
        </w:rPr>
        <w:t>=</w:t>
      </w:r>
      <w:r w:rsidRPr="00FD10AB">
        <w:rPr>
          <w:rFonts w:cstheme="minorHAnsi"/>
          <w:iCs/>
          <w:color w:val="2A00FF"/>
          <w:sz w:val="18"/>
          <w:szCs w:val="18"/>
          <w:lang w:val="en-US"/>
        </w:rPr>
        <w:t>"55.695565"</w:t>
      </w:r>
      <w:r w:rsidRPr="00FD10AB">
        <w:rPr>
          <w:rFonts w:cstheme="minorHAnsi"/>
          <w:sz w:val="18"/>
          <w:szCs w:val="18"/>
          <w:lang w:val="en-US"/>
        </w:rPr>
        <w:t xml:space="preserve"> </w:t>
      </w:r>
      <w:r w:rsidRPr="00FD10AB">
        <w:rPr>
          <w:rFonts w:cstheme="minorHAnsi"/>
          <w:color w:val="7F007F"/>
          <w:sz w:val="18"/>
          <w:szCs w:val="18"/>
          <w:lang w:val="en-US"/>
        </w:rPr>
        <w:t>long</w:t>
      </w:r>
      <w:r w:rsidRPr="00FD10AB">
        <w:rPr>
          <w:rFonts w:cstheme="minorHAnsi"/>
          <w:sz w:val="18"/>
          <w:szCs w:val="18"/>
          <w:lang w:val="en-US"/>
        </w:rPr>
        <w:t>=</w:t>
      </w:r>
      <w:r w:rsidRPr="00FD10AB">
        <w:rPr>
          <w:rFonts w:cstheme="minorHAnsi"/>
          <w:iCs/>
          <w:color w:val="2A00FF"/>
          <w:sz w:val="18"/>
          <w:szCs w:val="18"/>
          <w:lang w:val="en-US"/>
        </w:rPr>
        <w:t>"13.242720"</w:t>
      </w:r>
      <w:r w:rsidRPr="00FD10AB">
        <w:rPr>
          <w:rFonts w:cstheme="minorHAnsi"/>
          <w:sz w:val="18"/>
          <w:szCs w:val="18"/>
          <w:lang w:val="en-US"/>
        </w:rPr>
        <w:t xml:space="preserve"> </w:t>
      </w:r>
      <w:r w:rsidRPr="00FD10AB">
        <w:rPr>
          <w:rFonts w:cstheme="minorHAnsi"/>
          <w:color w:val="7F007F"/>
          <w:sz w:val="18"/>
          <w:szCs w:val="18"/>
          <w:lang w:val="en-US"/>
        </w:rPr>
        <w:t>precision</w:t>
      </w:r>
      <w:r w:rsidRPr="00FD10AB">
        <w:rPr>
          <w:rFonts w:cstheme="minorHAnsi"/>
          <w:sz w:val="18"/>
          <w:szCs w:val="18"/>
          <w:lang w:val="en-US"/>
        </w:rPr>
        <w:t>=</w:t>
      </w:r>
      <w:r w:rsidRPr="00FD10AB">
        <w:rPr>
          <w:rFonts w:cstheme="minorHAnsi"/>
          <w:iCs/>
          <w:color w:val="2A00FF"/>
          <w:sz w:val="18"/>
          <w:szCs w:val="18"/>
          <w:lang w:val="en-US"/>
        </w:rPr>
        <w:t>"6"</w:t>
      </w:r>
      <w:r w:rsidRPr="00FD10AB">
        <w:rPr>
          <w:rFonts w:cstheme="minorHAnsi"/>
          <w:color w:val="008080"/>
          <w:sz w:val="18"/>
          <w:szCs w:val="18"/>
          <w:lang w:val="en-US"/>
        </w:rPr>
        <w:t>/&gt;</w:t>
      </w:r>
    </w:p>
    <w:p w14:paraId="701B795A"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addressNode</w:t>
      </w:r>
      <w:proofErr w:type="spellEnd"/>
      <w:r w:rsidRPr="00FD10AB">
        <w:rPr>
          <w:rFonts w:cstheme="minorHAnsi"/>
          <w:color w:val="008080"/>
          <w:sz w:val="18"/>
          <w:szCs w:val="18"/>
          <w:lang w:val="en-US"/>
        </w:rPr>
        <w:t>&gt;</w:t>
      </w:r>
    </w:p>
    <w:p w14:paraId="690B5E57"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lastRenderedPageBreak/>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timesNode</w:t>
      </w:r>
      <w:proofErr w:type="spellEnd"/>
      <w:r w:rsidRPr="00FD10AB">
        <w:rPr>
          <w:rFonts w:cstheme="minorHAnsi"/>
          <w:color w:val="008080"/>
          <w:sz w:val="18"/>
          <w:szCs w:val="18"/>
          <w:lang w:val="en-US"/>
        </w:rPr>
        <w:t>&gt;</w:t>
      </w:r>
    </w:p>
    <w:p w14:paraId="742F1821"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time</w:t>
      </w:r>
      <w:r w:rsidRPr="00FD10AB">
        <w:rPr>
          <w:rFonts w:cstheme="minorHAnsi"/>
          <w:sz w:val="18"/>
          <w:szCs w:val="18"/>
          <w:lang w:val="en-US"/>
        </w:rPr>
        <w:t xml:space="preserve"> </w:t>
      </w:r>
      <w:proofErr w:type="spellStart"/>
      <w:r w:rsidRPr="00FD10AB">
        <w:rPr>
          <w:rFonts w:cstheme="minorHAnsi"/>
          <w:color w:val="7F007F"/>
          <w:sz w:val="18"/>
          <w:szCs w:val="18"/>
          <w:lang w:val="en-US"/>
        </w:rPr>
        <w:t>timeType</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r w:rsidRPr="00FD10AB">
        <w:rPr>
          <w:rFonts w:cstheme="minorHAnsi"/>
          <w:iCs/>
          <w:color w:val="2A00FF"/>
          <w:sz w:val="18"/>
          <w:szCs w:val="18"/>
          <w:lang w:val="en-US"/>
        </w:rPr>
        <w:t>estimatedtime</w:t>
      </w:r>
      <w:proofErr w:type="spell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time</w:t>
      </w:r>
      <w:r w:rsidRPr="00FD10AB">
        <w:rPr>
          <w:rFonts w:cstheme="minorHAnsi"/>
          <w:sz w:val="18"/>
          <w:szCs w:val="18"/>
          <w:lang w:val="en-US"/>
        </w:rPr>
        <w:t>=</w:t>
      </w:r>
      <w:r w:rsidRPr="00FD10AB">
        <w:rPr>
          <w:rFonts w:cstheme="minorHAnsi"/>
          <w:iCs/>
          <w:color w:val="2A00FF"/>
          <w:sz w:val="18"/>
          <w:szCs w:val="18"/>
          <w:lang w:val="en-US"/>
        </w:rPr>
        <w:t>"2015-08-10T08:12:18"</w:t>
      </w:r>
      <w:r w:rsidRPr="00FD10AB">
        <w:rPr>
          <w:rFonts w:cstheme="minorHAnsi"/>
          <w:color w:val="008080"/>
          <w:sz w:val="18"/>
          <w:szCs w:val="18"/>
          <w:lang w:val="en-US"/>
        </w:rPr>
        <w:t>/&gt;</w:t>
      </w:r>
    </w:p>
    <w:p w14:paraId="4DBD92BD" w14:textId="77777777" w:rsidR="00077696" w:rsidRPr="00FD10AB" w:rsidRDefault="00077696" w:rsidP="00077696">
      <w:pPr>
        <w:autoSpaceDE w:val="0"/>
        <w:autoSpaceDN w:val="0"/>
        <w:adjustRightInd w:val="0"/>
        <w:rPr>
          <w:rFonts w:cstheme="minorHAnsi"/>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time</w:t>
      </w:r>
      <w:r w:rsidRPr="00FD10AB">
        <w:rPr>
          <w:rFonts w:cstheme="minorHAnsi"/>
          <w:sz w:val="18"/>
          <w:szCs w:val="18"/>
          <w:lang w:val="en-US"/>
        </w:rPr>
        <w:t xml:space="preserve"> </w:t>
      </w:r>
      <w:proofErr w:type="spellStart"/>
      <w:r w:rsidRPr="00FD10AB">
        <w:rPr>
          <w:rFonts w:cstheme="minorHAnsi"/>
          <w:color w:val="7F007F"/>
          <w:sz w:val="18"/>
          <w:szCs w:val="18"/>
          <w:lang w:val="en-US"/>
        </w:rPr>
        <w:t>timeType</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r w:rsidRPr="00FD10AB">
        <w:rPr>
          <w:rFonts w:cstheme="minorHAnsi"/>
          <w:iCs/>
          <w:color w:val="2A00FF"/>
          <w:sz w:val="18"/>
          <w:szCs w:val="18"/>
          <w:lang w:val="en-US"/>
        </w:rPr>
        <w:t>scheduledtime</w:t>
      </w:r>
      <w:proofErr w:type="spell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time</w:t>
      </w:r>
      <w:r w:rsidRPr="00FD10AB">
        <w:rPr>
          <w:rFonts w:cstheme="minorHAnsi"/>
          <w:sz w:val="18"/>
          <w:szCs w:val="18"/>
          <w:lang w:val="en-US"/>
        </w:rPr>
        <w:t>=</w:t>
      </w:r>
      <w:r w:rsidRPr="00FD10AB">
        <w:rPr>
          <w:rFonts w:cstheme="minorHAnsi"/>
          <w:iCs/>
          <w:color w:val="2A00FF"/>
          <w:sz w:val="18"/>
          <w:szCs w:val="18"/>
          <w:lang w:val="en-US"/>
        </w:rPr>
        <w:t>"2015-08-10T08:12:00"</w:t>
      </w:r>
      <w:r w:rsidRPr="00FD10AB">
        <w:rPr>
          <w:rFonts w:cstheme="minorHAnsi"/>
          <w:color w:val="008080"/>
          <w:sz w:val="18"/>
          <w:szCs w:val="18"/>
          <w:lang w:val="en-US"/>
        </w:rPr>
        <w:t>/&gt;</w:t>
      </w:r>
    </w:p>
    <w:p w14:paraId="7CB33419"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timesNode</w:t>
      </w:r>
      <w:proofErr w:type="spellEnd"/>
      <w:r w:rsidRPr="00FD10AB">
        <w:rPr>
          <w:rFonts w:cstheme="minorHAnsi"/>
          <w:color w:val="008080"/>
          <w:sz w:val="18"/>
          <w:szCs w:val="18"/>
          <w:lang w:val="en-US"/>
        </w:rPr>
        <w:t>&gt;</w:t>
      </w:r>
    </w:p>
    <w:p w14:paraId="01E2A250"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contents</w:t>
      </w:r>
      <w:r w:rsidRPr="00FD10AB">
        <w:rPr>
          <w:rFonts w:cstheme="minorHAnsi"/>
          <w:color w:val="008080"/>
          <w:sz w:val="18"/>
          <w:szCs w:val="18"/>
          <w:lang w:val="en-US"/>
        </w:rPr>
        <w:t>&gt;</w:t>
      </w:r>
    </w:p>
    <w:p w14:paraId="6E799B05"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content</w:t>
      </w:r>
      <w:r w:rsidRPr="00FD10AB">
        <w:rPr>
          <w:rFonts w:cstheme="minorHAnsi"/>
          <w:sz w:val="18"/>
          <w:szCs w:val="18"/>
          <w:lang w:val="en-US"/>
        </w:rPr>
        <w:t xml:space="preserve"> </w:t>
      </w:r>
      <w:proofErr w:type="spellStart"/>
      <w:r w:rsidRPr="00FD10AB">
        <w:rPr>
          <w:rFonts w:cstheme="minorHAnsi"/>
          <w:color w:val="7F007F"/>
          <w:sz w:val="18"/>
          <w:szCs w:val="18"/>
          <w:lang w:val="en-US"/>
        </w:rPr>
        <w:t>contentType</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r w:rsidRPr="00FD10AB">
        <w:rPr>
          <w:rFonts w:cstheme="minorHAnsi"/>
          <w:iCs/>
          <w:color w:val="2A00FF"/>
          <w:sz w:val="18"/>
          <w:szCs w:val="18"/>
          <w:lang w:val="en-US"/>
        </w:rPr>
        <w:t>traveller</w:t>
      </w:r>
      <w:proofErr w:type="spell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name</w:t>
      </w:r>
      <w:r w:rsidRPr="00FD10AB">
        <w:rPr>
          <w:rFonts w:cstheme="minorHAnsi"/>
          <w:sz w:val="18"/>
          <w:szCs w:val="18"/>
          <w:lang w:val="en-US"/>
        </w:rPr>
        <w:t>=</w:t>
      </w:r>
      <w:r w:rsidRPr="00FD10AB">
        <w:rPr>
          <w:rFonts w:cstheme="minorHAnsi"/>
          <w:iCs/>
          <w:color w:val="2A00FF"/>
          <w:sz w:val="18"/>
          <w:szCs w:val="18"/>
          <w:lang w:val="en-US"/>
        </w:rPr>
        <w:t>"Jane</w:t>
      </w:r>
      <w:r>
        <w:rPr>
          <w:rFonts w:cstheme="minorHAnsi"/>
          <w:iCs/>
          <w:color w:val="2A00FF"/>
          <w:sz w:val="18"/>
          <w:szCs w:val="18"/>
          <w:lang w:val="en-US"/>
        </w:rPr>
        <w:t xml:space="preserve"> Doe</w:t>
      </w:r>
      <w:r w:rsidRPr="00FD10AB">
        <w:rPr>
          <w:rFonts w:cstheme="minorHAnsi"/>
          <w:iCs/>
          <w:color w:val="2A00FF"/>
          <w:sz w:val="18"/>
          <w:szCs w:val="18"/>
          <w:lang w:val="en-US"/>
        </w:rPr>
        <w:t>"</w:t>
      </w:r>
      <w:r w:rsidRPr="00FD10AB">
        <w:rPr>
          <w:rFonts w:cstheme="minorHAnsi"/>
          <w:color w:val="008080"/>
          <w:sz w:val="18"/>
          <w:szCs w:val="18"/>
          <w:lang w:val="en-US"/>
        </w:rPr>
        <w:t>&gt;</w:t>
      </w:r>
    </w:p>
    <w:p w14:paraId="4A3D055B"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idContent</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FD10AB">
        <w:rPr>
          <w:rFonts w:cstheme="minorHAnsi"/>
          <w:sz w:val="18"/>
          <w:szCs w:val="18"/>
          <w:lang w:val="en-US"/>
        </w:rPr>
        <w:t>=</w:t>
      </w:r>
      <w:r w:rsidRPr="00FD10AB">
        <w:rPr>
          <w:rFonts w:cstheme="minorHAnsi"/>
          <w:iCs/>
          <w:color w:val="2A00FF"/>
          <w:sz w:val="18"/>
          <w:szCs w:val="18"/>
          <w:lang w:val="en-US"/>
        </w:rPr>
        <w:t>"trapeze_pass_</w:t>
      </w:r>
      <w:proofErr w:type="gramStart"/>
      <w:r w:rsidRPr="00FD10AB">
        <w:rPr>
          <w:rFonts w:cstheme="minorHAnsi"/>
          <w:iCs/>
          <w:color w:val="2A00FF"/>
          <w:sz w:val="18"/>
          <w:szCs w:val="18"/>
          <w:lang w:val="en-US"/>
        </w:rPr>
        <w:t>0001:ContentId</w:t>
      </w:r>
      <w:proofErr w:type="gram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id</w:t>
      </w:r>
      <w:r w:rsidRPr="00FD10AB">
        <w:rPr>
          <w:rFonts w:cstheme="minorHAnsi"/>
          <w:sz w:val="18"/>
          <w:szCs w:val="18"/>
          <w:lang w:val="en-US"/>
        </w:rPr>
        <w:t>=</w:t>
      </w:r>
      <w:r w:rsidRPr="00FD10AB">
        <w:rPr>
          <w:rFonts w:cstheme="minorHAnsi"/>
          <w:iCs/>
          <w:color w:val="2A00FF"/>
          <w:sz w:val="18"/>
          <w:szCs w:val="18"/>
          <w:lang w:val="en-US"/>
        </w:rPr>
        <w:t>"446699"</w:t>
      </w:r>
      <w:r w:rsidRPr="00FD10AB">
        <w:rPr>
          <w:rFonts w:cstheme="minorHAnsi"/>
          <w:sz w:val="18"/>
          <w:szCs w:val="18"/>
          <w:lang w:val="en-US"/>
        </w:rPr>
        <w:t xml:space="preserve"> </w:t>
      </w:r>
      <w:r w:rsidRPr="00FD10AB">
        <w:rPr>
          <w:rFonts w:cstheme="minorHAnsi"/>
          <w:color w:val="7F007F"/>
          <w:sz w:val="18"/>
          <w:szCs w:val="18"/>
          <w:lang w:val="en-US"/>
        </w:rPr>
        <w:t>unique</w:t>
      </w:r>
      <w:r w:rsidRPr="00FD10AB">
        <w:rPr>
          <w:rFonts w:cstheme="minorHAnsi"/>
          <w:sz w:val="18"/>
          <w:szCs w:val="18"/>
          <w:lang w:val="en-US"/>
        </w:rPr>
        <w:t>=</w:t>
      </w:r>
      <w:r w:rsidRPr="00FD10AB">
        <w:rPr>
          <w:rFonts w:cstheme="minorHAnsi"/>
          <w:iCs/>
          <w:color w:val="2A00FF"/>
          <w:sz w:val="18"/>
          <w:szCs w:val="18"/>
          <w:lang w:val="en-US"/>
        </w:rPr>
        <w:t>"true"</w:t>
      </w:r>
      <w:r w:rsidRPr="00FD10AB">
        <w:rPr>
          <w:rFonts w:cstheme="minorHAnsi"/>
          <w:color w:val="008080"/>
          <w:sz w:val="18"/>
          <w:szCs w:val="18"/>
          <w:lang w:val="en-US"/>
        </w:rPr>
        <w:t>/&gt;</w:t>
      </w:r>
    </w:p>
    <w:p w14:paraId="22034C40"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attributeContent</w:t>
      </w:r>
      <w:proofErr w:type="spellEnd"/>
      <w:r w:rsidRPr="00FD10AB">
        <w:rPr>
          <w:rFonts w:cstheme="minorHAnsi"/>
          <w:color w:val="008080"/>
          <w:sz w:val="18"/>
          <w:szCs w:val="18"/>
          <w:lang w:val="en-US"/>
        </w:rPr>
        <w:t>&gt;</w:t>
      </w:r>
    </w:p>
    <w:p w14:paraId="73910512"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attribute</w:t>
      </w:r>
      <w:r w:rsidRPr="00FD10AB">
        <w:rPr>
          <w:rFonts w:cstheme="minorHAnsi"/>
          <w:color w:val="008080"/>
          <w:sz w:val="18"/>
          <w:szCs w:val="18"/>
          <w:lang w:val="en-US"/>
        </w:rPr>
        <w:t>&gt;</w:t>
      </w:r>
    </w:p>
    <w:p w14:paraId="1D7C6ADE"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idAttribute</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proofErr w:type="gramStart"/>
      <w:r w:rsidRPr="00FD10AB">
        <w:rPr>
          <w:rFonts w:cstheme="minorHAnsi"/>
          <w:iCs/>
          <w:color w:val="2A00FF"/>
          <w:sz w:val="18"/>
          <w:szCs w:val="18"/>
          <w:lang w:val="en-US"/>
        </w:rPr>
        <w:t>SUTI:idLink</w:t>
      </w:r>
      <w:proofErr w:type="spellEnd"/>
      <w:proofErr w:type="gram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id</w:t>
      </w:r>
      <w:r w:rsidRPr="00FD10AB">
        <w:rPr>
          <w:rFonts w:cstheme="minorHAnsi"/>
          <w:sz w:val="18"/>
          <w:szCs w:val="18"/>
          <w:lang w:val="en-US"/>
        </w:rPr>
        <w:t>=</w:t>
      </w:r>
      <w:r w:rsidRPr="00FD10AB">
        <w:rPr>
          <w:rFonts w:cstheme="minorHAnsi"/>
          <w:iCs/>
          <w:color w:val="2A00FF"/>
          <w:sz w:val="18"/>
          <w:szCs w:val="18"/>
          <w:lang w:val="en-US"/>
        </w:rPr>
        <w:t>"1001"</w:t>
      </w:r>
      <w:r w:rsidRPr="00FD10AB">
        <w:rPr>
          <w:rFonts w:cstheme="minorHAnsi"/>
          <w:sz w:val="18"/>
          <w:szCs w:val="18"/>
          <w:lang w:val="en-US"/>
        </w:rPr>
        <w:t xml:space="preserve"> </w:t>
      </w:r>
      <w:r w:rsidRPr="00FD10AB">
        <w:rPr>
          <w:rFonts w:cstheme="minorHAnsi"/>
          <w:color w:val="7F007F"/>
          <w:sz w:val="18"/>
          <w:szCs w:val="18"/>
          <w:lang w:val="en-US"/>
        </w:rPr>
        <w:t>unique</w:t>
      </w:r>
      <w:r w:rsidRPr="00FD10AB">
        <w:rPr>
          <w:rFonts w:cstheme="minorHAnsi"/>
          <w:sz w:val="18"/>
          <w:szCs w:val="18"/>
          <w:lang w:val="en-US"/>
        </w:rPr>
        <w:t>=</w:t>
      </w:r>
      <w:r w:rsidRPr="00FD10AB">
        <w:rPr>
          <w:rFonts w:cstheme="minorHAnsi"/>
          <w:iCs/>
          <w:color w:val="2A00FF"/>
          <w:sz w:val="18"/>
          <w:szCs w:val="18"/>
          <w:lang w:val="en-US"/>
        </w:rPr>
        <w:t>"true"</w:t>
      </w:r>
      <w:r w:rsidRPr="00FD10AB">
        <w:rPr>
          <w:rFonts w:cstheme="minorHAnsi"/>
          <w:color w:val="008080"/>
          <w:sz w:val="18"/>
          <w:szCs w:val="18"/>
          <w:lang w:val="en-US"/>
        </w:rPr>
        <w:t>/&gt;</w:t>
      </w:r>
    </w:p>
    <w:p w14:paraId="491C8CB5"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attribute</w:t>
      </w:r>
      <w:r w:rsidRPr="00FD10AB">
        <w:rPr>
          <w:rFonts w:cstheme="minorHAnsi"/>
          <w:color w:val="008080"/>
          <w:sz w:val="18"/>
          <w:szCs w:val="18"/>
          <w:lang w:val="en-US"/>
        </w:rPr>
        <w:t>&gt;</w:t>
      </w:r>
    </w:p>
    <w:p w14:paraId="674ECF39"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attributeContent</w:t>
      </w:r>
      <w:proofErr w:type="spellEnd"/>
      <w:r w:rsidRPr="00FD10AB">
        <w:rPr>
          <w:rFonts w:cstheme="minorHAnsi"/>
          <w:color w:val="008080"/>
          <w:sz w:val="18"/>
          <w:szCs w:val="18"/>
          <w:lang w:val="en-US"/>
        </w:rPr>
        <w:t>&gt;</w:t>
      </w:r>
    </w:p>
    <w:p w14:paraId="5570A4E2"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economyContent</w:t>
      </w:r>
      <w:proofErr w:type="spellEnd"/>
      <w:r w:rsidRPr="00FD10AB">
        <w:rPr>
          <w:rFonts w:cstheme="minorHAnsi"/>
          <w:color w:val="008080"/>
          <w:sz w:val="18"/>
          <w:szCs w:val="18"/>
          <w:lang w:val="en-US"/>
        </w:rPr>
        <w:t>&gt;</w:t>
      </w:r>
    </w:p>
    <w:p w14:paraId="5D725082"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formOfPayment</w:t>
      </w:r>
      <w:proofErr w:type="spellEnd"/>
      <w:r w:rsidRPr="00FD10AB">
        <w:rPr>
          <w:rFonts w:cstheme="minorHAnsi"/>
          <w:color w:val="008080"/>
          <w:sz w:val="18"/>
          <w:szCs w:val="18"/>
          <w:lang w:val="en-US"/>
        </w:rPr>
        <w:t>&gt;</w:t>
      </w:r>
    </w:p>
    <w:p w14:paraId="05878656"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payment</w:t>
      </w:r>
      <w:r w:rsidRPr="00FD10AB">
        <w:rPr>
          <w:rFonts w:cstheme="minorHAnsi"/>
          <w:sz w:val="18"/>
          <w:szCs w:val="18"/>
          <w:lang w:val="en-US"/>
        </w:rPr>
        <w:t xml:space="preserve"> </w:t>
      </w:r>
      <w:r w:rsidRPr="00FD10AB">
        <w:rPr>
          <w:rFonts w:cstheme="minorHAnsi"/>
          <w:color w:val="7F007F"/>
          <w:sz w:val="18"/>
          <w:szCs w:val="18"/>
          <w:lang w:val="en-US"/>
        </w:rPr>
        <w:t>amount</w:t>
      </w:r>
      <w:r w:rsidRPr="00FD10AB">
        <w:rPr>
          <w:rFonts w:cstheme="minorHAnsi"/>
          <w:sz w:val="18"/>
          <w:szCs w:val="18"/>
          <w:lang w:val="en-US"/>
        </w:rPr>
        <w:t>=</w:t>
      </w:r>
      <w:r w:rsidRPr="00FD10AB">
        <w:rPr>
          <w:rFonts w:cstheme="minorHAnsi"/>
          <w:iCs/>
          <w:color w:val="2A00FF"/>
          <w:sz w:val="18"/>
          <w:szCs w:val="18"/>
          <w:lang w:val="en-US"/>
        </w:rPr>
        <w:t>"0"</w:t>
      </w:r>
      <w:r w:rsidRPr="00FD10AB">
        <w:rPr>
          <w:rFonts w:cstheme="minorHAnsi"/>
          <w:sz w:val="18"/>
          <w:szCs w:val="18"/>
          <w:lang w:val="en-US"/>
        </w:rPr>
        <w:t xml:space="preserve"> </w:t>
      </w:r>
      <w:proofErr w:type="spellStart"/>
      <w:r w:rsidRPr="00FD10AB">
        <w:rPr>
          <w:rFonts w:cstheme="minorHAnsi"/>
          <w:color w:val="7F007F"/>
          <w:sz w:val="18"/>
          <w:szCs w:val="18"/>
          <w:lang w:val="en-US"/>
        </w:rPr>
        <w:t>paymentType</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r w:rsidRPr="00FD10AB">
        <w:rPr>
          <w:rFonts w:cstheme="minorHAnsi"/>
          <w:iCs/>
          <w:color w:val="2A00FF"/>
          <w:sz w:val="18"/>
          <w:szCs w:val="18"/>
          <w:lang w:val="en-US"/>
        </w:rPr>
        <w:t>prepaidsocialfee</w:t>
      </w:r>
      <w:proofErr w:type="spellEnd"/>
      <w:r w:rsidRPr="00FD10AB">
        <w:rPr>
          <w:rFonts w:cstheme="minorHAnsi"/>
          <w:iCs/>
          <w:color w:val="2A00FF"/>
          <w:sz w:val="18"/>
          <w:szCs w:val="18"/>
          <w:lang w:val="en-US"/>
        </w:rPr>
        <w:t>"</w:t>
      </w:r>
      <w:r w:rsidRPr="00FD10AB">
        <w:rPr>
          <w:rFonts w:cstheme="minorHAnsi"/>
          <w:color w:val="008080"/>
          <w:sz w:val="18"/>
          <w:szCs w:val="18"/>
          <w:lang w:val="en-US"/>
        </w:rPr>
        <w:t>/&gt;</w:t>
      </w:r>
    </w:p>
    <w:p w14:paraId="3B39556D"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formOfPayment</w:t>
      </w:r>
      <w:proofErr w:type="spellEnd"/>
      <w:r w:rsidRPr="00FD10AB">
        <w:rPr>
          <w:rFonts w:cstheme="minorHAnsi"/>
          <w:color w:val="008080"/>
          <w:sz w:val="18"/>
          <w:szCs w:val="18"/>
          <w:lang w:val="en-US"/>
        </w:rPr>
        <w:t>&gt;</w:t>
      </w:r>
    </w:p>
    <w:p w14:paraId="218F1BAE"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economyContent</w:t>
      </w:r>
      <w:proofErr w:type="spellEnd"/>
      <w:r w:rsidRPr="00FD10AB">
        <w:rPr>
          <w:rFonts w:cstheme="minorHAnsi"/>
          <w:color w:val="008080"/>
          <w:sz w:val="18"/>
          <w:szCs w:val="18"/>
          <w:lang w:val="en-US"/>
        </w:rPr>
        <w:t>&gt;</w:t>
      </w:r>
    </w:p>
    <w:p w14:paraId="0A2596F7"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resourceContent</w:t>
      </w:r>
      <w:proofErr w:type="spellEnd"/>
      <w:r w:rsidRPr="00FD10AB">
        <w:rPr>
          <w:rFonts w:cstheme="minorHAnsi"/>
          <w:color w:val="008080"/>
          <w:sz w:val="18"/>
          <w:szCs w:val="18"/>
          <w:lang w:val="en-US"/>
        </w:rPr>
        <w:t>&gt;</w:t>
      </w:r>
    </w:p>
    <w:p w14:paraId="5F1D3069" w14:textId="77777777" w:rsidR="00077696" w:rsidRPr="00FD10AB" w:rsidRDefault="00077696" w:rsidP="00077696">
      <w:pPr>
        <w:autoSpaceDE w:val="0"/>
        <w:autoSpaceDN w:val="0"/>
        <w:adjustRightInd w:val="0"/>
        <w:rPr>
          <w:rFonts w:cstheme="minorHAnsi"/>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vehicle</w:t>
      </w:r>
      <w:r w:rsidRPr="00FD10AB">
        <w:rPr>
          <w:rFonts w:cstheme="minorHAnsi"/>
          <w:color w:val="008080"/>
          <w:sz w:val="18"/>
          <w:szCs w:val="18"/>
          <w:lang w:val="en-US"/>
        </w:rPr>
        <w:t>&gt;</w:t>
      </w:r>
    </w:p>
    <w:p w14:paraId="7DD70C33" w14:textId="77777777" w:rsidR="00077696" w:rsidRPr="00FD10AB" w:rsidRDefault="00077696" w:rsidP="00077696">
      <w:pPr>
        <w:autoSpaceDE w:val="0"/>
        <w:autoSpaceDN w:val="0"/>
        <w:adjustRightInd w:val="0"/>
        <w:rPr>
          <w:rFonts w:cstheme="minorHAnsi"/>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capacity</w:t>
      </w:r>
      <w:r w:rsidRPr="00FD10AB">
        <w:rPr>
          <w:rFonts w:cstheme="minorHAnsi"/>
          <w:color w:val="008080"/>
          <w:sz w:val="18"/>
          <w:szCs w:val="18"/>
          <w:lang w:val="en-US"/>
        </w:rPr>
        <w:t>&gt;</w:t>
      </w:r>
    </w:p>
    <w:p w14:paraId="3DFBFB7C"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seats</w:t>
      </w:r>
      <w:r w:rsidRPr="00FD10AB">
        <w:rPr>
          <w:rFonts w:cstheme="minorHAnsi"/>
          <w:sz w:val="18"/>
          <w:szCs w:val="18"/>
          <w:lang w:val="en-US"/>
        </w:rPr>
        <w:t xml:space="preserve"> </w:t>
      </w:r>
      <w:proofErr w:type="spellStart"/>
      <w:r w:rsidRPr="00FD10AB">
        <w:rPr>
          <w:rFonts w:cstheme="minorHAnsi"/>
          <w:color w:val="7F007F"/>
          <w:sz w:val="18"/>
          <w:szCs w:val="18"/>
          <w:lang w:val="en-US"/>
        </w:rPr>
        <w:t>noOfSeats</w:t>
      </w:r>
      <w:proofErr w:type="spellEnd"/>
      <w:r w:rsidRPr="00FD10AB">
        <w:rPr>
          <w:rFonts w:cstheme="minorHAnsi"/>
          <w:sz w:val="18"/>
          <w:szCs w:val="18"/>
          <w:lang w:val="en-US"/>
        </w:rPr>
        <w:t>=</w:t>
      </w:r>
      <w:r w:rsidRPr="00FD10AB">
        <w:rPr>
          <w:rFonts w:cstheme="minorHAnsi"/>
          <w:iCs/>
          <w:color w:val="2A00FF"/>
          <w:sz w:val="18"/>
          <w:szCs w:val="18"/>
          <w:lang w:val="en-US"/>
        </w:rPr>
        <w:t>"1"</w:t>
      </w:r>
      <w:r w:rsidRPr="00FD10AB">
        <w:rPr>
          <w:rFonts w:cstheme="minorHAnsi"/>
          <w:sz w:val="18"/>
          <w:szCs w:val="18"/>
          <w:lang w:val="en-US"/>
        </w:rPr>
        <w:t xml:space="preserve"> </w:t>
      </w:r>
      <w:proofErr w:type="spellStart"/>
      <w:r w:rsidRPr="00FD10AB">
        <w:rPr>
          <w:rFonts w:cstheme="minorHAnsi"/>
          <w:color w:val="7F007F"/>
          <w:sz w:val="18"/>
          <w:szCs w:val="18"/>
          <w:lang w:val="en-US"/>
        </w:rPr>
        <w:t>noOfItems</w:t>
      </w:r>
      <w:proofErr w:type="spellEnd"/>
      <w:r w:rsidRPr="00FD10AB">
        <w:rPr>
          <w:rFonts w:cstheme="minorHAnsi"/>
          <w:sz w:val="18"/>
          <w:szCs w:val="18"/>
          <w:lang w:val="en-US"/>
        </w:rPr>
        <w:t>=</w:t>
      </w:r>
      <w:r w:rsidRPr="00FD10AB">
        <w:rPr>
          <w:rFonts w:cstheme="minorHAnsi"/>
          <w:iCs/>
          <w:color w:val="2A00FF"/>
          <w:sz w:val="18"/>
          <w:szCs w:val="18"/>
          <w:lang w:val="en-US"/>
        </w:rPr>
        <w:t>"1"</w:t>
      </w:r>
      <w:r w:rsidRPr="00FD10AB">
        <w:rPr>
          <w:rFonts w:cstheme="minorHAnsi"/>
          <w:color w:val="008080"/>
          <w:sz w:val="18"/>
          <w:szCs w:val="18"/>
          <w:lang w:val="en-US"/>
        </w:rPr>
        <w:t>/&gt;</w:t>
      </w:r>
    </w:p>
    <w:p w14:paraId="06EBA0BD"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capacity</w:t>
      </w:r>
      <w:r w:rsidRPr="00FD10AB">
        <w:rPr>
          <w:rFonts w:cstheme="minorHAnsi"/>
          <w:color w:val="008080"/>
          <w:sz w:val="18"/>
          <w:szCs w:val="18"/>
          <w:lang w:val="en-US"/>
        </w:rPr>
        <w:t>&gt;</w:t>
      </w:r>
    </w:p>
    <w:p w14:paraId="18821A3A"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attributesVehicle</w:t>
      </w:r>
      <w:proofErr w:type="spellEnd"/>
      <w:r w:rsidRPr="00FD10AB">
        <w:rPr>
          <w:rFonts w:cstheme="minorHAnsi"/>
          <w:color w:val="008080"/>
          <w:sz w:val="18"/>
          <w:szCs w:val="18"/>
          <w:lang w:val="en-US"/>
        </w:rPr>
        <w:t>&gt;</w:t>
      </w:r>
    </w:p>
    <w:p w14:paraId="5234D2F3" w14:textId="77777777" w:rsidR="00077696" w:rsidRPr="00FD10AB" w:rsidRDefault="00077696" w:rsidP="00077696">
      <w:pPr>
        <w:autoSpaceDE w:val="0"/>
        <w:autoSpaceDN w:val="0"/>
        <w:adjustRightInd w:val="0"/>
        <w:rPr>
          <w:rFonts w:cstheme="minorHAnsi"/>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attribute</w:t>
      </w:r>
      <w:r w:rsidRPr="00FD10AB">
        <w:rPr>
          <w:rFonts w:cstheme="minorHAnsi"/>
          <w:color w:val="008080"/>
          <w:sz w:val="18"/>
          <w:szCs w:val="18"/>
          <w:lang w:val="en-US"/>
        </w:rPr>
        <w:t>&gt;</w:t>
      </w:r>
    </w:p>
    <w:p w14:paraId="4F8D90BD"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idAttribute</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proofErr w:type="gramStart"/>
      <w:r w:rsidRPr="00FD10AB">
        <w:rPr>
          <w:rFonts w:cstheme="minorHAnsi"/>
          <w:iCs/>
          <w:color w:val="2A00FF"/>
          <w:sz w:val="18"/>
          <w:szCs w:val="18"/>
          <w:lang w:val="en-US"/>
        </w:rPr>
        <w:t>SUTI:idLink</w:t>
      </w:r>
      <w:proofErr w:type="spellEnd"/>
      <w:proofErr w:type="gram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id</w:t>
      </w:r>
      <w:r w:rsidRPr="00FD10AB">
        <w:rPr>
          <w:rFonts w:cstheme="minorHAnsi"/>
          <w:sz w:val="18"/>
          <w:szCs w:val="18"/>
          <w:lang w:val="en-US"/>
        </w:rPr>
        <w:t>=</w:t>
      </w:r>
      <w:r w:rsidRPr="00FD10AB">
        <w:rPr>
          <w:rFonts w:cstheme="minorHAnsi"/>
          <w:iCs/>
          <w:color w:val="2A00FF"/>
          <w:sz w:val="18"/>
          <w:szCs w:val="18"/>
          <w:lang w:val="en-US"/>
        </w:rPr>
        <w:t>"1611"</w:t>
      </w:r>
      <w:r w:rsidRPr="00FD10AB">
        <w:rPr>
          <w:rFonts w:cstheme="minorHAnsi"/>
          <w:sz w:val="18"/>
          <w:szCs w:val="18"/>
          <w:lang w:val="en-US"/>
        </w:rPr>
        <w:t xml:space="preserve"> </w:t>
      </w:r>
      <w:r w:rsidRPr="00FD10AB">
        <w:rPr>
          <w:rFonts w:cstheme="minorHAnsi"/>
          <w:color w:val="7F007F"/>
          <w:sz w:val="18"/>
          <w:szCs w:val="18"/>
          <w:lang w:val="en-US"/>
        </w:rPr>
        <w:t>unique</w:t>
      </w:r>
      <w:r w:rsidRPr="00FD10AB">
        <w:rPr>
          <w:rFonts w:cstheme="minorHAnsi"/>
          <w:sz w:val="18"/>
          <w:szCs w:val="18"/>
          <w:lang w:val="en-US"/>
        </w:rPr>
        <w:t>=</w:t>
      </w:r>
      <w:r w:rsidRPr="00FD10AB">
        <w:rPr>
          <w:rFonts w:cstheme="minorHAnsi"/>
          <w:iCs/>
          <w:color w:val="2A00FF"/>
          <w:sz w:val="18"/>
          <w:szCs w:val="18"/>
          <w:lang w:val="en-US"/>
        </w:rPr>
        <w:t>"true"</w:t>
      </w:r>
      <w:r w:rsidRPr="00FD10AB">
        <w:rPr>
          <w:rFonts w:cstheme="minorHAnsi"/>
          <w:color w:val="008080"/>
          <w:sz w:val="18"/>
          <w:szCs w:val="18"/>
          <w:lang w:val="en-US"/>
        </w:rPr>
        <w:t>/&gt;</w:t>
      </w:r>
    </w:p>
    <w:p w14:paraId="04F6820C"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attribute</w:t>
      </w:r>
      <w:r w:rsidRPr="00FD10AB">
        <w:rPr>
          <w:rFonts w:cstheme="minorHAnsi"/>
          <w:color w:val="008080"/>
          <w:sz w:val="18"/>
          <w:szCs w:val="18"/>
          <w:lang w:val="en-US"/>
        </w:rPr>
        <w:t>&gt;</w:t>
      </w:r>
    </w:p>
    <w:p w14:paraId="7FE7C299"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attributesVehicle</w:t>
      </w:r>
      <w:proofErr w:type="spellEnd"/>
      <w:r w:rsidRPr="00FD10AB">
        <w:rPr>
          <w:rFonts w:cstheme="minorHAnsi"/>
          <w:color w:val="008080"/>
          <w:sz w:val="18"/>
          <w:szCs w:val="18"/>
          <w:lang w:val="en-US"/>
        </w:rPr>
        <w:t>&gt;</w:t>
      </w:r>
    </w:p>
    <w:p w14:paraId="79216948"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vehicle</w:t>
      </w:r>
      <w:r w:rsidRPr="00FD10AB">
        <w:rPr>
          <w:rFonts w:cstheme="minorHAnsi"/>
          <w:color w:val="008080"/>
          <w:sz w:val="18"/>
          <w:szCs w:val="18"/>
          <w:lang w:val="en-US"/>
        </w:rPr>
        <w:t>&gt;</w:t>
      </w:r>
    </w:p>
    <w:p w14:paraId="11D0D92F" w14:textId="77777777" w:rsidR="00077696" w:rsidRPr="00FD10AB" w:rsidRDefault="00077696" w:rsidP="00077696">
      <w:pPr>
        <w:autoSpaceDE w:val="0"/>
        <w:autoSpaceDN w:val="0"/>
        <w:adjustRightInd w:val="0"/>
        <w:rPr>
          <w:rFonts w:cstheme="minorHAnsi"/>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driver</w:t>
      </w:r>
      <w:r w:rsidRPr="00FD10AB">
        <w:rPr>
          <w:rFonts w:cstheme="minorHAnsi"/>
          <w:color w:val="008080"/>
          <w:sz w:val="18"/>
          <w:szCs w:val="18"/>
          <w:lang w:val="en-US"/>
        </w:rPr>
        <w:t>&gt;</w:t>
      </w:r>
    </w:p>
    <w:p w14:paraId="14289474" w14:textId="77777777" w:rsidR="00077696" w:rsidRPr="00FD10AB" w:rsidRDefault="00077696" w:rsidP="00077696">
      <w:pPr>
        <w:autoSpaceDE w:val="0"/>
        <w:autoSpaceDN w:val="0"/>
        <w:adjustRightInd w:val="0"/>
        <w:rPr>
          <w:rFonts w:cstheme="minorHAnsi"/>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attributesDriver</w:t>
      </w:r>
      <w:proofErr w:type="spellEnd"/>
      <w:r w:rsidRPr="00FD10AB">
        <w:rPr>
          <w:rFonts w:cstheme="minorHAnsi"/>
          <w:color w:val="008080"/>
          <w:sz w:val="18"/>
          <w:szCs w:val="18"/>
          <w:lang w:val="en-US"/>
        </w:rPr>
        <w:t>&gt;</w:t>
      </w:r>
    </w:p>
    <w:p w14:paraId="73D3D857" w14:textId="77777777" w:rsidR="00077696" w:rsidRDefault="00077696" w:rsidP="00077696">
      <w:pPr>
        <w:autoSpaceDE w:val="0"/>
        <w:autoSpaceDN w:val="0"/>
        <w:adjustRightInd w:val="0"/>
        <w:rPr>
          <w:rFonts w:cstheme="minorHAnsi"/>
          <w:color w:val="008080"/>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attribute</w:t>
      </w:r>
      <w:r w:rsidRPr="00FD10AB">
        <w:rPr>
          <w:rFonts w:cstheme="minorHAnsi"/>
          <w:color w:val="008080"/>
          <w:sz w:val="18"/>
          <w:szCs w:val="18"/>
          <w:lang w:val="en-US"/>
        </w:rPr>
        <w:t>&gt;</w:t>
      </w:r>
    </w:p>
    <w:p w14:paraId="211F7645" w14:textId="77777777" w:rsidR="00077696" w:rsidRPr="00FD10AB" w:rsidRDefault="00077696" w:rsidP="00077696">
      <w:pPr>
        <w:autoSpaceDE w:val="0"/>
        <w:autoSpaceDN w:val="0"/>
        <w:adjustRightInd w:val="0"/>
        <w:rPr>
          <w:rFonts w:cstheme="minorHAnsi"/>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idAttribute</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proofErr w:type="gramStart"/>
      <w:r w:rsidRPr="00FD10AB">
        <w:rPr>
          <w:rFonts w:cstheme="minorHAnsi"/>
          <w:iCs/>
          <w:color w:val="2A00FF"/>
          <w:sz w:val="18"/>
          <w:szCs w:val="18"/>
          <w:lang w:val="en-US"/>
        </w:rPr>
        <w:t>SUTI:idAttribute</w:t>
      </w:r>
      <w:proofErr w:type="spellEnd"/>
      <w:proofErr w:type="gram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id</w:t>
      </w:r>
      <w:r w:rsidRPr="00FD10AB">
        <w:rPr>
          <w:rFonts w:cstheme="minorHAnsi"/>
          <w:sz w:val="18"/>
          <w:szCs w:val="18"/>
          <w:lang w:val="en-US"/>
        </w:rPr>
        <w:t>=</w:t>
      </w:r>
      <w:r w:rsidRPr="00FD10AB">
        <w:rPr>
          <w:rFonts w:cstheme="minorHAnsi"/>
          <w:iCs/>
          <w:color w:val="2A00FF"/>
          <w:sz w:val="18"/>
          <w:szCs w:val="18"/>
          <w:lang w:val="en-US"/>
        </w:rPr>
        <w:t>"1510"</w:t>
      </w:r>
      <w:r w:rsidRPr="00FD10AB">
        <w:rPr>
          <w:rFonts w:cstheme="minorHAnsi"/>
          <w:sz w:val="18"/>
          <w:szCs w:val="18"/>
          <w:lang w:val="en-US"/>
        </w:rPr>
        <w:t xml:space="preserve"> </w:t>
      </w:r>
      <w:r w:rsidRPr="00FD10AB">
        <w:rPr>
          <w:rFonts w:cstheme="minorHAnsi"/>
          <w:color w:val="7F007F"/>
          <w:sz w:val="18"/>
          <w:szCs w:val="18"/>
          <w:lang w:val="en-US"/>
        </w:rPr>
        <w:t>unique</w:t>
      </w:r>
      <w:r w:rsidRPr="00FD10AB">
        <w:rPr>
          <w:rFonts w:cstheme="minorHAnsi"/>
          <w:sz w:val="18"/>
          <w:szCs w:val="18"/>
          <w:lang w:val="en-US"/>
        </w:rPr>
        <w:t>=</w:t>
      </w:r>
      <w:r w:rsidRPr="00FD10AB">
        <w:rPr>
          <w:rFonts w:cstheme="minorHAnsi"/>
          <w:iCs/>
          <w:color w:val="2A00FF"/>
          <w:sz w:val="18"/>
          <w:szCs w:val="18"/>
          <w:lang w:val="en-US"/>
        </w:rPr>
        <w:t>"true"</w:t>
      </w:r>
      <w:r w:rsidRPr="00FD10AB">
        <w:rPr>
          <w:rFonts w:cstheme="minorHAnsi"/>
          <w:color w:val="008080"/>
          <w:sz w:val="18"/>
          <w:szCs w:val="18"/>
          <w:lang w:val="en-US"/>
        </w:rPr>
        <w:t>/&gt;</w:t>
      </w:r>
    </w:p>
    <w:p w14:paraId="4F0907DD" w14:textId="77777777" w:rsidR="00077696" w:rsidRPr="00FD10AB" w:rsidRDefault="00077696" w:rsidP="00077696">
      <w:pPr>
        <w:autoSpaceDE w:val="0"/>
        <w:autoSpaceDN w:val="0"/>
        <w:adjustRightInd w:val="0"/>
        <w:rPr>
          <w:rFonts w:cstheme="minorHAnsi"/>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attribute</w:t>
      </w:r>
      <w:r w:rsidRPr="00FD10AB">
        <w:rPr>
          <w:rFonts w:cstheme="minorHAnsi"/>
          <w:color w:val="008080"/>
          <w:sz w:val="18"/>
          <w:szCs w:val="18"/>
          <w:lang w:val="en-US"/>
        </w:rPr>
        <w:t>&gt;</w:t>
      </w:r>
    </w:p>
    <w:p w14:paraId="287F781D"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attribute</w:t>
      </w:r>
      <w:r w:rsidRPr="00FD10AB">
        <w:rPr>
          <w:rFonts w:cstheme="minorHAnsi"/>
          <w:color w:val="008080"/>
          <w:sz w:val="18"/>
          <w:szCs w:val="18"/>
          <w:lang w:val="en-US"/>
        </w:rPr>
        <w:t>&gt;</w:t>
      </w:r>
    </w:p>
    <w:p w14:paraId="3D2FA74F"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idAttribute</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proofErr w:type="gramStart"/>
      <w:r w:rsidRPr="00FD10AB">
        <w:rPr>
          <w:rFonts w:cstheme="minorHAnsi"/>
          <w:iCs/>
          <w:color w:val="2A00FF"/>
          <w:sz w:val="18"/>
          <w:szCs w:val="18"/>
          <w:lang w:val="en-US"/>
        </w:rPr>
        <w:t>SUTI:idAttribute</w:t>
      </w:r>
      <w:proofErr w:type="spellEnd"/>
      <w:proofErr w:type="gram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id</w:t>
      </w:r>
      <w:r w:rsidRPr="00FD10AB">
        <w:rPr>
          <w:rFonts w:cstheme="minorHAnsi"/>
          <w:sz w:val="18"/>
          <w:szCs w:val="18"/>
          <w:lang w:val="en-US"/>
        </w:rPr>
        <w:t>=</w:t>
      </w:r>
      <w:r w:rsidRPr="00FD10AB">
        <w:rPr>
          <w:rFonts w:cstheme="minorHAnsi"/>
          <w:iCs/>
          <w:color w:val="2A00FF"/>
          <w:sz w:val="18"/>
          <w:szCs w:val="18"/>
          <w:lang w:val="en-US"/>
        </w:rPr>
        <w:t>"2313"</w:t>
      </w:r>
      <w:r w:rsidRPr="00FD10AB">
        <w:rPr>
          <w:rFonts w:cstheme="minorHAnsi"/>
          <w:sz w:val="18"/>
          <w:szCs w:val="18"/>
          <w:lang w:val="en-US"/>
        </w:rPr>
        <w:t xml:space="preserve"> </w:t>
      </w:r>
      <w:r w:rsidRPr="00FD10AB">
        <w:rPr>
          <w:rFonts w:cstheme="minorHAnsi"/>
          <w:color w:val="7F007F"/>
          <w:sz w:val="18"/>
          <w:szCs w:val="18"/>
          <w:lang w:val="en-US"/>
        </w:rPr>
        <w:t>unique</w:t>
      </w:r>
      <w:r w:rsidRPr="00FD10AB">
        <w:rPr>
          <w:rFonts w:cstheme="minorHAnsi"/>
          <w:sz w:val="18"/>
          <w:szCs w:val="18"/>
          <w:lang w:val="en-US"/>
        </w:rPr>
        <w:t>=</w:t>
      </w:r>
      <w:r w:rsidRPr="00FD10AB">
        <w:rPr>
          <w:rFonts w:cstheme="minorHAnsi"/>
          <w:iCs/>
          <w:color w:val="2A00FF"/>
          <w:sz w:val="18"/>
          <w:szCs w:val="18"/>
          <w:lang w:val="en-US"/>
        </w:rPr>
        <w:t>"true"</w:t>
      </w:r>
      <w:r w:rsidRPr="00FD10AB">
        <w:rPr>
          <w:rFonts w:cstheme="minorHAnsi"/>
          <w:color w:val="008080"/>
          <w:sz w:val="18"/>
          <w:szCs w:val="18"/>
          <w:lang w:val="en-US"/>
        </w:rPr>
        <w:t>/&gt;</w:t>
      </w:r>
    </w:p>
    <w:p w14:paraId="68325312"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attribute</w:t>
      </w:r>
      <w:r w:rsidRPr="00FD10AB">
        <w:rPr>
          <w:rFonts w:cstheme="minorHAnsi"/>
          <w:color w:val="008080"/>
          <w:sz w:val="18"/>
          <w:szCs w:val="18"/>
          <w:lang w:val="en-US"/>
        </w:rPr>
        <w:t>&gt;</w:t>
      </w:r>
    </w:p>
    <w:p w14:paraId="6DA9BD6A"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attributesDriver</w:t>
      </w:r>
      <w:proofErr w:type="spellEnd"/>
      <w:r w:rsidRPr="00FD10AB">
        <w:rPr>
          <w:rFonts w:cstheme="minorHAnsi"/>
          <w:color w:val="008080"/>
          <w:sz w:val="18"/>
          <w:szCs w:val="18"/>
          <w:lang w:val="en-US"/>
        </w:rPr>
        <w:t>&gt;</w:t>
      </w:r>
    </w:p>
    <w:p w14:paraId="23D49095" w14:textId="77777777" w:rsidR="00077696"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driver</w:t>
      </w:r>
      <w:r w:rsidRPr="00FD10AB">
        <w:rPr>
          <w:rFonts w:cstheme="minorHAnsi"/>
          <w:color w:val="008080"/>
          <w:sz w:val="18"/>
          <w:szCs w:val="18"/>
          <w:lang w:val="en-US"/>
        </w:rPr>
        <w:t>&gt;</w:t>
      </w:r>
    </w:p>
    <w:p w14:paraId="2CBB6E62"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resourceContent</w:t>
      </w:r>
      <w:proofErr w:type="spellEnd"/>
      <w:r w:rsidRPr="00FD10AB">
        <w:rPr>
          <w:rFonts w:cstheme="minorHAnsi"/>
          <w:color w:val="008080"/>
          <w:sz w:val="18"/>
          <w:szCs w:val="18"/>
          <w:lang w:val="en-US"/>
        </w:rPr>
        <w:t>&gt;</w:t>
      </w:r>
    </w:p>
    <w:p w14:paraId="2D867FAB"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contactInfosContent</w:t>
      </w:r>
      <w:proofErr w:type="spellEnd"/>
      <w:r w:rsidRPr="00FD10AB">
        <w:rPr>
          <w:rFonts w:cstheme="minorHAnsi"/>
          <w:color w:val="008080"/>
          <w:sz w:val="18"/>
          <w:szCs w:val="18"/>
          <w:lang w:val="en-US"/>
        </w:rPr>
        <w:t>&gt;</w:t>
      </w:r>
    </w:p>
    <w:p w14:paraId="1BDC8356" w14:textId="77777777" w:rsidR="00077696" w:rsidRDefault="00077696" w:rsidP="00077696">
      <w:pPr>
        <w:autoSpaceDE w:val="0"/>
        <w:autoSpaceDN w:val="0"/>
        <w:adjustRightInd w:val="0"/>
        <w:rPr>
          <w:rFonts w:cstheme="minorHAnsi"/>
          <w:color w:val="008080"/>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contactInfo</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contactType</w:t>
      </w:r>
      <w:proofErr w:type="spellEnd"/>
      <w:r w:rsidRPr="00FD10AB">
        <w:rPr>
          <w:rFonts w:cstheme="minorHAnsi"/>
          <w:sz w:val="18"/>
          <w:szCs w:val="18"/>
          <w:lang w:val="en-US"/>
        </w:rPr>
        <w:t>=</w:t>
      </w:r>
      <w:r w:rsidRPr="00FD10AB">
        <w:rPr>
          <w:rFonts w:cstheme="minorHAnsi"/>
          <w:iCs/>
          <w:color w:val="2A00FF"/>
          <w:sz w:val="18"/>
          <w:szCs w:val="18"/>
          <w:lang w:val="en-US"/>
        </w:rPr>
        <w:t>"phone"</w:t>
      </w:r>
      <w:r w:rsidRPr="00FD10AB">
        <w:rPr>
          <w:rFonts w:cstheme="minorHAnsi"/>
          <w:sz w:val="18"/>
          <w:szCs w:val="18"/>
          <w:lang w:val="en-US"/>
        </w:rPr>
        <w:t xml:space="preserve"> </w:t>
      </w:r>
      <w:proofErr w:type="spellStart"/>
      <w:r w:rsidRPr="00FD10AB">
        <w:rPr>
          <w:rFonts w:cstheme="minorHAnsi"/>
          <w:color w:val="7F007F"/>
          <w:sz w:val="18"/>
          <w:szCs w:val="18"/>
          <w:lang w:val="en-US"/>
        </w:rPr>
        <w:t>contactInfo</w:t>
      </w:r>
      <w:proofErr w:type="spellEnd"/>
      <w:r w:rsidRPr="00FD10AB">
        <w:rPr>
          <w:rFonts w:cstheme="minorHAnsi"/>
          <w:sz w:val="18"/>
          <w:szCs w:val="18"/>
          <w:lang w:val="en-US"/>
        </w:rPr>
        <w:t>=</w:t>
      </w:r>
      <w:r w:rsidRPr="00FD10AB">
        <w:rPr>
          <w:rFonts w:cstheme="minorHAnsi"/>
          <w:iCs/>
          <w:color w:val="2A00FF"/>
          <w:sz w:val="18"/>
          <w:szCs w:val="18"/>
          <w:lang w:val="en-US"/>
        </w:rPr>
        <w:t>"0431-74700"</w:t>
      </w:r>
      <w:r w:rsidRPr="00FD10AB">
        <w:rPr>
          <w:rFonts w:cstheme="minorHAnsi"/>
          <w:color w:val="008080"/>
          <w:sz w:val="18"/>
          <w:szCs w:val="18"/>
          <w:lang w:val="en-US"/>
        </w:rPr>
        <w:t>/&gt;</w:t>
      </w:r>
    </w:p>
    <w:p w14:paraId="75A74744" w14:textId="77777777" w:rsidR="00077696" w:rsidRPr="00FD10AB" w:rsidRDefault="00077696" w:rsidP="00077696">
      <w:pPr>
        <w:autoSpaceDE w:val="0"/>
        <w:autoSpaceDN w:val="0"/>
        <w:adjustRightInd w:val="0"/>
        <w:rPr>
          <w:rFonts w:cstheme="minorHAnsi"/>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contactInfo</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contactType</w:t>
      </w:r>
      <w:proofErr w:type="spellEnd"/>
      <w:r w:rsidRPr="00FD10AB">
        <w:rPr>
          <w:rFonts w:cstheme="minorHAnsi"/>
          <w:sz w:val="18"/>
          <w:szCs w:val="18"/>
          <w:lang w:val="en-US"/>
        </w:rPr>
        <w:t>=</w:t>
      </w:r>
      <w:r w:rsidRPr="00FD10AB">
        <w:rPr>
          <w:rFonts w:cstheme="minorHAnsi"/>
          <w:iCs/>
          <w:color w:val="2A00FF"/>
          <w:sz w:val="18"/>
          <w:szCs w:val="18"/>
          <w:lang w:val="en-US"/>
        </w:rPr>
        <w:t>"</w:t>
      </w:r>
      <w:r>
        <w:rPr>
          <w:rFonts w:cstheme="minorHAnsi"/>
          <w:iCs/>
          <w:color w:val="2A00FF"/>
          <w:sz w:val="18"/>
          <w:szCs w:val="18"/>
          <w:lang w:val="en-US"/>
        </w:rPr>
        <w:t>mail</w:t>
      </w:r>
      <w:r w:rsidRPr="00FD10AB">
        <w:rPr>
          <w:rFonts w:cstheme="minorHAnsi"/>
          <w:iCs/>
          <w:color w:val="2A00FF"/>
          <w:sz w:val="18"/>
          <w:szCs w:val="18"/>
          <w:lang w:val="en-US"/>
        </w:rPr>
        <w:t>"</w:t>
      </w:r>
      <w:r w:rsidRPr="00FD10AB">
        <w:rPr>
          <w:rFonts w:cstheme="minorHAnsi"/>
          <w:sz w:val="18"/>
          <w:szCs w:val="18"/>
          <w:lang w:val="en-US"/>
        </w:rPr>
        <w:t xml:space="preserve"> </w:t>
      </w:r>
      <w:proofErr w:type="spellStart"/>
      <w:r w:rsidRPr="00FD10AB">
        <w:rPr>
          <w:rFonts w:cstheme="minorHAnsi"/>
          <w:color w:val="7F007F"/>
          <w:sz w:val="18"/>
          <w:szCs w:val="18"/>
          <w:lang w:val="en-US"/>
        </w:rPr>
        <w:t>contactInfo</w:t>
      </w:r>
      <w:proofErr w:type="spellEnd"/>
      <w:r w:rsidRPr="00FD10AB">
        <w:rPr>
          <w:rFonts w:cstheme="minorHAnsi"/>
          <w:sz w:val="18"/>
          <w:szCs w:val="18"/>
          <w:lang w:val="en-US"/>
        </w:rPr>
        <w:t>=</w:t>
      </w:r>
      <w:r w:rsidRPr="00FD10AB">
        <w:rPr>
          <w:rFonts w:cstheme="minorHAnsi"/>
          <w:iCs/>
          <w:color w:val="2A00FF"/>
          <w:sz w:val="18"/>
          <w:szCs w:val="18"/>
          <w:lang w:val="en-US"/>
        </w:rPr>
        <w:t>"</w:t>
      </w:r>
      <w:r>
        <w:rPr>
          <w:rFonts w:cstheme="minorHAnsi"/>
          <w:iCs/>
          <w:color w:val="2A00FF"/>
          <w:sz w:val="18"/>
          <w:szCs w:val="18"/>
          <w:lang w:val="en-US"/>
        </w:rPr>
        <w:t>info@holmedal.se</w:t>
      </w:r>
      <w:r w:rsidRPr="00FD10AB">
        <w:rPr>
          <w:rFonts w:cstheme="minorHAnsi"/>
          <w:iCs/>
          <w:color w:val="2A00FF"/>
          <w:sz w:val="18"/>
          <w:szCs w:val="18"/>
          <w:lang w:val="en-US"/>
        </w:rPr>
        <w:t>"</w:t>
      </w:r>
      <w:r w:rsidRPr="00FD10AB">
        <w:rPr>
          <w:rFonts w:cstheme="minorHAnsi"/>
          <w:color w:val="008080"/>
          <w:sz w:val="18"/>
          <w:szCs w:val="18"/>
          <w:lang w:val="en-US"/>
        </w:rPr>
        <w:t>/&gt;</w:t>
      </w:r>
    </w:p>
    <w:p w14:paraId="2D65F16B"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contactInfosContent</w:t>
      </w:r>
      <w:proofErr w:type="spellEnd"/>
      <w:r w:rsidRPr="00FD10AB">
        <w:rPr>
          <w:rFonts w:cstheme="minorHAnsi"/>
          <w:color w:val="008080"/>
          <w:sz w:val="18"/>
          <w:szCs w:val="18"/>
          <w:lang w:val="en-US"/>
        </w:rPr>
        <w:t>&gt;</w:t>
      </w:r>
    </w:p>
    <w:p w14:paraId="3AEB5722"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subOrderContent</w:t>
      </w:r>
      <w:proofErr w:type="spellEnd"/>
      <w:r w:rsidRPr="00FD10AB">
        <w:rPr>
          <w:rFonts w:cstheme="minorHAnsi"/>
          <w:color w:val="008080"/>
          <w:sz w:val="18"/>
          <w:szCs w:val="18"/>
          <w:lang w:val="en-US"/>
        </w:rPr>
        <w:t>&gt;</w:t>
      </w:r>
    </w:p>
    <w:p w14:paraId="717A9535" w14:textId="77777777" w:rsidR="00077696" w:rsidRPr="00FD10AB" w:rsidRDefault="00077696" w:rsidP="00077696">
      <w:pPr>
        <w:autoSpaceDE w:val="0"/>
        <w:autoSpaceDN w:val="0"/>
        <w:adjustRightInd w:val="0"/>
        <w:rPr>
          <w:rFonts w:cstheme="minorHAnsi"/>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idOrder</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FD10AB">
        <w:rPr>
          <w:rFonts w:cstheme="minorHAnsi"/>
          <w:sz w:val="18"/>
          <w:szCs w:val="18"/>
          <w:lang w:val="en-US"/>
        </w:rPr>
        <w:t>=</w:t>
      </w:r>
      <w:r w:rsidRPr="00FD10AB">
        <w:rPr>
          <w:rFonts w:cstheme="minorHAnsi"/>
          <w:iCs/>
          <w:color w:val="2A00FF"/>
          <w:sz w:val="18"/>
          <w:szCs w:val="18"/>
          <w:lang w:val="en-US"/>
        </w:rPr>
        <w:t>"trapeze_pass_</w:t>
      </w:r>
      <w:proofErr w:type="gramStart"/>
      <w:r w:rsidRPr="00FD10AB">
        <w:rPr>
          <w:rFonts w:cstheme="minorHAnsi"/>
          <w:iCs/>
          <w:color w:val="2A00FF"/>
          <w:sz w:val="18"/>
          <w:szCs w:val="18"/>
          <w:lang w:val="en-US"/>
        </w:rPr>
        <w:t>0001:idSubOrder</w:t>
      </w:r>
      <w:proofErr w:type="gram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id</w:t>
      </w:r>
      <w:r w:rsidRPr="00FD10AB">
        <w:rPr>
          <w:rFonts w:cstheme="minorHAnsi"/>
          <w:sz w:val="18"/>
          <w:szCs w:val="18"/>
          <w:lang w:val="en-US"/>
        </w:rPr>
        <w:t>=</w:t>
      </w:r>
      <w:r>
        <w:rPr>
          <w:rFonts w:cstheme="minorHAnsi"/>
          <w:iCs/>
          <w:color w:val="2A00FF"/>
          <w:sz w:val="18"/>
          <w:szCs w:val="18"/>
          <w:lang w:val="en-US"/>
        </w:rPr>
        <w:t>"11183751</w:t>
      </w:r>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unique</w:t>
      </w:r>
      <w:r w:rsidRPr="00FD10AB">
        <w:rPr>
          <w:rFonts w:cstheme="minorHAnsi"/>
          <w:sz w:val="18"/>
          <w:szCs w:val="18"/>
          <w:lang w:val="en-US"/>
        </w:rPr>
        <w:t>=</w:t>
      </w:r>
      <w:r w:rsidRPr="00FD10AB">
        <w:rPr>
          <w:rFonts w:cstheme="minorHAnsi"/>
          <w:iCs/>
          <w:color w:val="2A00FF"/>
          <w:sz w:val="18"/>
          <w:szCs w:val="18"/>
          <w:lang w:val="en-US"/>
        </w:rPr>
        <w:t>"true"</w:t>
      </w:r>
      <w:r w:rsidRPr="00FD10AB">
        <w:rPr>
          <w:rFonts w:cstheme="minorHAnsi"/>
          <w:color w:val="008080"/>
          <w:sz w:val="18"/>
          <w:szCs w:val="18"/>
          <w:lang w:val="en-US"/>
        </w:rPr>
        <w:t>/&gt;</w:t>
      </w:r>
    </w:p>
    <w:p w14:paraId="06BAF4A3"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subOrderContent</w:t>
      </w:r>
      <w:proofErr w:type="spellEnd"/>
      <w:r w:rsidRPr="00FD10AB">
        <w:rPr>
          <w:rFonts w:cstheme="minorHAnsi"/>
          <w:color w:val="008080"/>
          <w:sz w:val="18"/>
          <w:szCs w:val="18"/>
          <w:lang w:val="en-US"/>
        </w:rPr>
        <w:t>&gt;</w:t>
      </w:r>
    </w:p>
    <w:p w14:paraId="4D47D7B9"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content</w:t>
      </w:r>
      <w:r w:rsidRPr="00FD10AB">
        <w:rPr>
          <w:rFonts w:cstheme="minorHAnsi"/>
          <w:color w:val="008080"/>
          <w:sz w:val="18"/>
          <w:szCs w:val="18"/>
          <w:lang w:val="en-US"/>
        </w:rPr>
        <w:t>&gt;</w:t>
      </w:r>
    </w:p>
    <w:p w14:paraId="582BAB1F"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contents</w:t>
      </w:r>
      <w:r w:rsidRPr="00FD10AB">
        <w:rPr>
          <w:rFonts w:cstheme="minorHAnsi"/>
          <w:color w:val="008080"/>
          <w:sz w:val="18"/>
          <w:szCs w:val="18"/>
          <w:lang w:val="en-US"/>
        </w:rPr>
        <w:t>&gt;</w:t>
      </w:r>
    </w:p>
    <w:p w14:paraId="1E50B914"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node</w:t>
      </w:r>
      <w:r w:rsidRPr="00FD10AB">
        <w:rPr>
          <w:rFonts w:cstheme="minorHAnsi"/>
          <w:color w:val="008080"/>
          <w:sz w:val="18"/>
          <w:szCs w:val="18"/>
          <w:lang w:val="en-US"/>
        </w:rPr>
        <w:t>&gt;</w:t>
      </w:r>
    </w:p>
    <w:p w14:paraId="19D8EE90"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node</w:t>
      </w:r>
      <w:r w:rsidRPr="00FD10AB">
        <w:rPr>
          <w:rFonts w:cstheme="minorHAnsi"/>
          <w:sz w:val="18"/>
          <w:szCs w:val="18"/>
          <w:lang w:val="en-US"/>
        </w:rPr>
        <w:t xml:space="preserve"> </w:t>
      </w:r>
      <w:proofErr w:type="spellStart"/>
      <w:r w:rsidRPr="00FD10AB">
        <w:rPr>
          <w:rFonts w:cstheme="minorHAnsi"/>
          <w:color w:val="7F007F"/>
          <w:sz w:val="18"/>
          <w:szCs w:val="18"/>
          <w:lang w:val="en-US"/>
        </w:rPr>
        <w:t>nodeSeqno</w:t>
      </w:r>
      <w:proofErr w:type="spellEnd"/>
      <w:r w:rsidRPr="00FD10AB">
        <w:rPr>
          <w:rFonts w:cstheme="minorHAnsi"/>
          <w:sz w:val="18"/>
          <w:szCs w:val="18"/>
          <w:lang w:val="en-US"/>
        </w:rPr>
        <w:t>=</w:t>
      </w:r>
      <w:r w:rsidRPr="00FD10AB">
        <w:rPr>
          <w:rFonts w:cstheme="minorHAnsi"/>
          <w:iCs/>
          <w:color w:val="2A00FF"/>
          <w:sz w:val="18"/>
          <w:szCs w:val="18"/>
          <w:lang w:val="en-US"/>
        </w:rPr>
        <w:t>"5"</w:t>
      </w:r>
      <w:r w:rsidRPr="00FD10AB">
        <w:rPr>
          <w:rFonts w:cstheme="minorHAnsi"/>
          <w:sz w:val="18"/>
          <w:szCs w:val="18"/>
          <w:lang w:val="en-US"/>
        </w:rPr>
        <w:t xml:space="preserve"> </w:t>
      </w:r>
      <w:proofErr w:type="spellStart"/>
      <w:r w:rsidRPr="00FD10AB">
        <w:rPr>
          <w:rFonts w:cstheme="minorHAnsi"/>
          <w:color w:val="7F007F"/>
          <w:sz w:val="18"/>
          <w:szCs w:val="18"/>
          <w:lang w:val="en-US"/>
        </w:rPr>
        <w:t>nodeType</w:t>
      </w:r>
      <w:proofErr w:type="spellEnd"/>
      <w:r w:rsidRPr="00FD10AB">
        <w:rPr>
          <w:rFonts w:cstheme="minorHAnsi"/>
          <w:sz w:val="18"/>
          <w:szCs w:val="18"/>
          <w:lang w:val="en-US"/>
        </w:rPr>
        <w:t>=</w:t>
      </w:r>
      <w:r w:rsidRPr="00FD10AB">
        <w:rPr>
          <w:rFonts w:cstheme="minorHAnsi"/>
          <w:iCs/>
          <w:color w:val="2A00FF"/>
          <w:sz w:val="18"/>
          <w:szCs w:val="18"/>
          <w:lang w:val="en-US"/>
        </w:rPr>
        <w:t>"destination"</w:t>
      </w:r>
      <w:r w:rsidRPr="00FD10AB">
        <w:rPr>
          <w:rFonts w:cstheme="minorHAnsi"/>
          <w:color w:val="008080"/>
          <w:sz w:val="18"/>
          <w:szCs w:val="18"/>
          <w:lang w:val="en-US"/>
        </w:rPr>
        <w:t>&gt;</w:t>
      </w:r>
    </w:p>
    <w:p w14:paraId="3244C9EE"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addressNode</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addressName</w:t>
      </w:r>
      <w:proofErr w:type="spellEnd"/>
      <w:r w:rsidRPr="00FD10AB">
        <w:rPr>
          <w:rFonts w:cstheme="minorHAnsi"/>
          <w:sz w:val="18"/>
          <w:szCs w:val="18"/>
          <w:lang w:val="en-US"/>
        </w:rPr>
        <w:t>=</w:t>
      </w:r>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street</w:t>
      </w:r>
      <w:r w:rsidRPr="00FD10AB">
        <w:rPr>
          <w:rFonts w:cstheme="minorHAnsi"/>
          <w:sz w:val="18"/>
          <w:szCs w:val="18"/>
          <w:lang w:val="en-US"/>
        </w:rPr>
        <w:t>=</w:t>
      </w:r>
      <w:r w:rsidRPr="00FD10AB">
        <w:rPr>
          <w:rFonts w:cstheme="minorHAnsi"/>
          <w:iCs/>
          <w:color w:val="2A00FF"/>
          <w:sz w:val="18"/>
          <w:szCs w:val="18"/>
          <w:lang w:val="en-US"/>
        </w:rPr>
        <w:t>"</w:t>
      </w:r>
      <w:proofErr w:type="spellStart"/>
      <w:r w:rsidRPr="00FD10AB">
        <w:rPr>
          <w:rFonts w:cstheme="minorHAnsi"/>
          <w:iCs/>
          <w:color w:val="2A00FF"/>
          <w:sz w:val="18"/>
          <w:szCs w:val="18"/>
          <w:lang w:val="en-US"/>
        </w:rPr>
        <w:t>Latinlinjen</w:t>
      </w:r>
      <w:proofErr w:type="spellEnd"/>
      <w:r w:rsidRPr="00FD10AB">
        <w:rPr>
          <w:rFonts w:cstheme="minorHAnsi"/>
          <w:iCs/>
          <w:color w:val="2A00FF"/>
          <w:sz w:val="18"/>
          <w:szCs w:val="18"/>
          <w:lang w:val="en-US"/>
        </w:rPr>
        <w:t>"</w:t>
      </w:r>
      <w:r w:rsidRPr="00FD10AB">
        <w:rPr>
          <w:rFonts w:cstheme="minorHAnsi"/>
          <w:sz w:val="18"/>
          <w:szCs w:val="18"/>
          <w:lang w:val="en-US"/>
        </w:rPr>
        <w:t xml:space="preserve"> </w:t>
      </w:r>
      <w:proofErr w:type="spellStart"/>
      <w:r w:rsidRPr="00FD10AB">
        <w:rPr>
          <w:rFonts w:cstheme="minorHAnsi"/>
          <w:color w:val="7F007F"/>
          <w:sz w:val="18"/>
          <w:szCs w:val="18"/>
          <w:lang w:val="en-US"/>
        </w:rPr>
        <w:t>streetNo</w:t>
      </w:r>
      <w:proofErr w:type="spellEnd"/>
      <w:r w:rsidRPr="00FD10AB">
        <w:rPr>
          <w:rFonts w:cstheme="minorHAnsi"/>
          <w:sz w:val="18"/>
          <w:szCs w:val="18"/>
          <w:lang w:val="en-US"/>
        </w:rPr>
        <w:t>=</w:t>
      </w:r>
      <w:r w:rsidRPr="00FD10AB">
        <w:rPr>
          <w:rFonts w:cstheme="minorHAnsi"/>
          <w:iCs/>
          <w:color w:val="2A00FF"/>
          <w:sz w:val="18"/>
          <w:szCs w:val="18"/>
          <w:lang w:val="en-US"/>
        </w:rPr>
        <w:t>"11"</w:t>
      </w:r>
      <w:r w:rsidRPr="00FD10AB">
        <w:rPr>
          <w:rFonts w:cstheme="minorHAnsi"/>
          <w:sz w:val="18"/>
          <w:szCs w:val="18"/>
          <w:lang w:val="en-US"/>
        </w:rPr>
        <w:t xml:space="preserve"> </w:t>
      </w:r>
      <w:proofErr w:type="spellStart"/>
      <w:r w:rsidRPr="00FD10AB">
        <w:rPr>
          <w:rFonts w:cstheme="minorHAnsi"/>
          <w:color w:val="7F007F"/>
          <w:sz w:val="18"/>
          <w:szCs w:val="18"/>
          <w:lang w:val="en-US"/>
        </w:rPr>
        <w:t>streetNoLetter</w:t>
      </w:r>
      <w:proofErr w:type="spellEnd"/>
      <w:r w:rsidRPr="00FD10AB">
        <w:rPr>
          <w:rFonts w:cstheme="minorHAnsi"/>
          <w:sz w:val="18"/>
          <w:szCs w:val="18"/>
          <w:lang w:val="en-US"/>
        </w:rPr>
        <w:t>=</w:t>
      </w:r>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community</w:t>
      </w:r>
      <w:r w:rsidRPr="00FD10AB">
        <w:rPr>
          <w:rFonts w:cstheme="minorHAnsi"/>
          <w:sz w:val="18"/>
          <w:szCs w:val="18"/>
          <w:lang w:val="en-US"/>
        </w:rPr>
        <w:t>=</w:t>
      </w:r>
      <w:r w:rsidRPr="00FD10AB">
        <w:rPr>
          <w:rFonts w:cstheme="minorHAnsi"/>
          <w:iCs/>
          <w:color w:val="2A00FF"/>
          <w:sz w:val="18"/>
          <w:szCs w:val="18"/>
          <w:lang w:val="en-US"/>
        </w:rPr>
        <w:t>"Lund"</w:t>
      </w:r>
      <w:r w:rsidRPr="00FD10AB">
        <w:rPr>
          <w:rFonts w:cstheme="minorHAnsi"/>
          <w:sz w:val="18"/>
          <w:szCs w:val="18"/>
          <w:lang w:val="en-US"/>
        </w:rPr>
        <w:t xml:space="preserve"> </w:t>
      </w:r>
      <w:proofErr w:type="spellStart"/>
      <w:r w:rsidRPr="00FD10AB">
        <w:rPr>
          <w:rFonts w:cstheme="minorHAnsi"/>
          <w:color w:val="7F007F"/>
          <w:sz w:val="18"/>
          <w:szCs w:val="18"/>
          <w:lang w:val="en-US"/>
        </w:rPr>
        <w:t>postalNo</w:t>
      </w:r>
      <w:proofErr w:type="spellEnd"/>
      <w:r w:rsidRPr="00FD10AB">
        <w:rPr>
          <w:rFonts w:cstheme="minorHAnsi"/>
          <w:sz w:val="18"/>
          <w:szCs w:val="18"/>
          <w:lang w:val="en-US"/>
        </w:rPr>
        <w:t>=</w:t>
      </w:r>
      <w:r w:rsidRPr="00FD10AB">
        <w:rPr>
          <w:rFonts w:cstheme="minorHAnsi"/>
          <w:iCs/>
          <w:color w:val="2A00FF"/>
          <w:sz w:val="18"/>
          <w:szCs w:val="18"/>
          <w:lang w:val="en-US"/>
        </w:rPr>
        <w:t>"22240"</w:t>
      </w:r>
      <w:r w:rsidRPr="00FD10AB">
        <w:rPr>
          <w:rFonts w:cstheme="minorHAnsi"/>
          <w:color w:val="008080"/>
          <w:sz w:val="18"/>
          <w:szCs w:val="18"/>
          <w:lang w:val="en-US"/>
        </w:rPr>
        <w:t>&gt;</w:t>
      </w:r>
    </w:p>
    <w:p w14:paraId="14036B1B"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geographicLocation</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typeOfCoordinate</w:t>
      </w:r>
      <w:proofErr w:type="spellEnd"/>
      <w:r w:rsidRPr="00FD10AB">
        <w:rPr>
          <w:rFonts w:cstheme="minorHAnsi"/>
          <w:sz w:val="18"/>
          <w:szCs w:val="18"/>
          <w:lang w:val="en-US"/>
        </w:rPr>
        <w:t>=</w:t>
      </w:r>
      <w:r w:rsidRPr="00FD10AB">
        <w:rPr>
          <w:rFonts w:cstheme="minorHAnsi"/>
          <w:iCs/>
          <w:color w:val="2A00FF"/>
          <w:sz w:val="18"/>
          <w:szCs w:val="18"/>
          <w:lang w:val="en-US"/>
        </w:rPr>
        <w:t>"WGS-84"</w:t>
      </w:r>
      <w:r w:rsidRPr="00FD10AB">
        <w:rPr>
          <w:rFonts w:cstheme="minorHAnsi"/>
          <w:sz w:val="18"/>
          <w:szCs w:val="18"/>
          <w:lang w:val="en-US"/>
        </w:rPr>
        <w:t xml:space="preserve"> </w:t>
      </w:r>
      <w:proofErr w:type="spellStart"/>
      <w:r w:rsidRPr="00FD10AB">
        <w:rPr>
          <w:rFonts w:cstheme="minorHAnsi"/>
          <w:color w:val="7F007F"/>
          <w:sz w:val="18"/>
          <w:szCs w:val="18"/>
          <w:lang w:val="en-US"/>
        </w:rPr>
        <w:t>lat</w:t>
      </w:r>
      <w:proofErr w:type="spellEnd"/>
      <w:r w:rsidRPr="00FD10AB">
        <w:rPr>
          <w:rFonts w:cstheme="minorHAnsi"/>
          <w:sz w:val="18"/>
          <w:szCs w:val="18"/>
          <w:lang w:val="en-US"/>
        </w:rPr>
        <w:t>=</w:t>
      </w:r>
      <w:r w:rsidRPr="00FD10AB">
        <w:rPr>
          <w:rFonts w:cstheme="minorHAnsi"/>
          <w:iCs/>
          <w:color w:val="2A00FF"/>
          <w:sz w:val="18"/>
          <w:szCs w:val="18"/>
          <w:lang w:val="en-US"/>
        </w:rPr>
        <w:t>"55.708449"</w:t>
      </w:r>
      <w:r w:rsidRPr="00FD10AB">
        <w:rPr>
          <w:rFonts w:cstheme="minorHAnsi"/>
          <w:sz w:val="18"/>
          <w:szCs w:val="18"/>
          <w:lang w:val="en-US"/>
        </w:rPr>
        <w:t xml:space="preserve"> </w:t>
      </w:r>
      <w:r w:rsidRPr="00FD10AB">
        <w:rPr>
          <w:rFonts w:cstheme="minorHAnsi"/>
          <w:color w:val="7F007F"/>
          <w:sz w:val="18"/>
          <w:szCs w:val="18"/>
          <w:lang w:val="en-US"/>
        </w:rPr>
        <w:t>long</w:t>
      </w:r>
      <w:r w:rsidRPr="00FD10AB">
        <w:rPr>
          <w:rFonts w:cstheme="minorHAnsi"/>
          <w:sz w:val="18"/>
          <w:szCs w:val="18"/>
          <w:lang w:val="en-US"/>
        </w:rPr>
        <w:t>=</w:t>
      </w:r>
      <w:r w:rsidRPr="00FD10AB">
        <w:rPr>
          <w:rFonts w:cstheme="minorHAnsi"/>
          <w:iCs/>
          <w:color w:val="2A00FF"/>
          <w:sz w:val="18"/>
          <w:szCs w:val="18"/>
          <w:lang w:val="en-US"/>
        </w:rPr>
        <w:t>"13.244673"</w:t>
      </w:r>
      <w:r w:rsidRPr="00FD10AB">
        <w:rPr>
          <w:rFonts w:cstheme="minorHAnsi"/>
          <w:sz w:val="18"/>
          <w:szCs w:val="18"/>
          <w:lang w:val="en-US"/>
        </w:rPr>
        <w:t xml:space="preserve"> </w:t>
      </w:r>
      <w:r w:rsidRPr="00FD10AB">
        <w:rPr>
          <w:rFonts w:cstheme="minorHAnsi"/>
          <w:color w:val="7F007F"/>
          <w:sz w:val="18"/>
          <w:szCs w:val="18"/>
          <w:lang w:val="en-US"/>
        </w:rPr>
        <w:t>precision</w:t>
      </w:r>
      <w:r w:rsidRPr="00FD10AB">
        <w:rPr>
          <w:rFonts w:cstheme="minorHAnsi"/>
          <w:sz w:val="18"/>
          <w:szCs w:val="18"/>
          <w:lang w:val="en-US"/>
        </w:rPr>
        <w:t>=</w:t>
      </w:r>
      <w:r w:rsidRPr="00FD10AB">
        <w:rPr>
          <w:rFonts w:cstheme="minorHAnsi"/>
          <w:iCs/>
          <w:color w:val="2A00FF"/>
          <w:sz w:val="18"/>
          <w:szCs w:val="18"/>
          <w:lang w:val="en-US"/>
        </w:rPr>
        <w:t>"6"</w:t>
      </w:r>
      <w:r w:rsidRPr="00FD10AB">
        <w:rPr>
          <w:rFonts w:cstheme="minorHAnsi"/>
          <w:color w:val="008080"/>
          <w:sz w:val="18"/>
          <w:szCs w:val="18"/>
          <w:lang w:val="en-US"/>
        </w:rPr>
        <w:t>/&gt;</w:t>
      </w:r>
    </w:p>
    <w:p w14:paraId="6230B4C3"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addressNode</w:t>
      </w:r>
      <w:proofErr w:type="spellEnd"/>
      <w:r w:rsidRPr="00FD10AB">
        <w:rPr>
          <w:rFonts w:cstheme="minorHAnsi"/>
          <w:color w:val="008080"/>
          <w:sz w:val="18"/>
          <w:szCs w:val="18"/>
          <w:lang w:val="en-US"/>
        </w:rPr>
        <w:t>&gt;</w:t>
      </w:r>
    </w:p>
    <w:p w14:paraId="01938166"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timesNode</w:t>
      </w:r>
      <w:proofErr w:type="spellEnd"/>
      <w:r w:rsidRPr="00FD10AB">
        <w:rPr>
          <w:rFonts w:cstheme="minorHAnsi"/>
          <w:color w:val="008080"/>
          <w:sz w:val="18"/>
          <w:szCs w:val="18"/>
          <w:lang w:val="en-US"/>
        </w:rPr>
        <w:t>&gt;</w:t>
      </w:r>
    </w:p>
    <w:p w14:paraId="12D7D064"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time</w:t>
      </w:r>
      <w:r w:rsidRPr="00FD10AB">
        <w:rPr>
          <w:rFonts w:cstheme="minorHAnsi"/>
          <w:sz w:val="18"/>
          <w:szCs w:val="18"/>
          <w:lang w:val="en-US"/>
        </w:rPr>
        <w:t xml:space="preserve"> </w:t>
      </w:r>
      <w:proofErr w:type="spellStart"/>
      <w:r w:rsidRPr="00FD10AB">
        <w:rPr>
          <w:rFonts w:cstheme="minorHAnsi"/>
          <w:color w:val="7F007F"/>
          <w:sz w:val="18"/>
          <w:szCs w:val="18"/>
          <w:lang w:val="en-US"/>
        </w:rPr>
        <w:t>timeType</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r w:rsidRPr="00FD10AB">
        <w:rPr>
          <w:rFonts w:cstheme="minorHAnsi"/>
          <w:iCs/>
          <w:color w:val="2A00FF"/>
          <w:sz w:val="18"/>
          <w:szCs w:val="18"/>
          <w:lang w:val="en-US"/>
        </w:rPr>
        <w:t>estimatedtime</w:t>
      </w:r>
      <w:proofErr w:type="spell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time</w:t>
      </w:r>
      <w:r w:rsidRPr="00FD10AB">
        <w:rPr>
          <w:rFonts w:cstheme="minorHAnsi"/>
          <w:sz w:val="18"/>
          <w:szCs w:val="18"/>
          <w:lang w:val="en-US"/>
        </w:rPr>
        <w:t>=</w:t>
      </w:r>
      <w:r w:rsidRPr="00FD10AB">
        <w:rPr>
          <w:rFonts w:cstheme="minorHAnsi"/>
          <w:iCs/>
          <w:color w:val="2A00FF"/>
          <w:sz w:val="18"/>
          <w:szCs w:val="18"/>
          <w:lang w:val="en-US"/>
        </w:rPr>
        <w:t>"2015-08-10T08:20:18"</w:t>
      </w:r>
      <w:r w:rsidRPr="00FD10AB">
        <w:rPr>
          <w:rFonts w:cstheme="minorHAnsi"/>
          <w:color w:val="008080"/>
          <w:sz w:val="18"/>
          <w:szCs w:val="18"/>
          <w:lang w:val="en-US"/>
        </w:rPr>
        <w:t>/&gt;</w:t>
      </w:r>
    </w:p>
    <w:p w14:paraId="7C6257DB" w14:textId="77777777" w:rsidR="00077696" w:rsidRPr="00FD10AB" w:rsidRDefault="00077696" w:rsidP="00077696">
      <w:pPr>
        <w:autoSpaceDE w:val="0"/>
        <w:autoSpaceDN w:val="0"/>
        <w:adjustRightInd w:val="0"/>
        <w:rPr>
          <w:rFonts w:cstheme="minorHAnsi"/>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time</w:t>
      </w:r>
      <w:r w:rsidRPr="00FD10AB">
        <w:rPr>
          <w:rFonts w:cstheme="minorHAnsi"/>
          <w:sz w:val="18"/>
          <w:szCs w:val="18"/>
          <w:lang w:val="en-US"/>
        </w:rPr>
        <w:t xml:space="preserve"> </w:t>
      </w:r>
      <w:proofErr w:type="spellStart"/>
      <w:r w:rsidRPr="00FD10AB">
        <w:rPr>
          <w:rFonts w:cstheme="minorHAnsi"/>
          <w:color w:val="7F007F"/>
          <w:sz w:val="18"/>
          <w:szCs w:val="18"/>
          <w:lang w:val="en-US"/>
        </w:rPr>
        <w:t>timeType</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r w:rsidRPr="00FD10AB">
        <w:rPr>
          <w:rFonts w:cstheme="minorHAnsi"/>
          <w:iCs/>
          <w:color w:val="2A00FF"/>
          <w:sz w:val="18"/>
          <w:szCs w:val="18"/>
          <w:lang w:val="en-US"/>
        </w:rPr>
        <w:t>scheduledtime</w:t>
      </w:r>
      <w:proofErr w:type="spell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time</w:t>
      </w:r>
      <w:r w:rsidRPr="00FD10AB">
        <w:rPr>
          <w:rFonts w:cstheme="minorHAnsi"/>
          <w:sz w:val="18"/>
          <w:szCs w:val="18"/>
          <w:lang w:val="en-US"/>
        </w:rPr>
        <w:t>=</w:t>
      </w:r>
      <w:r w:rsidRPr="00FD10AB">
        <w:rPr>
          <w:rFonts w:cstheme="minorHAnsi"/>
          <w:iCs/>
          <w:color w:val="2A00FF"/>
          <w:sz w:val="18"/>
          <w:szCs w:val="18"/>
          <w:lang w:val="en-US"/>
        </w:rPr>
        <w:t>"2015-08-10T08:20:00"</w:t>
      </w:r>
      <w:r w:rsidRPr="00FD10AB">
        <w:rPr>
          <w:rFonts w:cstheme="minorHAnsi"/>
          <w:color w:val="008080"/>
          <w:sz w:val="18"/>
          <w:szCs w:val="18"/>
          <w:lang w:val="en-US"/>
        </w:rPr>
        <w:t>/&gt;</w:t>
      </w:r>
    </w:p>
    <w:p w14:paraId="63D1557E"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timesNode</w:t>
      </w:r>
      <w:proofErr w:type="spellEnd"/>
      <w:r w:rsidRPr="00FD10AB">
        <w:rPr>
          <w:rFonts w:cstheme="minorHAnsi"/>
          <w:color w:val="008080"/>
          <w:sz w:val="18"/>
          <w:szCs w:val="18"/>
          <w:lang w:val="en-US"/>
        </w:rPr>
        <w:t>&gt;</w:t>
      </w:r>
    </w:p>
    <w:p w14:paraId="70C9BEC7"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contents</w:t>
      </w:r>
      <w:r w:rsidRPr="00FD10AB">
        <w:rPr>
          <w:rFonts w:cstheme="minorHAnsi"/>
          <w:color w:val="008080"/>
          <w:sz w:val="18"/>
          <w:szCs w:val="18"/>
          <w:lang w:val="en-US"/>
        </w:rPr>
        <w:t>&gt;</w:t>
      </w:r>
    </w:p>
    <w:p w14:paraId="06A8C9BD"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content</w:t>
      </w:r>
      <w:r w:rsidRPr="00FD10AB">
        <w:rPr>
          <w:rFonts w:cstheme="minorHAnsi"/>
          <w:sz w:val="18"/>
          <w:szCs w:val="18"/>
          <w:lang w:val="en-US"/>
        </w:rPr>
        <w:t xml:space="preserve"> </w:t>
      </w:r>
      <w:proofErr w:type="spellStart"/>
      <w:r w:rsidRPr="00FD10AB">
        <w:rPr>
          <w:rFonts w:cstheme="minorHAnsi"/>
          <w:color w:val="7F007F"/>
          <w:sz w:val="18"/>
          <w:szCs w:val="18"/>
          <w:lang w:val="en-US"/>
        </w:rPr>
        <w:t>contentType</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r w:rsidRPr="00FD10AB">
        <w:rPr>
          <w:rFonts w:cstheme="minorHAnsi"/>
          <w:iCs/>
          <w:color w:val="2A00FF"/>
          <w:sz w:val="18"/>
          <w:szCs w:val="18"/>
          <w:lang w:val="en-US"/>
        </w:rPr>
        <w:t>traveller</w:t>
      </w:r>
      <w:proofErr w:type="spell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name</w:t>
      </w:r>
      <w:r w:rsidRPr="00FD10AB">
        <w:rPr>
          <w:rFonts w:cstheme="minorHAnsi"/>
          <w:sz w:val="18"/>
          <w:szCs w:val="18"/>
          <w:lang w:val="en-US"/>
        </w:rPr>
        <w:t>=</w:t>
      </w:r>
      <w:r w:rsidRPr="00FD10AB">
        <w:rPr>
          <w:rFonts w:cstheme="minorHAnsi"/>
          <w:iCs/>
          <w:color w:val="2A00FF"/>
          <w:sz w:val="18"/>
          <w:szCs w:val="18"/>
          <w:lang w:val="en-US"/>
        </w:rPr>
        <w:t>"Jane</w:t>
      </w:r>
      <w:r>
        <w:rPr>
          <w:rFonts w:cstheme="minorHAnsi"/>
          <w:iCs/>
          <w:color w:val="2A00FF"/>
          <w:sz w:val="18"/>
          <w:szCs w:val="18"/>
          <w:lang w:val="en-US"/>
        </w:rPr>
        <w:t xml:space="preserve"> Doe</w:t>
      </w:r>
      <w:r w:rsidRPr="00FD10AB">
        <w:rPr>
          <w:rFonts w:cstheme="minorHAnsi"/>
          <w:iCs/>
          <w:color w:val="2A00FF"/>
          <w:sz w:val="18"/>
          <w:szCs w:val="18"/>
          <w:lang w:val="en-US"/>
        </w:rPr>
        <w:t>"</w:t>
      </w:r>
      <w:r w:rsidRPr="00FD10AB">
        <w:rPr>
          <w:rFonts w:cstheme="minorHAnsi"/>
          <w:color w:val="008080"/>
          <w:sz w:val="18"/>
          <w:szCs w:val="18"/>
          <w:lang w:val="en-US"/>
        </w:rPr>
        <w:t>&gt;</w:t>
      </w:r>
    </w:p>
    <w:p w14:paraId="14500B70"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idContent</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FD10AB">
        <w:rPr>
          <w:rFonts w:cstheme="minorHAnsi"/>
          <w:sz w:val="18"/>
          <w:szCs w:val="18"/>
          <w:lang w:val="en-US"/>
        </w:rPr>
        <w:t>=</w:t>
      </w:r>
      <w:r w:rsidRPr="00FD10AB">
        <w:rPr>
          <w:rFonts w:cstheme="minorHAnsi"/>
          <w:iCs/>
          <w:color w:val="2A00FF"/>
          <w:sz w:val="18"/>
          <w:szCs w:val="18"/>
          <w:lang w:val="en-US"/>
        </w:rPr>
        <w:t>"trapeze_pass_</w:t>
      </w:r>
      <w:proofErr w:type="gramStart"/>
      <w:r w:rsidRPr="00FD10AB">
        <w:rPr>
          <w:rFonts w:cstheme="minorHAnsi"/>
          <w:iCs/>
          <w:color w:val="2A00FF"/>
          <w:sz w:val="18"/>
          <w:szCs w:val="18"/>
          <w:lang w:val="en-US"/>
        </w:rPr>
        <w:t>0001:ContentId</w:t>
      </w:r>
      <w:proofErr w:type="gram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id</w:t>
      </w:r>
      <w:r w:rsidRPr="00FD10AB">
        <w:rPr>
          <w:rFonts w:cstheme="minorHAnsi"/>
          <w:sz w:val="18"/>
          <w:szCs w:val="18"/>
          <w:lang w:val="en-US"/>
        </w:rPr>
        <w:t>=</w:t>
      </w:r>
      <w:r w:rsidRPr="00FD10AB">
        <w:rPr>
          <w:rFonts w:cstheme="minorHAnsi"/>
          <w:iCs/>
          <w:color w:val="2A00FF"/>
          <w:sz w:val="18"/>
          <w:szCs w:val="18"/>
          <w:lang w:val="en-US"/>
        </w:rPr>
        <w:t>"446699"</w:t>
      </w:r>
      <w:r w:rsidRPr="00FD10AB">
        <w:rPr>
          <w:rFonts w:cstheme="minorHAnsi"/>
          <w:sz w:val="18"/>
          <w:szCs w:val="18"/>
          <w:lang w:val="en-US"/>
        </w:rPr>
        <w:t xml:space="preserve"> </w:t>
      </w:r>
      <w:r w:rsidRPr="00FD10AB">
        <w:rPr>
          <w:rFonts w:cstheme="minorHAnsi"/>
          <w:color w:val="7F007F"/>
          <w:sz w:val="18"/>
          <w:szCs w:val="18"/>
          <w:lang w:val="en-US"/>
        </w:rPr>
        <w:t>unique</w:t>
      </w:r>
      <w:r w:rsidRPr="00FD10AB">
        <w:rPr>
          <w:rFonts w:cstheme="minorHAnsi"/>
          <w:sz w:val="18"/>
          <w:szCs w:val="18"/>
          <w:lang w:val="en-US"/>
        </w:rPr>
        <w:t>=</w:t>
      </w:r>
      <w:r w:rsidRPr="00FD10AB">
        <w:rPr>
          <w:rFonts w:cstheme="minorHAnsi"/>
          <w:iCs/>
          <w:color w:val="2A00FF"/>
          <w:sz w:val="18"/>
          <w:szCs w:val="18"/>
          <w:lang w:val="en-US"/>
        </w:rPr>
        <w:t>"true"</w:t>
      </w:r>
      <w:r w:rsidRPr="00FD10AB">
        <w:rPr>
          <w:rFonts w:cstheme="minorHAnsi"/>
          <w:color w:val="008080"/>
          <w:sz w:val="18"/>
          <w:szCs w:val="18"/>
          <w:lang w:val="en-US"/>
        </w:rPr>
        <w:t>/&gt;</w:t>
      </w:r>
    </w:p>
    <w:p w14:paraId="5DD38EDE"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attributeContent</w:t>
      </w:r>
      <w:proofErr w:type="spellEnd"/>
      <w:r w:rsidRPr="00FD10AB">
        <w:rPr>
          <w:rFonts w:cstheme="minorHAnsi"/>
          <w:color w:val="008080"/>
          <w:sz w:val="18"/>
          <w:szCs w:val="18"/>
          <w:lang w:val="en-US"/>
        </w:rPr>
        <w:t>&gt;</w:t>
      </w:r>
    </w:p>
    <w:p w14:paraId="181CC9EB"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attribute</w:t>
      </w:r>
      <w:r w:rsidRPr="00FD10AB">
        <w:rPr>
          <w:rFonts w:cstheme="minorHAnsi"/>
          <w:color w:val="008080"/>
          <w:sz w:val="18"/>
          <w:szCs w:val="18"/>
          <w:lang w:val="en-US"/>
        </w:rPr>
        <w:t>&gt;</w:t>
      </w:r>
    </w:p>
    <w:p w14:paraId="237B0C19"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idAttribute</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proofErr w:type="gramStart"/>
      <w:r w:rsidRPr="00FD10AB">
        <w:rPr>
          <w:rFonts w:cstheme="minorHAnsi"/>
          <w:iCs/>
          <w:color w:val="2A00FF"/>
          <w:sz w:val="18"/>
          <w:szCs w:val="18"/>
          <w:lang w:val="en-US"/>
        </w:rPr>
        <w:t>SUTI:idLink</w:t>
      </w:r>
      <w:proofErr w:type="spellEnd"/>
      <w:proofErr w:type="gram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id</w:t>
      </w:r>
      <w:r w:rsidRPr="00FD10AB">
        <w:rPr>
          <w:rFonts w:cstheme="minorHAnsi"/>
          <w:sz w:val="18"/>
          <w:szCs w:val="18"/>
          <w:lang w:val="en-US"/>
        </w:rPr>
        <w:t>=</w:t>
      </w:r>
      <w:r w:rsidRPr="00FD10AB">
        <w:rPr>
          <w:rFonts w:cstheme="minorHAnsi"/>
          <w:iCs/>
          <w:color w:val="2A00FF"/>
          <w:sz w:val="18"/>
          <w:szCs w:val="18"/>
          <w:lang w:val="en-US"/>
        </w:rPr>
        <w:t>"1001"</w:t>
      </w:r>
      <w:r w:rsidRPr="00FD10AB">
        <w:rPr>
          <w:rFonts w:cstheme="minorHAnsi"/>
          <w:sz w:val="18"/>
          <w:szCs w:val="18"/>
          <w:lang w:val="en-US"/>
        </w:rPr>
        <w:t xml:space="preserve"> </w:t>
      </w:r>
      <w:r w:rsidRPr="00FD10AB">
        <w:rPr>
          <w:rFonts w:cstheme="minorHAnsi"/>
          <w:color w:val="7F007F"/>
          <w:sz w:val="18"/>
          <w:szCs w:val="18"/>
          <w:lang w:val="en-US"/>
        </w:rPr>
        <w:t>unique</w:t>
      </w:r>
      <w:r w:rsidRPr="00FD10AB">
        <w:rPr>
          <w:rFonts w:cstheme="minorHAnsi"/>
          <w:sz w:val="18"/>
          <w:szCs w:val="18"/>
          <w:lang w:val="en-US"/>
        </w:rPr>
        <w:t>=</w:t>
      </w:r>
      <w:r w:rsidRPr="00FD10AB">
        <w:rPr>
          <w:rFonts w:cstheme="minorHAnsi"/>
          <w:iCs/>
          <w:color w:val="2A00FF"/>
          <w:sz w:val="18"/>
          <w:szCs w:val="18"/>
          <w:lang w:val="en-US"/>
        </w:rPr>
        <w:t>"true"</w:t>
      </w:r>
      <w:r w:rsidRPr="00FD10AB">
        <w:rPr>
          <w:rFonts w:cstheme="minorHAnsi"/>
          <w:color w:val="008080"/>
          <w:sz w:val="18"/>
          <w:szCs w:val="18"/>
          <w:lang w:val="en-US"/>
        </w:rPr>
        <w:t>/&gt;</w:t>
      </w:r>
    </w:p>
    <w:p w14:paraId="428BD8C0"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attribute</w:t>
      </w:r>
      <w:r w:rsidRPr="00FD10AB">
        <w:rPr>
          <w:rFonts w:cstheme="minorHAnsi"/>
          <w:color w:val="008080"/>
          <w:sz w:val="18"/>
          <w:szCs w:val="18"/>
          <w:lang w:val="en-US"/>
        </w:rPr>
        <w:t>&gt;</w:t>
      </w:r>
    </w:p>
    <w:p w14:paraId="0A070409"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attributeContent</w:t>
      </w:r>
      <w:proofErr w:type="spellEnd"/>
      <w:r w:rsidRPr="00FD10AB">
        <w:rPr>
          <w:rFonts w:cstheme="minorHAnsi"/>
          <w:color w:val="008080"/>
          <w:sz w:val="18"/>
          <w:szCs w:val="18"/>
          <w:lang w:val="en-US"/>
        </w:rPr>
        <w:t>&gt;</w:t>
      </w:r>
    </w:p>
    <w:p w14:paraId="4A328F48"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economyContent</w:t>
      </w:r>
      <w:proofErr w:type="spellEnd"/>
      <w:r w:rsidRPr="00FD10AB">
        <w:rPr>
          <w:rFonts w:cstheme="minorHAnsi"/>
          <w:color w:val="008080"/>
          <w:sz w:val="18"/>
          <w:szCs w:val="18"/>
          <w:lang w:val="en-US"/>
        </w:rPr>
        <w:t>&gt;</w:t>
      </w:r>
    </w:p>
    <w:p w14:paraId="10AF97F9"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formOfPayment</w:t>
      </w:r>
      <w:proofErr w:type="spellEnd"/>
      <w:r w:rsidRPr="00FD10AB">
        <w:rPr>
          <w:rFonts w:cstheme="minorHAnsi"/>
          <w:color w:val="008080"/>
          <w:sz w:val="18"/>
          <w:szCs w:val="18"/>
          <w:lang w:val="en-US"/>
        </w:rPr>
        <w:t>&gt;</w:t>
      </w:r>
    </w:p>
    <w:p w14:paraId="3B65E4A1"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payment</w:t>
      </w:r>
      <w:r w:rsidRPr="00FD10AB">
        <w:rPr>
          <w:rFonts w:cstheme="minorHAnsi"/>
          <w:sz w:val="18"/>
          <w:szCs w:val="18"/>
          <w:lang w:val="en-US"/>
        </w:rPr>
        <w:t xml:space="preserve"> </w:t>
      </w:r>
      <w:r w:rsidRPr="00FD10AB">
        <w:rPr>
          <w:rFonts w:cstheme="minorHAnsi"/>
          <w:color w:val="7F007F"/>
          <w:sz w:val="18"/>
          <w:szCs w:val="18"/>
          <w:lang w:val="en-US"/>
        </w:rPr>
        <w:t>amount</w:t>
      </w:r>
      <w:r w:rsidRPr="00FD10AB">
        <w:rPr>
          <w:rFonts w:cstheme="minorHAnsi"/>
          <w:sz w:val="18"/>
          <w:szCs w:val="18"/>
          <w:lang w:val="en-US"/>
        </w:rPr>
        <w:t>=</w:t>
      </w:r>
      <w:r w:rsidRPr="00FD10AB">
        <w:rPr>
          <w:rFonts w:cstheme="minorHAnsi"/>
          <w:iCs/>
          <w:color w:val="2A00FF"/>
          <w:sz w:val="18"/>
          <w:szCs w:val="18"/>
          <w:lang w:val="en-US"/>
        </w:rPr>
        <w:t>"0"</w:t>
      </w:r>
      <w:r w:rsidRPr="00FD10AB">
        <w:rPr>
          <w:rFonts w:cstheme="minorHAnsi"/>
          <w:sz w:val="18"/>
          <w:szCs w:val="18"/>
          <w:lang w:val="en-US"/>
        </w:rPr>
        <w:t xml:space="preserve"> </w:t>
      </w:r>
      <w:proofErr w:type="spellStart"/>
      <w:r w:rsidRPr="00FD10AB">
        <w:rPr>
          <w:rFonts w:cstheme="minorHAnsi"/>
          <w:color w:val="7F007F"/>
          <w:sz w:val="18"/>
          <w:szCs w:val="18"/>
          <w:lang w:val="en-US"/>
        </w:rPr>
        <w:t>paymentType</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r w:rsidRPr="00FD10AB">
        <w:rPr>
          <w:rFonts w:cstheme="minorHAnsi"/>
          <w:iCs/>
          <w:color w:val="2A00FF"/>
          <w:sz w:val="18"/>
          <w:szCs w:val="18"/>
          <w:lang w:val="en-US"/>
        </w:rPr>
        <w:t>prepaidsocialfee</w:t>
      </w:r>
      <w:proofErr w:type="spellEnd"/>
      <w:r w:rsidRPr="00FD10AB">
        <w:rPr>
          <w:rFonts w:cstheme="minorHAnsi"/>
          <w:iCs/>
          <w:color w:val="2A00FF"/>
          <w:sz w:val="18"/>
          <w:szCs w:val="18"/>
          <w:lang w:val="en-US"/>
        </w:rPr>
        <w:t>"</w:t>
      </w:r>
      <w:r w:rsidRPr="00FD10AB">
        <w:rPr>
          <w:rFonts w:cstheme="minorHAnsi"/>
          <w:color w:val="008080"/>
          <w:sz w:val="18"/>
          <w:szCs w:val="18"/>
          <w:lang w:val="en-US"/>
        </w:rPr>
        <w:t>/&gt;</w:t>
      </w:r>
    </w:p>
    <w:p w14:paraId="4F00BEAB"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formOfPayment</w:t>
      </w:r>
      <w:proofErr w:type="spellEnd"/>
      <w:r w:rsidRPr="00FD10AB">
        <w:rPr>
          <w:rFonts w:cstheme="minorHAnsi"/>
          <w:color w:val="008080"/>
          <w:sz w:val="18"/>
          <w:szCs w:val="18"/>
          <w:lang w:val="en-US"/>
        </w:rPr>
        <w:t>&gt;</w:t>
      </w:r>
    </w:p>
    <w:p w14:paraId="6A9F7937"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lastRenderedPageBreak/>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economyContent</w:t>
      </w:r>
      <w:proofErr w:type="spellEnd"/>
      <w:r w:rsidRPr="00FD10AB">
        <w:rPr>
          <w:rFonts w:cstheme="minorHAnsi"/>
          <w:color w:val="008080"/>
          <w:sz w:val="18"/>
          <w:szCs w:val="18"/>
          <w:lang w:val="en-US"/>
        </w:rPr>
        <w:t>&gt;</w:t>
      </w:r>
    </w:p>
    <w:p w14:paraId="02FA1DAF"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subOrderContent</w:t>
      </w:r>
      <w:proofErr w:type="spellEnd"/>
      <w:r w:rsidRPr="00FD10AB">
        <w:rPr>
          <w:rFonts w:cstheme="minorHAnsi"/>
          <w:color w:val="008080"/>
          <w:sz w:val="18"/>
          <w:szCs w:val="18"/>
          <w:lang w:val="en-US"/>
        </w:rPr>
        <w:t>&gt;</w:t>
      </w:r>
    </w:p>
    <w:p w14:paraId="505168DD" w14:textId="77777777" w:rsidR="00077696" w:rsidRPr="00FD10AB" w:rsidRDefault="00077696" w:rsidP="00077696">
      <w:pPr>
        <w:autoSpaceDE w:val="0"/>
        <w:autoSpaceDN w:val="0"/>
        <w:adjustRightInd w:val="0"/>
        <w:rPr>
          <w:rFonts w:cstheme="minorHAnsi"/>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idOrder</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FD10AB">
        <w:rPr>
          <w:rFonts w:cstheme="minorHAnsi"/>
          <w:sz w:val="18"/>
          <w:szCs w:val="18"/>
          <w:lang w:val="en-US"/>
        </w:rPr>
        <w:t>=</w:t>
      </w:r>
      <w:r w:rsidRPr="00FD10AB">
        <w:rPr>
          <w:rFonts w:cstheme="minorHAnsi"/>
          <w:iCs/>
          <w:color w:val="2A00FF"/>
          <w:sz w:val="18"/>
          <w:szCs w:val="18"/>
          <w:lang w:val="en-US"/>
        </w:rPr>
        <w:t>"trapeze_pass_</w:t>
      </w:r>
      <w:proofErr w:type="gramStart"/>
      <w:r w:rsidRPr="00FD10AB">
        <w:rPr>
          <w:rFonts w:cstheme="minorHAnsi"/>
          <w:iCs/>
          <w:color w:val="2A00FF"/>
          <w:sz w:val="18"/>
          <w:szCs w:val="18"/>
          <w:lang w:val="en-US"/>
        </w:rPr>
        <w:t>0001:idSubOrder</w:t>
      </w:r>
      <w:proofErr w:type="gram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id</w:t>
      </w:r>
      <w:r w:rsidRPr="00FD10AB">
        <w:rPr>
          <w:rFonts w:cstheme="minorHAnsi"/>
          <w:sz w:val="18"/>
          <w:szCs w:val="18"/>
          <w:lang w:val="en-US"/>
        </w:rPr>
        <w:t>=</w:t>
      </w:r>
      <w:r>
        <w:rPr>
          <w:rFonts w:cstheme="minorHAnsi"/>
          <w:iCs/>
          <w:color w:val="2A00FF"/>
          <w:sz w:val="18"/>
          <w:szCs w:val="18"/>
          <w:lang w:val="en-US"/>
        </w:rPr>
        <w:t>"11183751</w:t>
      </w:r>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unique</w:t>
      </w:r>
      <w:r w:rsidRPr="00FD10AB">
        <w:rPr>
          <w:rFonts w:cstheme="minorHAnsi"/>
          <w:sz w:val="18"/>
          <w:szCs w:val="18"/>
          <w:lang w:val="en-US"/>
        </w:rPr>
        <w:t>=</w:t>
      </w:r>
      <w:r w:rsidRPr="00FD10AB">
        <w:rPr>
          <w:rFonts w:cstheme="minorHAnsi"/>
          <w:iCs/>
          <w:color w:val="2A00FF"/>
          <w:sz w:val="18"/>
          <w:szCs w:val="18"/>
          <w:lang w:val="en-US"/>
        </w:rPr>
        <w:t>"true"</w:t>
      </w:r>
      <w:r w:rsidRPr="00FD10AB">
        <w:rPr>
          <w:rFonts w:cstheme="minorHAnsi"/>
          <w:color w:val="008080"/>
          <w:sz w:val="18"/>
          <w:szCs w:val="18"/>
          <w:lang w:val="en-US"/>
        </w:rPr>
        <w:t>/&gt;</w:t>
      </w:r>
    </w:p>
    <w:p w14:paraId="5E30B928"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sz w:val="18"/>
          <w:szCs w:val="18"/>
          <w:lang w:val="en-US"/>
        </w:rPr>
        <w:t xml:space="preserve"> </w:t>
      </w: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subOrderContent</w:t>
      </w:r>
      <w:proofErr w:type="spellEnd"/>
      <w:r w:rsidRPr="00FD10AB">
        <w:rPr>
          <w:rFonts w:cstheme="minorHAnsi"/>
          <w:color w:val="008080"/>
          <w:sz w:val="18"/>
          <w:szCs w:val="18"/>
          <w:lang w:val="en-US"/>
        </w:rPr>
        <w:t>&gt;</w:t>
      </w:r>
    </w:p>
    <w:p w14:paraId="0E3C2055"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content</w:t>
      </w:r>
      <w:r w:rsidRPr="00FD10AB">
        <w:rPr>
          <w:rFonts w:cstheme="minorHAnsi"/>
          <w:color w:val="008080"/>
          <w:sz w:val="18"/>
          <w:szCs w:val="18"/>
          <w:lang w:val="en-US"/>
        </w:rPr>
        <w:t>&gt;</w:t>
      </w:r>
    </w:p>
    <w:p w14:paraId="33B10677"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contents</w:t>
      </w:r>
      <w:r w:rsidRPr="00FD10AB">
        <w:rPr>
          <w:rFonts w:cstheme="minorHAnsi"/>
          <w:color w:val="008080"/>
          <w:sz w:val="18"/>
          <w:szCs w:val="18"/>
          <w:lang w:val="en-US"/>
        </w:rPr>
        <w:t>&gt;</w:t>
      </w:r>
    </w:p>
    <w:p w14:paraId="2951D5CE"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node</w:t>
      </w:r>
      <w:r w:rsidRPr="00FD10AB">
        <w:rPr>
          <w:rFonts w:cstheme="minorHAnsi"/>
          <w:color w:val="008080"/>
          <w:sz w:val="18"/>
          <w:szCs w:val="18"/>
          <w:lang w:val="en-US"/>
        </w:rPr>
        <w:t>&gt;</w:t>
      </w:r>
    </w:p>
    <w:p w14:paraId="4383F9C1"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route</w:t>
      </w:r>
      <w:r w:rsidRPr="00FD10AB">
        <w:rPr>
          <w:rFonts w:cstheme="minorHAnsi"/>
          <w:color w:val="008080"/>
          <w:sz w:val="18"/>
          <w:szCs w:val="18"/>
          <w:lang w:val="en-US"/>
        </w:rPr>
        <w:t>&gt;</w:t>
      </w:r>
    </w:p>
    <w:p w14:paraId="39114A9D" w14:textId="77777777" w:rsidR="00077696" w:rsidRPr="00FD10AB" w:rsidRDefault="00077696" w:rsidP="00077696">
      <w:pPr>
        <w:autoSpaceDE w:val="0"/>
        <w:autoSpaceDN w:val="0"/>
        <w:adjustRightInd w:val="0"/>
        <w:rPr>
          <w:rFonts w:cstheme="minorHAnsi"/>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order</w:t>
      </w:r>
      <w:r w:rsidRPr="00FD10AB">
        <w:rPr>
          <w:rFonts w:cstheme="minorHAnsi"/>
          <w:color w:val="008080"/>
          <w:sz w:val="18"/>
          <w:szCs w:val="18"/>
          <w:lang w:val="en-US"/>
        </w:rPr>
        <w:t>&gt;</w:t>
      </w:r>
    </w:p>
    <w:p w14:paraId="67683948" w14:textId="77777777" w:rsidR="00077696" w:rsidRPr="00FD10AB" w:rsidRDefault="00077696" w:rsidP="00077696">
      <w:pPr>
        <w:pStyle w:val="Liststycke"/>
        <w:ind w:left="0"/>
        <w:rPr>
          <w:rFonts w:cstheme="minorHAnsi"/>
          <w:sz w:val="18"/>
          <w:szCs w:val="18"/>
          <w:lang w:val="en-US"/>
        </w:rPr>
      </w:pPr>
      <w:r w:rsidRPr="000D08D3">
        <w:rPr>
          <w:rFonts w:cstheme="minorHAnsi"/>
          <w:color w:val="008080"/>
          <w:sz w:val="18"/>
          <w:szCs w:val="18"/>
          <w:lang w:val="en-US"/>
        </w:rPr>
        <w:t>&lt;/</w:t>
      </w:r>
      <w:r>
        <w:rPr>
          <w:rFonts w:cstheme="minorHAnsi"/>
          <w:color w:val="008080"/>
          <w:sz w:val="18"/>
          <w:szCs w:val="18"/>
          <w:lang w:val="en-US"/>
        </w:rPr>
        <w:t>msg</w:t>
      </w:r>
      <w:r w:rsidRPr="000D08D3">
        <w:rPr>
          <w:rFonts w:cstheme="minorHAnsi"/>
          <w:color w:val="008080"/>
          <w:sz w:val="18"/>
          <w:szCs w:val="18"/>
          <w:lang w:val="en-US"/>
        </w:rPr>
        <w:t>&gt;</w:t>
      </w:r>
    </w:p>
    <w:p w14:paraId="246A6D9A" w14:textId="77777777" w:rsidR="00077696" w:rsidRPr="00FD10AB" w:rsidRDefault="00077696" w:rsidP="00077696">
      <w:pPr>
        <w:pStyle w:val="Liststycke"/>
        <w:ind w:left="0"/>
        <w:rPr>
          <w:lang w:val="en-US"/>
        </w:rPr>
      </w:pPr>
    </w:p>
    <w:p w14:paraId="21FB7CBF" w14:textId="77777777" w:rsidR="00077696" w:rsidRPr="00CB57BE" w:rsidRDefault="00077696" w:rsidP="00077696">
      <w:pPr>
        <w:pStyle w:val="Rubrik5"/>
        <w:rPr>
          <w:lang w:val="en-US"/>
        </w:rPr>
      </w:pPr>
      <w:bookmarkStart w:id="323" w:name="_Toc480962493"/>
      <w:bookmarkStart w:id="324" w:name="_Toc130378319"/>
      <w:r w:rsidRPr="00CB57BE">
        <w:rPr>
          <w:lang w:val="en-US"/>
        </w:rPr>
        <w:t>MSG 2000 Order</w:t>
      </w:r>
      <w:r>
        <w:rPr>
          <w:lang w:val="en-US"/>
        </w:rPr>
        <w:t xml:space="preserve"> alteration</w:t>
      </w:r>
      <w:bookmarkEnd w:id="323"/>
      <w:bookmarkEnd w:id="324"/>
    </w:p>
    <w:p w14:paraId="47ED7005" w14:textId="77777777" w:rsidR="00077696" w:rsidRDefault="00077696" w:rsidP="00077696">
      <w:pPr>
        <w:pStyle w:val="Liststycke"/>
        <w:ind w:left="0"/>
        <w:rPr>
          <w:lang w:val="en-US"/>
        </w:rPr>
      </w:pPr>
      <w:r w:rsidRPr="009D2803">
        <w:rPr>
          <w:lang w:val="en-US"/>
        </w:rPr>
        <w:t>MSG 2000</w:t>
      </w:r>
      <w:r>
        <w:rPr>
          <w:lang w:val="en-US"/>
        </w:rPr>
        <w:t xml:space="preserve"> with process flag </w:t>
      </w:r>
      <w:proofErr w:type="spellStart"/>
      <w:r>
        <w:rPr>
          <w:lang w:val="en-US"/>
        </w:rPr>
        <w:t>orderAlteration</w:t>
      </w:r>
      <w:proofErr w:type="spellEnd"/>
      <w:r>
        <w:rPr>
          <w:lang w:val="en-US"/>
        </w:rPr>
        <w:t xml:space="preserve"> = true </w:t>
      </w:r>
      <w:r w:rsidRPr="009D2803">
        <w:rPr>
          <w:lang w:val="en-US"/>
        </w:rPr>
        <w:t>is sent from the Client to the Provider</w:t>
      </w:r>
      <w:r>
        <w:rPr>
          <w:lang w:val="en-US"/>
        </w:rPr>
        <w:t xml:space="preserve"> when the order needs to be updated.</w:t>
      </w:r>
      <w:r w:rsidRPr="009D2803">
        <w:rPr>
          <w:lang w:val="en-US"/>
        </w:rPr>
        <w:t xml:space="preserve"> After receiving telegram 2000 the Provider sends a 2001 ord</w:t>
      </w:r>
      <w:r>
        <w:rPr>
          <w:lang w:val="en-US"/>
        </w:rPr>
        <w:t xml:space="preserve">er confirmation to the Client. </w:t>
      </w:r>
    </w:p>
    <w:p w14:paraId="7AEF5857" w14:textId="77777777" w:rsidR="00077696" w:rsidRPr="00D42CD6" w:rsidRDefault="00077696" w:rsidP="00077696">
      <w:pPr>
        <w:pStyle w:val="Default"/>
        <w:rPr>
          <w:rFonts w:asciiTheme="minorHAnsi" w:hAnsiTheme="minorHAnsi" w:cstheme="minorHAnsi"/>
          <w:b/>
          <w:sz w:val="22"/>
          <w:szCs w:val="22"/>
          <w:lang w:val="en-US"/>
        </w:rPr>
      </w:pPr>
      <w:r w:rsidRPr="00D42CD6">
        <w:rPr>
          <w:rFonts w:asciiTheme="minorHAnsi" w:hAnsiTheme="minorHAnsi" w:cstheme="minorHAnsi"/>
          <w:b/>
          <w:sz w:val="22"/>
          <w:szCs w:val="22"/>
          <w:lang w:val="en-US"/>
        </w:rPr>
        <w:t xml:space="preserve">Client action </w:t>
      </w:r>
    </w:p>
    <w:p w14:paraId="4B1CEA5B" w14:textId="77777777" w:rsidR="00077696" w:rsidRPr="00D42CD6" w:rsidRDefault="00077696" w:rsidP="00077696">
      <w:pPr>
        <w:autoSpaceDE w:val="0"/>
        <w:autoSpaceDN w:val="0"/>
        <w:adjustRightInd w:val="0"/>
        <w:rPr>
          <w:rFonts w:cstheme="minorHAnsi"/>
          <w:lang w:val="en-US"/>
        </w:rPr>
      </w:pPr>
      <w:r>
        <w:rPr>
          <w:rFonts w:cstheme="minorHAnsi"/>
          <w:lang w:val="en-US"/>
        </w:rPr>
        <w:t>M</w:t>
      </w:r>
      <w:r w:rsidRPr="00D42CD6">
        <w:rPr>
          <w:rFonts w:cstheme="minorHAnsi"/>
          <w:lang w:val="en-US"/>
        </w:rPr>
        <w:t>ake the</w:t>
      </w:r>
      <w:r>
        <w:rPr>
          <w:rFonts w:cstheme="minorHAnsi"/>
          <w:lang w:val="en-US"/>
        </w:rPr>
        <w:t xml:space="preserve"> order readable by the Provider.</w:t>
      </w:r>
    </w:p>
    <w:p w14:paraId="2F577C80" w14:textId="77777777" w:rsidR="00077696" w:rsidRPr="00D42CD6" w:rsidRDefault="00077696" w:rsidP="00077696">
      <w:pPr>
        <w:autoSpaceDE w:val="0"/>
        <w:autoSpaceDN w:val="0"/>
        <w:adjustRightInd w:val="0"/>
        <w:rPr>
          <w:rFonts w:cstheme="minorHAnsi"/>
          <w:lang w:val="en-US"/>
        </w:rPr>
      </w:pPr>
      <w:r>
        <w:rPr>
          <w:rFonts w:cstheme="minorHAnsi"/>
          <w:lang w:val="en-US"/>
        </w:rPr>
        <w:t>M</w:t>
      </w:r>
      <w:r w:rsidRPr="00D42CD6">
        <w:rPr>
          <w:rFonts w:cstheme="minorHAnsi"/>
          <w:lang w:val="en-US"/>
        </w:rPr>
        <w:t>ake the order</w:t>
      </w:r>
      <w:r>
        <w:rPr>
          <w:rFonts w:cstheme="minorHAnsi"/>
          <w:lang w:val="en-US"/>
        </w:rPr>
        <w:t xml:space="preserve"> understandable by the Provider.</w:t>
      </w:r>
    </w:p>
    <w:p w14:paraId="4A50135D" w14:textId="77777777" w:rsidR="00077696" w:rsidRPr="00D42CD6" w:rsidRDefault="00077696" w:rsidP="00077696">
      <w:pPr>
        <w:autoSpaceDE w:val="0"/>
        <w:autoSpaceDN w:val="0"/>
        <w:adjustRightInd w:val="0"/>
        <w:rPr>
          <w:rFonts w:cstheme="minorHAnsi"/>
          <w:lang w:val="en-US"/>
        </w:rPr>
      </w:pPr>
      <w:r>
        <w:rPr>
          <w:rFonts w:cstheme="minorHAnsi"/>
          <w:lang w:val="en-US"/>
        </w:rPr>
        <w:t>S</w:t>
      </w:r>
      <w:r w:rsidRPr="00D42CD6">
        <w:rPr>
          <w:rFonts w:cstheme="minorHAnsi"/>
          <w:lang w:val="en-US"/>
        </w:rPr>
        <w:t>end the order in due time giving the Provider time enough to process the order a</w:t>
      </w:r>
      <w:r>
        <w:rPr>
          <w:rFonts w:cstheme="minorHAnsi"/>
          <w:lang w:val="en-US"/>
        </w:rPr>
        <w:t>nd dispatch necessary resources.</w:t>
      </w:r>
    </w:p>
    <w:p w14:paraId="7D03C0F5" w14:textId="77777777" w:rsidR="00077696" w:rsidRPr="00D42CD6" w:rsidRDefault="00077696" w:rsidP="00077696">
      <w:pPr>
        <w:autoSpaceDE w:val="0"/>
        <w:autoSpaceDN w:val="0"/>
        <w:adjustRightInd w:val="0"/>
        <w:rPr>
          <w:rFonts w:cstheme="minorHAnsi"/>
          <w:lang w:val="en-US"/>
        </w:rPr>
      </w:pPr>
      <w:r>
        <w:rPr>
          <w:rFonts w:cstheme="minorHAnsi"/>
          <w:lang w:val="en-US"/>
        </w:rPr>
        <w:t>E</w:t>
      </w:r>
      <w:r w:rsidRPr="00D42CD6">
        <w:rPr>
          <w:rFonts w:cstheme="minorHAnsi"/>
          <w:lang w:val="en-US"/>
        </w:rPr>
        <w:t>nsure the order contain all nee</w:t>
      </w:r>
      <w:r>
        <w:rPr>
          <w:rFonts w:cstheme="minorHAnsi"/>
          <w:lang w:val="en-US"/>
        </w:rPr>
        <w:t>ded information to the Provider.</w:t>
      </w:r>
    </w:p>
    <w:p w14:paraId="140E5F9B" w14:textId="77777777" w:rsidR="00077696" w:rsidRDefault="00077696" w:rsidP="00077696">
      <w:pPr>
        <w:pStyle w:val="Liststycke"/>
        <w:ind w:left="0"/>
        <w:rPr>
          <w:rFonts w:cstheme="minorHAnsi"/>
          <w:b/>
          <w:lang w:val="en-US"/>
        </w:rPr>
      </w:pPr>
    </w:p>
    <w:p w14:paraId="067686AB" w14:textId="77777777" w:rsidR="00077696" w:rsidRDefault="00077696" w:rsidP="00077696">
      <w:pPr>
        <w:pStyle w:val="Liststycke"/>
        <w:ind w:left="0"/>
        <w:rPr>
          <w:rFonts w:cstheme="minorHAnsi"/>
          <w:b/>
          <w:lang w:val="en-US"/>
        </w:rPr>
      </w:pPr>
    </w:p>
    <w:p w14:paraId="0C18FAEF" w14:textId="77777777" w:rsidR="00077696" w:rsidRDefault="00077696" w:rsidP="00077696">
      <w:pPr>
        <w:pStyle w:val="Liststycke"/>
        <w:ind w:left="0"/>
        <w:rPr>
          <w:rFonts w:cstheme="minorHAnsi"/>
          <w:b/>
          <w:lang w:val="en-US"/>
        </w:rPr>
      </w:pPr>
    </w:p>
    <w:p w14:paraId="355F47C4" w14:textId="77777777" w:rsidR="00077696" w:rsidRDefault="00077696" w:rsidP="00077696">
      <w:pPr>
        <w:pStyle w:val="Liststycke"/>
        <w:ind w:left="0"/>
        <w:rPr>
          <w:rFonts w:cstheme="minorHAnsi"/>
          <w:b/>
          <w:lang w:val="en-US"/>
        </w:rPr>
      </w:pPr>
    </w:p>
    <w:p w14:paraId="2350F2BC" w14:textId="77777777" w:rsidR="00077696" w:rsidRDefault="00077696" w:rsidP="00077696">
      <w:pPr>
        <w:pStyle w:val="Liststycke"/>
        <w:ind w:left="0"/>
        <w:rPr>
          <w:rFonts w:cstheme="minorHAnsi"/>
          <w:b/>
          <w:lang w:val="en-US"/>
        </w:rPr>
      </w:pPr>
      <w:r w:rsidRPr="00D42CD6">
        <w:rPr>
          <w:rFonts w:cstheme="minorHAnsi"/>
          <w:b/>
          <w:lang w:val="en-US"/>
        </w:rPr>
        <w:t>Provider action</w:t>
      </w:r>
    </w:p>
    <w:p w14:paraId="737CE98A" w14:textId="77777777" w:rsidR="00077696" w:rsidRDefault="00077696" w:rsidP="00077696">
      <w:pPr>
        <w:pStyle w:val="Liststycke"/>
        <w:ind w:left="0"/>
        <w:rPr>
          <w:rFonts w:cstheme="minorHAnsi"/>
          <w:lang w:val="en-US"/>
        </w:rPr>
      </w:pPr>
      <w:r>
        <w:rPr>
          <w:rFonts w:cstheme="minorHAnsi"/>
          <w:lang w:val="en-US"/>
        </w:rPr>
        <w:t>E</w:t>
      </w:r>
      <w:r w:rsidRPr="00D42CD6">
        <w:rPr>
          <w:rFonts w:cstheme="minorHAnsi"/>
          <w:lang w:val="en-US"/>
        </w:rPr>
        <w:t>nsur</w:t>
      </w:r>
      <w:r>
        <w:rPr>
          <w:rFonts w:cstheme="minorHAnsi"/>
          <w:lang w:val="en-US"/>
        </w:rPr>
        <w:t>e the order is received in full.</w:t>
      </w:r>
    </w:p>
    <w:p w14:paraId="1A184BC5" w14:textId="77777777" w:rsidR="00077696" w:rsidRDefault="00077696" w:rsidP="00077696">
      <w:pPr>
        <w:pStyle w:val="Liststycke"/>
        <w:ind w:left="0"/>
        <w:rPr>
          <w:rFonts w:cstheme="minorHAnsi"/>
          <w:lang w:val="en-US"/>
        </w:rPr>
      </w:pPr>
      <w:r>
        <w:rPr>
          <w:rFonts w:cstheme="minorHAnsi"/>
          <w:lang w:val="en-US"/>
        </w:rPr>
        <w:t>E</w:t>
      </w:r>
      <w:r w:rsidRPr="00D42CD6">
        <w:rPr>
          <w:rFonts w:cstheme="minorHAnsi"/>
          <w:lang w:val="en-US"/>
        </w:rPr>
        <w:t>nsure the order is generated</w:t>
      </w:r>
      <w:r>
        <w:rPr>
          <w:rFonts w:cstheme="minorHAnsi"/>
          <w:lang w:val="en-US"/>
        </w:rPr>
        <w:t xml:space="preserve"> in the provider system in full.</w:t>
      </w:r>
    </w:p>
    <w:p w14:paraId="311F8921" w14:textId="77777777" w:rsidR="00077696" w:rsidRPr="00D42CD6" w:rsidRDefault="00077696" w:rsidP="00077696">
      <w:pPr>
        <w:pStyle w:val="Liststycke"/>
        <w:ind w:left="0"/>
        <w:rPr>
          <w:b/>
          <w:lang w:val="en-US"/>
        </w:rPr>
      </w:pPr>
      <w:r>
        <w:rPr>
          <w:lang w:val="en-US"/>
        </w:rPr>
        <w:t>I</w:t>
      </w:r>
      <w:r w:rsidRPr="00D42CD6">
        <w:rPr>
          <w:lang w:val="en-US"/>
        </w:rPr>
        <w:t>mmediately respon</w:t>
      </w:r>
      <w:r>
        <w:rPr>
          <w:lang w:val="en-US"/>
        </w:rPr>
        <w:t>d MSG 2000 with MSG 2001.</w:t>
      </w:r>
    </w:p>
    <w:p w14:paraId="21DC722F" w14:textId="77777777" w:rsidR="00077696" w:rsidRDefault="00077696" w:rsidP="00077696">
      <w:pPr>
        <w:pStyle w:val="Liststycke"/>
        <w:ind w:left="0"/>
        <w:rPr>
          <w:lang w:val="en-US"/>
        </w:rPr>
      </w:pPr>
    </w:p>
    <w:p w14:paraId="21153B95" w14:textId="77777777" w:rsidR="00077696" w:rsidRDefault="00077696" w:rsidP="00077696">
      <w:pPr>
        <w:pStyle w:val="Liststycke"/>
        <w:ind w:left="0"/>
        <w:rPr>
          <w:lang w:val="en-US"/>
        </w:rPr>
      </w:pPr>
      <w:r w:rsidRPr="009D2803">
        <w:rPr>
          <w:lang w:val="en-US"/>
        </w:rPr>
        <w:t>Note that each node has an identifier ("trapeze_pass_</w:t>
      </w:r>
      <w:proofErr w:type="gramStart"/>
      <w:r w:rsidRPr="009D2803">
        <w:rPr>
          <w:lang w:val="en-US"/>
        </w:rPr>
        <w:t>0001:idSubOrder</w:t>
      </w:r>
      <w:proofErr w:type="gramEnd"/>
      <w:r w:rsidRPr="009D2803">
        <w:rPr>
          <w:lang w:val="en-US"/>
        </w:rPr>
        <w:t>") to be returned as a reference to the node in the telegram 4010.</w:t>
      </w:r>
    </w:p>
    <w:p w14:paraId="469B9A0C"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color w:val="008080"/>
          <w:sz w:val="18"/>
          <w:szCs w:val="18"/>
          <w:lang w:val="en-US"/>
        </w:rPr>
        <w:t>&lt;</w:t>
      </w:r>
      <w:r>
        <w:rPr>
          <w:rFonts w:cstheme="minorHAnsi"/>
          <w:color w:val="008080"/>
          <w:sz w:val="18"/>
          <w:szCs w:val="18"/>
          <w:lang w:val="en-US"/>
        </w:rPr>
        <w:t>msg</w:t>
      </w:r>
      <w:r w:rsidRPr="00FD10AB">
        <w:rPr>
          <w:rFonts w:cstheme="minorHAnsi"/>
          <w:sz w:val="18"/>
          <w:szCs w:val="18"/>
          <w:lang w:val="en-US"/>
        </w:rPr>
        <w:t xml:space="preserve"> </w:t>
      </w:r>
      <w:proofErr w:type="spellStart"/>
      <w:r w:rsidRPr="00FD10AB">
        <w:rPr>
          <w:rFonts w:cstheme="minorHAnsi"/>
          <w:color w:val="7F007F"/>
          <w:sz w:val="18"/>
          <w:szCs w:val="18"/>
          <w:lang w:val="en-US"/>
        </w:rPr>
        <w:t>msgType</w:t>
      </w:r>
      <w:proofErr w:type="spellEnd"/>
      <w:r w:rsidRPr="00FD10AB">
        <w:rPr>
          <w:rFonts w:cstheme="minorHAnsi"/>
          <w:sz w:val="18"/>
          <w:szCs w:val="18"/>
          <w:lang w:val="en-US"/>
        </w:rPr>
        <w:t>=</w:t>
      </w:r>
      <w:r w:rsidRPr="00FD10AB">
        <w:rPr>
          <w:rFonts w:cstheme="minorHAnsi"/>
          <w:iCs/>
          <w:color w:val="2A00FF"/>
          <w:sz w:val="18"/>
          <w:szCs w:val="18"/>
          <w:lang w:val="en-US"/>
        </w:rPr>
        <w:t>"2000"</w:t>
      </w:r>
      <w:r w:rsidRPr="00FD10AB">
        <w:rPr>
          <w:rFonts w:cstheme="minorHAnsi"/>
          <w:sz w:val="18"/>
          <w:szCs w:val="18"/>
          <w:lang w:val="en-US"/>
        </w:rPr>
        <w:t xml:space="preserve"> </w:t>
      </w:r>
      <w:proofErr w:type="spellStart"/>
      <w:r w:rsidRPr="00FD10AB">
        <w:rPr>
          <w:rFonts w:cstheme="minorHAnsi"/>
          <w:color w:val="7F007F"/>
          <w:sz w:val="18"/>
          <w:szCs w:val="18"/>
          <w:lang w:val="en-US"/>
        </w:rPr>
        <w:t>msgName</w:t>
      </w:r>
      <w:proofErr w:type="spellEnd"/>
      <w:r w:rsidRPr="00FD10AB">
        <w:rPr>
          <w:rFonts w:cstheme="minorHAnsi"/>
          <w:sz w:val="18"/>
          <w:szCs w:val="18"/>
          <w:lang w:val="en-US"/>
        </w:rPr>
        <w:t>=</w:t>
      </w:r>
      <w:r w:rsidRPr="00FD10AB">
        <w:rPr>
          <w:rFonts w:cstheme="minorHAnsi"/>
          <w:iCs/>
          <w:color w:val="2A00FF"/>
          <w:sz w:val="18"/>
          <w:szCs w:val="18"/>
          <w:lang w:val="en-US"/>
        </w:rPr>
        <w:t>"Order"</w:t>
      </w:r>
      <w:r w:rsidRPr="00FD10AB">
        <w:rPr>
          <w:rFonts w:cstheme="minorHAnsi"/>
          <w:color w:val="008080"/>
          <w:sz w:val="18"/>
          <w:szCs w:val="18"/>
          <w:lang w:val="en-US"/>
        </w:rPr>
        <w:t>&gt;</w:t>
      </w:r>
    </w:p>
    <w:p w14:paraId="5A718CCF" w14:textId="77777777" w:rsidR="00077696" w:rsidRPr="00C4705A"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C4705A">
        <w:rPr>
          <w:rFonts w:cstheme="minorHAnsi"/>
          <w:color w:val="008080"/>
          <w:sz w:val="18"/>
          <w:szCs w:val="18"/>
          <w:lang w:val="en-US"/>
        </w:rPr>
        <w:t>&lt;</w:t>
      </w:r>
      <w:proofErr w:type="spellStart"/>
      <w:r w:rsidRPr="00C4705A">
        <w:rPr>
          <w:rFonts w:cstheme="minorHAnsi"/>
          <w:color w:val="3F7F7F"/>
          <w:sz w:val="18"/>
          <w:szCs w:val="18"/>
          <w:lang w:val="en-US"/>
        </w:rPr>
        <w:t>idMsg</w:t>
      </w:r>
      <w:proofErr w:type="spellEnd"/>
      <w:r w:rsidRPr="00C4705A">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C4705A">
        <w:rPr>
          <w:rFonts w:cstheme="minorHAnsi"/>
          <w:sz w:val="18"/>
          <w:szCs w:val="18"/>
          <w:lang w:val="en-US"/>
        </w:rPr>
        <w:t>=</w:t>
      </w:r>
      <w:r w:rsidRPr="00C4705A">
        <w:rPr>
          <w:rFonts w:cstheme="minorHAnsi"/>
          <w:iCs/>
          <w:color w:val="2A00FF"/>
          <w:sz w:val="18"/>
          <w:szCs w:val="18"/>
          <w:lang w:val="en-US"/>
        </w:rPr>
        <w:t>"trapeze_pass_</w:t>
      </w:r>
      <w:proofErr w:type="gramStart"/>
      <w:r w:rsidRPr="00C4705A">
        <w:rPr>
          <w:rFonts w:cstheme="minorHAnsi"/>
          <w:iCs/>
          <w:color w:val="2A00FF"/>
          <w:sz w:val="18"/>
          <w:szCs w:val="18"/>
          <w:lang w:val="en-US"/>
        </w:rPr>
        <w:t>0001:MsgId</w:t>
      </w:r>
      <w:proofErr w:type="gramEnd"/>
      <w:r w:rsidRPr="00C4705A">
        <w:rPr>
          <w:rFonts w:cstheme="minorHAnsi"/>
          <w:iCs/>
          <w:color w:val="2A00FF"/>
          <w:sz w:val="18"/>
          <w:szCs w:val="18"/>
          <w:lang w:val="en-US"/>
        </w:rPr>
        <w:t>"</w:t>
      </w:r>
      <w:r>
        <w:rPr>
          <w:rFonts w:cstheme="minorHAnsi"/>
          <w:sz w:val="18"/>
          <w:szCs w:val="18"/>
          <w:lang w:val="en-US"/>
        </w:rPr>
        <w:t xml:space="preserve"> </w:t>
      </w:r>
      <w:r w:rsidRPr="00FD10AB">
        <w:rPr>
          <w:rFonts w:cstheme="minorHAnsi"/>
          <w:color w:val="7F007F"/>
          <w:sz w:val="18"/>
          <w:szCs w:val="18"/>
          <w:lang w:val="en-US"/>
        </w:rPr>
        <w:t>id</w:t>
      </w:r>
      <w:r w:rsidRPr="00C4705A">
        <w:rPr>
          <w:rFonts w:cstheme="minorHAnsi"/>
          <w:sz w:val="18"/>
          <w:szCs w:val="18"/>
          <w:lang w:val="en-US"/>
        </w:rPr>
        <w:t>=</w:t>
      </w:r>
      <w:r w:rsidRPr="00C4705A">
        <w:rPr>
          <w:rFonts w:cstheme="minorHAnsi"/>
          <w:iCs/>
          <w:color w:val="2A00FF"/>
          <w:sz w:val="18"/>
          <w:szCs w:val="18"/>
          <w:lang w:val="en-US"/>
        </w:rPr>
        <w:t>"2017032316255334"</w:t>
      </w:r>
      <w:r w:rsidRPr="00C4705A">
        <w:rPr>
          <w:rFonts w:cstheme="minorHAnsi"/>
          <w:sz w:val="18"/>
          <w:szCs w:val="18"/>
          <w:lang w:val="en-US"/>
        </w:rPr>
        <w:t xml:space="preserve"> </w:t>
      </w:r>
      <w:r w:rsidRPr="00FD10AB">
        <w:rPr>
          <w:rFonts w:cstheme="minorHAnsi"/>
          <w:color w:val="7F007F"/>
          <w:sz w:val="18"/>
          <w:szCs w:val="18"/>
          <w:lang w:val="en-US"/>
        </w:rPr>
        <w:t>unique</w:t>
      </w:r>
      <w:r w:rsidRPr="00C4705A">
        <w:rPr>
          <w:rFonts w:cstheme="minorHAnsi"/>
          <w:sz w:val="18"/>
          <w:szCs w:val="18"/>
          <w:lang w:val="en-US"/>
        </w:rPr>
        <w:t>=</w:t>
      </w:r>
      <w:r w:rsidRPr="00C4705A">
        <w:rPr>
          <w:rFonts w:cstheme="minorHAnsi"/>
          <w:iCs/>
          <w:color w:val="2A00FF"/>
          <w:sz w:val="18"/>
          <w:szCs w:val="18"/>
          <w:lang w:val="en-US"/>
        </w:rPr>
        <w:t>"true"</w:t>
      </w:r>
      <w:r w:rsidRPr="00C4705A">
        <w:rPr>
          <w:rFonts w:cstheme="minorHAnsi"/>
          <w:color w:val="008080"/>
          <w:sz w:val="18"/>
          <w:szCs w:val="18"/>
          <w:lang w:val="en-US"/>
        </w:rPr>
        <w:t>/&gt;</w:t>
      </w:r>
    </w:p>
    <w:p w14:paraId="5133C1DB" w14:textId="77777777" w:rsidR="00077696" w:rsidRPr="00C4705A" w:rsidRDefault="00077696" w:rsidP="00077696">
      <w:pPr>
        <w:pStyle w:val="Liststycke"/>
        <w:ind w:left="0"/>
        <w:rPr>
          <w:rFonts w:cstheme="minorHAnsi"/>
          <w:color w:val="008080"/>
          <w:sz w:val="18"/>
          <w:szCs w:val="18"/>
          <w:lang w:val="en-US"/>
        </w:rPr>
      </w:pPr>
      <w:r w:rsidRPr="00C4705A">
        <w:rPr>
          <w:rFonts w:cstheme="minorHAnsi"/>
          <w:color w:val="008080"/>
          <w:sz w:val="18"/>
          <w:szCs w:val="18"/>
          <w:lang w:val="en-US"/>
        </w:rPr>
        <w:t xml:space="preserve">  &lt;</w:t>
      </w:r>
      <w:proofErr w:type="spellStart"/>
      <w:r w:rsidRPr="00C4705A">
        <w:rPr>
          <w:rFonts w:cstheme="minorHAnsi"/>
          <w:color w:val="3F7F7F"/>
          <w:sz w:val="18"/>
          <w:szCs w:val="18"/>
          <w:lang w:val="en-US"/>
        </w:rPr>
        <w:t>referencesTo</w:t>
      </w:r>
      <w:proofErr w:type="spellEnd"/>
      <w:r w:rsidRPr="00C4705A">
        <w:rPr>
          <w:rFonts w:cstheme="minorHAnsi"/>
          <w:color w:val="008080"/>
          <w:sz w:val="18"/>
          <w:szCs w:val="18"/>
          <w:lang w:val="en-US"/>
        </w:rPr>
        <w:t>&gt;</w:t>
      </w:r>
    </w:p>
    <w:p w14:paraId="49A0D489" w14:textId="77777777" w:rsidR="00077696" w:rsidRPr="00C4705A" w:rsidRDefault="00077696" w:rsidP="00077696">
      <w:pPr>
        <w:pStyle w:val="Liststycke"/>
        <w:ind w:left="0"/>
        <w:rPr>
          <w:rFonts w:cstheme="minorHAnsi"/>
          <w:color w:val="008080"/>
          <w:sz w:val="18"/>
          <w:szCs w:val="18"/>
          <w:lang w:val="en-US"/>
        </w:rPr>
      </w:pPr>
      <w:r w:rsidRPr="00C4705A">
        <w:rPr>
          <w:rFonts w:cstheme="minorHAnsi"/>
          <w:color w:val="008080"/>
          <w:sz w:val="18"/>
          <w:szCs w:val="18"/>
          <w:lang w:val="en-US"/>
        </w:rPr>
        <w:t xml:space="preserve">    &lt;</w:t>
      </w:r>
      <w:proofErr w:type="spellStart"/>
      <w:r w:rsidRPr="00C4705A">
        <w:rPr>
          <w:rFonts w:cstheme="minorHAnsi"/>
          <w:color w:val="3F7F7F"/>
          <w:sz w:val="18"/>
          <w:szCs w:val="18"/>
          <w:lang w:val="en-US"/>
        </w:rPr>
        <w:t>idOrder</w:t>
      </w:r>
      <w:proofErr w:type="spellEnd"/>
      <w:r w:rsidRPr="00C4705A">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C4705A">
        <w:rPr>
          <w:rFonts w:cstheme="minorHAnsi"/>
          <w:sz w:val="18"/>
          <w:szCs w:val="18"/>
          <w:lang w:val="en-US"/>
        </w:rPr>
        <w:t>=</w:t>
      </w:r>
      <w:r w:rsidRPr="00C4705A">
        <w:rPr>
          <w:rFonts w:cstheme="minorHAnsi"/>
          <w:iCs/>
          <w:color w:val="2A00FF"/>
          <w:sz w:val="18"/>
          <w:szCs w:val="18"/>
          <w:lang w:val="en-US"/>
        </w:rPr>
        <w:t>"trapeze_pass_</w:t>
      </w:r>
      <w:proofErr w:type="gramStart"/>
      <w:r w:rsidRPr="00C4705A">
        <w:rPr>
          <w:rFonts w:cstheme="minorHAnsi"/>
          <w:iCs/>
          <w:color w:val="2A00FF"/>
          <w:sz w:val="18"/>
          <w:szCs w:val="18"/>
          <w:lang w:val="en-US"/>
        </w:rPr>
        <w:t>0001:idOrder</w:t>
      </w:r>
      <w:proofErr w:type="gramEnd"/>
      <w:r w:rsidRPr="00C4705A">
        <w:rPr>
          <w:rFonts w:cstheme="minorHAnsi"/>
          <w:iCs/>
          <w:color w:val="2A00FF"/>
          <w:sz w:val="18"/>
          <w:szCs w:val="18"/>
          <w:lang w:val="en-US"/>
        </w:rPr>
        <w:t>"</w:t>
      </w:r>
      <w:r w:rsidRPr="00C4705A">
        <w:rPr>
          <w:rFonts w:cstheme="minorHAnsi"/>
          <w:sz w:val="18"/>
          <w:szCs w:val="18"/>
          <w:lang w:val="en-US"/>
        </w:rPr>
        <w:t xml:space="preserve"> </w:t>
      </w:r>
      <w:r w:rsidRPr="00FD10AB">
        <w:rPr>
          <w:rFonts w:cstheme="minorHAnsi"/>
          <w:color w:val="7F007F"/>
          <w:sz w:val="18"/>
          <w:szCs w:val="18"/>
          <w:lang w:val="en-US"/>
        </w:rPr>
        <w:t>id</w:t>
      </w:r>
      <w:r w:rsidRPr="00C4705A">
        <w:rPr>
          <w:rFonts w:cstheme="minorHAnsi"/>
          <w:sz w:val="18"/>
          <w:szCs w:val="18"/>
          <w:lang w:val="en-US"/>
        </w:rPr>
        <w:t>=</w:t>
      </w:r>
      <w:r w:rsidRPr="00C4705A">
        <w:rPr>
          <w:rFonts w:cstheme="minorHAnsi"/>
          <w:iCs/>
          <w:color w:val="2A00FF"/>
          <w:sz w:val="18"/>
          <w:szCs w:val="18"/>
          <w:lang w:val="en-US"/>
        </w:rPr>
        <w:t>"71410951"</w:t>
      </w:r>
      <w:r>
        <w:rPr>
          <w:rFonts w:cstheme="minorHAnsi"/>
          <w:sz w:val="18"/>
          <w:szCs w:val="18"/>
          <w:lang w:val="en-US"/>
        </w:rPr>
        <w:t xml:space="preserve"> </w:t>
      </w:r>
      <w:r w:rsidRPr="00FD10AB">
        <w:rPr>
          <w:rFonts w:cstheme="minorHAnsi"/>
          <w:color w:val="7F007F"/>
          <w:sz w:val="18"/>
          <w:szCs w:val="18"/>
          <w:lang w:val="en-US"/>
        </w:rPr>
        <w:t>unique</w:t>
      </w:r>
      <w:r w:rsidRPr="00C4705A">
        <w:rPr>
          <w:rFonts w:cstheme="minorHAnsi"/>
          <w:sz w:val="18"/>
          <w:szCs w:val="18"/>
          <w:lang w:val="en-US"/>
        </w:rPr>
        <w:t>=</w:t>
      </w:r>
      <w:r w:rsidRPr="00C4705A">
        <w:rPr>
          <w:rFonts w:cstheme="minorHAnsi"/>
          <w:iCs/>
          <w:color w:val="2A00FF"/>
          <w:sz w:val="18"/>
          <w:szCs w:val="18"/>
          <w:lang w:val="en-US"/>
        </w:rPr>
        <w:t>"true"</w:t>
      </w:r>
      <w:r w:rsidRPr="00C4705A">
        <w:rPr>
          <w:rFonts w:cstheme="minorHAnsi"/>
          <w:color w:val="008080"/>
          <w:sz w:val="18"/>
          <w:szCs w:val="18"/>
          <w:lang w:val="en-US"/>
        </w:rPr>
        <w:t>/&gt;</w:t>
      </w:r>
    </w:p>
    <w:p w14:paraId="3A066DC7" w14:textId="77777777" w:rsidR="00077696" w:rsidRPr="00C4705A" w:rsidRDefault="00077696" w:rsidP="00077696">
      <w:pPr>
        <w:pStyle w:val="Liststycke"/>
        <w:ind w:left="0"/>
        <w:rPr>
          <w:rFonts w:cstheme="minorHAnsi"/>
          <w:color w:val="008080"/>
          <w:sz w:val="18"/>
          <w:szCs w:val="18"/>
          <w:lang w:val="en-US"/>
        </w:rPr>
      </w:pPr>
      <w:r w:rsidRPr="00C4705A">
        <w:rPr>
          <w:rFonts w:cstheme="minorHAnsi"/>
          <w:color w:val="008080"/>
          <w:sz w:val="18"/>
          <w:szCs w:val="18"/>
          <w:lang w:val="en-US"/>
        </w:rPr>
        <w:t xml:space="preserve">    &lt;</w:t>
      </w:r>
      <w:proofErr w:type="spellStart"/>
      <w:r w:rsidRPr="00C4705A">
        <w:rPr>
          <w:rFonts w:cstheme="minorHAnsi"/>
          <w:color w:val="3F7F7F"/>
          <w:sz w:val="18"/>
          <w:szCs w:val="18"/>
          <w:lang w:val="en-US"/>
        </w:rPr>
        <w:t>idOrder</w:t>
      </w:r>
      <w:proofErr w:type="spellEnd"/>
      <w:r w:rsidRPr="00C4705A">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C4705A">
        <w:rPr>
          <w:rFonts w:cstheme="minorHAnsi"/>
          <w:sz w:val="18"/>
          <w:szCs w:val="18"/>
          <w:lang w:val="en-US"/>
        </w:rPr>
        <w:t>=</w:t>
      </w:r>
      <w:r w:rsidRPr="00C4705A">
        <w:rPr>
          <w:rFonts w:cstheme="minorHAnsi"/>
          <w:iCs/>
          <w:color w:val="2A00FF"/>
          <w:sz w:val="18"/>
          <w:szCs w:val="18"/>
          <w:lang w:val="en-US"/>
        </w:rPr>
        <w:t>"holmedal_hdcom_</w:t>
      </w:r>
      <w:proofErr w:type="gramStart"/>
      <w:r w:rsidRPr="00C4705A">
        <w:rPr>
          <w:rFonts w:cstheme="minorHAnsi"/>
          <w:iCs/>
          <w:color w:val="2A00FF"/>
          <w:sz w:val="18"/>
          <w:szCs w:val="18"/>
          <w:lang w:val="en-US"/>
        </w:rPr>
        <w:t>0001:idOrder</w:t>
      </w:r>
      <w:proofErr w:type="gramEnd"/>
      <w:r w:rsidRPr="00C4705A">
        <w:rPr>
          <w:rFonts w:cstheme="minorHAnsi"/>
          <w:iCs/>
          <w:color w:val="2A00FF"/>
          <w:sz w:val="18"/>
          <w:szCs w:val="18"/>
          <w:lang w:val="en-US"/>
        </w:rPr>
        <w:t>"</w:t>
      </w:r>
      <w:r w:rsidRPr="00C4705A">
        <w:rPr>
          <w:rFonts w:cstheme="minorHAnsi"/>
          <w:sz w:val="18"/>
          <w:szCs w:val="18"/>
          <w:lang w:val="en-US"/>
        </w:rPr>
        <w:t xml:space="preserve"> </w:t>
      </w:r>
      <w:r w:rsidRPr="00FD10AB">
        <w:rPr>
          <w:rFonts w:cstheme="minorHAnsi"/>
          <w:color w:val="7F007F"/>
          <w:sz w:val="18"/>
          <w:szCs w:val="18"/>
          <w:lang w:val="en-US"/>
        </w:rPr>
        <w:t>id</w:t>
      </w:r>
      <w:r w:rsidRPr="00C4705A">
        <w:rPr>
          <w:rFonts w:cstheme="minorHAnsi"/>
          <w:sz w:val="18"/>
          <w:szCs w:val="18"/>
          <w:lang w:val="en-US"/>
        </w:rPr>
        <w:t>=</w:t>
      </w:r>
      <w:r w:rsidRPr="00C4705A">
        <w:rPr>
          <w:rFonts w:cstheme="minorHAnsi"/>
          <w:iCs/>
          <w:color w:val="2A00FF"/>
          <w:sz w:val="18"/>
          <w:szCs w:val="18"/>
          <w:lang w:val="en-US"/>
        </w:rPr>
        <w:t>"32170"</w:t>
      </w:r>
      <w:r>
        <w:rPr>
          <w:rFonts w:cstheme="minorHAnsi"/>
          <w:sz w:val="18"/>
          <w:szCs w:val="18"/>
          <w:lang w:val="en-US"/>
        </w:rPr>
        <w:t xml:space="preserve"> </w:t>
      </w:r>
      <w:r w:rsidRPr="00FD10AB">
        <w:rPr>
          <w:rFonts w:cstheme="minorHAnsi"/>
          <w:color w:val="7F007F"/>
          <w:sz w:val="18"/>
          <w:szCs w:val="18"/>
          <w:lang w:val="en-US"/>
        </w:rPr>
        <w:t>unique</w:t>
      </w:r>
      <w:r w:rsidRPr="00C4705A">
        <w:rPr>
          <w:rFonts w:cstheme="minorHAnsi"/>
          <w:sz w:val="18"/>
          <w:szCs w:val="18"/>
          <w:lang w:val="en-US"/>
        </w:rPr>
        <w:t>=</w:t>
      </w:r>
      <w:r w:rsidRPr="00C4705A">
        <w:rPr>
          <w:rFonts w:cstheme="minorHAnsi"/>
          <w:iCs/>
          <w:color w:val="2A00FF"/>
          <w:sz w:val="18"/>
          <w:szCs w:val="18"/>
          <w:lang w:val="en-US"/>
        </w:rPr>
        <w:t>"true"</w:t>
      </w:r>
      <w:r w:rsidRPr="00C4705A">
        <w:rPr>
          <w:rFonts w:cstheme="minorHAnsi"/>
          <w:color w:val="008080"/>
          <w:sz w:val="18"/>
          <w:szCs w:val="18"/>
          <w:lang w:val="en-US"/>
        </w:rPr>
        <w:t>/&gt;</w:t>
      </w:r>
    </w:p>
    <w:p w14:paraId="23AE3540" w14:textId="77777777" w:rsidR="00077696" w:rsidRPr="00C4705A" w:rsidRDefault="00077696" w:rsidP="00077696">
      <w:pPr>
        <w:pStyle w:val="Liststycke"/>
        <w:ind w:left="0"/>
        <w:rPr>
          <w:rFonts w:cstheme="minorHAnsi"/>
          <w:color w:val="008080"/>
          <w:sz w:val="18"/>
          <w:szCs w:val="18"/>
          <w:lang w:val="en-US"/>
        </w:rPr>
      </w:pPr>
      <w:r w:rsidRPr="00C4705A">
        <w:rPr>
          <w:rFonts w:cstheme="minorHAnsi"/>
          <w:color w:val="008080"/>
          <w:sz w:val="18"/>
          <w:szCs w:val="18"/>
          <w:lang w:val="en-US"/>
        </w:rPr>
        <w:t xml:space="preserve">    &lt;</w:t>
      </w:r>
      <w:proofErr w:type="spellStart"/>
      <w:r w:rsidRPr="00C4705A">
        <w:rPr>
          <w:rFonts w:cstheme="minorHAnsi"/>
          <w:color w:val="3F7F7F"/>
          <w:sz w:val="18"/>
          <w:szCs w:val="18"/>
          <w:lang w:val="en-US"/>
        </w:rPr>
        <w:t>idMsg</w:t>
      </w:r>
      <w:proofErr w:type="spellEnd"/>
      <w:r w:rsidRPr="00C4705A">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C4705A">
        <w:rPr>
          <w:rFonts w:cstheme="minorHAnsi"/>
          <w:sz w:val="18"/>
          <w:szCs w:val="18"/>
          <w:lang w:val="en-US"/>
        </w:rPr>
        <w:t>=</w:t>
      </w:r>
      <w:r w:rsidRPr="00C4705A">
        <w:rPr>
          <w:rFonts w:cstheme="minorHAnsi"/>
          <w:iCs/>
          <w:color w:val="2A00FF"/>
          <w:sz w:val="18"/>
          <w:szCs w:val="18"/>
          <w:lang w:val="en-US"/>
        </w:rPr>
        <w:t>"trapeze_pass_</w:t>
      </w:r>
      <w:proofErr w:type="gramStart"/>
      <w:r w:rsidRPr="00C4705A">
        <w:rPr>
          <w:rFonts w:cstheme="minorHAnsi"/>
          <w:iCs/>
          <w:color w:val="2A00FF"/>
          <w:sz w:val="18"/>
          <w:szCs w:val="18"/>
          <w:lang w:val="en-US"/>
        </w:rPr>
        <w:t>0001:MsgId</w:t>
      </w:r>
      <w:proofErr w:type="gramEnd"/>
      <w:r w:rsidRPr="00C4705A">
        <w:rPr>
          <w:rFonts w:cstheme="minorHAnsi"/>
          <w:iCs/>
          <w:color w:val="2A00FF"/>
          <w:sz w:val="18"/>
          <w:szCs w:val="18"/>
          <w:lang w:val="en-US"/>
        </w:rPr>
        <w:t>"</w:t>
      </w:r>
      <w:r w:rsidRPr="00C4705A">
        <w:rPr>
          <w:rFonts w:cstheme="minorHAnsi"/>
          <w:sz w:val="18"/>
          <w:szCs w:val="18"/>
          <w:lang w:val="en-US"/>
        </w:rPr>
        <w:t xml:space="preserve"> </w:t>
      </w:r>
      <w:r w:rsidRPr="00FD10AB">
        <w:rPr>
          <w:rFonts w:cstheme="minorHAnsi"/>
          <w:color w:val="7F007F"/>
          <w:sz w:val="18"/>
          <w:szCs w:val="18"/>
          <w:lang w:val="en-US"/>
        </w:rPr>
        <w:t>id</w:t>
      </w:r>
      <w:r w:rsidRPr="00C4705A">
        <w:rPr>
          <w:rFonts w:cstheme="minorHAnsi"/>
          <w:sz w:val="18"/>
          <w:szCs w:val="18"/>
          <w:lang w:val="en-US"/>
        </w:rPr>
        <w:t>=</w:t>
      </w:r>
      <w:r w:rsidRPr="00C4705A">
        <w:rPr>
          <w:rFonts w:cstheme="minorHAnsi"/>
          <w:iCs/>
          <w:color w:val="2A00FF"/>
          <w:sz w:val="18"/>
          <w:szCs w:val="18"/>
          <w:lang w:val="en-US"/>
        </w:rPr>
        <w:t>"2017032316255333"</w:t>
      </w:r>
      <w:r w:rsidRPr="00C4705A">
        <w:rPr>
          <w:rFonts w:cstheme="minorHAnsi"/>
          <w:sz w:val="18"/>
          <w:szCs w:val="18"/>
          <w:lang w:val="en-US"/>
        </w:rPr>
        <w:t xml:space="preserve"> </w:t>
      </w:r>
      <w:r w:rsidRPr="00FD10AB">
        <w:rPr>
          <w:rFonts w:cstheme="minorHAnsi"/>
          <w:color w:val="7F007F"/>
          <w:sz w:val="18"/>
          <w:szCs w:val="18"/>
          <w:lang w:val="en-US"/>
        </w:rPr>
        <w:t>unique</w:t>
      </w:r>
      <w:r w:rsidRPr="00C4705A">
        <w:rPr>
          <w:rFonts w:cstheme="minorHAnsi"/>
          <w:sz w:val="18"/>
          <w:szCs w:val="18"/>
          <w:lang w:val="en-US"/>
        </w:rPr>
        <w:t>=</w:t>
      </w:r>
      <w:r w:rsidRPr="00C4705A">
        <w:rPr>
          <w:rFonts w:cstheme="minorHAnsi"/>
          <w:iCs/>
          <w:color w:val="2A00FF"/>
          <w:sz w:val="18"/>
          <w:szCs w:val="18"/>
          <w:lang w:val="en-US"/>
        </w:rPr>
        <w:t>"true"</w:t>
      </w:r>
      <w:r w:rsidRPr="00C4705A">
        <w:rPr>
          <w:rFonts w:cstheme="minorHAnsi"/>
          <w:color w:val="008080"/>
          <w:sz w:val="18"/>
          <w:szCs w:val="18"/>
          <w:lang w:val="en-US"/>
        </w:rPr>
        <w:t>/&gt;</w:t>
      </w:r>
    </w:p>
    <w:p w14:paraId="6D3D9670" w14:textId="77777777" w:rsidR="00077696" w:rsidRPr="00C4705A" w:rsidRDefault="00077696" w:rsidP="00077696">
      <w:pPr>
        <w:pStyle w:val="Liststycke"/>
        <w:ind w:left="0"/>
        <w:rPr>
          <w:rFonts w:cstheme="minorHAnsi"/>
          <w:color w:val="008080"/>
          <w:sz w:val="18"/>
          <w:szCs w:val="18"/>
          <w:lang w:val="en-US"/>
        </w:rPr>
      </w:pPr>
      <w:r w:rsidRPr="00C4705A">
        <w:rPr>
          <w:rFonts w:cstheme="minorHAnsi"/>
          <w:color w:val="008080"/>
          <w:sz w:val="18"/>
          <w:szCs w:val="18"/>
          <w:lang w:val="en-US"/>
        </w:rPr>
        <w:t xml:space="preserve">    &lt;</w:t>
      </w:r>
      <w:proofErr w:type="spellStart"/>
      <w:r w:rsidRPr="00C4705A">
        <w:rPr>
          <w:rFonts w:cstheme="minorHAnsi"/>
          <w:color w:val="3F7F7F"/>
          <w:sz w:val="18"/>
          <w:szCs w:val="18"/>
          <w:lang w:val="en-US"/>
        </w:rPr>
        <w:t>idVehicle</w:t>
      </w:r>
      <w:proofErr w:type="spellEnd"/>
      <w:r>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C4705A">
        <w:rPr>
          <w:rFonts w:cstheme="minorHAnsi"/>
          <w:sz w:val="18"/>
          <w:szCs w:val="18"/>
          <w:lang w:val="en-US"/>
        </w:rPr>
        <w:t>=</w:t>
      </w:r>
      <w:r w:rsidRPr="00C4705A">
        <w:rPr>
          <w:rFonts w:cstheme="minorHAnsi"/>
          <w:iCs/>
          <w:color w:val="2A00FF"/>
          <w:sz w:val="18"/>
          <w:szCs w:val="18"/>
          <w:lang w:val="en-US"/>
        </w:rPr>
        <w:t>"trapeze_pass_</w:t>
      </w:r>
      <w:proofErr w:type="gramStart"/>
      <w:r w:rsidRPr="00C4705A">
        <w:rPr>
          <w:rFonts w:cstheme="minorHAnsi"/>
          <w:iCs/>
          <w:color w:val="2A00FF"/>
          <w:sz w:val="18"/>
          <w:szCs w:val="18"/>
          <w:lang w:val="en-US"/>
        </w:rPr>
        <w:t>0001:VehicleId</w:t>
      </w:r>
      <w:proofErr w:type="gramEnd"/>
      <w:r w:rsidRPr="00C4705A">
        <w:rPr>
          <w:rFonts w:cstheme="minorHAnsi"/>
          <w:iCs/>
          <w:color w:val="2A00FF"/>
          <w:sz w:val="18"/>
          <w:szCs w:val="18"/>
          <w:lang w:val="en-US"/>
        </w:rPr>
        <w:t>"</w:t>
      </w:r>
      <w:r w:rsidRPr="00C4705A">
        <w:rPr>
          <w:rFonts w:cstheme="minorHAnsi"/>
          <w:sz w:val="18"/>
          <w:szCs w:val="18"/>
          <w:lang w:val="en-US"/>
        </w:rPr>
        <w:t xml:space="preserve"> </w:t>
      </w:r>
      <w:r w:rsidRPr="00FD10AB">
        <w:rPr>
          <w:rFonts w:cstheme="minorHAnsi"/>
          <w:color w:val="7F007F"/>
          <w:sz w:val="18"/>
          <w:szCs w:val="18"/>
          <w:lang w:val="en-US"/>
        </w:rPr>
        <w:t>id</w:t>
      </w:r>
      <w:r w:rsidRPr="00C4705A">
        <w:rPr>
          <w:rFonts w:cstheme="minorHAnsi"/>
          <w:sz w:val="18"/>
          <w:szCs w:val="18"/>
          <w:lang w:val="en-US"/>
        </w:rPr>
        <w:t>=</w:t>
      </w:r>
      <w:r w:rsidRPr="00C4705A">
        <w:rPr>
          <w:rFonts w:cstheme="minorHAnsi"/>
          <w:iCs/>
          <w:color w:val="2A00FF"/>
          <w:sz w:val="18"/>
          <w:szCs w:val="18"/>
          <w:lang w:val="en-US"/>
        </w:rPr>
        <w:t>"51006P"</w:t>
      </w:r>
      <w:r>
        <w:rPr>
          <w:rFonts w:cstheme="minorHAnsi"/>
          <w:sz w:val="18"/>
          <w:szCs w:val="18"/>
          <w:lang w:val="en-US"/>
        </w:rPr>
        <w:t xml:space="preserve"> </w:t>
      </w:r>
      <w:r w:rsidRPr="00FD10AB">
        <w:rPr>
          <w:rFonts w:cstheme="minorHAnsi"/>
          <w:color w:val="7F007F"/>
          <w:sz w:val="18"/>
          <w:szCs w:val="18"/>
          <w:lang w:val="en-US"/>
        </w:rPr>
        <w:t>unique</w:t>
      </w:r>
      <w:r w:rsidRPr="00C4705A">
        <w:rPr>
          <w:rFonts w:cstheme="minorHAnsi"/>
          <w:sz w:val="18"/>
          <w:szCs w:val="18"/>
          <w:lang w:val="en-US"/>
        </w:rPr>
        <w:t>=</w:t>
      </w:r>
      <w:r w:rsidRPr="00C4705A">
        <w:rPr>
          <w:rFonts w:cstheme="minorHAnsi"/>
          <w:iCs/>
          <w:color w:val="2A00FF"/>
          <w:sz w:val="18"/>
          <w:szCs w:val="18"/>
          <w:lang w:val="en-US"/>
        </w:rPr>
        <w:t>"true"</w:t>
      </w:r>
      <w:r w:rsidRPr="00C4705A">
        <w:rPr>
          <w:rFonts w:cstheme="minorHAnsi"/>
          <w:color w:val="008080"/>
          <w:sz w:val="18"/>
          <w:szCs w:val="18"/>
          <w:lang w:val="en-US"/>
        </w:rPr>
        <w:t>/&gt;</w:t>
      </w:r>
    </w:p>
    <w:p w14:paraId="6EC13DBF" w14:textId="77777777" w:rsidR="00077696" w:rsidRDefault="00077696" w:rsidP="00077696">
      <w:pPr>
        <w:pStyle w:val="Liststycke"/>
        <w:ind w:left="0"/>
        <w:rPr>
          <w:rFonts w:cstheme="minorHAnsi"/>
          <w:color w:val="008080"/>
          <w:sz w:val="18"/>
          <w:szCs w:val="18"/>
          <w:lang w:val="en-US"/>
        </w:rPr>
      </w:pPr>
      <w:r w:rsidRPr="00C4705A">
        <w:rPr>
          <w:rFonts w:cstheme="minorHAnsi"/>
          <w:color w:val="008080"/>
          <w:sz w:val="18"/>
          <w:szCs w:val="18"/>
          <w:lang w:val="en-US"/>
        </w:rPr>
        <w:t xml:space="preserve">    &lt;</w:t>
      </w:r>
      <w:proofErr w:type="spellStart"/>
      <w:r w:rsidRPr="00C4705A">
        <w:rPr>
          <w:rFonts w:cstheme="minorHAnsi"/>
          <w:color w:val="3F7F7F"/>
          <w:sz w:val="18"/>
          <w:szCs w:val="18"/>
          <w:lang w:val="en-US"/>
        </w:rPr>
        <w:t>idVehicle</w:t>
      </w:r>
      <w:proofErr w:type="spellEnd"/>
      <w:r>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C4705A">
        <w:rPr>
          <w:rFonts w:cstheme="minorHAnsi"/>
          <w:sz w:val="18"/>
          <w:szCs w:val="18"/>
          <w:lang w:val="en-US"/>
        </w:rPr>
        <w:t>=</w:t>
      </w:r>
      <w:r w:rsidRPr="00C4705A">
        <w:rPr>
          <w:rFonts w:cstheme="minorHAnsi"/>
          <w:iCs/>
          <w:color w:val="2A00FF"/>
          <w:sz w:val="18"/>
          <w:szCs w:val="18"/>
          <w:lang w:val="en-US"/>
        </w:rPr>
        <w:t>"holmedal_hdcom_</w:t>
      </w:r>
      <w:proofErr w:type="gramStart"/>
      <w:r w:rsidRPr="00C4705A">
        <w:rPr>
          <w:rFonts w:cstheme="minorHAnsi"/>
          <w:iCs/>
          <w:color w:val="2A00FF"/>
          <w:sz w:val="18"/>
          <w:szCs w:val="18"/>
          <w:lang w:val="en-US"/>
        </w:rPr>
        <w:t>0001:VehicleId</w:t>
      </w:r>
      <w:proofErr w:type="gramEnd"/>
      <w:r w:rsidRPr="00C4705A">
        <w:rPr>
          <w:rFonts w:cstheme="minorHAnsi"/>
          <w:iCs/>
          <w:color w:val="2A00FF"/>
          <w:sz w:val="18"/>
          <w:szCs w:val="18"/>
          <w:lang w:val="en-US"/>
        </w:rPr>
        <w:t>"</w:t>
      </w:r>
      <w:r w:rsidRPr="00C4705A">
        <w:rPr>
          <w:rFonts w:cstheme="minorHAnsi"/>
          <w:sz w:val="18"/>
          <w:szCs w:val="18"/>
          <w:lang w:val="en-US"/>
        </w:rPr>
        <w:t xml:space="preserve"> </w:t>
      </w:r>
      <w:r w:rsidRPr="00FD10AB">
        <w:rPr>
          <w:rFonts w:cstheme="minorHAnsi"/>
          <w:color w:val="7F007F"/>
          <w:sz w:val="18"/>
          <w:szCs w:val="18"/>
          <w:lang w:val="en-US"/>
        </w:rPr>
        <w:t>id</w:t>
      </w:r>
      <w:r w:rsidRPr="00C4705A">
        <w:rPr>
          <w:rFonts w:cstheme="minorHAnsi"/>
          <w:sz w:val="18"/>
          <w:szCs w:val="18"/>
          <w:lang w:val="en-US"/>
        </w:rPr>
        <w:t>=</w:t>
      </w:r>
      <w:r w:rsidRPr="00C4705A">
        <w:rPr>
          <w:rFonts w:cstheme="minorHAnsi"/>
          <w:iCs/>
          <w:color w:val="2A00FF"/>
          <w:sz w:val="18"/>
          <w:szCs w:val="18"/>
          <w:lang w:val="en-US"/>
        </w:rPr>
        <w:t>"9996"</w:t>
      </w:r>
      <w:r>
        <w:rPr>
          <w:rFonts w:cstheme="minorHAnsi"/>
          <w:sz w:val="18"/>
          <w:szCs w:val="18"/>
          <w:lang w:val="en-US"/>
        </w:rPr>
        <w:t xml:space="preserve"> </w:t>
      </w:r>
      <w:r w:rsidRPr="00FD10AB">
        <w:rPr>
          <w:rFonts w:cstheme="minorHAnsi"/>
          <w:color w:val="7F007F"/>
          <w:sz w:val="18"/>
          <w:szCs w:val="18"/>
          <w:lang w:val="en-US"/>
        </w:rPr>
        <w:t>unique</w:t>
      </w:r>
      <w:r w:rsidRPr="00C4705A">
        <w:rPr>
          <w:rFonts w:cstheme="minorHAnsi"/>
          <w:sz w:val="18"/>
          <w:szCs w:val="18"/>
          <w:lang w:val="en-US"/>
        </w:rPr>
        <w:t>=</w:t>
      </w:r>
      <w:r w:rsidRPr="00C4705A">
        <w:rPr>
          <w:rFonts w:cstheme="minorHAnsi"/>
          <w:iCs/>
          <w:color w:val="2A00FF"/>
          <w:sz w:val="18"/>
          <w:szCs w:val="18"/>
          <w:lang w:val="en-US"/>
        </w:rPr>
        <w:t>"true"</w:t>
      </w:r>
      <w:r w:rsidRPr="00C4705A">
        <w:rPr>
          <w:rFonts w:cstheme="minorHAnsi"/>
          <w:color w:val="008080"/>
          <w:sz w:val="18"/>
          <w:szCs w:val="18"/>
          <w:lang w:val="en-US"/>
        </w:rPr>
        <w:t>/&gt;</w:t>
      </w:r>
    </w:p>
    <w:p w14:paraId="066ABA5B" w14:textId="77777777" w:rsidR="00077696" w:rsidRPr="00C4705A"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C4705A">
        <w:rPr>
          <w:rFonts w:cstheme="minorHAnsi"/>
          <w:color w:val="008080"/>
          <w:sz w:val="18"/>
          <w:szCs w:val="18"/>
          <w:lang w:val="en-US"/>
        </w:rPr>
        <w:t>&lt;/</w:t>
      </w:r>
      <w:proofErr w:type="spellStart"/>
      <w:r w:rsidRPr="00C4705A">
        <w:rPr>
          <w:rFonts w:cstheme="minorHAnsi"/>
          <w:color w:val="3F7F7F"/>
          <w:sz w:val="18"/>
          <w:szCs w:val="18"/>
          <w:lang w:val="en-US"/>
        </w:rPr>
        <w:t>referencesTo</w:t>
      </w:r>
      <w:proofErr w:type="spellEnd"/>
      <w:r w:rsidRPr="00C4705A">
        <w:rPr>
          <w:rFonts w:cstheme="minorHAnsi"/>
          <w:color w:val="008080"/>
          <w:sz w:val="18"/>
          <w:szCs w:val="18"/>
          <w:lang w:val="en-US"/>
        </w:rPr>
        <w:t>&gt;</w:t>
      </w:r>
    </w:p>
    <w:p w14:paraId="477BF32D" w14:textId="77777777" w:rsidR="00077696" w:rsidRPr="00C4705A" w:rsidRDefault="00077696" w:rsidP="00077696">
      <w:pPr>
        <w:pStyle w:val="Liststycke"/>
        <w:ind w:left="0"/>
        <w:rPr>
          <w:rFonts w:cstheme="minorHAnsi"/>
          <w:color w:val="008080"/>
          <w:sz w:val="18"/>
          <w:szCs w:val="18"/>
          <w:lang w:val="en-US"/>
        </w:rPr>
      </w:pPr>
      <w:r w:rsidRPr="00C4705A">
        <w:rPr>
          <w:rFonts w:cstheme="minorHAnsi"/>
          <w:color w:val="008080"/>
          <w:sz w:val="18"/>
          <w:szCs w:val="18"/>
          <w:lang w:val="en-US"/>
        </w:rPr>
        <w:t xml:space="preserve">  &lt;</w:t>
      </w:r>
      <w:r w:rsidRPr="00C4705A">
        <w:rPr>
          <w:rFonts w:cstheme="minorHAnsi"/>
          <w:color w:val="3F7F7F"/>
          <w:sz w:val="18"/>
          <w:szCs w:val="18"/>
          <w:lang w:val="en-US"/>
        </w:rPr>
        <w:t>order</w:t>
      </w:r>
      <w:r w:rsidRPr="00C4705A">
        <w:rPr>
          <w:rFonts w:cstheme="minorHAnsi"/>
          <w:color w:val="008080"/>
          <w:sz w:val="18"/>
          <w:szCs w:val="18"/>
          <w:lang w:val="en-US"/>
        </w:rPr>
        <w:t>&gt;</w:t>
      </w:r>
    </w:p>
    <w:p w14:paraId="792CCF13" w14:textId="77777777" w:rsidR="00077696" w:rsidRDefault="00077696" w:rsidP="00077696">
      <w:pPr>
        <w:pStyle w:val="Liststycke"/>
        <w:ind w:left="0"/>
        <w:rPr>
          <w:rFonts w:cstheme="minorHAnsi"/>
          <w:color w:val="008080"/>
          <w:sz w:val="18"/>
          <w:szCs w:val="18"/>
          <w:lang w:val="en-US"/>
        </w:rPr>
      </w:pPr>
      <w:r w:rsidRPr="00C4705A">
        <w:rPr>
          <w:rFonts w:cstheme="minorHAnsi"/>
          <w:color w:val="008080"/>
          <w:sz w:val="18"/>
          <w:szCs w:val="18"/>
          <w:lang w:val="en-US"/>
        </w:rPr>
        <w:t xml:space="preserve">    &lt;</w:t>
      </w:r>
      <w:proofErr w:type="spellStart"/>
      <w:r w:rsidRPr="00C4705A">
        <w:rPr>
          <w:rFonts w:cstheme="minorHAnsi"/>
          <w:color w:val="3F7F7F"/>
          <w:sz w:val="18"/>
          <w:szCs w:val="18"/>
          <w:lang w:val="en-US"/>
        </w:rPr>
        <w:t>idOrder</w:t>
      </w:r>
      <w:proofErr w:type="spellEnd"/>
      <w:r w:rsidRPr="00C4705A">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C4705A">
        <w:rPr>
          <w:rFonts w:cstheme="minorHAnsi"/>
          <w:sz w:val="18"/>
          <w:szCs w:val="18"/>
          <w:lang w:val="en-US"/>
        </w:rPr>
        <w:t>=</w:t>
      </w:r>
      <w:r w:rsidRPr="00C4705A">
        <w:rPr>
          <w:rFonts w:cstheme="minorHAnsi"/>
          <w:iCs/>
          <w:color w:val="2A00FF"/>
          <w:sz w:val="18"/>
          <w:szCs w:val="18"/>
          <w:lang w:val="en-US"/>
        </w:rPr>
        <w:t>"trapeze_pass_</w:t>
      </w:r>
      <w:proofErr w:type="gramStart"/>
      <w:r w:rsidRPr="00C4705A">
        <w:rPr>
          <w:rFonts w:cstheme="minorHAnsi"/>
          <w:iCs/>
          <w:color w:val="2A00FF"/>
          <w:sz w:val="18"/>
          <w:szCs w:val="18"/>
          <w:lang w:val="en-US"/>
        </w:rPr>
        <w:t>0001:idOrder</w:t>
      </w:r>
      <w:proofErr w:type="gramEnd"/>
      <w:r w:rsidRPr="00C4705A">
        <w:rPr>
          <w:rFonts w:cstheme="minorHAnsi"/>
          <w:iCs/>
          <w:color w:val="2A00FF"/>
          <w:sz w:val="18"/>
          <w:szCs w:val="18"/>
          <w:lang w:val="en-US"/>
        </w:rPr>
        <w:t>"</w:t>
      </w:r>
      <w:r w:rsidRPr="00C4705A">
        <w:rPr>
          <w:rFonts w:cstheme="minorHAnsi"/>
          <w:sz w:val="18"/>
          <w:szCs w:val="18"/>
          <w:lang w:val="en-US"/>
        </w:rPr>
        <w:t xml:space="preserve"> </w:t>
      </w:r>
      <w:r w:rsidRPr="00FD10AB">
        <w:rPr>
          <w:rFonts w:cstheme="minorHAnsi"/>
          <w:color w:val="7F007F"/>
          <w:sz w:val="18"/>
          <w:szCs w:val="18"/>
          <w:lang w:val="en-US"/>
        </w:rPr>
        <w:t>id</w:t>
      </w:r>
      <w:r w:rsidRPr="00C4705A">
        <w:rPr>
          <w:rFonts w:cstheme="minorHAnsi"/>
          <w:sz w:val="18"/>
          <w:szCs w:val="18"/>
          <w:lang w:val="en-US"/>
        </w:rPr>
        <w:t>=</w:t>
      </w:r>
      <w:r w:rsidRPr="00C4705A">
        <w:rPr>
          <w:rFonts w:cstheme="minorHAnsi"/>
          <w:iCs/>
          <w:color w:val="2A00FF"/>
          <w:sz w:val="18"/>
          <w:szCs w:val="18"/>
          <w:lang w:val="en-US"/>
        </w:rPr>
        <w:t>"71420951"</w:t>
      </w:r>
      <w:r>
        <w:rPr>
          <w:rFonts w:cstheme="minorHAnsi"/>
          <w:sz w:val="18"/>
          <w:szCs w:val="18"/>
          <w:lang w:val="en-US"/>
        </w:rPr>
        <w:t xml:space="preserve"> </w:t>
      </w:r>
      <w:r>
        <w:rPr>
          <w:rFonts w:cstheme="minorHAnsi"/>
          <w:color w:val="7F007F"/>
          <w:sz w:val="18"/>
          <w:szCs w:val="18"/>
          <w:lang w:val="en-US"/>
        </w:rPr>
        <w:t>unique</w:t>
      </w:r>
      <w:r w:rsidRPr="00C4705A">
        <w:rPr>
          <w:rFonts w:cstheme="minorHAnsi"/>
          <w:sz w:val="18"/>
          <w:szCs w:val="18"/>
          <w:lang w:val="en-US"/>
        </w:rPr>
        <w:t>=</w:t>
      </w:r>
      <w:r w:rsidRPr="00C4705A">
        <w:rPr>
          <w:rFonts w:cstheme="minorHAnsi"/>
          <w:iCs/>
          <w:color w:val="2A00FF"/>
          <w:sz w:val="18"/>
          <w:szCs w:val="18"/>
          <w:lang w:val="en-US"/>
        </w:rPr>
        <w:t>"true"</w:t>
      </w:r>
      <w:r w:rsidRPr="00C4705A">
        <w:rPr>
          <w:rFonts w:cstheme="minorHAnsi"/>
          <w:color w:val="008080"/>
          <w:sz w:val="18"/>
          <w:szCs w:val="18"/>
          <w:lang w:val="en-US"/>
        </w:rPr>
        <w:t>/&gt;</w:t>
      </w:r>
    </w:p>
    <w:p w14:paraId="471101EA"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F916C3">
        <w:rPr>
          <w:rFonts w:cstheme="minorHAnsi"/>
          <w:color w:val="008080"/>
          <w:sz w:val="18"/>
          <w:szCs w:val="18"/>
          <w:lang w:val="en-US"/>
        </w:rPr>
        <w:t>&lt;agreement&gt;</w:t>
      </w:r>
    </w:p>
    <w:p w14:paraId="72834B24"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F916C3">
        <w:rPr>
          <w:rFonts w:cstheme="minorHAnsi"/>
          <w:color w:val="008080"/>
          <w:sz w:val="18"/>
          <w:szCs w:val="18"/>
          <w:lang w:val="en-US"/>
        </w:rPr>
        <w:t>&lt;</w:t>
      </w:r>
      <w:proofErr w:type="spellStart"/>
      <w:r w:rsidRPr="00F916C3">
        <w:rPr>
          <w:rFonts w:cstheme="minorHAnsi"/>
          <w:color w:val="008080"/>
          <w:sz w:val="18"/>
          <w:szCs w:val="18"/>
          <w:lang w:val="en-US"/>
        </w:rPr>
        <w:t>idAgreement</w:t>
      </w:r>
      <w:proofErr w:type="spellEnd"/>
      <w:r w:rsidRPr="00F916C3">
        <w:rPr>
          <w:rFonts w:cstheme="minorHAnsi"/>
          <w:color w:val="008080"/>
          <w:sz w:val="18"/>
          <w:szCs w:val="18"/>
          <w:lang w:val="en-US"/>
        </w:rPr>
        <w:t xml:space="preserve"> </w:t>
      </w:r>
      <w:proofErr w:type="spellStart"/>
      <w:r w:rsidRPr="00F916C3">
        <w:rPr>
          <w:rFonts w:cstheme="minorHAnsi"/>
          <w:color w:val="C00000"/>
          <w:sz w:val="18"/>
          <w:szCs w:val="18"/>
          <w:lang w:val="en-US"/>
        </w:rPr>
        <w:t>src</w:t>
      </w:r>
      <w:proofErr w:type="spellEnd"/>
      <w:r w:rsidRPr="00F916C3">
        <w:rPr>
          <w:rFonts w:cstheme="minorHAnsi"/>
          <w:color w:val="008080"/>
          <w:sz w:val="18"/>
          <w:szCs w:val="18"/>
          <w:lang w:val="en-US"/>
        </w:rPr>
        <w:t>=</w:t>
      </w:r>
      <w:r w:rsidRPr="00F916C3">
        <w:rPr>
          <w:rFonts w:cstheme="minorHAnsi"/>
          <w:color w:val="365F91" w:themeColor="accent1" w:themeShade="BF"/>
          <w:sz w:val="18"/>
          <w:szCs w:val="18"/>
          <w:lang w:val="en-US"/>
        </w:rPr>
        <w:t>"trapeze_pass_</w:t>
      </w:r>
      <w:proofErr w:type="gramStart"/>
      <w:r w:rsidRPr="00F916C3">
        <w:rPr>
          <w:rFonts w:cstheme="minorHAnsi"/>
          <w:color w:val="365F91" w:themeColor="accent1" w:themeShade="BF"/>
          <w:sz w:val="18"/>
          <w:szCs w:val="18"/>
          <w:lang w:val="en-US"/>
        </w:rPr>
        <w:t>0001:idAgreement</w:t>
      </w:r>
      <w:proofErr w:type="gramEnd"/>
      <w:r w:rsidRPr="00F916C3">
        <w:rPr>
          <w:rFonts w:cstheme="minorHAnsi"/>
          <w:color w:val="365F91" w:themeColor="accent1" w:themeShade="BF"/>
          <w:sz w:val="18"/>
          <w:szCs w:val="18"/>
          <w:lang w:val="en-US"/>
        </w:rPr>
        <w:t>"</w:t>
      </w:r>
      <w:r w:rsidRPr="00F916C3">
        <w:rPr>
          <w:rFonts w:cstheme="minorHAnsi"/>
          <w:color w:val="008080"/>
          <w:sz w:val="18"/>
          <w:szCs w:val="18"/>
          <w:lang w:val="en-US"/>
        </w:rPr>
        <w:t xml:space="preserve"> </w:t>
      </w:r>
      <w:r w:rsidRPr="00F916C3">
        <w:rPr>
          <w:rFonts w:cstheme="minorHAnsi"/>
          <w:color w:val="C00000"/>
          <w:sz w:val="18"/>
          <w:szCs w:val="18"/>
          <w:lang w:val="en-US"/>
        </w:rPr>
        <w:t>id=</w:t>
      </w:r>
      <w:r w:rsidRPr="00F916C3">
        <w:rPr>
          <w:rFonts w:cstheme="minorHAnsi"/>
          <w:color w:val="0070C0"/>
          <w:sz w:val="18"/>
          <w:szCs w:val="18"/>
          <w:lang w:val="en-US"/>
        </w:rPr>
        <w:t>"123456"</w:t>
      </w:r>
      <w:r w:rsidRPr="00F916C3">
        <w:rPr>
          <w:rFonts w:cstheme="minorHAnsi"/>
          <w:color w:val="008080"/>
          <w:sz w:val="18"/>
          <w:szCs w:val="18"/>
          <w:lang w:val="en-US"/>
        </w:rPr>
        <w:t>/&gt;</w:t>
      </w:r>
    </w:p>
    <w:p w14:paraId="31E69BD1" w14:textId="77777777" w:rsidR="00077696" w:rsidRPr="00754C8C"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F916C3">
        <w:rPr>
          <w:rFonts w:cstheme="minorHAnsi"/>
          <w:color w:val="008080"/>
          <w:sz w:val="18"/>
          <w:szCs w:val="18"/>
          <w:lang w:val="en-US"/>
        </w:rPr>
        <w:t xml:space="preserve">  &lt;/agreement&gt;</w:t>
      </w:r>
    </w:p>
    <w:p w14:paraId="76F45E97" w14:textId="77777777" w:rsidR="00077696" w:rsidRPr="00C4705A"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process</w:t>
      </w:r>
      <w:r w:rsidRPr="00FD10AB">
        <w:rPr>
          <w:rFonts w:cstheme="minorHAnsi"/>
          <w:sz w:val="18"/>
          <w:szCs w:val="18"/>
          <w:lang w:val="en-US"/>
        </w:rPr>
        <w:t xml:space="preserve"> </w:t>
      </w:r>
      <w:proofErr w:type="spellStart"/>
      <w:r w:rsidRPr="00FD10AB">
        <w:rPr>
          <w:rFonts w:cstheme="minorHAnsi"/>
          <w:color w:val="7F007F"/>
          <w:sz w:val="18"/>
          <w:szCs w:val="18"/>
          <w:lang w:val="en-US"/>
        </w:rPr>
        <w:t>allowRouting</w:t>
      </w:r>
      <w:proofErr w:type="spellEnd"/>
      <w:r w:rsidRPr="00FD10AB">
        <w:rPr>
          <w:rFonts w:cstheme="minorHAnsi"/>
          <w:sz w:val="18"/>
          <w:szCs w:val="18"/>
          <w:lang w:val="en-US"/>
        </w:rPr>
        <w:t>=</w:t>
      </w:r>
      <w:r w:rsidRPr="00FD10AB">
        <w:rPr>
          <w:rFonts w:cstheme="minorHAnsi"/>
          <w:iCs/>
          <w:color w:val="2A00FF"/>
          <w:sz w:val="18"/>
          <w:szCs w:val="18"/>
          <w:lang w:val="en-US"/>
        </w:rPr>
        <w:t>"false"</w:t>
      </w:r>
      <w:r w:rsidRPr="00FD10AB">
        <w:rPr>
          <w:rFonts w:cstheme="minorHAnsi"/>
          <w:sz w:val="18"/>
          <w:szCs w:val="18"/>
          <w:lang w:val="en-US"/>
        </w:rPr>
        <w:t xml:space="preserve"> </w:t>
      </w:r>
      <w:proofErr w:type="spellStart"/>
      <w:r w:rsidRPr="00FD10AB">
        <w:rPr>
          <w:rFonts w:cstheme="minorHAnsi"/>
          <w:color w:val="7F007F"/>
          <w:sz w:val="18"/>
          <w:szCs w:val="18"/>
          <w:lang w:val="en-US"/>
        </w:rPr>
        <w:t>trafficControl</w:t>
      </w:r>
      <w:proofErr w:type="spellEnd"/>
      <w:r w:rsidRPr="00FD10AB">
        <w:rPr>
          <w:rFonts w:cstheme="minorHAnsi"/>
          <w:sz w:val="18"/>
          <w:szCs w:val="18"/>
          <w:lang w:val="en-US"/>
        </w:rPr>
        <w:t>=</w:t>
      </w:r>
      <w:r w:rsidRPr="00FD10AB">
        <w:rPr>
          <w:rFonts w:cstheme="minorHAnsi"/>
          <w:iCs/>
          <w:color w:val="2A00FF"/>
          <w:sz w:val="18"/>
          <w:szCs w:val="18"/>
          <w:lang w:val="en-US"/>
        </w:rPr>
        <w:t>"true"</w:t>
      </w:r>
      <w:r w:rsidRPr="00FD10AB">
        <w:rPr>
          <w:rFonts w:cstheme="minorHAnsi"/>
          <w:sz w:val="18"/>
          <w:szCs w:val="18"/>
          <w:lang w:val="en-US"/>
        </w:rPr>
        <w:t xml:space="preserve"> </w:t>
      </w:r>
      <w:proofErr w:type="spellStart"/>
      <w:r w:rsidRPr="00FD10AB">
        <w:rPr>
          <w:rFonts w:cstheme="minorHAnsi"/>
          <w:color w:val="7F007F"/>
          <w:sz w:val="18"/>
          <w:szCs w:val="18"/>
          <w:lang w:val="en-US"/>
        </w:rPr>
        <w:t>pickupconfirmation</w:t>
      </w:r>
      <w:proofErr w:type="spellEnd"/>
      <w:r w:rsidRPr="00FD10AB">
        <w:rPr>
          <w:rFonts w:cstheme="minorHAnsi"/>
          <w:sz w:val="18"/>
          <w:szCs w:val="18"/>
          <w:lang w:val="en-US"/>
        </w:rPr>
        <w:t>=</w:t>
      </w:r>
      <w:r w:rsidRPr="00FD10AB">
        <w:rPr>
          <w:rFonts w:cstheme="minorHAnsi"/>
          <w:iCs/>
          <w:color w:val="2A00FF"/>
          <w:sz w:val="18"/>
          <w:szCs w:val="18"/>
          <w:lang w:val="en-US"/>
        </w:rPr>
        <w:t>"standard"</w:t>
      </w:r>
      <w:r w:rsidRPr="00FD10AB">
        <w:rPr>
          <w:rFonts w:cstheme="minorHAnsi"/>
          <w:sz w:val="18"/>
          <w:szCs w:val="18"/>
          <w:lang w:val="en-US"/>
        </w:rPr>
        <w:t xml:space="preserve"> </w:t>
      </w:r>
      <w:proofErr w:type="spellStart"/>
      <w:r w:rsidRPr="00FD10AB">
        <w:rPr>
          <w:rFonts w:cstheme="minorHAnsi"/>
          <w:color w:val="7F007F"/>
          <w:sz w:val="18"/>
          <w:szCs w:val="18"/>
          <w:lang w:val="en-US"/>
        </w:rPr>
        <w:t>orderAlteration</w:t>
      </w:r>
      <w:proofErr w:type="spellEnd"/>
      <w:r w:rsidRPr="00FD10AB">
        <w:rPr>
          <w:rFonts w:cstheme="minorHAnsi"/>
          <w:sz w:val="18"/>
          <w:szCs w:val="18"/>
          <w:lang w:val="en-US"/>
        </w:rPr>
        <w:t>=</w:t>
      </w:r>
      <w:r w:rsidRPr="00FD10AB">
        <w:rPr>
          <w:rFonts w:cstheme="minorHAnsi"/>
          <w:iCs/>
          <w:color w:val="2A00FF"/>
          <w:sz w:val="18"/>
          <w:szCs w:val="18"/>
          <w:lang w:val="en-US"/>
        </w:rPr>
        <w:t>"</w:t>
      </w:r>
      <w:r>
        <w:rPr>
          <w:rFonts w:cstheme="minorHAnsi"/>
          <w:iCs/>
          <w:color w:val="2A00FF"/>
          <w:sz w:val="18"/>
          <w:szCs w:val="18"/>
          <w:lang w:val="en-US"/>
        </w:rPr>
        <w:t>true</w:t>
      </w:r>
      <w:r w:rsidRPr="00FD10AB">
        <w:rPr>
          <w:rFonts w:cstheme="minorHAnsi"/>
          <w:iCs/>
          <w:color w:val="2A00FF"/>
          <w:sz w:val="18"/>
          <w:szCs w:val="18"/>
          <w:lang w:val="en-US"/>
        </w:rPr>
        <w:t>"</w:t>
      </w:r>
      <w:r w:rsidRPr="00FD10AB">
        <w:rPr>
          <w:rFonts w:cstheme="minorHAnsi"/>
          <w:sz w:val="18"/>
          <w:szCs w:val="18"/>
          <w:lang w:val="en-US"/>
        </w:rPr>
        <w:t xml:space="preserve"> </w:t>
      </w:r>
      <w:r>
        <w:rPr>
          <w:rFonts w:cstheme="minorHAnsi"/>
          <w:sz w:val="18"/>
          <w:szCs w:val="18"/>
          <w:lang w:val="en-US"/>
        </w:rPr>
        <w:t xml:space="preserve">  </w:t>
      </w:r>
      <w:proofErr w:type="spellStart"/>
      <w:r w:rsidRPr="00FD10AB">
        <w:rPr>
          <w:rFonts w:cstheme="minorHAnsi"/>
          <w:color w:val="7F007F"/>
          <w:sz w:val="18"/>
          <w:szCs w:val="18"/>
          <w:lang w:val="en-US"/>
        </w:rPr>
        <w:t>dispatchResponsible</w:t>
      </w:r>
      <w:proofErr w:type="spellEnd"/>
      <w:r w:rsidRPr="00FD10AB">
        <w:rPr>
          <w:rFonts w:cstheme="minorHAnsi"/>
          <w:sz w:val="18"/>
          <w:szCs w:val="18"/>
          <w:lang w:val="en-US"/>
        </w:rPr>
        <w:t>=</w:t>
      </w:r>
      <w:r w:rsidRPr="00FD10AB">
        <w:rPr>
          <w:rFonts w:cstheme="minorHAnsi"/>
          <w:iCs/>
          <w:color w:val="2A00FF"/>
          <w:sz w:val="18"/>
          <w:szCs w:val="18"/>
          <w:lang w:val="en-US"/>
        </w:rPr>
        <w:t>"provider"</w:t>
      </w:r>
      <w:r w:rsidRPr="00FD10AB">
        <w:rPr>
          <w:rFonts w:cstheme="minorHAnsi"/>
          <w:sz w:val="18"/>
          <w:szCs w:val="18"/>
          <w:lang w:val="en-US"/>
        </w:rPr>
        <w:t xml:space="preserve"> </w:t>
      </w:r>
      <w:r w:rsidRPr="00FD10AB">
        <w:rPr>
          <w:rFonts w:cstheme="minorHAnsi"/>
          <w:color w:val="7F007F"/>
          <w:sz w:val="18"/>
          <w:szCs w:val="18"/>
          <w:lang w:val="en-US"/>
        </w:rPr>
        <w:t>report</w:t>
      </w:r>
      <w:r w:rsidRPr="00FD10AB">
        <w:rPr>
          <w:rFonts w:cstheme="minorHAnsi"/>
          <w:sz w:val="18"/>
          <w:szCs w:val="18"/>
          <w:lang w:val="en-US"/>
        </w:rPr>
        <w:t>=</w:t>
      </w:r>
      <w:r w:rsidRPr="00FD10AB">
        <w:rPr>
          <w:rFonts w:cstheme="minorHAnsi"/>
          <w:iCs/>
          <w:color w:val="2A00FF"/>
          <w:sz w:val="18"/>
          <w:szCs w:val="18"/>
          <w:lang w:val="en-US"/>
        </w:rPr>
        <w:t>"false"</w:t>
      </w:r>
      <w:r w:rsidRPr="00FD10AB">
        <w:rPr>
          <w:rFonts w:cstheme="minorHAnsi"/>
          <w:sz w:val="18"/>
          <w:szCs w:val="18"/>
          <w:lang w:val="en-US"/>
        </w:rPr>
        <w:t xml:space="preserve"> </w:t>
      </w:r>
      <w:proofErr w:type="spellStart"/>
      <w:r w:rsidRPr="00FD10AB">
        <w:rPr>
          <w:rFonts w:cstheme="minorHAnsi"/>
          <w:color w:val="7F007F"/>
          <w:sz w:val="18"/>
          <w:szCs w:val="18"/>
          <w:lang w:val="en-US"/>
        </w:rPr>
        <w:t>preorderedVehicle</w:t>
      </w:r>
      <w:proofErr w:type="spellEnd"/>
      <w:r w:rsidRPr="00FD10AB">
        <w:rPr>
          <w:rFonts w:cstheme="minorHAnsi"/>
          <w:sz w:val="18"/>
          <w:szCs w:val="18"/>
          <w:lang w:val="en-US"/>
        </w:rPr>
        <w:t>=</w:t>
      </w:r>
      <w:r w:rsidRPr="00FD10AB">
        <w:rPr>
          <w:rFonts w:cstheme="minorHAnsi"/>
          <w:iCs/>
          <w:color w:val="2A00FF"/>
          <w:sz w:val="18"/>
          <w:szCs w:val="18"/>
          <w:lang w:val="en-US"/>
        </w:rPr>
        <w:t>"false"</w:t>
      </w:r>
      <w:r w:rsidRPr="00FD10AB">
        <w:rPr>
          <w:rFonts w:cstheme="minorHAnsi"/>
          <w:sz w:val="18"/>
          <w:szCs w:val="18"/>
          <w:lang w:val="en-US"/>
        </w:rPr>
        <w:t xml:space="preserve"> </w:t>
      </w:r>
      <w:r w:rsidRPr="00FD10AB">
        <w:rPr>
          <w:rFonts w:cstheme="minorHAnsi"/>
          <w:color w:val="7F007F"/>
          <w:sz w:val="18"/>
          <w:szCs w:val="18"/>
          <w:lang w:val="en-US"/>
        </w:rPr>
        <w:t>dispatch</w:t>
      </w:r>
      <w:r w:rsidRPr="00FD10AB">
        <w:rPr>
          <w:rFonts w:cstheme="minorHAnsi"/>
          <w:sz w:val="18"/>
          <w:szCs w:val="18"/>
          <w:lang w:val="en-US"/>
        </w:rPr>
        <w:t>=</w:t>
      </w:r>
      <w:r w:rsidRPr="00FD10AB">
        <w:rPr>
          <w:rFonts w:cstheme="minorHAnsi"/>
          <w:iCs/>
          <w:color w:val="2A00FF"/>
          <w:sz w:val="18"/>
          <w:szCs w:val="18"/>
          <w:lang w:val="en-US"/>
        </w:rPr>
        <w:t>"true"</w:t>
      </w:r>
      <w:r w:rsidRPr="00FD10AB">
        <w:rPr>
          <w:rFonts w:cstheme="minorHAnsi"/>
          <w:sz w:val="18"/>
          <w:szCs w:val="18"/>
          <w:lang w:val="en-US"/>
        </w:rPr>
        <w:t xml:space="preserve"> </w:t>
      </w:r>
      <w:proofErr w:type="spellStart"/>
      <w:r w:rsidRPr="00FD10AB">
        <w:rPr>
          <w:rFonts w:cstheme="minorHAnsi"/>
          <w:color w:val="7F007F"/>
          <w:sz w:val="18"/>
          <w:szCs w:val="18"/>
          <w:lang w:val="en-US"/>
        </w:rPr>
        <w:t>manualDispatch</w:t>
      </w:r>
      <w:proofErr w:type="spellEnd"/>
      <w:r w:rsidRPr="00FD10AB">
        <w:rPr>
          <w:rFonts w:cstheme="minorHAnsi"/>
          <w:sz w:val="18"/>
          <w:szCs w:val="18"/>
          <w:lang w:val="en-US"/>
        </w:rPr>
        <w:t>=</w:t>
      </w:r>
      <w:r w:rsidRPr="00FD10AB">
        <w:rPr>
          <w:rFonts w:cstheme="minorHAnsi"/>
          <w:iCs/>
          <w:color w:val="2A00FF"/>
          <w:sz w:val="18"/>
          <w:szCs w:val="18"/>
          <w:lang w:val="en-US"/>
        </w:rPr>
        <w:t>"false"</w:t>
      </w:r>
      <w:r w:rsidRPr="00FD10AB">
        <w:rPr>
          <w:rFonts w:cstheme="minorHAnsi"/>
          <w:color w:val="008080"/>
          <w:sz w:val="18"/>
          <w:szCs w:val="18"/>
          <w:lang w:val="en-US"/>
        </w:rPr>
        <w:t>/&gt;</w:t>
      </w:r>
    </w:p>
    <w:p w14:paraId="17DDB381" w14:textId="77777777" w:rsidR="00077696" w:rsidRPr="00C4705A" w:rsidRDefault="00077696" w:rsidP="00077696">
      <w:pPr>
        <w:pStyle w:val="Liststycke"/>
        <w:ind w:left="0"/>
        <w:rPr>
          <w:rFonts w:cstheme="minorHAnsi"/>
          <w:color w:val="008080"/>
          <w:sz w:val="18"/>
          <w:szCs w:val="18"/>
          <w:lang w:val="en-US"/>
        </w:rPr>
      </w:pPr>
      <w:r w:rsidRPr="00C4705A">
        <w:rPr>
          <w:rFonts w:cstheme="minorHAnsi"/>
          <w:color w:val="008080"/>
          <w:sz w:val="18"/>
          <w:szCs w:val="18"/>
          <w:lang w:val="en-US"/>
        </w:rPr>
        <w:t xml:space="preserve">    &lt;</w:t>
      </w:r>
      <w:proofErr w:type="spellStart"/>
      <w:r w:rsidRPr="00C4705A">
        <w:rPr>
          <w:rFonts w:cstheme="minorHAnsi"/>
          <w:color w:val="3F7F7F"/>
          <w:sz w:val="18"/>
          <w:szCs w:val="18"/>
          <w:lang w:val="en-US"/>
        </w:rPr>
        <w:t>resourceOrder</w:t>
      </w:r>
      <w:proofErr w:type="spellEnd"/>
      <w:r w:rsidRPr="00C4705A">
        <w:rPr>
          <w:rFonts w:cstheme="minorHAnsi"/>
          <w:color w:val="008080"/>
          <w:sz w:val="18"/>
          <w:szCs w:val="18"/>
          <w:lang w:val="en-US"/>
        </w:rPr>
        <w:t>&gt;</w:t>
      </w:r>
    </w:p>
    <w:p w14:paraId="2F3C1E07" w14:textId="77777777" w:rsidR="00077696" w:rsidRPr="00C4705A" w:rsidRDefault="00077696" w:rsidP="00077696">
      <w:pPr>
        <w:pStyle w:val="Liststycke"/>
        <w:ind w:left="0"/>
        <w:rPr>
          <w:rFonts w:cstheme="minorHAnsi"/>
          <w:color w:val="008080"/>
          <w:sz w:val="18"/>
          <w:szCs w:val="18"/>
          <w:lang w:val="en-US"/>
        </w:rPr>
      </w:pPr>
      <w:r w:rsidRPr="00C4705A">
        <w:rPr>
          <w:rFonts w:cstheme="minorHAnsi"/>
          <w:color w:val="008080"/>
          <w:sz w:val="18"/>
          <w:szCs w:val="18"/>
          <w:lang w:val="en-US"/>
        </w:rPr>
        <w:t xml:space="preserve">      &lt;</w:t>
      </w:r>
      <w:r w:rsidRPr="00C4705A">
        <w:rPr>
          <w:rFonts w:cstheme="minorHAnsi"/>
          <w:color w:val="3F7F7F"/>
          <w:sz w:val="18"/>
          <w:szCs w:val="18"/>
          <w:lang w:val="en-US"/>
        </w:rPr>
        <w:t>vehicle</w:t>
      </w:r>
      <w:r w:rsidRPr="00C4705A">
        <w:rPr>
          <w:rFonts w:cstheme="minorHAnsi"/>
          <w:color w:val="008080"/>
          <w:sz w:val="18"/>
          <w:szCs w:val="18"/>
          <w:lang w:val="en-US"/>
        </w:rPr>
        <w:t>&gt;</w:t>
      </w:r>
    </w:p>
    <w:p w14:paraId="3058B4EE" w14:textId="77777777" w:rsidR="00077696" w:rsidRPr="00C4705A" w:rsidRDefault="00077696" w:rsidP="00077696">
      <w:pPr>
        <w:pStyle w:val="Liststycke"/>
        <w:ind w:left="0"/>
        <w:rPr>
          <w:rFonts w:cstheme="minorHAnsi"/>
          <w:color w:val="008080"/>
          <w:sz w:val="18"/>
          <w:szCs w:val="18"/>
          <w:lang w:val="en-US"/>
        </w:rPr>
      </w:pPr>
      <w:r w:rsidRPr="00C4705A">
        <w:rPr>
          <w:rFonts w:cstheme="minorHAnsi"/>
          <w:color w:val="008080"/>
          <w:sz w:val="18"/>
          <w:szCs w:val="18"/>
          <w:lang w:val="en-US"/>
        </w:rPr>
        <w:t xml:space="preserve">        &lt;</w:t>
      </w:r>
      <w:proofErr w:type="spellStart"/>
      <w:r w:rsidRPr="00C4705A">
        <w:rPr>
          <w:rFonts w:cstheme="minorHAnsi"/>
          <w:color w:val="3F7F7F"/>
          <w:sz w:val="18"/>
          <w:szCs w:val="18"/>
          <w:lang w:val="en-US"/>
        </w:rPr>
        <w:t>idVehicle</w:t>
      </w:r>
      <w:proofErr w:type="spellEnd"/>
      <w:r w:rsidRPr="00C4705A">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C4705A">
        <w:rPr>
          <w:rFonts w:cstheme="minorHAnsi"/>
          <w:sz w:val="18"/>
          <w:szCs w:val="18"/>
          <w:lang w:val="en-US"/>
        </w:rPr>
        <w:t>=</w:t>
      </w:r>
      <w:r w:rsidRPr="00C4705A">
        <w:rPr>
          <w:rFonts w:cstheme="minorHAnsi"/>
          <w:iCs/>
          <w:color w:val="2A00FF"/>
          <w:sz w:val="18"/>
          <w:szCs w:val="18"/>
          <w:lang w:val="en-US"/>
        </w:rPr>
        <w:t>"trapeze_pass_</w:t>
      </w:r>
      <w:proofErr w:type="gramStart"/>
      <w:r w:rsidRPr="00C4705A">
        <w:rPr>
          <w:rFonts w:cstheme="minorHAnsi"/>
          <w:iCs/>
          <w:color w:val="2A00FF"/>
          <w:sz w:val="18"/>
          <w:szCs w:val="18"/>
          <w:lang w:val="en-US"/>
        </w:rPr>
        <w:t>0001:VehicleId</w:t>
      </w:r>
      <w:proofErr w:type="gramEnd"/>
      <w:r w:rsidRPr="00C4705A">
        <w:rPr>
          <w:rFonts w:cstheme="minorHAnsi"/>
          <w:iCs/>
          <w:color w:val="2A00FF"/>
          <w:sz w:val="18"/>
          <w:szCs w:val="18"/>
          <w:lang w:val="en-US"/>
        </w:rPr>
        <w:t>"</w:t>
      </w:r>
      <w:r w:rsidRPr="00C4705A">
        <w:rPr>
          <w:rFonts w:cstheme="minorHAnsi"/>
          <w:sz w:val="18"/>
          <w:szCs w:val="18"/>
          <w:lang w:val="en-US"/>
        </w:rPr>
        <w:t xml:space="preserve"> </w:t>
      </w:r>
      <w:r w:rsidRPr="00FD10AB">
        <w:rPr>
          <w:rFonts w:cstheme="minorHAnsi"/>
          <w:color w:val="7F007F"/>
          <w:sz w:val="18"/>
          <w:szCs w:val="18"/>
          <w:lang w:val="en-US"/>
        </w:rPr>
        <w:t>id</w:t>
      </w:r>
      <w:r w:rsidRPr="00C4705A">
        <w:rPr>
          <w:rFonts w:cstheme="minorHAnsi"/>
          <w:sz w:val="18"/>
          <w:szCs w:val="18"/>
          <w:lang w:val="en-US"/>
        </w:rPr>
        <w:t>=</w:t>
      </w:r>
      <w:r w:rsidRPr="00C4705A">
        <w:rPr>
          <w:rFonts w:cstheme="minorHAnsi"/>
          <w:iCs/>
          <w:color w:val="2A00FF"/>
          <w:sz w:val="18"/>
          <w:szCs w:val="18"/>
          <w:lang w:val="en-US"/>
        </w:rPr>
        <w:t>"51006P"</w:t>
      </w:r>
      <w:r>
        <w:rPr>
          <w:rFonts w:cstheme="minorHAnsi"/>
          <w:sz w:val="18"/>
          <w:szCs w:val="18"/>
          <w:lang w:val="en-US"/>
        </w:rPr>
        <w:t xml:space="preserve"> </w:t>
      </w:r>
      <w:r w:rsidRPr="00FD10AB">
        <w:rPr>
          <w:rFonts w:cstheme="minorHAnsi"/>
          <w:color w:val="7F007F"/>
          <w:sz w:val="18"/>
          <w:szCs w:val="18"/>
          <w:lang w:val="en-US"/>
        </w:rPr>
        <w:t>unique</w:t>
      </w:r>
      <w:r w:rsidRPr="00C4705A">
        <w:rPr>
          <w:rFonts w:cstheme="minorHAnsi"/>
          <w:sz w:val="18"/>
          <w:szCs w:val="18"/>
          <w:lang w:val="en-US"/>
        </w:rPr>
        <w:t>=</w:t>
      </w:r>
      <w:r w:rsidRPr="00C4705A">
        <w:rPr>
          <w:rFonts w:cstheme="minorHAnsi"/>
          <w:iCs/>
          <w:color w:val="2A00FF"/>
          <w:sz w:val="18"/>
          <w:szCs w:val="18"/>
          <w:lang w:val="en-US"/>
        </w:rPr>
        <w:t>"true"</w:t>
      </w:r>
      <w:r w:rsidRPr="00C4705A">
        <w:rPr>
          <w:rFonts w:cstheme="minorHAnsi"/>
          <w:color w:val="008080"/>
          <w:sz w:val="18"/>
          <w:szCs w:val="18"/>
          <w:lang w:val="en-US"/>
        </w:rPr>
        <w:t>/&gt;</w:t>
      </w:r>
    </w:p>
    <w:p w14:paraId="5621E5C0" w14:textId="77777777" w:rsidR="00077696" w:rsidRPr="00C4705A" w:rsidRDefault="00077696" w:rsidP="00077696">
      <w:pPr>
        <w:pStyle w:val="Liststycke"/>
        <w:ind w:left="0"/>
        <w:rPr>
          <w:rFonts w:cstheme="minorHAnsi"/>
          <w:color w:val="008080"/>
          <w:sz w:val="18"/>
          <w:szCs w:val="18"/>
          <w:lang w:val="en-US"/>
        </w:rPr>
      </w:pPr>
      <w:r w:rsidRPr="00C4705A">
        <w:rPr>
          <w:rFonts w:cstheme="minorHAnsi"/>
          <w:color w:val="008080"/>
          <w:sz w:val="18"/>
          <w:szCs w:val="18"/>
          <w:lang w:val="en-US"/>
        </w:rPr>
        <w:t xml:space="preserve">      &lt;/</w:t>
      </w:r>
      <w:r w:rsidRPr="00C4705A">
        <w:rPr>
          <w:rFonts w:cstheme="minorHAnsi"/>
          <w:color w:val="3F7F7F"/>
          <w:sz w:val="18"/>
          <w:szCs w:val="18"/>
          <w:lang w:val="en-US"/>
        </w:rPr>
        <w:t>vehicle</w:t>
      </w:r>
      <w:r w:rsidRPr="00C4705A">
        <w:rPr>
          <w:rFonts w:cstheme="minorHAnsi"/>
          <w:color w:val="008080"/>
          <w:sz w:val="18"/>
          <w:szCs w:val="18"/>
          <w:lang w:val="en-US"/>
        </w:rPr>
        <w:t>&gt;</w:t>
      </w:r>
    </w:p>
    <w:p w14:paraId="6D77E80A" w14:textId="77777777" w:rsidR="00077696" w:rsidRDefault="00077696" w:rsidP="00077696">
      <w:pPr>
        <w:pStyle w:val="Liststycke"/>
        <w:ind w:left="0"/>
        <w:rPr>
          <w:rFonts w:cstheme="minorHAnsi"/>
          <w:color w:val="008080"/>
          <w:sz w:val="18"/>
          <w:szCs w:val="18"/>
          <w:lang w:val="en-US"/>
        </w:rPr>
      </w:pPr>
      <w:r w:rsidRPr="00C4705A">
        <w:rPr>
          <w:rFonts w:cstheme="minorHAnsi"/>
          <w:color w:val="008080"/>
          <w:sz w:val="18"/>
          <w:szCs w:val="18"/>
          <w:lang w:val="en-US"/>
        </w:rPr>
        <w:t xml:space="preserve">    &lt;/</w:t>
      </w:r>
      <w:proofErr w:type="spellStart"/>
      <w:r w:rsidRPr="00C4705A">
        <w:rPr>
          <w:rFonts w:cstheme="minorHAnsi"/>
          <w:color w:val="3F7F7F"/>
          <w:sz w:val="18"/>
          <w:szCs w:val="18"/>
          <w:lang w:val="en-US"/>
        </w:rPr>
        <w:t>resourceOrder</w:t>
      </w:r>
      <w:proofErr w:type="spellEnd"/>
      <w:r>
        <w:rPr>
          <w:rFonts w:cstheme="minorHAnsi"/>
          <w:color w:val="008080"/>
          <w:sz w:val="18"/>
          <w:szCs w:val="18"/>
          <w:lang w:val="en-US"/>
        </w:rPr>
        <w:t>&gt;</w:t>
      </w:r>
    </w:p>
    <w:p w14:paraId="2C0DBA0D"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CB3E3F">
        <w:rPr>
          <w:rFonts w:cstheme="minorHAnsi"/>
          <w:color w:val="008080"/>
          <w:sz w:val="18"/>
          <w:szCs w:val="18"/>
          <w:lang w:val="en-US"/>
        </w:rPr>
        <w:t>&lt;</w:t>
      </w:r>
      <w:r w:rsidRPr="00CB3E3F">
        <w:rPr>
          <w:rFonts w:cstheme="minorHAnsi"/>
          <w:color w:val="3F7F7F"/>
          <w:sz w:val="18"/>
          <w:szCs w:val="18"/>
          <w:lang w:val="en-US"/>
        </w:rPr>
        <w:t>route</w:t>
      </w:r>
      <w:r w:rsidRPr="00CB3E3F">
        <w:rPr>
          <w:rFonts w:cstheme="minorHAnsi"/>
          <w:color w:val="008080"/>
          <w:sz w:val="18"/>
          <w:szCs w:val="18"/>
          <w:lang w:val="en-US"/>
        </w:rPr>
        <w:t>&gt;</w:t>
      </w:r>
    </w:p>
    <w:p w14:paraId="25A74649"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CB3E3F">
        <w:rPr>
          <w:rFonts w:cstheme="minorHAnsi"/>
          <w:color w:val="008080"/>
          <w:sz w:val="18"/>
          <w:szCs w:val="18"/>
          <w:lang w:val="en-US"/>
        </w:rPr>
        <w:t>&lt;</w:t>
      </w:r>
      <w:r w:rsidRPr="00CB3E3F">
        <w:rPr>
          <w:rFonts w:cstheme="minorHAnsi"/>
          <w:color w:val="3F7F7F"/>
          <w:sz w:val="18"/>
          <w:szCs w:val="18"/>
          <w:lang w:val="en-US"/>
        </w:rPr>
        <w:t>node</w:t>
      </w:r>
      <w:r w:rsidRPr="00CB3E3F">
        <w:rPr>
          <w:rFonts w:cstheme="minorHAnsi"/>
          <w:sz w:val="18"/>
          <w:szCs w:val="18"/>
          <w:lang w:val="en-US"/>
        </w:rPr>
        <w:t xml:space="preserve"> </w:t>
      </w:r>
      <w:proofErr w:type="spellStart"/>
      <w:r w:rsidRPr="00FD10AB">
        <w:rPr>
          <w:rFonts w:cstheme="minorHAnsi"/>
          <w:color w:val="7F007F"/>
          <w:sz w:val="18"/>
          <w:szCs w:val="18"/>
          <w:lang w:val="en-US"/>
        </w:rPr>
        <w:t>nodeSeqno</w:t>
      </w:r>
      <w:proofErr w:type="spellEnd"/>
      <w:r w:rsidRPr="00CB3E3F">
        <w:rPr>
          <w:rFonts w:cstheme="minorHAnsi"/>
          <w:sz w:val="18"/>
          <w:szCs w:val="18"/>
          <w:lang w:val="en-US"/>
        </w:rPr>
        <w:t>=</w:t>
      </w:r>
      <w:r w:rsidRPr="00CB3E3F">
        <w:rPr>
          <w:rFonts w:cstheme="minorHAnsi"/>
          <w:iCs/>
          <w:color w:val="2A00FF"/>
          <w:sz w:val="18"/>
          <w:szCs w:val="18"/>
          <w:lang w:val="en-US"/>
        </w:rPr>
        <w:t>"1"</w:t>
      </w:r>
      <w:r w:rsidRPr="00CB3E3F">
        <w:rPr>
          <w:rFonts w:cstheme="minorHAnsi"/>
          <w:sz w:val="18"/>
          <w:szCs w:val="18"/>
          <w:lang w:val="en-US"/>
        </w:rPr>
        <w:t xml:space="preserve"> </w:t>
      </w:r>
      <w:proofErr w:type="spellStart"/>
      <w:r w:rsidRPr="00FD10AB">
        <w:rPr>
          <w:rFonts w:cstheme="minorHAnsi"/>
          <w:color w:val="7F007F"/>
          <w:sz w:val="18"/>
          <w:szCs w:val="18"/>
          <w:lang w:val="en-US"/>
        </w:rPr>
        <w:t>nodeType</w:t>
      </w:r>
      <w:proofErr w:type="spellEnd"/>
      <w:r w:rsidRPr="00CB3E3F">
        <w:rPr>
          <w:rFonts w:cstheme="minorHAnsi"/>
          <w:sz w:val="18"/>
          <w:szCs w:val="18"/>
          <w:lang w:val="en-US"/>
        </w:rPr>
        <w:t>=</w:t>
      </w:r>
      <w:r w:rsidRPr="00CB3E3F">
        <w:rPr>
          <w:rFonts w:cstheme="minorHAnsi"/>
          <w:iCs/>
          <w:color w:val="2A00FF"/>
          <w:sz w:val="18"/>
          <w:szCs w:val="18"/>
          <w:lang w:val="en-US"/>
        </w:rPr>
        <w:t>"pickup"</w:t>
      </w:r>
      <w:r w:rsidRPr="00CB3E3F">
        <w:rPr>
          <w:rFonts w:cstheme="minorHAnsi"/>
          <w:color w:val="008080"/>
          <w:sz w:val="18"/>
          <w:szCs w:val="18"/>
          <w:lang w:val="en-US"/>
        </w:rPr>
        <w:t>&gt;</w:t>
      </w:r>
    </w:p>
    <w:p w14:paraId="1D4035E3"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CB3E3F">
        <w:rPr>
          <w:rFonts w:cstheme="minorHAnsi"/>
          <w:color w:val="008080"/>
          <w:sz w:val="18"/>
          <w:szCs w:val="18"/>
          <w:lang w:val="en-US"/>
        </w:rPr>
        <w:t>&lt;</w:t>
      </w:r>
      <w:proofErr w:type="spellStart"/>
      <w:r w:rsidRPr="00CB3E3F">
        <w:rPr>
          <w:rFonts w:cstheme="minorHAnsi"/>
          <w:color w:val="3F7F7F"/>
          <w:sz w:val="18"/>
          <w:szCs w:val="18"/>
          <w:lang w:val="en-US"/>
        </w:rPr>
        <w:t>addressNode</w:t>
      </w:r>
      <w:proofErr w:type="spellEnd"/>
      <w:r w:rsidRPr="00CB3E3F">
        <w:rPr>
          <w:rFonts w:cstheme="minorHAnsi"/>
          <w:sz w:val="18"/>
          <w:szCs w:val="18"/>
          <w:lang w:val="en-US"/>
        </w:rPr>
        <w:t xml:space="preserve"> </w:t>
      </w:r>
      <w:proofErr w:type="spellStart"/>
      <w:r w:rsidRPr="00CB3E3F">
        <w:rPr>
          <w:rFonts w:cstheme="minorHAnsi"/>
          <w:sz w:val="18"/>
          <w:szCs w:val="18"/>
          <w:lang w:val="en-US"/>
        </w:rPr>
        <w:t>addressName</w:t>
      </w:r>
      <w:proofErr w:type="spellEnd"/>
      <w:r w:rsidRPr="00CB3E3F">
        <w:rPr>
          <w:rFonts w:cstheme="minorHAnsi"/>
          <w:sz w:val="18"/>
          <w:szCs w:val="18"/>
          <w:lang w:val="en-US"/>
        </w:rPr>
        <w:t>=</w:t>
      </w:r>
      <w:r w:rsidRPr="00CB3E3F">
        <w:rPr>
          <w:rFonts w:cstheme="minorHAnsi"/>
          <w:iCs/>
          <w:color w:val="2A00FF"/>
          <w:sz w:val="18"/>
          <w:szCs w:val="18"/>
          <w:lang w:val="en-US"/>
        </w:rPr>
        <w:t>""</w:t>
      </w:r>
      <w:r w:rsidRPr="00CB3E3F">
        <w:rPr>
          <w:rFonts w:cstheme="minorHAnsi"/>
          <w:sz w:val="18"/>
          <w:szCs w:val="18"/>
          <w:lang w:val="en-US"/>
        </w:rPr>
        <w:t xml:space="preserve"> street=</w:t>
      </w:r>
      <w:r w:rsidRPr="00CB3E3F">
        <w:rPr>
          <w:rFonts w:cstheme="minorHAnsi"/>
          <w:iCs/>
          <w:color w:val="2A00FF"/>
          <w:sz w:val="18"/>
          <w:szCs w:val="18"/>
          <w:lang w:val="en-US"/>
        </w:rPr>
        <w:t>"</w:t>
      </w:r>
      <w:proofErr w:type="spellStart"/>
      <w:r w:rsidRPr="00CB3E3F">
        <w:rPr>
          <w:rFonts w:cstheme="minorHAnsi"/>
          <w:iCs/>
          <w:color w:val="2A00FF"/>
          <w:sz w:val="18"/>
          <w:szCs w:val="18"/>
          <w:lang w:val="en-US"/>
        </w:rPr>
        <w:t>Baravägen</w:t>
      </w:r>
      <w:proofErr w:type="spellEnd"/>
      <w:r w:rsidRPr="00CB3E3F">
        <w:rPr>
          <w:rFonts w:cstheme="minorHAnsi"/>
          <w:iCs/>
          <w:color w:val="2A00FF"/>
          <w:sz w:val="18"/>
          <w:szCs w:val="18"/>
          <w:lang w:val="en-US"/>
        </w:rPr>
        <w:t>"</w:t>
      </w:r>
      <w:r w:rsidRPr="00CB3E3F">
        <w:rPr>
          <w:rFonts w:cstheme="minorHAnsi"/>
          <w:sz w:val="18"/>
          <w:szCs w:val="18"/>
          <w:lang w:val="en-US"/>
        </w:rPr>
        <w:t xml:space="preserve"> </w:t>
      </w:r>
      <w:proofErr w:type="spellStart"/>
      <w:r w:rsidRPr="00CB3E3F">
        <w:rPr>
          <w:rFonts w:cstheme="minorHAnsi"/>
          <w:sz w:val="18"/>
          <w:szCs w:val="18"/>
          <w:lang w:val="en-US"/>
        </w:rPr>
        <w:t>streetNo</w:t>
      </w:r>
      <w:proofErr w:type="spellEnd"/>
      <w:r w:rsidRPr="00CB3E3F">
        <w:rPr>
          <w:rFonts w:cstheme="minorHAnsi"/>
          <w:sz w:val="18"/>
          <w:szCs w:val="18"/>
          <w:lang w:val="en-US"/>
        </w:rPr>
        <w:t>=</w:t>
      </w:r>
      <w:r w:rsidRPr="00CB3E3F">
        <w:rPr>
          <w:rFonts w:cstheme="minorHAnsi"/>
          <w:iCs/>
          <w:color w:val="2A00FF"/>
          <w:sz w:val="18"/>
          <w:szCs w:val="18"/>
          <w:lang w:val="en-US"/>
        </w:rPr>
        <w:t>"1"</w:t>
      </w:r>
      <w:r w:rsidRPr="00CB3E3F">
        <w:rPr>
          <w:rFonts w:cstheme="minorHAnsi"/>
          <w:sz w:val="18"/>
          <w:szCs w:val="18"/>
          <w:lang w:val="en-US"/>
        </w:rPr>
        <w:t xml:space="preserve"> </w:t>
      </w:r>
      <w:proofErr w:type="spellStart"/>
      <w:r w:rsidRPr="00CB3E3F">
        <w:rPr>
          <w:rFonts w:cstheme="minorHAnsi"/>
          <w:sz w:val="18"/>
          <w:szCs w:val="18"/>
          <w:lang w:val="en-US"/>
        </w:rPr>
        <w:t>streetNoLetter</w:t>
      </w:r>
      <w:proofErr w:type="spellEnd"/>
      <w:r w:rsidRPr="00CB3E3F">
        <w:rPr>
          <w:rFonts w:cstheme="minorHAnsi"/>
          <w:sz w:val="18"/>
          <w:szCs w:val="18"/>
          <w:lang w:val="en-US"/>
        </w:rPr>
        <w:t>=</w:t>
      </w:r>
      <w:r w:rsidRPr="00CB3E3F">
        <w:rPr>
          <w:rFonts w:cstheme="minorHAnsi"/>
          <w:iCs/>
          <w:color w:val="2A00FF"/>
          <w:sz w:val="18"/>
          <w:szCs w:val="18"/>
          <w:lang w:val="en-US"/>
        </w:rPr>
        <w:t>""</w:t>
      </w:r>
      <w:r w:rsidRPr="00CB3E3F">
        <w:rPr>
          <w:rFonts w:cstheme="minorHAnsi"/>
          <w:sz w:val="18"/>
          <w:szCs w:val="18"/>
          <w:lang w:val="en-US"/>
        </w:rPr>
        <w:t xml:space="preserve"> community=</w:t>
      </w:r>
      <w:r w:rsidRPr="00CB3E3F">
        <w:rPr>
          <w:rFonts w:cstheme="minorHAnsi"/>
          <w:iCs/>
          <w:color w:val="2A00FF"/>
          <w:sz w:val="18"/>
          <w:szCs w:val="18"/>
          <w:lang w:val="en-US"/>
        </w:rPr>
        <w:t>"Lund"</w:t>
      </w:r>
      <w:r w:rsidRPr="00CB3E3F">
        <w:rPr>
          <w:rFonts w:cstheme="minorHAnsi"/>
          <w:sz w:val="18"/>
          <w:szCs w:val="18"/>
          <w:lang w:val="en-US"/>
        </w:rPr>
        <w:t xml:space="preserve"> </w:t>
      </w:r>
      <w:proofErr w:type="spellStart"/>
      <w:r w:rsidRPr="00CB3E3F">
        <w:rPr>
          <w:rFonts w:cstheme="minorHAnsi"/>
          <w:sz w:val="18"/>
          <w:szCs w:val="18"/>
          <w:lang w:val="en-US"/>
        </w:rPr>
        <w:t>postalNo</w:t>
      </w:r>
      <w:proofErr w:type="spellEnd"/>
      <w:r w:rsidRPr="00CB3E3F">
        <w:rPr>
          <w:rFonts w:cstheme="minorHAnsi"/>
          <w:sz w:val="18"/>
          <w:szCs w:val="18"/>
          <w:lang w:val="en-US"/>
        </w:rPr>
        <w:t>=</w:t>
      </w:r>
      <w:r w:rsidRPr="00CB3E3F">
        <w:rPr>
          <w:rFonts w:cstheme="minorHAnsi"/>
          <w:iCs/>
          <w:color w:val="2A00FF"/>
          <w:sz w:val="18"/>
          <w:szCs w:val="18"/>
          <w:lang w:val="en-US"/>
        </w:rPr>
        <w:t>"22240"</w:t>
      </w:r>
      <w:r w:rsidRPr="00CB3E3F">
        <w:rPr>
          <w:rFonts w:cstheme="minorHAnsi"/>
          <w:color w:val="008080"/>
          <w:sz w:val="18"/>
          <w:szCs w:val="18"/>
          <w:lang w:val="en-US"/>
        </w:rPr>
        <w:t>&gt;</w:t>
      </w:r>
    </w:p>
    <w:p w14:paraId="4360175D"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CB3E3F">
        <w:rPr>
          <w:rFonts w:cstheme="minorHAnsi"/>
          <w:color w:val="008080"/>
          <w:sz w:val="18"/>
          <w:szCs w:val="18"/>
          <w:lang w:val="en-US"/>
        </w:rPr>
        <w:t>&lt;</w:t>
      </w:r>
      <w:proofErr w:type="spellStart"/>
      <w:r w:rsidRPr="00CB3E3F">
        <w:rPr>
          <w:rFonts w:cstheme="minorHAnsi"/>
          <w:color w:val="3F7F7F"/>
          <w:sz w:val="18"/>
          <w:szCs w:val="18"/>
          <w:lang w:val="en-US"/>
        </w:rPr>
        <w:t>geographicLocation</w:t>
      </w:r>
      <w:proofErr w:type="spellEnd"/>
      <w:r w:rsidRPr="00CB3E3F">
        <w:rPr>
          <w:rFonts w:cstheme="minorHAnsi"/>
          <w:sz w:val="18"/>
          <w:szCs w:val="18"/>
          <w:lang w:val="en-US"/>
        </w:rPr>
        <w:t xml:space="preserve"> </w:t>
      </w:r>
      <w:proofErr w:type="spellStart"/>
      <w:r w:rsidRPr="00CB3E3F">
        <w:rPr>
          <w:rFonts w:cstheme="minorHAnsi"/>
          <w:sz w:val="18"/>
          <w:szCs w:val="18"/>
          <w:lang w:val="en-US"/>
        </w:rPr>
        <w:t>typeOfCoordinate</w:t>
      </w:r>
      <w:proofErr w:type="spellEnd"/>
      <w:r w:rsidRPr="00CB3E3F">
        <w:rPr>
          <w:rFonts w:cstheme="minorHAnsi"/>
          <w:sz w:val="18"/>
          <w:szCs w:val="18"/>
          <w:lang w:val="en-US"/>
        </w:rPr>
        <w:t>=</w:t>
      </w:r>
      <w:r w:rsidRPr="00CB3E3F">
        <w:rPr>
          <w:rFonts w:cstheme="minorHAnsi"/>
          <w:iCs/>
          <w:color w:val="2A00FF"/>
          <w:sz w:val="18"/>
          <w:szCs w:val="18"/>
          <w:lang w:val="en-US"/>
        </w:rPr>
        <w:t>"WGS-84"</w:t>
      </w:r>
      <w:r w:rsidRPr="00CB3E3F">
        <w:rPr>
          <w:rFonts w:cstheme="minorHAnsi"/>
          <w:sz w:val="18"/>
          <w:szCs w:val="18"/>
          <w:lang w:val="en-US"/>
        </w:rPr>
        <w:t xml:space="preserve"> </w:t>
      </w:r>
      <w:proofErr w:type="spellStart"/>
      <w:r w:rsidRPr="00CB3E3F">
        <w:rPr>
          <w:rFonts w:cstheme="minorHAnsi"/>
          <w:sz w:val="18"/>
          <w:szCs w:val="18"/>
          <w:lang w:val="en-US"/>
        </w:rPr>
        <w:t>lat</w:t>
      </w:r>
      <w:proofErr w:type="spellEnd"/>
      <w:r w:rsidRPr="00CB3E3F">
        <w:rPr>
          <w:rFonts w:cstheme="minorHAnsi"/>
          <w:sz w:val="18"/>
          <w:szCs w:val="18"/>
          <w:lang w:val="en-US"/>
        </w:rPr>
        <w:t>=</w:t>
      </w:r>
      <w:r w:rsidRPr="00CB3E3F">
        <w:rPr>
          <w:rFonts w:cstheme="minorHAnsi"/>
          <w:iCs/>
          <w:color w:val="2A00FF"/>
          <w:sz w:val="18"/>
          <w:szCs w:val="18"/>
          <w:lang w:val="en-US"/>
        </w:rPr>
        <w:t>"55.718095"</w:t>
      </w:r>
      <w:r w:rsidRPr="00CB3E3F">
        <w:rPr>
          <w:rFonts w:cstheme="minorHAnsi"/>
          <w:sz w:val="18"/>
          <w:szCs w:val="18"/>
          <w:lang w:val="en-US"/>
        </w:rPr>
        <w:t xml:space="preserve"> long=</w:t>
      </w:r>
      <w:r w:rsidRPr="00CB3E3F">
        <w:rPr>
          <w:rFonts w:cstheme="minorHAnsi"/>
          <w:iCs/>
          <w:color w:val="2A00FF"/>
          <w:sz w:val="18"/>
          <w:szCs w:val="18"/>
          <w:lang w:val="en-US"/>
        </w:rPr>
        <w:t>"13.190738"</w:t>
      </w:r>
      <w:r w:rsidRPr="00CB3E3F">
        <w:rPr>
          <w:rFonts w:cstheme="minorHAnsi"/>
          <w:sz w:val="18"/>
          <w:szCs w:val="18"/>
          <w:lang w:val="en-US"/>
        </w:rPr>
        <w:t xml:space="preserve"> precision=</w:t>
      </w:r>
      <w:r w:rsidRPr="00CB3E3F">
        <w:rPr>
          <w:rFonts w:cstheme="minorHAnsi"/>
          <w:iCs/>
          <w:color w:val="2A00FF"/>
          <w:sz w:val="18"/>
          <w:szCs w:val="18"/>
          <w:lang w:val="en-US"/>
        </w:rPr>
        <w:t>"6"</w:t>
      </w:r>
      <w:r w:rsidRPr="00CB3E3F">
        <w:rPr>
          <w:rFonts w:cstheme="minorHAnsi"/>
          <w:color w:val="008080"/>
          <w:sz w:val="18"/>
          <w:szCs w:val="18"/>
          <w:lang w:val="en-US"/>
        </w:rPr>
        <w:t>/&gt;</w:t>
      </w:r>
    </w:p>
    <w:p w14:paraId="586D12B7"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CB3E3F">
        <w:rPr>
          <w:rFonts w:cstheme="minorHAnsi"/>
          <w:color w:val="008080"/>
          <w:sz w:val="18"/>
          <w:szCs w:val="18"/>
          <w:lang w:val="en-US"/>
        </w:rPr>
        <w:t>&lt;/</w:t>
      </w:r>
      <w:proofErr w:type="spellStart"/>
      <w:r w:rsidRPr="00CB3E3F">
        <w:rPr>
          <w:rFonts w:cstheme="minorHAnsi"/>
          <w:color w:val="3F7F7F"/>
          <w:sz w:val="18"/>
          <w:szCs w:val="18"/>
          <w:lang w:val="en-US"/>
        </w:rPr>
        <w:t>addressNode</w:t>
      </w:r>
      <w:proofErr w:type="spellEnd"/>
      <w:r w:rsidRPr="00CB3E3F">
        <w:rPr>
          <w:rFonts w:cstheme="minorHAnsi"/>
          <w:color w:val="008080"/>
          <w:sz w:val="18"/>
          <w:szCs w:val="18"/>
          <w:lang w:val="en-US"/>
        </w:rPr>
        <w:t>&gt;</w:t>
      </w:r>
    </w:p>
    <w:p w14:paraId="6B73DEB4"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CB3E3F">
        <w:rPr>
          <w:rFonts w:cstheme="minorHAnsi"/>
          <w:color w:val="008080"/>
          <w:sz w:val="18"/>
          <w:szCs w:val="18"/>
          <w:lang w:val="en-US"/>
        </w:rPr>
        <w:t>&lt;</w:t>
      </w:r>
      <w:proofErr w:type="spellStart"/>
      <w:r w:rsidRPr="00CB3E3F">
        <w:rPr>
          <w:rFonts w:cstheme="minorHAnsi"/>
          <w:color w:val="3F7F7F"/>
          <w:sz w:val="18"/>
          <w:szCs w:val="18"/>
          <w:lang w:val="en-US"/>
        </w:rPr>
        <w:t>timesNode</w:t>
      </w:r>
      <w:proofErr w:type="spellEnd"/>
      <w:r w:rsidRPr="00CB3E3F">
        <w:rPr>
          <w:rFonts w:cstheme="minorHAnsi"/>
          <w:color w:val="008080"/>
          <w:sz w:val="18"/>
          <w:szCs w:val="18"/>
          <w:lang w:val="en-US"/>
        </w:rPr>
        <w:t>&gt;</w:t>
      </w:r>
    </w:p>
    <w:p w14:paraId="573392A1"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CB3E3F">
        <w:rPr>
          <w:rFonts w:cstheme="minorHAnsi"/>
          <w:color w:val="008080"/>
          <w:sz w:val="18"/>
          <w:szCs w:val="18"/>
          <w:lang w:val="en-US"/>
        </w:rPr>
        <w:t>&lt;</w:t>
      </w:r>
      <w:r w:rsidRPr="00CB3E3F">
        <w:rPr>
          <w:rFonts w:cstheme="minorHAnsi"/>
          <w:color w:val="3F7F7F"/>
          <w:sz w:val="18"/>
          <w:szCs w:val="18"/>
          <w:lang w:val="en-US"/>
        </w:rPr>
        <w:t>time</w:t>
      </w:r>
      <w:r w:rsidRPr="00CB3E3F">
        <w:rPr>
          <w:rFonts w:cstheme="minorHAnsi"/>
          <w:sz w:val="18"/>
          <w:szCs w:val="18"/>
          <w:lang w:val="en-US"/>
        </w:rPr>
        <w:t xml:space="preserve"> </w:t>
      </w:r>
      <w:proofErr w:type="spellStart"/>
      <w:r w:rsidRPr="00CB3E3F">
        <w:rPr>
          <w:rFonts w:cstheme="minorHAnsi"/>
          <w:sz w:val="18"/>
          <w:szCs w:val="18"/>
          <w:lang w:val="en-US"/>
        </w:rPr>
        <w:t>timeType</w:t>
      </w:r>
      <w:proofErr w:type="spellEnd"/>
      <w:r w:rsidRPr="00CB3E3F">
        <w:rPr>
          <w:rFonts w:cstheme="minorHAnsi"/>
          <w:sz w:val="18"/>
          <w:szCs w:val="18"/>
          <w:lang w:val="en-US"/>
        </w:rPr>
        <w:t>=</w:t>
      </w:r>
      <w:r w:rsidRPr="00CB3E3F">
        <w:rPr>
          <w:rFonts w:cstheme="minorHAnsi"/>
          <w:iCs/>
          <w:color w:val="2A00FF"/>
          <w:sz w:val="18"/>
          <w:szCs w:val="18"/>
          <w:lang w:val="en-US"/>
        </w:rPr>
        <w:t>"</w:t>
      </w:r>
      <w:proofErr w:type="spellStart"/>
      <w:r w:rsidRPr="00CB3E3F">
        <w:rPr>
          <w:rFonts w:cstheme="minorHAnsi"/>
          <w:iCs/>
          <w:color w:val="2A00FF"/>
          <w:sz w:val="18"/>
          <w:szCs w:val="18"/>
          <w:lang w:val="en-US"/>
        </w:rPr>
        <w:t>scheduledtime</w:t>
      </w:r>
      <w:proofErr w:type="spellEnd"/>
      <w:r w:rsidRPr="00CB3E3F">
        <w:rPr>
          <w:rFonts w:cstheme="minorHAnsi"/>
          <w:iCs/>
          <w:color w:val="2A00FF"/>
          <w:sz w:val="18"/>
          <w:szCs w:val="18"/>
          <w:lang w:val="en-US"/>
        </w:rPr>
        <w:t>"</w:t>
      </w:r>
      <w:r w:rsidRPr="00CB3E3F">
        <w:rPr>
          <w:rFonts w:cstheme="minorHAnsi"/>
          <w:sz w:val="18"/>
          <w:szCs w:val="18"/>
          <w:lang w:val="en-US"/>
        </w:rPr>
        <w:t xml:space="preserve"> time=</w:t>
      </w:r>
      <w:r w:rsidRPr="00CB3E3F">
        <w:rPr>
          <w:rFonts w:cstheme="minorHAnsi"/>
          <w:iCs/>
          <w:color w:val="2A00FF"/>
          <w:sz w:val="18"/>
          <w:szCs w:val="18"/>
          <w:lang w:val="en-US"/>
        </w:rPr>
        <w:t>"2015-08-10T08:00:00"</w:t>
      </w:r>
      <w:r w:rsidRPr="00CB3E3F">
        <w:rPr>
          <w:rFonts w:cstheme="minorHAnsi"/>
          <w:color w:val="008080"/>
          <w:sz w:val="18"/>
          <w:szCs w:val="18"/>
          <w:lang w:val="en-US"/>
        </w:rPr>
        <w:t>/&gt;</w:t>
      </w:r>
    </w:p>
    <w:p w14:paraId="708D1269"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CB3E3F">
        <w:rPr>
          <w:rFonts w:cstheme="minorHAnsi"/>
          <w:color w:val="008080"/>
          <w:sz w:val="18"/>
          <w:szCs w:val="18"/>
          <w:lang w:val="en-US"/>
        </w:rPr>
        <w:t>&lt;</w:t>
      </w:r>
      <w:r w:rsidRPr="00CB3E3F">
        <w:rPr>
          <w:rFonts w:cstheme="minorHAnsi"/>
          <w:color w:val="3F7F7F"/>
          <w:sz w:val="18"/>
          <w:szCs w:val="18"/>
          <w:lang w:val="en-US"/>
        </w:rPr>
        <w:t>time</w:t>
      </w:r>
      <w:r w:rsidRPr="00CB3E3F">
        <w:rPr>
          <w:rFonts w:cstheme="minorHAnsi"/>
          <w:sz w:val="18"/>
          <w:szCs w:val="18"/>
          <w:lang w:val="en-US"/>
        </w:rPr>
        <w:t xml:space="preserve"> </w:t>
      </w:r>
      <w:proofErr w:type="spellStart"/>
      <w:r w:rsidRPr="00CB3E3F">
        <w:rPr>
          <w:rFonts w:cstheme="minorHAnsi"/>
          <w:sz w:val="18"/>
          <w:szCs w:val="18"/>
          <w:lang w:val="en-US"/>
        </w:rPr>
        <w:t>timeType</w:t>
      </w:r>
      <w:proofErr w:type="spellEnd"/>
      <w:r w:rsidRPr="00CB3E3F">
        <w:rPr>
          <w:rFonts w:cstheme="minorHAnsi"/>
          <w:sz w:val="18"/>
          <w:szCs w:val="18"/>
          <w:lang w:val="en-US"/>
        </w:rPr>
        <w:t>=</w:t>
      </w:r>
      <w:r w:rsidRPr="00CB3E3F">
        <w:rPr>
          <w:rFonts w:cstheme="minorHAnsi"/>
          <w:iCs/>
          <w:color w:val="2A00FF"/>
          <w:sz w:val="18"/>
          <w:szCs w:val="18"/>
          <w:lang w:val="en-US"/>
        </w:rPr>
        <w:t>"</w:t>
      </w:r>
      <w:proofErr w:type="spellStart"/>
      <w:r w:rsidRPr="00CB3E3F">
        <w:rPr>
          <w:rFonts w:cstheme="minorHAnsi"/>
          <w:iCs/>
          <w:color w:val="2A00FF"/>
          <w:sz w:val="18"/>
          <w:szCs w:val="18"/>
          <w:lang w:val="en-US"/>
        </w:rPr>
        <w:t>estimatedtime</w:t>
      </w:r>
      <w:proofErr w:type="spellEnd"/>
      <w:r w:rsidRPr="00CB3E3F">
        <w:rPr>
          <w:rFonts w:cstheme="minorHAnsi"/>
          <w:iCs/>
          <w:color w:val="2A00FF"/>
          <w:sz w:val="18"/>
          <w:szCs w:val="18"/>
          <w:lang w:val="en-US"/>
        </w:rPr>
        <w:t>"</w:t>
      </w:r>
      <w:r w:rsidRPr="00CB3E3F">
        <w:rPr>
          <w:rFonts w:cstheme="minorHAnsi"/>
          <w:sz w:val="18"/>
          <w:szCs w:val="18"/>
          <w:lang w:val="en-US"/>
        </w:rPr>
        <w:t xml:space="preserve"> time=</w:t>
      </w:r>
      <w:r w:rsidRPr="00CB3E3F">
        <w:rPr>
          <w:rFonts w:cstheme="minorHAnsi"/>
          <w:iCs/>
          <w:color w:val="2A00FF"/>
          <w:sz w:val="18"/>
          <w:szCs w:val="18"/>
          <w:lang w:val="en-US"/>
        </w:rPr>
        <w:t>"2015-08-10T08:00:18"</w:t>
      </w:r>
      <w:r w:rsidRPr="00CB3E3F">
        <w:rPr>
          <w:rFonts w:cstheme="minorHAnsi"/>
          <w:color w:val="008080"/>
          <w:sz w:val="18"/>
          <w:szCs w:val="18"/>
          <w:lang w:val="en-US"/>
        </w:rPr>
        <w:t>/&gt;</w:t>
      </w:r>
    </w:p>
    <w:p w14:paraId="6F0843DF"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CB3E3F">
        <w:rPr>
          <w:rFonts w:cstheme="minorHAnsi"/>
          <w:color w:val="008080"/>
          <w:sz w:val="18"/>
          <w:szCs w:val="18"/>
          <w:lang w:val="en-US"/>
        </w:rPr>
        <w:t>&lt;/</w:t>
      </w:r>
      <w:proofErr w:type="spellStart"/>
      <w:r w:rsidRPr="00CB3E3F">
        <w:rPr>
          <w:rFonts w:cstheme="minorHAnsi"/>
          <w:color w:val="3F7F7F"/>
          <w:sz w:val="18"/>
          <w:szCs w:val="18"/>
          <w:lang w:val="en-US"/>
        </w:rPr>
        <w:t>timesNode</w:t>
      </w:r>
      <w:proofErr w:type="spellEnd"/>
      <w:r w:rsidRPr="00CB3E3F">
        <w:rPr>
          <w:rFonts w:cstheme="minorHAnsi"/>
          <w:color w:val="008080"/>
          <w:sz w:val="18"/>
          <w:szCs w:val="18"/>
          <w:lang w:val="en-US"/>
        </w:rPr>
        <w:t>&gt;</w:t>
      </w:r>
    </w:p>
    <w:p w14:paraId="2B20BA6C"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CB3E3F">
        <w:rPr>
          <w:rFonts w:cstheme="minorHAnsi"/>
          <w:color w:val="008080"/>
          <w:sz w:val="18"/>
          <w:szCs w:val="18"/>
          <w:lang w:val="en-US"/>
        </w:rPr>
        <w:t>&lt;</w:t>
      </w:r>
      <w:r w:rsidRPr="00CB3E3F">
        <w:rPr>
          <w:rFonts w:cstheme="minorHAnsi"/>
          <w:color w:val="3F7F7F"/>
          <w:sz w:val="18"/>
          <w:szCs w:val="18"/>
          <w:lang w:val="en-US"/>
        </w:rPr>
        <w:t>contents</w:t>
      </w:r>
      <w:r w:rsidRPr="00CB3E3F">
        <w:rPr>
          <w:rFonts w:cstheme="minorHAnsi"/>
          <w:color w:val="008080"/>
          <w:sz w:val="18"/>
          <w:szCs w:val="18"/>
          <w:lang w:val="en-US"/>
        </w:rPr>
        <w:t>&gt;</w:t>
      </w:r>
    </w:p>
    <w:p w14:paraId="219C972E"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CB3E3F">
        <w:rPr>
          <w:rFonts w:cstheme="minorHAnsi"/>
          <w:color w:val="008080"/>
          <w:sz w:val="18"/>
          <w:szCs w:val="18"/>
          <w:lang w:val="en-US"/>
        </w:rPr>
        <w:t>&lt;</w:t>
      </w:r>
      <w:r w:rsidRPr="00CB3E3F">
        <w:rPr>
          <w:rFonts w:cstheme="minorHAnsi"/>
          <w:color w:val="3F7F7F"/>
          <w:sz w:val="18"/>
          <w:szCs w:val="18"/>
          <w:lang w:val="en-US"/>
        </w:rPr>
        <w:t>content</w:t>
      </w:r>
      <w:r w:rsidRPr="00CB3E3F">
        <w:rPr>
          <w:rFonts w:cstheme="minorHAnsi"/>
          <w:sz w:val="18"/>
          <w:szCs w:val="18"/>
          <w:lang w:val="en-US"/>
        </w:rPr>
        <w:t xml:space="preserve"> </w:t>
      </w:r>
      <w:proofErr w:type="spellStart"/>
      <w:r w:rsidRPr="00CB3E3F">
        <w:rPr>
          <w:rFonts w:cstheme="minorHAnsi"/>
          <w:sz w:val="18"/>
          <w:szCs w:val="18"/>
          <w:lang w:val="en-US"/>
        </w:rPr>
        <w:t>contentType</w:t>
      </w:r>
      <w:proofErr w:type="spellEnd"/>
      <w:r w:rsidRPr="00CB3E3F">
        <w:rPr>
          <w:rFonts w:cstheme="minorHAnsi"/>
          <w:sz w:val="18"/>
          <w:szCs w:val="18"/>
          <w:lang w:val="en-US"/>
        </w:rPr>
        <w:t>=</w:t>
      </w:r>
      <w:r w:rsidRPr="00CB3E3F">
        <w:rPr>
          <w:rFonts w:cstheme="minorHAnsi"/>
          <w:iCs/>
          <w:color w:val="2A00FF"/>
          <w:sz w:val="18"/>
          <w:szCs w:val="18"/>
          <w:lang w:val="en-US"/>
        </w:rPr>
        <w:t>"</w:t>
      </w:r>
      <w:proofErr w:type="spellStart"/>
      <w:r w:rsidRPr="00CB3E3F">
        <w:rPr>
          <w:rFonts w:cstheme="minorHAnsi"/>
          <w:iCs/>
          <w:color w:val="2A00FF"/>
          <w:sz w:val="18"/>
          <w:szCs w:val="18"/>
          <w:lang w:val="en-US"/>
        </w:rPr>
        <w:t>traveller</w:t>
      </w:r>
      <w:proofErr w:type="spellEnd"/>
      <w:r w:rsidRPr="00CB3E3F">
        <w:rPr>
          <w:rFonts w:cstheme="minorHAnsi"/>
          <w:iCs/>
          <w:color w:val="2A00FF"/>
          <w:sz w:val="18"/>
          <w:szCs w:val="18"/>
          <w:lang w:val="en-US"/>
        </w:rPr>
        <w:t>"</w:t>
      </w:r>
      <w:r w:rsidRPr="00CB3E3F">
        <w:rPr>
          <w:rFonts w:cstheme="minorHAnsi"/>
          <w:sz w:val="18"/>
          <w:szCs w:val="18"/>
          <w:lang w:val="en-US"/>
        </w:rPr>
        <w:t xml:space="preserve"> name=</w:t>
      </w:r>
      <w:r w:rsidRPr="00CB3E3F">
        <w:rPr>
          <w:rFonts w:cstheme="minorHAnsi"/>
          <w:iCs/>
          <w:color w:val="2A00FF"/>
          <w:sz w:val="18"/>
          <w:szCs w:val="18"/>
          <w:lang w:val="en-US"/>
        </w:rPr>
        <w:t>"John</w:t>
      </w:r>
      <w:r>
        <w:rPr>
          <w:rFonts w:cstheme="minorHAnsi"/>
          <w:iCs/>
          <w:color w:val="2A00FF"/>
          <w:sz w:val="18"/>
          <w:szCs w:val="18"/>
          <w:lang w:val="en-US"/>
        </w:rPr>
        <w:t xml:space="preserve"> Doe</w:t>
      </w:r>
      <w:r w:rsidRPr="00CB3E3F">
        <w:rPr>
          <w:rFonts w:cstheme="minorHAnsi"/>
          <w:iCs/>
          <w:color w:val="2A00FF"/>
          <w:sz w:val="18"/>
          <w:szCs w:val="18"/>
          <w:lang w:val="en-US"/>
        </w:rPr>
        <w:t>"</w:t>
      </w:r>
      <w:r w:rsidRPr="00CB3E3F">
        <w:rPr>
          <w:rFonts w:cstheme="minorHAnsi"/>
          <w:color w:val="008080"/>
          <w:sz w:val="18"/>
          <w:szCs w:val="18"/>
          <w:lang w:val="en-US"/>
        </w:rPr>
        <w:t>&gt;</w:t>
      </w:r>
    </w:p>
    <w:p w14:paraId="0F60804D"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CB3E3F">
        <w:rPr>
          <w:rFonts w:cstheme="minorHAnsi"/>
          <w:color w:val="008080"/>
          <w:sz w:val="18"/>
          <w:szCs w:val="18"/>
          <w:lang w:val="en-US"/>
        </w:rPr>
        <w:t>&lt;</w:t>
      </w:r>
      <w:proofErr w:type="spellStart"/>
      <w:r w:rsidRPr="00CB3E3F">
        <w:rPr>
          <w:rFonts w:cstheme="minorHAnsi"/>
          <w:color w:val="3F7F7F"/>
          <w:sz w:val="18"/>
          <w:szCs w:val="18"/>
          <w:lang w:val="en-US"/>
        </w:rPr>
        <w:t>idContent</w:t>
      </w:r>
      <w:proofErr w:type="spellEnd"/>
      <w:r>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CB3E3F">
        <w:rPr>
          <w:rFonts w:cstheme="minorHAnsi"/>
          <w:sz w:val="18"/>
          <w:szCs w:val="18"/>
          <w:lang w:val="en-US"/>
        </w:rPr>
        <w:t>=</w:t>
      </w:r>
      <w:r w:rsidRPr="00CB3E3F">
        <w:rPr>
          <w:rFonts w:cstheme="minorHAnsi"/>
          <w:iCs/>
          <w:color w:val="2A00FF"/>
          <w:sz w:val="18"/>
          <w:szCs w:val="18"/>
          <w:lang w:val="en-US"/>
        </w:rPr>
        <w:t>"trapeze_pass_</w:t>
      </w:r>
      <w:proofErr w:type="gramStart"/>
      <w:r w:rsidRPr="00CB3E3F">
        <w:rPr>
          <w:rFonts w:cstheme="minorHAnsi"/>
          <w:iCs/>
          <w:color w:val="2A00FF"/>
          <w:sz w:val="18"/>
          <w:szCs w:val="18"/>
          <w:lang w:val="en-US"/>
        </w:rPr>
        <w:t>0001:ContentId</w:t>
      </w:r>
      <w:proofErr w:type="gramEnd"/>
      <w:r w:rsidRPr="00CB3E3F">
        <w:rPr>
          <w:rFonts w:cstheme="minorHAnsi"/>
          <w:iCs/>
          <w:color w:val="2A00FF"/>
          <w:sz w:val="18"/>
          <w:szCs w:val="18"/>
          <w:lang w:val="en-US"/>
        </w:rPr>
        <w:t>"</w:t>
      </w:r>
      <w:r w:rsidRPr="00CB3E3F">
        <w:rPr>
          <w:rFonts w:cstheme="minorHAnsi"/>
          <w:sz w:val="18"/>
          <w:szCs w:val="18"/>
          <w:lang w:val="en-US"/>
        </w:rPr>
        <w:t xml:space="preserve"> </w:t>
      </w:r>
      <w:r w:rsidRPr="00FD10AB">
        <w:rPr>
          <w:rFonts w:cstheme="minorHAnsi"/>
          <w:color w:val="7F007F"/>
          <w:sz w:val="18"/>
          <w:szCs w:val="18"/>
          <w:lang w:val="en-US"/>
        </w:rPr>
        <w:t>id</w:t>
      </w:r>
      <w:r w:rsidRPr="00CB3E3F">
        <w:rPr>
          <w:rFonts w:cstheme="minorHAnsi"/>
          <w:sz w:val="18"/>
          <w:szCs w:val="18"/>
          <w:lang w:val="en-US"/>
        </w:rPr>
        <w:t>=</w:t>
      </w:r>
      <w:r w:rsidRPr="00CB3E3F">
        <w:rPr>
          <w:rFonts w:cstheme="minorHAnsi"/>
          <w:iCs/>
          <w:color w:val="2A00FF"/>
          <w:sz w:val="18"/>
          <w:szCs w:val="18"/>
          <w:lang w:val="en-US"/>
        </w:rPr>
        <w:t>"5319397"</w:t>
      </w:r>
      <w:r>
        <w:rPr>
          <w:rFonts w:cstheme="minorHAnsi"/>
          <w:sz w:val="18"/>
          <w:szCs w:val="18"/>
          <w:lang w:val="en-US"/>
        </w:rPr>
        <w:t xml:space="preserve"> </w:t>
      </w:r>
      <w:r w:rsidRPr="00FD10AB">
        <w:rPr>
          <w:rFonts w:cstheme="minorHAnsi"/>
          <w:color w:val="7F007F"/>
          <w:sz w:val="18"/>
          <w:szCs w:val="18"/>
          <w:lang w:val="en-US"/>
        </w:rPr>
        <w:t>unique</w:t>
      </w:r>
      <w:r w:rsidRPr="00CB3E3F">
        <w:rPr>
          <w:rFonts w:cstheme="minorHAnsi"/>
          <w:sz w:val="18"/>
          <w:szCs w:val="18"/>
          <w:lang w:val="en-US"/>
        </w:rPr>
        <w:t>=</w:t>
      </w:r>
      <w:r w:rsidRPr="00CB3E3F">
        <w:rPr>
          <w:rFonts w:cstheme="minorHAnsi"/>
          <w:iCs/>
          <w:color w:val="2A00FF"/>
          <w:sz w:val="18"/>
          <w:szCs w:val="18"/>
          <w:lang w:val="en-US"/>
        </w:rPr>
        <w:t>"true"</w:t>
      </w:r>
      <w:r w:rsidRPr="00CB3E3F">
        <w:rPr>
          <w:rFonts w:cstheme="minorHAnsi"/>
          <w:color w:val="008080"/>
          <w:sz w:val="18"/>
          <w:szCs w:val="18"/>
          <w:lang w:val="en-US"/>
        </w:rPr>
        <w:t>/&gt;</w:t>
      </w:r>
    </w:p>
    <w:p w14:paraId="0426D37B"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CB3E3F">
        <w:rPr>
          <w:rFonts w:cstheme="minorHAnsi"/>
          <w:color w:val="008080"/>
          <w:sz w:val="18"/>
          <w:szCs w:val="18"/>
          <w:lang w:val="en-US"/>
        </w:rPr>
        <w:t>&lt;</w:t>
      </w:r>
      <w:proofErr w:type="spellStart"/>
      <w:r w:rsidRPr="00CB3E3F">
        <w:rPr>
          <w:rFonts w:cstheme="minorHAnsi"/>
          <w:color w:val="3F7F7F"/>
          <w:sz w:val="18"/>
          <w:szCs w:val="18"/>
          <w:lang w:val="en-US"/>
        </w:rPr>
        <w:t>attributeContent</w:t>
      </w:r>
      <w:proofErr w:type="spellEnd"/>
      <w:r w:rsidRPr="00CB3E3F">
        <w:rPr>
          <w:rFonts w:cstheme="minorHAnsi"/>
          <w:color w:val="008080"/>
          <w:sz w:val="18"/>
          <w:szCs w:val="18"/>
          <w:lang w:val="en-US"/>
        </w:rPr>
        <w:t>&gt;</w:t>
      </w:r>
    </w:p>
    <w:p w14:paraId="608BD06D"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lastRenderedPageBreak/>
        <w:t xml:space="preserve">              </w:t>
      </w:r>
      <w:r w:rsidRPr="00CB3E3F">
        <w:rPr>
          <w:rFonts w:cstheme="minorHAnsi"/>
          <w:color w:val="008080"/>
          <w:sz w:val="18"/>
          <w:szCs w:val="18"/>
          <w:lang w:val="en-US"/>
        </w:rPr>
        <w:t>&lt;</w:t>
      </w:r>
      <w:r w:rsidRPr="00CB3E3F">
        <w:rPr>
          <w:rFonts w:cstheme="minorHAnsi"/>
          <w:color w:val="3F7F7F"/>
          <w:sz w:val="18"/>
          <w:szCs w:val="18"/>
          <w:lang w:val="en-US"/>
        </w:rPr>
        <w:t>attribute</w:t>
      </w:r>
      <w:r w:rsidRPr="00CB3E3F">
        <w:rPr>
          <w:rFonts w:cstheme="minorHAnsi"/>
          <w:color w:val="008080"/>
          <w:sz w:val="18"/>
          <w:szCs w:val="18"/>
          <w:lang w:val="en-US"/>
        </w:rPr>
        <w:t>&gt;</w:t>
      </w:r>
    </w:p>
    <w:p w14:paraId="6EC7CF05"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9F2F2E">
        <w:rPr>
          <w:rFonts w:cstheme="minorHAnsi"/>
          <w:color w:val="008080"/>
          <w:sz w:val="18"/>
          <w:szCs w:val="18"/>
          <w:lang w:val="en-US"/>
        </w:rPr>
        <w:t>&lt;</w:t>
      </w:r>
      <w:proofErr w:type="spellStart"/>
      <w:r w:rsidRPr="009F2F2E">
        <w:rPr>
          <w:rFonts w:cstheme="minorHAnsi"/>
          <w:color w:val="3F7F7F"/>
          <w:sz w:val="18"/>
          <w:szCs w:val="18"/>
          <w:lang w:val="en-US"/>
        </w:rPr>
        <w:t>idAttribute</w:t>
      </w:r>
      <w:proofErr w:type="spellEnd"/>
      <w:r w:rsidRPr="009F2F2E">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9F2F2E">
        <w:rPr>
          <w:rFonts w:cstheme="minorHAnsi"/>
          <w:sz w:val="18"/>
          <w:szCs w:val="18"/>
          <w:lang w:val="en-US"/>
        </w:rPr>
        <w:t>=</w:t>
      </w:r>
      <w:r w:rsidRPr="009F2F2E">
        <w:rPr>
          <w:rFonts w:cstheme="minorHAnsi"/>
          <w:iCs/>
          <w:color w:val="2A00FF"/>
          <w:sz w:val="18"/>
          <w:szCs w:val="18"/>
          <w:lang w:val="en-US"/>
        </w:rPr>
        <w:t>"</w:t>
      </w:r>
      <w:proofErr w:type="spellStart"/>
      <w:proofErr w:type="gramStart"/>
      <w:r w:rsidRPr="009F2F2E">
        <w:rPr>
          <w:rFonts w:cstheme="minorHAnsi"/>
          <w:iCs/>
          <w:color w:val="2A00FF"/>
          <w:sz w:val="18"/>
          <w:szCs w:val="18"/>
          <w:lang w:val="en-US"/>
        </w:rPr>
        <w:t>SUTI:idAttribute</w:t>
      </w:r>
      <w:proofErr w:type="spellEnd"/>
      <w:proofErr w:type="gramEnd"/>
      <w:r w:rsidRPr="009F2F2E">
        <w:rPr>
          <w:rFonts w:cstheme="minorHAnsi"/>
          <w:iCs/>
          <w:color w:val="2A00FF"/>
          <w:sz w:val="18"/>
          <w:szCs w:val="18"/>
          <w:lang w:val="en-US"/>
        </w:rPr>
        <w:t>"</w:t>
      </w:r>
      <w:r w:rsidRPr="009F2F2E">
        <w:rPr>
          <w:rFonts w:cstheme="minorHAnsi"/>
          <w:sz w:val="18"/>
          <w:szCs w:val="18"/>
          <w:lang w:val="en-US"/>
        </w:rPr>
        <w:t xml:space="preserve"> </w:t>
      </w:r>
      <w:r w:rsidRPr="00FD10AB">
        <w:rPr>
          <w:rFonts w:cstheme="minorHAnsi"/>
          <w:color w:val="7F007F"/>
          <w:sz w:val="18"/>
          <w:szCs w:val="18"/>
          <w:lang w:val="en-US"/>
        </w:rPr>
        <w:t>id</w:t>
      </w:r>
      <w:r w:rsidRPr="009F2F2E">
        <w:rPr>
          <w:rFonts w:cstheme="minorHAnsi"/>
          <w:sz w:val="18"/>
          <w:szCs w:val="18"/>
          <w:lang w:val="en-US"/>
        </w:rPr>
        <w:t>=</w:t>
      </w:r>
      <w:r w:rsidRPr="009F2F2E">
        <w:rPr>
          <w:rFonts w:cstheme="minorHAnsi"/>
          <w:iCs/>
          <w:color w:val="2A00FF"/>
          <w:sz w:val="18"/>
          <w:szCs w:val="18"/>
          <w:lang w:val="en-US"/>
        </w:rPr>
        <w:t>"1001"</w:t>
      </w:r>
      <w:r>
        <w:rPr>
          <w:rFonts w:cstheme="minorHAnsi"/>
          <w:sz w:val="18"/>
          <w:szCs w:val="18"/>
          <w:lang w:val="en-US"/>
        </w:rPr>
        <w:t xml:space="preserve"> </w:t>
      </w:r>
      <w:r w:rsidRPr="00FD10AB">
        <w:rPr>
          <w:rFonts w:cstheme="minorHAnsi"/>
          <w:color w:val="7F007F"/>
          <w:sz w:val="18"/>
          <w:szCs w:val="18"/>
          <w:lang w:val="en-US"/>
        </w:rPr>
        <w:t>unique</w:t>
      </w:r>
      <w:r w:rsidRPr="009F2F2E">
        <w:rPr>
          <w:rFonts w:cstheme="minorHAnsi"/>
          <w:sz w:val="18"/>
          <w:szCs w:val="18"/>
          <w:lang w:val="en-US"/>
        </w:rPr>
        <w:t>=</w:t>
      </w:r>
      <w:r w:rsidRPr="009F2F2E">
        <w:rPr>
          <w:rFonts w:cstheme="minorHAnsi"/>
          <w:iCs/>
          <w:color w:val="2A00FF"/>
          <w:sz w:val="18"/>
          <w:szCs w:val="18"/>
          <w:lang w:val="en-US"/>
        </w:rPr>
        <w:t>"true"</w:t>
      </w:r>
      <w:r w:rsidRPr="009F2F2E">
        <w:rPr>
          <w:rFonts w:cstheme="minorHAnsi"/>
          <w:color w:val="008080"/>
          <w:sz w:val="18"/>
          <w:szCs w:val="18"/>
          <w:lang w:val="en-US"/>
        </w:rPr>
        <w:t>/&gt;</w:t>
      </w:r>
    </w:p>
    <w:p w14:paraId="025DE277"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9F2F2E">
        <w:rPr>
          <w:rFonts w:cstheme="minorHAnsi"/>
          <w:color w:val="008080"/>
          <w:sz w:val="18"/>
          <w:szCs w:val="18"/>
          <w:lang w:val="en-US"/>
        </w:rPr>
        <w:t>&lt;/</w:t>
      </w:r>
      <w:r w:rsidRPr="009F2F2E">
        <w:rPr>
          <w:rFonts w:cstheme="minorHAnsi"/>
          <w:color w:val="3F7F7F"/>
          <w:sz w:val="18"/>
          <w:szCs w:val="18"/>
          <w:lang w:val="en-US"/>
        </w:rPr>
        <w:t>attribute</w:t>
      </w:r>
      <w:r w:rsidRPr="009F2F2E">
        <w:rPr>
          <w:rFonts w:cstheme="minorHAnsi"/>
          <w:color w:val="008080"/>
          <w:sz w:val="18"/>
          <w:szCs w:val="18"/>
          <w:lang w:val="en-US"/>
        </w:rPr>
        <w:t>&gt;</w:t>
      </w:r>
    </w:p>
    <w:p w14:paraId="66C59538"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9F2F2E">
        <w:rPr>
          <w:rFonts w:cstheme="minorHAnsi"/>
          <w:color w:val="008080"/>
          <w:sz w:val="18"/>
          <w:szCs w:val="18"/>
          <w:lang w:val="en-US"/>
        </w:rPr>
        <w:t>&lt;/</w:t>
      </w:r>
      <w:proofErr w:type="spellStart"/>
      <w:r w:rsidRPr="009F2F2E">
        <w:rPr>
          <w:rFonts w:cstheme="minorHAnsi"/>
          <w:color w:val="3F7F7F"/>
          <w:sz w:val="18"/>
          <w:szCs w:val="18"/>
          <w:lang w:val="en-US"/>
        </w:rPr>
        <w:t>attributeContent</w:t>
      </w:r>
      <w:proofErr w:type="spellEnd"/>
      <w:r w:rsidRPr="009F2F2E">
        <w:rPr>
          <w:rFonts w:cstheme="minorHAnsi"/>
          <w:color w:val="008080"/>
          <w:sz w:val="18"/>
          <w:szCs w:val="18"/>
          <w:lang w:val="en-US"/>
        </w:rPr>
        <w:t>&gt;</w:t>
      </w:r>
    </w:p>
    <w:p w14:paraId="44FA62B5"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9F2F2E">
        <w:rPr>
          <w:rFonts w:cstheme="minorHAnsi"/>
          <w:color w:val="008080"/>
          <w:sz w:val="18"/>
          <w:szCs w:val="18"/>
          <w:lang w:val="en-US"/>
        </w:rPr>
        <w:t>&lt;</w:t>
      </w:r>
      <w:proofErr w:type="spellStart"/>
      <w:r w:rsidRPr="009F2F2E">
        <w:rPr>
          <w:rFonts w:cstheme="minorHAnsi"/>
          <w:color w:val="3F7F7F"/>
          <w:sz w:val="18"/>
          <w:szCs w:val="18"/>
          <w:lang w:val="en-US"/>
        </w:rPr>
        <w:t>economyContent</w:t>
      </w:r>
      <w:proofErr w:type="spellEnd"/>
      <w:r w:rsidRPr="009F2F2E">
        <w:rPr>
          <w:rFonts w:cstheme="minorHAnsi"/>
          <w:color w:val="008080"/>
          <w:sz w:val="18"/>
          <w:szCs w:val="18"/>
          <w:lang w:val="en-US"/>
        </w:rPr>
        <w:t>&gt;</w:t>
      </w:r>
    </w:p>
    <w:p w14:paraId="54A990AB"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9F2F2E">
        <w:rPr>
          <w:rFonts w:cstheme="minorHAnsi"/>
          <w:color w:val="008080"/>
          <w:sz w:val="18"/>
          <w:szCs w:val="18"/>
          <w:lang w:val="en-US"/>
        </w:rPr>
        <w:t>&lt;</w:t>
      </w:r>
      <w:proofErr w:type="spellStart"/>
      <w:r w:rsidRPr="009F2F2E">
        <w:rPr>
          <w:rFonts w:cstheme="minorHAnsi"/>
          <w:color w:val="3F7F7F"/>
          <w:sz w:val="18"/>
          <w:szCs w:val="18"/>
          <w:lang w:val="en-US"/>
        </w:rPr>
        <w:t>formOfPayment</w:t>
      </w:r>
      <w:proofErr w:type="spellEnd"/>
      <w:r w:rsidRPr="009F2F2E">
        <w:rPr>
          <w:rFonts w:cstheme="minorHAnsi"/>
          <w:color w:val="008080"/>
          <w:sz w:val="18"/>
          <w:szCs w:val="18"/>
          <w:lang w:val="en-US"/>
        </w:rPr>
        <w:t>&gt;</w:t>
      </w:r>
    </w:p>
    <w:p w14:paraId="081FE4F0"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9F2F2E">
        <w:rPr>
          <w:rFonts w:cstheme="minorHAnsi"/>
          <w:color w:val="008080"/>
          <w:sz w:val="18"/>
          <w:szCs w:val="18"/>
          <w:lang w:val="en-US"/>
        </w:rPr>
        <w:t>&lt;</w:t>
      </w:r>
      <w:r w:rsidRPr="009F2F2E">
        <w:rPr>
          <w:rFonts w:cstheme="minorHAnsi"/>
          <w:color w:val="3F7F7F"/>
          <w:sz w:val="18"/>
          <w:szCs w:val="18"/>
          <w:lang w:val="en-US"/>
        </w:rPr>
        <w:t>payment</w:t>
      </w:r>
      <w:r w:rsidRPr="009F2F2E">
        <w:rPr>
          <w:rFonts w:cstheme="minorHAnsi"/>
          <w:sz w:val="18"/>
          <w:szCs w:val="18"/>
          <w:lang w:val="en-US"/>
        </w:rPr>
        <w:t xml:space="preserve"> </w:t>
      </w:r>
      <w:r>
        <w:rPr>
          <w:rFonts w:cstheme="minorHAnsi"/>
          <w:color w:val="7F007F"/>
          <w:sz w:val="18"/>
          <w:szCs w:val="18"/>
          <w:lang w:val="en-US"/>
        </w:rPr>
        <w:t>amount</w:t>
      </w:r>
      <w:r w:rsidRPr="009F2F2E">
        <w:rPr>
          <w:rFonts w:cstheme="minorHAnsi"/>
          <w:sz w:val="18"/>
          <w:szCs w:val="18"/>
          <w:lang w:val="en-US"/>
        </w:rPr>
        <w:t>=</w:t>
      </w:r>
      <w:r w:rsidRPr="009F2F2E">
        <w:rPr>
          <w:rFonts w:cstheme="minorHAnsi"/>
          <w:iCs/>
          <w:color w:val="2A00FF"/>
          <w:sz w:val="18"/>
          <w:szCs w:val="18"/>
          <w:lang w:val="en-US"/>
        </w:rPr>
        <w:t>"0"</w:t>
      </w:r>
      <w:r w:rsidRPr="009F2F2E">
        <w:rPr>
          <w:rFonts w:cstheme="minorHAnsi"/>
          <w:sz w:val="18"/>
          <w:szCs w:val="18"/>
          <w:lang w:val="en-US"/>
        </w:rPr>
        <w:t xml:space="preserve"> </w:t>
      </w:r>
      <w:proofErr w:type="spellStart"/>
      <w:r>
        <w:rPr>
          <w:rFonts w:cstheme="minorHAnsi"/>
          <w:color w:val="7F007F"/>
          <w:sz w:val="18"/>
          <w:szCs w:val="18"/>
          <w:lang w:val="en-US"/>
        </w:rPr>
        <w:t>paymentType</w:t>
      </w:r>
      <w:proofErr w:type="spellEnd"/>
      <w:r w:rsidRPr="009F2F2E">
        <w:rPr>
          <w:rFonts w:cstheme="minorHAnsi"/>
          <w:sz w:val="18"/>
          <w:szCs w:val="18"/>
          <w:lang w:val="en-US"/>
        </w:rPr>
        <w:t>=</w:t>
      </w:r>
      <w:r w:rsidRPr="009F2F2E">
        <w:rPr>
          <w:rFonts w:cstheme="minorHAnsi"/>
          <w:iCs/>
          <w:color w:val="2A00FF"/>
          <w:sz w:val="18"/>
          <w:szCs w:val="18"/>
          <w:lang w:val="en-US"/>
        </w:rPr>
        <w:t>"</w:t>
      </w:r>
      <w:proofErr w:type="spellStart"/>
      <w:r w:rsidRPr="009F2F2E">
        <w:rPr>
          <w:rFonts w:cstheme="minorHAnsi"/>
          <w:iCs/>
          <w:color w:val="2A00FF"/>
          <w:sz w:val="18"/>
          <w:szCs w:val="18"/>
          <w:lang w:val="en-US"/>
        </w:rPr>
        <w:t>prepaidsocialfee</w:t>
      </w:r>
      <w:proofErr w:type="spellEnd"/>
      <w:r w:rsidRPr="009F2F2E">
        <w:rPr>
          <w:rFonts w:cstheme="minorHAnsi"/>
          <w:iCs/>
          <w:color w:val="2A00FF"/>
          <w:sz w:val="18"/>
          <w:szCs w:val="18"/>
          <w:lang w:val="en-US"/>
        </w:rPr>
        <w:t>"</w:t>
      </w:r>
      <w:r w:rsidRPr="009F2F2E">
        <w:rPr>
          <w:rFonts w:cstheme="minorHAnsi"/>
          <w:color w:val="008080"/>
          <w:sz w:val="18"/>
          <w:szCs w:val="18"/>
          <w:lang w:val="en-US"/>
        </w:rPr>
        <w:t>/&gt;</w:t>
      </w:r>
    </w:p>
    <w:p w14:paraId="4A9E857B"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9F2F2E">
        <w:rPr>
          <w:rFonts w:cstheme="minorHAnsi"/>
          <w:color w:val="008080"/>
          <w:sz w:val="18"/>
          <w:szCs w:val="18"/>
          <w:lang w:val="en-US"/>
        </w:rPr>
        <w:t>&lt;/</w:t>
      </w:r>
      <w:proofErr w:type="spellStart"/>
      <w:r w:rsidRPr="009F2F2E">
        <w:rPr>
          <w:rFonts w:cstheme="minorHAnsi"/>
          <w:color w:val="3F7F7F"/>
          <w:sz w:val="18"/>
          <w:szCs w:val="18"/>
          <w:lang w:val="en-US"/>
        </w:rPr>
        <w:t>formOfPayment</w:t>
      </w:r>
      <w:proofErr w:type="spellEnd"/>
      <w:r w:rsidRPr="009F2F2E">
        <w:rPr>
          <w:rFonts w:cstheme="minorHAnsi"/>
          <w:color w:val="008080"/>
          <w:sz w:val="18"/>
          <w:szCs w:val="18"/>
          <w:lang w:val="en-US"/>
        </w:rPr>
        <w:t>&gt;</w:t>
      </w:r>
    </w:p>
    <w:p w14:paraId="3E73A5A9"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9F2F2E">
        <w:rPr>
          <w:rFonts w:cstheme="minorHAnsi"/>
          <w:color w:val="008080"/>
          <w:sz w:val="18"/>
          <w:szCs w:val="18"/>
          <w:lang w:val="en-US"/>
        </w:rPr>
        <w:t>&lt;/</w:t>
      </w:r>
      <w:proofErr w:type="spellStart"/>
      <w:r w:rsidRPr="009F2F2E">
        <w:rPr>
          <w:rFonts w:cstheme="minorHAnsi"/>
          <w:color w:val="3F7F7F"/>
          <w:sz w:val="18"/>
          <w:szCs w:val="18"/>
          <w:lang w:val="en-US"/>
        </w:rPr>
        <w:t>economyContent</w:t>
      </w:r>
      <w:proofErr w:type="spellEnd"/>
      <w:r w:rsidRPr="009F2F2E">
        <w:rPr>
          <w:rFonts w:cstheme="minorHAnsi"/>
          <w:color w:val="008080"/>
          <w:sz w:val="18"/>
          <w:szCs w:val="18"/>
          <w:lang w:val="en-US"/>
        </w:rPr>
        <w:t>&gt;</w:t>
      </w:r>
    </w:p>
    <w:p w14:paraId="75A72666"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9F2F2E">
        <w:rPr>
          <w:rFonts w:cstheme="minorHAnsi"/>
          <w:color w:val="008080"/>
          <w:sz w:val="18"/>
          <w:szCs w:val="18"/>
          <w:lang w:val="en-US"/>
        </w:rPr>
        <w:t>&lt;</w:t>
      </w:r>
      <w:proofErr w:type="spellStart"/>
      <w:r w:rsidRPr="009F2F2E">
        <w:rPr>
          <w:rFonts w:cstheme="minorHAnsi"/>
          <w:color w:val="3F7F7F"/>
          <w:sz w:val="18"/>
          <w:szCs w:val="18"/>
          <w:lang w:val="en-US"/>
        </w:rPr>
        <w:t>resourceContent</w:t>
      </w:r>
      <w:proofErr w:type="spellEnd"/>
      <w:r w:rsidRPr="009F2F2E">
        <w:rPr>
          <w:rFonts w:cstheme="minorHAnsi"/>
          <w:color w:val="008080"/>
          <w:sz w:val="18"/>
          <w:szCs w:val="18"/>
          <w:lang w:val="en-US"/>
        </w:rPr>
        <w:t>&gt;</w:t>
      </w:r>
    </w:p>
    <w:p w14:paraId="28790760" w14:textId="77777777" w:rsidR="00077696" w:rsidRDefault="00077696" w:rsidP="00077696">
      <w:pPr>
        <w:pStyle w:val="Liststycke"/>
        <w:ind w:left="0"/>
        <w:rPr>
          <w:color w:val="008080"/>
          <w:sz w:val="18"/>
          <w:szCs w:val="18"/>
          <w:lang w:val="en-US"/>
        </w:rPr>
      </w:pPr>
      <w:r>
        <w:rPr>
          <w:rFonts w:cstheme="minorHAnsi"/>
          <w:color w:val="008080"/>
          <w:sz w:val="18"/>
          <w:szCs w:val="18"/>
          <w:lang w:val="en-US"/>
        </w:rPr>
        <w:t xml:space="preserve">            </w:t>
      </w:r>
      <w:r w:rsidRPr="009F2F2E">
        <w:rPr>
          <w:color w:val="008080"/>
          <w:sz w:val="18"/>
          <w:szCs w:val="18"/>
          <w:lang w:val="en-US"/>
        </w:rPr>
        <w:t>&lt;</w:t>
      </w:r>
      <w:r w:rsidRPr="00C4705A">
        <w:rPr>
          <w:rFonts w:cstheme="minorHAnsi"/>
          <w:color w:val="3F7F7F"/>
          <w:sz w:val="18"/>
          <w:szCs w:val="18"/>
          <w:lang w:val="en-US"/>
        </w:rPr>
        <w:t>vehicle</w:t>
      </w:r>
      <w:r w:rsidRPr="009F2F2E">
        <w:rPr>
          <w:color w:val="008080"/>
          <w:sz w:val="18"/>
          <w:szCs w:val="18"/>
          <w:lang w:val="en-US"/>
        </w:rPr>
        <w:t>&gt;</w:t>
      </w:r>
    </w:p>
    <w:p w14:paraId="461CAC24" w14:textId="77777777" w:rsidR="00077696" w:rsidRDefault="00077696" w:rsidP="00077696">
      <w:pPr>
        <w:pStyle w:val="Liststycke"/>
        <w:ind w:left="0"/>
        <w:rPr>
          <w:color w:val="008080"/>
          <w:sz w:val="18"/>
          <w:szCs w:val="18"/>
          <w:lang w:val="en-US"/>
        </w:rPr>
      </w:pPr>
      <w:r>
        <w:rPr>
          <w:color w:val="008080"/>
          <w:sz w:val="18"/>
          <w:szCs w:val="18"/>
          <w:lang w:val="en-US"/>
        </w:rPr>
        <w:t xml:space="preserve">              </w:t>
      </w:r>
      <w:r w:rsidRPr="009F2F2E">
        <w:rPr>
          <w:color w:val="008080"/>
          <w:sz w:val="18"/>
          <w:szCs w:val="18"/>
          <w:lang w:val="en-US"/>
        </w:rPr>
        <w:t>&lt;</w:t>
      </w:r>
      <w:r w:rsidRPr="00FD10AB">
        <w:rPr>
          <w:rFonts w:cstheme="minorHAnsi"/>
          <w:color w:val="3F7F7F"/>
          <w:sz w:val="18"/>
          <w:szCs w:val="18"/>
          <w:lang w:val="en-US"/>
        </w:rPr>
        <w:t>capacity</w:t>
      </w:r>
      <w:r w:rsidRPr="009F2F2E">
        <w:rPr>
          <w:color w:val="008080"/>
          <w:sz w:val="18"/>
          <w:szCs w:val="18"/>
          <w:lang w:val="en-US"/>
        </w:rPr>
        <w:t>&gt;</w:t>
      </w:r>
    </w:p>
    <w:p w14:paraId="5504B8BE" w14:textId="77777777" w:rsidR="00077696" w:rsidRDefault="00077696" w:rsidP="00077696">
      <w:pPr>
        <w:pStyle w:val="Liststycke"/>
        <w:ind w:left="0"/>
        <w:rPr>
          <w:sz w:val="18"/>
          <w:szCs w:val="18"/>
          <w:lang w:val="en-US"/>
        </w:rPr>
      </w:pPr>
      <w:r>
        <w:rPr>
          <w:color w:val="008080"/>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seats</w:t>
      </w:r>
      <w:r w:rsidRPr="00FD10AB">
        <w:rPr>
          <w:rFonts w:cstheme="minorHAnsi"/>
          <w:sz w:val="18"/>
          <w:szCs w:val="18"/>
          <w:lang w:val="en-US"/>
        </w:rPr>
        <w:t xml:space="preserve"> </w:t>
      </w:r>
      <w:proofErr w:type="spellStart"/>
      <w:r w:rsidRPr="00FD10AB">
        <w:rPr>
          <w:rFonts w:cstheme="minorHAnsi"/>
          <w:color w:val="7F007F"/>
          <w:sz w:val="18"/>
          <w:szCs w:val="18"/>
          <w:lang w:val="en-US"/>
        </w:rPr>
        <w:t>noOfSeats</w:t>
      </w:r>
      <w:proofErr w:type="spellEnd"/>
      <w:r w:rsidRPr="00FD10AB">
        <w:rPr>
          <w:rFonts w:cstheme="minorHAnsi"/>
          <w:sz w:val="18"/>
          <w:szCs w:val="18"/>
          <w:lang w:val="en-US"/>
        </w:rPr>
        <w:t>=</w:t>
      </w:r>
      <w:r w:rsidRPr="00FD10AB">
        <w:rPr>
          <w:rFonts w:cstheme="minorHAnsi"/>
          <w:iCs/>
          <w:color w:val="2A00FF"/>
          <w:sz w:val="18"/>
          <w:szCs w:val="18"/>
          <w:lang w:val="en-US"/>
        </w:rPr>
        <w:t>"1"</w:t>
      </w:r>
      <w:r w:rsidRPr="00FD10AB">
        <w:rPr>
          <w:rFonts w:cstheme="minorHAnsi"/>
          <w:sz w:val="18"/>
          <w:szCs w:val="18"/>
          <w:lang w:val="en-US"/>
        </w:rPr>
        <w:t xml:space="preserve"> </w:t>
      </w:r>
      <w:proofErr w:type="spellStart"/>
      <w:r w:rsidRPr="00FD10AB">
        <w:rPr>
          <w:rFonts w:cstheme="minorHAnsi"/>
          <w:color w:val="7F007F"/>
          <w:sz w:val="18"/>
          <w:szCs w:val="18"/>
          <w:lang w:val="en-US"/>
        </w:rPr>
        <w:t>noOfItems</w:t>
      </w:r>
      <w:proofErr w:type="spellEnd"/>
      <w:r w:rsidRPr="00FD10AB">
        <w:rPr>
          <w:rFonts w:cstheme="minorHAnsi"/>
          <w:sz w:val="18"/>
          <w:szCs w:val="18"/>
          <w:lang w:val="en-US"/>
        </w:rPr>
        <w:t>=</w:t>
      </w:r>
      <w:r w:rsidRPr="00FD10AB">
        <w:rPr>
          <w:rFonts w:cstheme="minorHAnsi"/>
          <w:iCs/>
          <w:color w:val="2A00FF"/>
          <w:sz w:val="18"/>
          <w:szCs w:val="18"/>
          <w:lang w:val="en-US"/>
        </w:rPr>
        <w:t>"1"</w:t>
      </w:r>
      <w:r w:rsidRPr="00FD10AB">
        <w:rPr>
          <w:rFonts w:cstheme="minorHAnsi"/>
          <w:color w:val="008080"/>
          <w:sz w:val="18"/>
          <w:szCs w:val="18"/>
          <w:lang w:val="en-US"/>
        </w:rPr>
        <w:t>/&gt;</w:t>
      </w:r>
    </w:p>
    <w:p w14:paraId="31303ECB" w14:textId="77777777" w:rsidR="00077696" w:rsidRDefault="00077696" w:rsidP="00077696">
      <w:pPr>
        <w:pStyle w:val="Liststycke"/>
        <w:ind w:left="0"/>
        <w:rPr>
          <w:color w:val="008080"/>
          <w:sz w:val="18"/>
          <w:szCs w:val="18"/>
          <w:lang w:val="en-US"/>
        </w:rPr>
      </w:pPr>
      <w:r>
        <w:rPr>
          <w:sz w:val="18"/>
          <w:szCs w:val="18"/>
          <w:lang w:val="en-US"/>
        </w:rPr>
        <w:t xml:space="preserve">              </w:t>
      </w:r>
      <w:r w:rsidRPr="009F2F2E">
        <w:rPr>
          <w:color w:val="008080"/>
          <w:sz w:val="18"/>
          <w:szCs w:val="18"/>
          <w:lang w:val="en-US"/>
        </w:rPr>
        <w:t>&lt;/</w:t>
      </w:r>
      <w:r w:rsidRPr="00FD10AB">
        <w:rPr>
          <w:rFonts w:cstheme="minorHAnsi"/>
          <w:color w:val="3F7F7F"/>
          <w:sz w:val="18"/>
          <w:szCs w:val="18"/>
          <w:lang w:val="en-US"/>
        </w:rPr>
        <w:t>capacity</w:t>
      </w:r>
      <w:r w:rsidRPr="009F2F2E">
        <w:rPr>
          <w:color w:val="008080"/>
          <w:sz w:val="18"/>
          <w:szCs w:val="18"/>
          <w:lang w:val="en-US"/>
        </w:rPr>
        <w:t>&gt;</w:t>
      </w:r>
    </w:p>
    <w:p w14:paraId="22E5CF8F" w14:textId="77777777" w:rsidR="00077696" w:rsidRDefault="00077696" w:rsidP="00077696">
      <w:pPr>
        <w:pStyle w:val="Liststycke"/>
        <w:ind w:left="0"/>
        <w:rPr>
          <w:color w:val="008080"/>
          <w:sz w:val="18"/>
          <w:szCs w:val="18"/>
          <w:lang w:val="en-US"/>
        </w:rPr>
      </w:pPr>
      <w:r>
        <w:rPr>
          <w:color w:val="008080"/>
          <w:sz w:val="18"/>
          <w:szCs w:val="18"/>
          <w:lang w:val="en-US"/>
        </w:rPr>
        <w:t xml:space="preserve">              </w:t>
      </w:r>
      <w:r w:rsidRPr="009F2F2E">
        <w:rPr>
          <w:color w:val="008080"/>
          <w:sz w:val="18"/>
          <w:szCs w:val="18"/>
          <w:lang w:val="en-US"/>
        </w:rPr>
        <w:t>&lt;</w:t>
      </w:r>
      <w:proofErr w:type="spellStart"/>
      <w:r w:rsidRPr="00E938E3">
        <w:rPr>
          <w:rFonts w:cstheme="minorHAnsi"/>
          <w:color w:val="3F7F7F"/>
          <w:sz w:val="18"/>
          <w:szCs w:val="18"/>
          <w:lang w:val="en-US"/>
        </w:rPr>
        <w:t>attribute</w:t>
      </w:r>
      <w:r>
        <w:rPr>
          <w:rFonts w:cstheme="minorHAnsi"/>
          <w:color w:val="3F7F7F"/>
          <w:sz w:val="18"/>
          <w:szCs w:val="18"/>
          <w:lang w:val="en-US"/>
        </w:rPr>
        <w:t>sVehicle</w:t>
      </w:r>
      <w:proofErr w:type="spellEnd"/>
      <w:r w:rsidRPr="009F2F2E">
        <w:rPr>
          <w:color w:val="008080"/>
          <w:sz w:val="18"/>
          <w:szCs w:val="18"/>
          <w:lang w:val="en-US"/>
        </w:rPr>
        <w:t>&gt;</w:t>
      </w:r>
    </w:p>
    <w:p w14:paraId="6558644F" w14:textId="77777777" w:rsidR="00077696" w:rsidRDefault="00077696" w:rsidP="00077696">
      <w:pPr>
        <w:pStyle w:val="Liststycke"/>
        <w:ind w:left="0"/>
        <w:rPr>
          <w:color w:val="008080"/>
          <w:sz w:val="18"/>
          <w:szCs w:val="18"/>
          <w:lang w:val="en-US"/>
        </w:rPr>
      </w:pPr>
      <w:r>
        <w:rPr>
          <w:color w:val="008080"/>
          <w:sz w:val="18"/>
          <w:szCs w:val="18"/>
          <w:lang w:val="en-US"/>
        </w:rPr>
        <w:t xml:space="preserve">                </w:t>
      </w:r>
      <w:r w:rsidRPr="009F2F2E">
        <w:rPr>
          <w:color w:val="008080"/>
          <w:sz w:val="18"/>
          <w:szCs w:val="18"/>
          <w:lang w:val="en-US"/>
        </w:rPr>
        <w:t>&lt;</w:t>
      </w:r>
      <w:r w:rsidRPr="00E938E3">
        <w:rPr>
          <w:rFonts w:cstheme="minorHAnsi"/>
          <w:color w:val="3F7F7F"/>
          <w:sz w:val="18"/>
          <w:szCs w:val="18"/>
          <w:lang w:val="en-US"/>
        </w:rPr>
        <w:t>attribute</w:t>
      </w:r>
      <w:r w:rsidRPr="009F2F2E">
        <w:rPr>
          <w:color w:val="008080"/>
          <w:sz w:val="18"/>
          <w:szCs w:val="18"/>
          <w:lang w:val="en-US"/>
        </w:rPr>
        <w:t>&gt;</w:t>
      </w:r>
    </w:p>
    <w:p w14:paraId="0B0D0FDB" w14:textId="77777777" w:rsidR="00077696" w:rsidRDefault="00077696" w:rsidP="00077696">
      <w:pPr>
        <w:pStyle w:val="Liststycke"/>
        <w:ind w:left="0"/>
        <w:rPr>
          <w:color w:val="008080"/>
          <w:sz w:val="18"/>
          <w:szCs w:val="18"/>
          <w:lang w:val="en-US"/>
        </w:rPr>
      </w:pPr>
      <w:r>
        <w:rPr>
          <w:color w:val="008080"/>
          <w:sz w:val="18"/>
          <w:szCs w:val="18"/>
          <w:lang w:val="en-US"/>
        </w:rPr>
        <w:t xml:space="preserve">                  </w:t>
      </w:r>
      <w:r w:rsidRPr="009F2F2E">
        <w:rPr>
          <w:color w:val="008080"/>
          <w:sz w:val="18"/>
          <w:szCs w:val="18"/>
          <w:lang w:val="en-US"/>
        </w:rPr>
        <w:t>&lt;</w:t>
      </w:r>
      <w:proofErr w:type="spellStart"/>
      <w:r w:rsidRPr="00E938E3">
        <w:rPr>
          <w:rFonts w:cstheme="minorHAnsi"/>
          <w:color w:val="3F7F7F"/>
          <w:sz w:val="18"/>
          <w:szCs w:val="18"/>
          <w:lang w:val="en-US"/>
        </w:rPr>
        <w:t>idAttribute</w:t>
      </w:r>
      <w:proofErr w:type="spellEnd"/>
      <w:r w:rsidRPr="00E938E3">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9F2F2E">
        <w:rPr>
          <w:sz w:val="18"/>
          <w:szCs w:val="18"/>
          <w:lang w:val="en-US"/>
        </w:rPr>
        <w:t>=</w:t>
      </w:r>
      <w:r w:rsidRPr="009F2F2E">
        <w:rPr>
          <w:iCs/>
          <w:color w:val="2A00FF"/>
          <w:sz w:val="18"/>
          <w:szCs w:val="18"/>
          <w:lang w:val="en-US"/>
        </w:rPr>
        <w:t>"</w:t>
      </w:r>
      <w:proofErr w:type="spellStart"/>
      <w:proofErr w:type="gramStart"/>
      <w:r w:rsidRPr="009F2F2E">
        <w:rPr>
          <w:iCs/>
          <w:color w:val="2A00FF"/>
          <w:sz w:val="18"/>
          <w:szCs w:val="18"/>
          <w:lang w:val="en-US"/>
        </w:rPr>
        <w:t>SUTI:idLink</w:t>
      </w:r>
      <w:proofErr w:type="spellEnd"/>
      <w:proofErr w:type="gramEnd"/>
      <w:r w:rsidRPr="009F2F2E">
        <w:rPr>
          <w:iCs/>
          <w:color w:val="2A00FF"/>
          <w:sz w:val="18"/>
          <w:szCs w:val="18"/>
          <w:lang w:val="en-US"/>
        </w:rPr>
        <w:t>"</w:t>
      </w:r>
      <w:r w:rsidRPr="009F2F2E">
        <w:rPr>
          <w:sz w:val="18"/>
          <w:szCs w:val="18"/>
          <w:lang w:val="en-US"/>
        </w:rPr>
        <w:t xml:space="preserve"> </w:t>
      </w:r>
      <w:r w:rsidRPr="00FD10AB">
        <w:rPr>
          <w:rFonts w:cstheme="minorHAnsi"/>
          <w:color w:val="7F007F"/>
          <w:sz w:val="18"/>
          <w:szCs w:val="18"/>
          <w:lang w:val="en-US"/>
        </w:rPr>
        <w:t>id</w:t>
      </w:r>
      <w:r w:rsidRPr="009F2F2E">
        <w:rPr>
          <w:sz w:val="18"/>
          <w:szCs w:val="18"/>
          <w:lang w:val="en-US"/>
        </w:rPr>
        <w:t>=</w:t>
      </w:r>
      <w:r w:rsidRPr="009F2F2E">
        <w:rPr>
          <w:iCs/>
          <w:color w:val="2A00FF"/>
          <w:sz w:val="18"/>
          <w:szCs w:val="18"/>
          <w:lang w:val="en-US"/>
        </w:rPr>
        <w:t>"1628"</w:t>
      </w:r>
      <w:r w:rsidRPr="009F2F2E">
        <w:rPr>
          <w:sz w:val="18"/>
          <w:szCs w:val="18"/>
          <w:lang w:val="en-US"/>
        </w:rPr>
        <w:t xml:space="preserve"> </w:t>
      </w:r>
      <w:r w:rsidRPr="00FD10AB">
        <w:rPr>
          <w:rFonts w:cstheme="minorHAnsi"/>
          <w:color w:val="7F007F"/>
          <w:sz w:val="18"/>
          <w:szCs w:val="18"/>
          <w:lang w:val="en-US"/>
        </w:rPr>
        <w:t>unique</w:t>
      </w:r>
      <w:r w:rsidRPr="009F2F2E">
        <w:rPr>
          <w:sz w:val="18"/>
          <w:szCs w:val="18"/>
          <w:lang w:val="en-US"/>
        </w:rPr>
        <w:t>=</w:t>
      </w:r>
      <w:r w:rsidRPr="009F2F2E">
        <w:rPr>
          <w:iCs/>
          <w:color w:val="2A00FF"/>
          <w:sz w:val="18"/>
          <w:szCs w:val="18"/>
          <w:lang w:val="en-US"/>
        </w:rPr>
        <w:t>"true"</w:t>
      </w:r>
      <w:r w:rsidRPr="009F2F2E">
        <w:rPr>
          <w:color w:val="008080"/>
          <w:sz w:val="18"/>
          <w:szCs w:val="18"/>
          <w:lang w:val="en-US"/>
        </w:rPr>
        <w:t>/&gt;</w:t>
      </w:r>
    </w:p>
    <w:p w14:paraId="0F260048" w14:textId="77777777" w:rsidR="00077696" w:rsidRDefault="00077696" w:rsidP="00077696">
      <w:pPr>
        <w:pStyle w:val="Liststycke"/>
        <w:ind w:left="0"/>
        <w:rPr>
          <w:color w:val="008080"/>
          <w:sz w:val="18"/>
          <w:szCs w:val="18"/>
          <w:lang w:val="en-US"/>
        </w:rPr>
      </w:pPr>
      <w:r>
        <w:rPr>
          <w:color w:val="008080"/>
          <w:sz w:val="18"/>
          <w:szCs w:val="18"/>
          <w:lang w:val="en-US"/>
        </w:rPr>
        <w:t xml:space="preserve">                </w:t>
      </w:r>
      <w:r w:rsidRPr="009F2F2E">
        <w:rPr>
          <w:color w:val="008080"/>
          <w:sz w:val="18"/>
          <w:szCs w:val="18"/>
          <w:lang w:val="en-US"/>
        </w:rPr>
        <w:t>&lt;/</w:t>
      </w:r>
      <w:r w:rsidRPr="00E938E3">
        <w:rPr>
          <w:rFonts w:cstheme="minorHAnsi"/>
          <w:color w:val="3F7F7F"/>
          <w:sz w:val="18"/>
          <w:szCs w:val="18"/>
          <w:lang w:val="en-US"/>
        </w:rPr>
        <w:t>attribute</w:t>
      </w:r>
      <w:r w:rsidRPr="009F2F2E">
        <w:rPr>
          <w:color w:val="008080"/>
          <w:sz w:val="18"/>
          <w:szCs w:val="18"/>
          <w:lang w:val="en-US"/>
        </w:rPr>
        <w:t>&gt;</w:t>
      </w:r>
    </w:p>
    <w:p w14:paraId="3FE574B7" w14:textId="77777777" w:rsidR="00077696" w:rsidRDefault="00077696" w:rsidP="00077696">
      <w:pPr>
        <w:pStyle w:val="Liststycke"/>
        <w:ind w:left="0"/>
        <w:rPr>
          <w:color w:val="008080"/>
          <w:sz w:val="18"/>
          <w:szCs w:val="18"/>
          <w:lang w:val="en-US"/>
        </w:rPr>
      </w:pPr>
      <w:r>
        <w:rPr>
          <w:color w:val="008080"/>
          <w:sz w:val="18"/>
          <w:szCs w:val="18"/>
          <w:lang w:val="en-US"/>
        </w:rPr>
        <w:t xml:space="preserve">              </w:t>
      </w:r>
      <w:r w:rsidRPr="009F2F2E">
        <w:rPr>
          <w:color w:val="008080"/>
          <w:sz w:val="18"/>
          <w:szCs w:val="18"/>
          <w:lang w:val="en-US"/>
        </w:rPr>
        <w:t>&lt;/</w:t>
      </w:r>
      <w:proofErr w:type="spellStart"/>
      <w:r w:rsidRPr="00E938E3">
        <w:rPr>
          <w:rFonts w:cstheme="minorHAnsi"/>
          <w:color w:val="3F7F7F"/>
          <w:sz w:val="18"/>
          <w:szCs w:val="18"/>
          <w:lang w:val="en-US"/>
        </w:rPr>
        <w:t>attribute</w:t>
      </w:r>
      <w:r>
        <w:rPr>
          <w:rFonts w:cstheme="minorHAnsi"/>
          <w:color w:val="3F7F7F"/>
          <w:sz w:val="18"/>
          <w:szCs w:val="18"/>
          <w:lang w:val="en-US"/>
        </w:rPr>
        <w:t>sVehicle</w:t>
      </w:r>
      <w:proofErr w:type="spellEnd"/>
      <w:r w:rsidRPr="009F2F2E">
        <w:rPr>
          <w:color w:val="008080"/>
          <w:sz w:val="18"/>
          <w:szCs w:val="18"/>
          <w:lang w:val="en-US"/>
        </w:rPr>
        <w:t>&gt;</w:t>
      </w:r>
    </w:p>
    <w:p w14:paraId="60BB70E9" w14:textId="77777777" w:rsidR="00077696" w:rsidRDefault="00077696" w:rsidP="00077696">
      <w:pPr>
        <w:pStyle w:val="Liststycke"/>
        <w:ind w:left="0"/>
        <w:rPr>
          <w:color w:val="008080"/>
          <w:sz w:val="18"/>
          <w:szCs w:val="18"/>
          <w:lang w:val="en-US"/>
        </w:rPr>
      </w:pPr>
      <w:r>
        <w:rPr>
          <w:color w:val="008080"/>
          <w:sz w:val="18"/>
          <w:szCs w:val="18"/>
          <w:lang w:val="en-US"/>
        </w:rPr>
        <w:t xml:space="preserve">            </w:t>
      </w:r>
      <w:r w:rsidRPr="009F2F2E">
        <w:rPr>
          <w:color w:val="008080"/>
          <w:sz w:val="18"/>
          <w:szCs w:val="18"/>
          <w:lang w:val="en-US"/>
        </w:rPr>
        <w:t>&lt;/</w:t>
      </w:r>
      <w:r w:rsidRPr="00C4705A">
        <w:rPr>
          <w:rFonts w:cstheme="minorHAnsi"/>
          <w:color w:val="3F7F7F"/>
          <w:sz w:val="18"/>
          <w:szCs w:val="18"/>
          <w:lang w:val="en-US"/>
        </w:rPr>
        <w:t>vehicle</w:t>
      </w:r>
      <w:r w:rsidRPr="009F2F2E">
        <w:rPr>
          <w:color w:val="008080"/>
          <w:sz w:val="18"/>
          <w:szCs w:val="18"/>
          <w:lang w:val="en-US"/>
        </w:rPr>
        <w:t>&gt;</w:t>
      </w:r>
    </w:p>
    <w:p w14:paraId="11E79215" w14:textId="77777777" w:rsidR="00077696" w:rsidRDefault="00077696" w:rsidP="00077696">
      <w:pPr>
        <w:pStyle w:val="Liststycke"/>
        <w:ind w:left="0"/>
        <w:rPr>
          <w:rFonts w:cstheme="minorHAnsi"/>
          <w:color w:val="3F7F7F"/>
          <w:sz w:val="18"/>
          <w:szCs w:val="18"/>
          <w:lang w:val="en-US"/>
        </w:rPr>
      </w:pPr>
      <w:r>
        <w:rPr>
          <w:color w:val="008080"/>
          <w:sz w:val="18"/>
          <w:szCs w:val="18"/>
          <w:lang w:val="en-US"/>
        </w:rPr>
        <w:t xml:space="preserve">            </w:t>
      </w:r>
      <w:r w:rsidRPr="009F2F2E">
        <w:rPr>
          <w:rFonts w:cstheme="minorHAnsi"/>
          <w:color w:val="008080"/>
          <w:sz w:val="18"/>
          <w:szCs w:val="18"/>
          <w:lang w:val="en-US"/>
        </w:rPr>
        <w:t>&lt;/</w:t>
      </w:r>
      <w:proofErr w:type="spellStart"/>
      <w:r w:rsidRPr="009F2F2E">
        <w:rPr>
          <w:rFonts w:cstheme="minorHAnsi"/>
          <w:color w:val="3F7F7F"/>
          <w:sz w:val="18"/>
          <w:szCs w:val="18"/>
          <w:lang w:val="en-US"/>
        </w:rPr>
        <w:t>resourceContent</w:t>
      </w:r>
      <w:proofErr w:type="spellEnd"/>
      <w:r>
        <w:rPr>
          <w:rFonts w:cstheme="minorHAnsi"/>
          <w:color w:val="3F7F7F"/>
          <w:sz w:val="18"/>
          <w:szCs w:val="18"/>
          <w:lang w:val="en-US"/>
        </w:rPr>
        <w:t>&gt;</w:t>
      </w:r>
    </w:p>
    <w:p w14:paraId="7BDBF7A2" w14:textId="77777777" w:rsidR="00077696" w:rsidRDefault="00077696" w:rsidP="00077696">
      <w:pPr>
        <w:pStyle w:val="Liststycke"/>
        <w:ind w:left="0"/>
        <w:rPr>
          <w:rFonts w:cstheme="minorHAnsi"/>
          <w:color w:val="008080"/>
          <w:sz w:val="18"/>
          <w:szCs w:val="18"/>
          <w:lang w:val="en-US"/>
        </w:rPr>
      </w:pPr>
      <w:r>
        <w:rPr>
          <w:rFonts w:cstheme="minorHAnsi"/>
          <w:color w:val="3F7F7F"/>
          <w:sz w:val="18"/>
          <w:szCs w:val="18"/>
          <w:lang w:val="en-US"/>
        </w:rPr>
        <w:t xml:space="preserve">            </w:t>
      </w:r>
      <w:r w:rsidRPr="009F2F2E">
        <w:rPr>
          <w:rFonts w:cstheme="minorHAnsi"/>
          <w:color w:val="008080"/>
          <w:sz w:val="18"/>
          <w:szCs w:val="18"/>
          <w:lang w:val="en-US"/>
        </w:rPr>
        <w:t>&lt;</w:t>
      </w:r>
      <w:proofErr w:type="spellStart"/>
      <w:r w:rsidRPr="009F2F2E">
        <w:rPr>
          <w:rFonts w:cstheme="minorHAnsi"/>
          <w:color w:val="3F7F7F"/>
          <w:sz w:val="18"/>
          <w:szCs w:val="18"/>
          <w:lang w:val="en-US"/>
        </w:rPr>
        <w:t>contactInfosContent</w:t>
      </w:r>
      <w:proofErr w:type="spellEnd"/>
      <w:r w:rsidRPr="009F2F2E">
        <w:rPr>
          <w:rFonts w:cstheme="minorHAnsi"/>
          <w:color w:val="008080"/>
          <w:sz w:val="18"/>
          <w:szCs w:val="18"/>
          <w:lang w:val="en-US"/>
        </w:rPr>
        <w:t>&gt;</w:t>
      </w:r>
    </w:p>
    <w:p w14:paraId="40B7F10C"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9F2F2E">
        <w:rPr>
          <w:rFonts w:cstheme="minorHAnsi"/>
          <w:color w:val="008080"/>
          <w:sz w:val="18"/>
          <w:szCs w:val="18"/>
          <w:lang w:val="en-US"/>
        </w:rPr>
        <w:t>&lt;</w:t>
      </w:r>
      <w:proofErr w:type="spellStart"/>
      <w:r w:rsidRPr="009F2F2E">
        <w:rPr>
          <w:rFonts w:cstheme="minorHAnsi"/>
          <w:color w:val="3F7F7F"/>
          <w:sz w:val="18"/>
          <w:szCs w:val="18"/>
          <w:lang w:val="en-US"/>
        </w:rPr>
        <w:t>contactInfo</w:t>
      </w:r>
      <w:proofErr w:type="spellEnd"/>
      <w:r w:rsidRPr="009F2F2E">
        <w:rPr>
          <w:rFonts w:cstheme="minorHAnsi"/>
          <w:sz w:val="18"/>
          <w:szCs w:val="18"/>
          <w:lang w:val="en-US"/>
        </w:rPr>
        <w:t xml:space="preserve"> </w:t>
      </w:r>
      <w:proofErr w:type="spellStart"/>
      <w:r>
        <w:rPr>
          <w:rFonts w:cstheme="minorHAnsi"/>
          <w:color w:val="7F007F"/>
          <w:sz w:val="18"/>
          <w:szCs w:val="18"/>
          <w:lang w:val="en-US"/>
        </w:rPr>
        <w:t>contactType</w:t>
      </w:r>
      <w:proofErr w:type="spellEnd"/>
      <w:r w:rsidRPr="009F2F2E">
        <w:rPr>
          <w:rFonts w:cstheme="minorHAnsi"/>
          <w:sz w:val="18"/>
          <w:szCs w:val="18"/>
          <w:lang w:val="en-US"/>
        </w:rPr>
        <w:t>=</w:t>
      </w:r>
      <w:r w:rsidRPr="009F2F2E">
        <w:rPr>
          <w:rFonts w:cstheme="minorHAnsi"/>
          <w:iCs/>
          <w:color w:val="2A00FF"/>
          <w:sz w:val="18"/>
          <w:szCs w:val="18"/>
          <w:lang w:val="en-US"/>
        </w:rPr>
        <w:t>"phone"</w:t>
      </w:r>
      <w:r w:rsidRPr="009F2F2E">
        <w:rPr>
          <w:rFonts w:cstheme="minorHAnsi"/>
          <w:sz w:val="18"/>
          <w:szCs w:val="18"/>
          <w:lang w:val="en-US"/>
        </w:rPr>
        <w:t xml:space="preserve"> </w:t>
      </w:r>
      <w:proofErr w:type="spellStart"/>
      <w:r>
        <w:rPr>
          <w:rFonts w:cstheme="minorHAnsi"/>
          <w:color w:val="7F007F"/>
          <w:sz w:val="18"/>
          <w:szCs w:val="18"/>
          <w:lang w:val="en-US"/>
        </w:rPr>
        <w:t>contactInfo</w:t>
      </w:r>
      <w:proofErr w:type="spellEnd"/>
      <w:r w:rsidRPr="009F2F2E">
        <w:rPr>
          <w:rFonts w:cstheme="minorHAnsi"/>
          <w:sz w:val="18"/>
          <w:szCs w:val="18"/>
          <w:lang w:val="en-US"/>
        </w:rPr>
        <w:t>=</w:t>
      </w:r>
      <w:r w:rsidRPr="009F2F2E">
        <w:rPr>
          <w:rFonts w:cstheme="minorHAnsi"/>
          <w:iCs/>
          <w:color w:val="2A00FF"/>
          <w:sz w:val="18"/>
          <w:szCs w:val="18"/>
          <w:lang w:val="en-US"/>
        </w:rPr>
        <w:t>"0431-74700"</w:t>
      </w:r>
      <w:r w:rsidRPr="009F2F2E">
        <w:rPr>
          <w:rFonts w:cstheme="minorHAnsi"/>
          <w:color w:val="008080"/>
          <w:sz w:val="18"/>
          <w:szCs w:val="18"/>
          <w:lang w:val="en-US"/>
        </w:rPr>
        <w:t>/&gt;</w:t>
      </w:r>
    </w:p>
    <w:p w14:paraId="6BA7221D"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contactInfo</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contactType</w:t>
      </w:r>
      <w:proofErr w:type="spellEnd"/>
      <w:r w:rsidRPr="00FD10AB">
        <w:rPr>
          <w:rFonts w:cstheme="minorHAnsi"/>
          <w:sz w:val="18"/>
          <w:szCs w:val="18"/>
          <w:lang w:val="en-US"/>
        </w:rPr>
        <w:t>=</w:t>
      </w:r>
      <w:r w:rsidRPr="00FD10AB">
        <w:rPr>
          <w:rFonts w:cstheme="minorHAnsi"/>
          <w:iCs/>
          <w:color w:val="2A00FF"/>
          <w:sz w:val="18"/>
          <w:szCs w:val="18"/>
          <w:lang w:val="en-US"/>
        </w:rPr>
        <w:t>"</w:t>
      </w:r>
      <w:r>
        <w:rPr>
          <w:rFonts w:cstheme="minorHAnsi"/>
          <w:iCs/>
          <w:color w:val="2A00FF"/>
          <w:sz w:val="18"/>
          <w:szCs w:val="18"/>
          <w:lang w:val="en-US"/>
        </w:rPr>
        <w:t>mail</w:t>
      </w:r>
      <w:r w:rsidRPr="00FD10AB">
        <w:rPr>
          <w:rFonts w:cstheme="minorHAnsi"/>
          <w:iCs/>
          <w:color w:val="2A00FF"/>
          <w:sz w:val="18"/>
          <w:szCs w:val="18"/>
          <w:lang w:val="en-US"/>
        </w:rPr>
        <w:t>"</w:t>
      </w:r>
      <w:r w:rsidRPr="00FD10AB">
        <w:rPr>
          <w:rFonts w:cstheme="minorHAnsi"/>
          <w:sz w:val="18"/>
          <w:szCs w:val="18"/>
          <w:lang w:val="en-US"/>
        </w:rPr>
        <w:t xml:space="preserve"> </w:t>
      </w:r>
      <w:proofErr w:type="spellStart"/>
      <w:r w:rsidRPr="00FD10AB">
        <w:rPr>
          <w:rFonts w:cstheme="minorHAnsi"/>
          <w:color w:val="7F007F"/>
          <w:sz w:val="18"/>
          <w:szCs w:val="18"/>
          <w:lang w:val="en-US"/>
        </w:rPr>
        <w:t>contactInfo</w:t>
      </w:r>
      <w:proofErr w:type="spellEnd"/>
      <w:r w:rsidRPr="00FD10AB">
        <w:rPr>
          <w:rFonts w:cstheme="minorHAnsi"/>
          <w:sz w:val="18"/>
          <w:szCs w:val="18"/>
          <w:lang w:val="en-US"/>
        </w:rPr>
        <w:t>=</w:t>
      </w:r>
      <w:r w:rsidRPr="00FD10AB">
        <w:rPr>
          <w:rFonts w:cstheme="minorHAnsi"/>
          <w:iCs/>
          <w:color w:val="2A00FF"/>
          <w:sz w:val="18"/>
          <w:szCs w:val="18"/>
          <w:lang w:val="en-US"/>
        </w:rPr>
        <w:t>"</w:t>
      </w:r>
      <w:r>
        <w:rPr>
          <w:rFonts w:cstheme="minorHAnsi"/>
          <w:iCs/>
          <w:color w:val="2A00FF"/>
          <w:sz w:val="18"/>
          <w:szCs w:val="18"/>
          <w:lang w:val="en-US"/>
        </w:rPr>
        <w:t>info@holmedal.se</w:t>
      </w:r>
      <w:r w:rsidRPr="00FD10AB">
        <w:rPr>
          <w:rFonts w:cstheme="minorHAnsi"/>
          <w:iCs/>
          <w:color w:val="2A00FF"/>
          <w:sz w:val="18"/>
          <w:szCs w:val="18"/>
          <w:lang w:val="en-US"/>
        </w:rPr>
        <w:t>"</w:t>
      </w:r>
      <w:r w:rsidRPr="00FD10AB">
        <w:rPr>
          <w:rFonts w:cstheme="minorHAnsi"/>
          <w:color w:val="008080"/>
          <w:sz w:val="18"/>
          <w:szCs w:val="18"/>
          <w:lang w:val="en-US"/>
        </w:rPr>
        <w:t>/&gt;</w:t>
      </w:r>
    </w:p>
    <w:p w14:paraId="05D49AB0"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9F2F2E">
        <w:rPr>
          <w:rFonts w:cstheme="minorHAnsi"/>
          <w:color w:val="008080"/>
          <w:sz w:val="18"/>
          <w:szCs w:val="18"/>
          <w:lang w:val="en-US"/>
        </w:rPr>
        <w:t>&lt;/</w:t>
      </w:r>
      <w:proofErr w:type="spellStart"/>
      <w:r w:rsidRPr="009F2F2E">
        <w:rPr>
          <w:rFonts w:cstheme="minorHAnsi"/>
          <w:color w:val="3F7F7F"/>
          <w:sz w:val="18"/>
          <w:szCs w:val="18"/>
          <w:lang w:val="en-US"/>
        </w:rPr>
        <w:t>contactInfosContent</w:t>
      </w:r>
      <w:proofErr w:type="spellEnd"/>
      <w:r w:rsidRPr="009F2F2E">
        <w:rPr>
          <w:rFonts w:cstheme="minorHAnsi"/>
          <w:color w:val="008080"/>
          <w:sz w:val="18"/>
          <w:szCs w:val="18"/>
          <w:lang w:val="en-US"/>
        </w:rPr>
        <w:t>&gt;</w:t>
      </w:r>
    </w:p>
    <w:p w14:paraId="483F17FF"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9F2F2E">
        <w:rPr>
          <w:rFonts w:cstheme="minorHAnsi"/>
          <w:color w:val="008080"/>
          <w:sz w:val="18"/>
          <w:szCs w:val="18"/>
          <w:lang w:val="en-US"/>
        </w:rPr>
        <w:t>&lt;</w:t>
      </w:r>
      <w:proofErr w:type="spellStart"/>
      <w:r w:rsidRPr="009F2F2E">
        <w:rPr>
          <w:rFonts w:cstheme="minorHAnsi"/>
          <w:color w:val="3F7F7F"/>
          <w:sz w:val="18"/>
          <w:szCs w:val="18"/>
          <w:lang w:val="en-US"/>
        </w:rPr>
        <w:t>subOrderContent</w:t>
      </w:r>
      <w:proofErr w:type="spellEnd"/>
      <w:r w:rsidRPr="009F2F2E">
        <w:rPr>
          <w:rFonts w:cstheme="minorHAnsi"/>
          <w:color w:val="008080"/>
          <w:sz w:val="18"/>
          <w:szCs w:val="18"/>
          <w:lang w:val="en-US"/>
        </w:rPr>
        <w:t>&gt;</w:t>
      </w:r>
    </w:p>
    <w:p w14:paraId="3788651C"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9F2F2E">
        <w:rPr>
          <w:rFonts w:cstheme="minorHAnsi"/>
          <w:color w:val="008080"/>
          <w:sz w:val="18"/>
          <w:szCs w:val="18"/>
          <w:lang w:val="en-US"/>
        </w:rPr>
        <w:t>&lt;</w:t>
      </w:r>
      <w:proofErr w:type="spellStart"/>
      <w:r w:rsidRPr="009F2F2E">
        <w:rPr>
          <w:rFonts w:cstheme="minorHAnsi"/>
          <w:color w:val="3F7F7F"/>
          <w:sz w:val="18"/>
          <w:szCs w:val="18"/>
          <w:lang w:val="en-US"/>
        </w:rPr>
        <w:t>idOrder</w:t>
      </w:r>
      <w:proofErr w:type="spellEnd"/>
      <w:r>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9F2F2E">
        <w:rPr>
          <w:rFonts w:cstheme="minorHAnsi"/>
          <w:sz w:val="18"/>
          <w:szCs w:val="18"/>
          <w:lang w:val="en-US"/>
        </w:rPr>
        <w:t>=</w:t>
      </w:r>
      <w:r w:rsidRPr="009F2F2E">
        <w:rPr>
          <w:rFonts w:cstheme="minorHAnsi"/>
          <w:iCs/>
          <w:color w:val="2A00FF"/>
          <w:sz w:val="18"/>
          <w:szCs w:val="18"/>
          <w:lang w:val="en-US"/>
        </w:rPr>
        <w:t>"trapeze_pass_</w:t>
      </w:r>
      <w:proofErr w:type="gramStart"/>
      <w:r w:rsidRPr="009F2F2E">
        <w:rPr>
          <w:rFonts w:cstheme="minorHAnsi"/>
          <w:iCs/>
          <w:color w:val="2A00FF"/>
          <w:sz w:val="18"/>
          <w:szCs w:val="18"/>
          <w:lang w:val="en-US"/>
        </w:rPr>
        <w:t>0001:idSubOrder</w:t>
      </w:r>
      <w:proofErr w:type="gramEnd"/>
      <w:r w:rsidRPr="009F2F2E">
        <w:rPr>
          <w:rFonts w:cstheme="minorHAnsi"/>
          <w:iCs/>
          <w:color w:val="2A00FF"/>
          <w:sz w:val="18"/>
          <w:szCs w:val="18"/>
          <w:lang w:val="en-US"/>
        </w:rPr>
        <w:t>"</w:t>
      </w:r>
      <w:r>
        <w:rPr>
          <w:rFonts w:cstheme="minorHAnsi"/>
          <w:sz w:val="18"/>
          <w:szCs w:val="18"/>
          <w:lang w:val="en-US"/>
        </w:rPr>
        <w:t xml:space="preserve"> </w:t>
      </w:r>
      <w:r w:rsidRPr="00FD10AB">
        <w:rPr>
          <w:rFonts w:cstheme="minorHAnsi"/>
          <w:color w:val="7F007F"/>
          <w:sz w:val="18"/>
          <w:szCs w:val="18"/>
          <w:lang w:val="en-US"/>
        </w:rPr>
        <w:t>id</w:t>
      </w:r>
      <w:r w:rsidRPr="009F2F2E">
        <w:rPr>
          <w:rFonts w:cstheme="minorHAnsi"/>
          <w:sz w:val="18"/>
          <w:szCs w:val="18"/>
          <w:lang w:val="en-US"/>
        </w:rPr>
        <w:t>=</w:t>
      </w:r>
      <w:r w:rsidRPr="009F2F2E">
        <w:rPr>
          <w:rFonts w:cstheme="minorHAnsi"/>
          <w:iCs/>
          <w:color w:val="2A00FF"/>
          <w:sz w:val="18"/>
          <w:szCs w:val="18"/>
          <w:lang w:val="en-US"/>
        </w:rPr>
        <w:t>"11183750"</w:t>
      </w:r>
      <w:r>
        <w:rPr>
          <w:rFonts w:cstheme="minorHAnsi"/>
          <w:sz w:val="18"/>
          <w:szCs w:val="18"/>
          <w:lang w:val="en-US"/>
        </w:rPr>
        <w:t xml:space="preserve"> </w:t>
      </w:r>
      <w:r w:rsidRPr="00FD10AB">
        <w:rPr>
          <w:rFonts w:cstheme="minorHAnsi"/>
          <w:color w:val="7F007F"/>
          <w:sz w:val="18"/>
          <w:szCs w:val="18"/>
          <w:lang w:val="en-US"/>
        </w:rPr>
        <w:t>unique</w:t>
      </w:r>
      <w:r w:rsidRPr="009F2F2E">
        <w:rPr>
          <w:rFonts w:cstheme="minorHAnsi"/>
          <w:sz w:val="18"/>
          <w:szCs w:val="18"/>
          <w:lang w:val="en-US"/>
        </w:rPr>
        <w:t>=</w:t>
      </w:r>
      <w:r w:rsidRPr="009F2F2E">
        <w:rPr>
          <w:rFonts w:cstheme="minorHAnsi"/>
          <w:iCs/>
          <w:color w:val="2A00FF"/>
          <w:sz w:val="18"/>
          <w:szCs w:val="18"/>
          <w:lang w:val="en-US"/>
        </w:rPr>
        <w:t>"true"</w:t>
      </w:r>
      <w:r w:rsidRPr="009F2F2E">
        <w:rPr>
          <w:rFonts w:cstheme="minorHAnsi"/>
          <w:color w:val="008080"/>
          <w:sz w:val="18"/>
          <w:szCs w:val="18"/>
          <w:lang w:val="en-US"/>
        </w:rPr>
        <w:t>/&gt;</w:t>
      </w:r>
    </w:p>
    <w:p w14:paraId="069BA3FD"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9F2F2E">
        <w:rPr>
          <w:rFonts w:cstheme="minorHAnsi"/>
          <w:color w:val="008080"/>
          <w:sz w:val="18"/>
          <w:szCs w:val="18"/>
          <w:lang w:val="en-US"/>
        </w:rPr>
        <w:t>&lt;/</w:t>
      </w:r>
      <w:proofErr w:type="spellStart"/>
      <w:r w:rsidRPr="009F2F2E">
        <w:rPr>
          <w:rFonts w:cstheme="minorHAnsi"/>
          <w:color w:val="3F7F7F"/>
          <w:sz w:val="18"/>
          <w:szCs w:val="18"/>
          <w:lang w:val="en-US"/>
        </w:rPr>
        <w:t>subOrderContent</w:t>
      </w:r>
      <w:proofErr w:type="spellEnd"/>
      <w:r w:rsidRPr="009F2F2E">
        <w:rPr>
          <w:rFonts w:cstheme="minorHAnsi"/>
          <w:color w:val="008080"/>
          <w:sz w:val="18"/>
          <w:szCs w:val="18"/>
          <w:lang w:val="en-US"/>
        </w:rPr>
        <w:t>&gt;</w:t>
      </w:r>
    </w:p>
    <w:p w14:paraId="1BEED8F6"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9F2F2E">
        <w:rPr>
          <w:rFonts w:cstheme="minorHAnsi"/>
          <w:color w:val="008080"/>
          <w:sz w:val="18"/>
          <w:szCs w:val="18"/>
          <w:lang w:val="en-US"/>
        </w:rPr>
        <w:t>&lt;/</w:t>
      </w:r>
      <w:r w:rsidRPr="009F2F2E">
        <w:rPr>
          <w:rFonts w:cstheme="minorHAnsi"/>
          <w:color w:val="3F7F7F"/>
          <w:sz w:val="18"/>
          <w:szCs w:val="18"/>
          <w:lang w:val="en-US"/>
        </w:rPr>
        <w:t>content</w:t>
      </w:r>
      <w:r w:rsidRPr="009F2F2E">
        <w:rPr>
          <w:rFonts w:cstheme="minorHAnsi"/>
          <w:color w:val="008080"/>
          <w:sz w:val="18"/>
          <w:szCs w:val="18"/>
          <w:lang w:val="en-US"/>
        </w:rPr>
        <w:t>&gt;</w:t>
      </w:r>
    </w:p>
    <w:p w14:paraId="350603C0"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9F2F2E">
        <w:rPr>
          <w:rFonts w:cstheme="minorHAnsi"/>
          <w:color w:val="008080"/>
          <w:sz w:val="18"/>
          <w:szCs w:val="18"/>
          <w:lang w:val="en-US"/>
        </w:rPr>
        <w:t>&lt;/</w:t>
      </w:r>
      <w:r w:rsidRPr="009F2F2E">
        <w:rPr>
          <w:rFonts w:cstheme="minorHAnsi"/>
          <w:color w:val="3F7F7F"/>
          <w:sz w:val="18"/>
          <w:szCs w:val="18"/>
          <w:lang w:val="en-US"/>
        </w:rPr>
        <w:t>contents</w:t>
      </w:r>
      <w:r w:rsidRPr="009F2F2E">
        <w:rPr>
          <w:rFonts w:cstheme="minorHAnsi"/>
          <w:color w:val="008080"/>
          <w:sz w:val="18"/>
          <w:szCs w:val="18"/>
          <w:lang w:val="en-US"/>
        </w:rPr>
        <w:t>&gt;</w:t>
      </w:r>
    </w:p>
    <w:p w14:paraId="42CAA0EF"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9F2F2E">
        <w:rPr>
          <w:rFonts w:cstheme="minorHAnsi"/>
          <w:color w:val="008080"/>
          <w:sz w:val="18"/>
          <w:szCs w:val="18"/>
          <w:lang w:val="en-US"/>
        </w:rPr>
        <w:t>&lt;/</w:t>
      </w:r>
      <w:r w:rsidRPr="009F2F2E">
        <w:rPr>
          <w:rFonts w:cstheme="minorHAnsi"/>
          <w:color w:val="3F7F7F"/>
          <w:sz w:val="18"/>
          <w:szCs w:val="18"/>
          <w:lang w:val="en-US"/>
        </w:rPr>
        <w:t>node</w:t>
      </w:r>
      <w:r w:rsidRPr="009F2F2E">
        <w:rPr>
          <w:rFonts w:cstheme="minorHAnsi"/>
          <w:color w:val="008080"/>
          <w:sz w:val="18"/>
          <w:szCs w:val="18"/>
          <w:lang w:val="en-US"/>
        </w:rPr>
        <w:t>&gt;</w:t>
      </w:r>
    </w:p>
    <w:p w14:paraId="728CD5E6"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9F2F2E">
        <w:rPr>
          <w:rFonts w:cstheme="minorHAnsi"/>
          <w:color w:val="008080"/>
          <w:sz w:val="18"/>
          <w:szCs w:val="18"/>
          <w:lang w:val="en-US"/>
        </w:rPr>
        <w:t>&lt;</w:t>
      </w:r>
      <w:r w:rsidRPr="009F2F2E">
        <w:rPr>
          <w:rFonts w:cstheme="minorHAnsi"/>
          <w:color w:val="3F7F7F"/>
          <w:sz w:val="18"/>
          <w:szCs w:val="18"/>
          <w:lang w:val="en-US"/>
        </w:rPr>
        <w:t>node</w:t>
      </w:r>
      <w:r w:rsidRPr="009F2F2E">
        <w:rPr>
          <w:rFonts w:cstheme="minorHAnsi"/>
          <w:sz w:val="18"/>
          <w:szCs w:val="18"/>
          <w:lang w:val="en-US"/>
        </w:rPr>
        <w:t xml:space="preserve"> </w:t>
      </w:r>
      <w:proofErr w:type="spellStart"/>
      <w:r w:rsidRPr="00FD10AB">
        <w:rPr>
          <w:rFonts w:cstheme="minorHAnsi"/>
          <w:color w:val="7F007F"/>
          <w:sz w:val="18"/>
          <w:szCs w:val="18"/>
          <w:lang w:val="en-US"/>
        </w:rPr>
        <w:t>nodeSeqno</w:t>
      </w:r>
      <w:proofErr w:type="spellEnd"/>
      <w:r w:rsidRPr="009F2F2E">
        <w:rPr>
          <w:rFonts w:cstheme="minorHAnsi"/>
          <w:sz w:val="18"/>
          <w:szCs w:val="18"/>
          <w:lang w:val="en-US"/>
        </w:rPr>
        <w:t>=</w:t>
      </w:r>
      <w:r w:rsidRPr="009F2F2E">
        <w:rPr>
          <w:rFonts w:cstheme="minorHAnsi"/>
          <w:iCs/>
          <w:color w:val="2A00FF"/>
          <w:sz w:val="18"/>
          <w:szCs w:val="18"/>
          <w:lang w:val="en-US"/>
        </w:rPr>
        <w:t>"2"</w:t>
      </w:r>
      <w:r w:rsidRPr="009F2F2E">
        <w:rPr>
          <w:rFonts w:cstheme="minorHAnsi"/>
          <w:sz w:val="18"/>
          <w:szCs w:val="18"/>
          <w:lang w:val="en-US"/>
        </w:rPr>
        <w:t xml:space="preserve"> </w:t>
      </w:r>
      <w:proofErr w:type="spellStart"/>
      <w:r w:rsidRPr="00FD10AB">
        <w:rPr>
          <w:rFonts w:cstheme="minorHAnsi"/>
          <w:color w:val="7F007F"/>
          <w:sz w:val="18"/>
          <w:szCs w:val="18"/>
          <w:lang w:val="en-US"/>
        </w:rPr>
        <w:t>nodeType</w:t>
      </w:r>
      <w:proofErr w:type="spellEnd"/>
      <w:r w:rsidRPr="009F2F2E">
        <w:rPr>
          <w:rFonts w:cstheme="minorHAnsi"/>
          <w:sz w:val="18"/>
          <w:szCs w:val="18"/>
          <w:lang w:val="en-US"/>
        </w:rPr>
        <w:t>=</w:t>
      </w:r>
      <w:r w:rsidRPr="009F2F2E">
        <w:rPr>
          <w:rFonts w:cstheme="minorHAnsi"/>
          <w:iCs/>
          <w:color w:val="2A00FF"/>
          <w:sz w:val="18"/>
          <w:szCs w:val="18"/>
          <w:lang w:val="en-US"/>
        </w:rPr>
        <w:t>"destination"</w:t>
      </w:r>
      <w:r w:rsidRPr="009F2F2E">
        <w:rPr>
          <w:rFonts w:cstheme="minorHAnsi"/>
          <w:color w:val="008080"/>
          <w:sz w:val="18"/>
          <w:szCs w:val="18"/>
          <w:lang w:val="en-US"/>
        </w:rPr>
        <w:t>&gt;</w:t>
      </w:r>
    </w:p>
    <w:p w14:paraId="1FF6DA08"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9F2F2E">
        <w:rPr>
          <w:rFonts w:cstheme="minorHAnsi"/>
          <w:color w:val="008080"/>
          <w:sz w:val="18"/>
          <w:szCs w:val="18"/>
          <w:lang w:val="en-US"/>
        </w:rPr>
        <w:t>&lt;</w:t>
      </w:r>
      <w:proofErr w:type="spellStart"/>
      <w:r w:rsidRPr="009F2F2E">
        <w:rPr>
          <w:rFonts w:cstheme="minorHAnsi"/>
          <w:color w:val="3F7F7F"/>
          <w:sz w:val="18"/>
          <w:szCs w:val="18"/>
          <w:lang w:val="en-US"/>
        </w:rPr>
        <w:t>addressNode</w:t>
      </w:r>
      <w:proofErr w:type="spellEnd"/>
      <w:r w:rsidRPr="009F2F2E">
        <w:rPr>
          <w:rFonts w:cstheme="minorHAnsi"/>
          <w:sz w:val="18"/>
          <w:szCs w:val="18"/>
          <w:lang w:val="en-US"/>
        </w:rPr>
        <w:t xml:space="preserve"> </w:t>
      </w:r>
      <w:proofErr w:type="spellStart"/>
      <w:r w:rsidRPr="00FD10AB">
        <w:rPr>
          <w:rFonts w:cstheme="minorHAnsi"/>
          <w:color w:val="7F007F"/>
          <w:sz w:val="18"/>
          <w:szCs w:val="18"/>
          <w:lang w:val="en-US"/>
        </w:rPr>
        <w:t>addressName</w:t>
      </w:r>
      <w:proofErr w:type="spellEnd"/>
      <w:r w:rsidRPr="00FD10AB">
        <w:rPr>
          <w:rFonts w:cstheme="minorHAnsi"/>
          <w:sz w:val="18"/>
          <w:szCs w:val="18"/>
          <w:lang w:val="en-US"/>
        </w:rPr>
        <w:t>=</w:t>
      </w:r>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street</w:t>
      </w:r>
      <w:r w:rsidRPr="00FD10AB">
        <w:rPr>
          <w:rFonts w:cstheme="minorHAnsi"/>
          <w:sz w:val="18"/>
          <w:szCs w:val="18"/>
          <w:lang w:val="en-US"/>
        </w:rPr>
        <w:t>=</w:t>
      </w:r>
      <w:r w:rsidRPr="00FD10AB">
        <w:rPr>
          <w:rFonts w:cstheme="minorHAnsi"/>
          <w:iCs/>
          <w:color w:val="2A00FF"/>
          <w:sz w:val="18"/>
          <w:szCs w:val="18"/>
          <w:lang w:val="en-US"/>
        </w:rPr>
        <w:t>"</w:t>
      </w:r>
      <w:proofErr w:type="spellStart"/>
      <w:r w:rsidRPr="00FD10AB">
        <w:rPr>
          <w:rFonts w:cstheme="minorHAnsi"/>
          <w:iCs/>
          <w:color w:val="2A00FF"/>
          <w:sz w:val="18"/>
          <w:szCs w:val="18"/>
          <w:lang w:val="en-US"/>
        </w:rPr>
        <w:t>Kalkstensvägen</w:t>
      </w:r>
      <w:proofErr w:type="spellEnd"/>
      <w:r w:rsidRPr="00FD10AB">
        <w:rPr>
          <w:rFonts w:cstheme="minorHAnsi"/>
          <w:iCs/>
          <w:color w:val="2A00FF"/>
          <w:sz w:val="18"/>
          <w:szCs w:val="18"/>
          <w:lang w:val="en-US"/>
        </w:rPr>
        <w:t>"</w:t>
      </w:r>
      <w:r w:rsidRPr="00FD10AB">
        <w:rPr>
          <w:rFonts w:cstheme="minorHAnsi"/>
          <w:sz w:val="18"/>
          <w:szCs w:val="18"/>
          <w:lang w:val="en-US"/>
        </w:rPr>
        <w:t xml:space="preserve"> </w:t>
      </w:r>
      <w:proofErr w:type="spellStart"/>
      <w:r w:rsidRPr="00FD10AB">
        <w:rPr>
          <w:rFonts w:cstheme="minorHAnsi"/>
          <w:color w:val="7F007F"/>
          <w:sz w:val="18"/>
          <w:szCs w:val="18"/>
          <w:lang w:val="en-US"/>
        </w:rPr>
        <w:t>streetNo</w:t>
      </w:r>
      <w:proofErr w:type="spellEnd"/>
      <w:r w:rsidRPr="00FD10AB">
        <w:rPr>
          <w:rFonts w:cstheme="minorHAnsi"/>
          <w:sz w:val="18"/>
          <w:szCs w:val="18"/>
          <w:lang w:val="en-US"/>
        </w:rPr>
        <w:t>=</w:t>
      </w:r>
      <w:r w:rsidRPr="00FD10AB">
        <w:rPr>
          <w:rFonts w:cstheme="minorHAnsi"/>
          <w:iCs/>
          <w:color w:val="2A00FF"/>
          <w:sz w:val="18"/>
          <w:szCs w:val="18"/>
          <w:lang w:val="en-US"/>
        </w:rPr>
        <w:t>"14"</w:t>
      </w:r>
      <w:r w:rsidRPr="00FD10AB">
        <w:rPr>
          <w:rFonts w:cstheme="minorHAnsi"/>
          <w:sz w:val="18"/>
          <w:szCs w:val="18"/>
          <w:lang w:val="en-US"/>
        </w:rPr>
        <w:t xml:space="preserve"> </w:t>
      </w:r>
      <w:proofErr w:type="spellStart"/>
      <w:r w:rsidRPr="00FD10AB">
        <w:rPr>
          <w:rFonts w:cstheme="minorHAnsi"/>
          <w:color w:val="7F007F"/>
          <w:sz w:val="18"/>
          <w:szCs w:val="18"/>
          <w:lang w:val="en-US"/>
        </w:rPr>
        <w:t>streetNoLetter</w:t>
      </w:r>
      <w:proofErr w:type="spellEnd"/>
      <w:r w:rsidRPr="00FD10AB">
        <w:rPr>
          <w:rFonts w:cstheme="minorHAnsi"/>
          <w:sz w:val="18"/>
          <w:szCs w:val="18"/>
          <w:lang w:val="en-US"/>
        </w:rPr>
        <w:t>=</w:t>
      </w:r>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community</w:t>
      </w:r>
      <w:r w:rsidRPr="00FD10AB">
        <w:rPr>
          <w:rFonts w:cstheme="minorHAnsi"/>
          <w:sz w:val="18"/>
          <w:szCs w:val="18"/>
          <w:lang w:val="en-US"/>
        </w:rPr>
        <w:t>=</w:t>
      </w:r>
      <w:r w:rsidRPr="00FD10AB">
        <w:rPr>
          <w:rFonts w:cstheme="minorHAnsi"/>
          <w:iCs/>
          <w:color w:val="2A00FF"/>
          <w:sz w:val="18"/>
          <w:szCs w:val="18"/>
          <w:lang w:val="en-US"/>
        </w:rPr>
        <w:t>"Lund"</w:t>
      </w:r>
      <w:r w:rsidRPr="00FD10AB">
        <w:rPr>
          <w:rFonts w:cstheme="minorHAnsi"/>
          <w:sz w:val="18"/>
          <w:szCs w:val="18"/>
          <w:lang w:val="en-US"/>
        </w:rPr>
        <w:t xml:space="preserve"> </w:t>
      </w:r>
      <w:proofErr w:type="spellStart"/>
      <w:r w:rsidRPr="00FD10AB">
        <w:rPr>
          <w:rFonts w:cstheme="minorHAnsi"/>
          <w:color w:val="7F007F"/>
          <w:sz w:val="18"/>
          <w:szCs w:val="18"/>
          <w:lang w:val="en-US"/>
        </w:rPr>
        <w:t>postalNo</w:t>
      </w:r>
      <w:proofErr w:type="spellEnd"/>
      <w:r w:rsidRPr="00FD10AB">
        <w:rPr>
          <w:rFonts w:cstheme="minorHAnsi"/>
          <w:sz w:val="18"/>
          <w:szCs w:val="18"/>
          <w:lang w:val="en-US"/>
        </w:rPr>
        <w:t>=</w:t>
      </w:r>
      <w:r w:rsidRPr="00FD10AB">
        <w:rPr>
          <w:rFonts w:cstheme="minorHAnsi"/>
          <w:iCs/>
          <w:color w:val="2A00FF"/>
          <w:sz w:val="18"/>
          <w:szCs w:val="18"/>
          <w:lang w:val="en-US"/>
        </w:rPr>
        <w:t>"22240"</w:t>
      </w:r>
      <w:r w:rsidRPr="00FD10AB">
        <w:rPr>
          <w:rFonts w:cstheme="minorHAnsi"/>
          <w:color w:val="008080"/>
          <w:sz w:val="18"/>
          <w:szCs w:val="18"/>
          <w:lang w:val="en-US"/>
        </w:rPr>
        <w:t>&gt;</w:t>
      </w:r>
    </w:p>
    <w:p w14:paraId="5C1739F3"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9F2F2E">
        <w:rPr>
          <w:rFonts w:cstheme="minorHAnsi"/>
          <w:color w:val="008080"/>
          <w:sz w:val="18"/>
          <w:szCs w:val="18"/>
          <w:lang w:val="en-US"/>
        </w:rPr>
        <w:t>&lt;</w:t>
      </w:r>
      <w:proofErr w:type="spellStart"/>
      <w:r w:rsidRPr="009F2F2E">
        <w:rPr>
          <w:rFonts w:cstheme="minorHAnsi"/>
          <w:color w:val="3F7F7F"/>
          <w:sz w:val="18"/>
          <w:szCs w:val="18"/>
          <w:lang w:val="en-US"/>
        </w:rPr>
        <w:t>geographicLocation</w:t>
      </w:r>
      <w:proofErr w:type="spellEnd"/>
      <w:r w:rsidRPr="009F2F2E">
        <w:rPr>
          <w:rFonts w:cstheme="minorHAnsi"/>
          <w:sz w:val="18"/>
          <w:szCs w:val="18"/>
          <w:lang w:val="en-US"/>
        </w:rPr>
        <w:t xml:space="preserve"> </w:t>
      </w:r>
      <w:proofErr w:type="spellStart"/>
      <w:r>
        <w:rPr>
          <w:rFonts w:cstheme="minorHAnsi"/>
          <w:color w:val="7F007F"/>
          <w:sz w:val="18"/>
          <w:szCs w:val="18"/>
          <w:lang w:val="en-US"/>
        </w:rPr>
        <w:t>typeOfCoordinate</w:t>
      </w:r>
      <w:proofErr w:type="spellEnd"/>
      <w:r w:rsidRPr="009F2F2E">
        <w:rPr>
          <w:rFonts w:cstheme="minorHAnsi"/>
          <w:sz w:val="18"/>
          <w:szCs w:val="18"/>
          <w:lang w:val="en-US"/>
        </w:rPr>
        <w:t>=</w:t>
      </w:r>
      <w:r w:rsidRPr="009F2F2E">
        <w:rPr>
          <w:rFonts w:cstheme="minorHAnsi"/>
          <w:iCs/>
          <w:color w:val="2A00FF"/>
          <w:sz w:val="18"/>
          <w:szCs w:val="18"/>
          <w:lang w:val="en-US"/>
        </w:rPr>
        <w:t>"WGS-84"</w:t>
      </w:r>
      <w:r w:rsidRPr="009F2F2E">
        <w:rPr>
          <w:rFonts w:cstheme="minorHAnsi"/>
          <w:sz w:val="18"/>
          <w:szCs w:val="18"/>
          <w:lang w:val="en-US"/>
        </w:rPr>
        <w:t xml:space="preserve"> </w:t>
      </w:r>
      <w:proofErr w:type="spellStart"/>
      <w:r>
        <w:rPr>
          <w:rFonts w:cstheme="minorHAnsi"/>
          <w:color w:val="7F007F"/>
          <w:sz w:val="18"/>
          <w:szCs w:val="18"/>
          <w:lang w:val="en-US"/>
        </w:rPr>
        <w:t>lat</w:t>
      </w:r>
      <w:proofErr w:type="spellEnd"/>
      <w:r w:rsidRPr="009F2F2E">
        <w:rPr>
          <w:rFonts w:cstheme="minorHAnsi"/>
          <w:sz w:val="18"/>
          <w:szCs w:val="18"/>
          <w:lang w:val="en-US"/>
        </w:rPr>
        <w:t>=</w:t>
      </w:r>
      <w:r w:rsidRPr="009F2F2E">
        <w:rPr>
          <w:rFonts w:cstheme="minorHAnsi"/>
          <w:iCs/>
          <w:color w:val="2A00FF"/>
          <w:sz w:val="18"/>
          <w:szCs w:val="18"/>
          <w:lang w:val="en-US"/>
        </w:rPr>
        <w:t>"55.690147"</w:t>
      </w:r>
      <w:r w:rsidRPr="009F2F2E">
        <w:rPr>
          <w:rFonts w:cstheme="minorHAnsi"/>
          <w:sz w:val="18"/>
          <w:szCs w:val="18"/>
          <w:lang w:val="en-US"/>
        </w:rPr>
        <w:t xml:space="preserve"> </w:t>
      </w:r>
      <w:r>
        <w:rPr>
          <w:rFonts w:cstheme="minorHAnsi"/>
          <w:color w:val="7F007F"/>
          <w:sz w:val="18"/>
          <w:szCs w:val="18"/>
          <w:lang w:val="en-US"/>
        </w:rPr>
        <w:t>long</w:t>
      </w:r>
      <w:r w:rsidRPr="009F2F2E">
        <w:rPr>
          <w:rFonts w:cstheme="minorHAnsi"/>
          <w:sz w:val="18"/>
          <w:szCs w:val="18"/>
          <w:lang w:val="en-US"/>
        </w:rPr>
        <w:t>=</w:t>
      </w:r>
      <w:r w:rsidRPr="009F2F2E">
        <w:rPr>
          <w:rFonts w:cstheme="minorHAnsi"/>
          <w:iCs/>
          <w:color w:val="2A00FF"/>
          <w:sz w:val="18"/>
          <w:szCs w:val="18"/>
          <w:lang w:val="en-US"/>
        </w:rPr>
        <w:t>"13.215330"</w:t>
      </w:r>
      <w:r w:rsidRPr="009F2F2E">
        <w:rPr>
          <w:rFonts w:cstheme="minorHAnsi"/>
          <w:sz w:val="18"/>
          <w:szCs w:val="18"/>
          <w:lang w:val="en-US"/>
        </w:rPr>
        <w:t xml:space="preserve"> </w:t>
      </w:r>
      <w:r>
        <w:rPr>
          <w:rFonts w:cstheme="minorHAnsi"/>
          <w:color w:val="7F007F"/>
          <w:sz w:val="18"/>
          <w:szCs w:val="18"/>
          <w:lang w:val="en-US"/>
        </w:rPr>
        <w:t>precision</w:t>
      </w:r>
      <w:r w:rsidRPr="009F2F2E">
        <w:rPr>
          <w:rFonts w:cstheme="minorHAnsi"/>
          <w:sz w:val="18"/>
          <w:szCs w:val="18"/>
          <w:lang w:val="en-US"/>
        </w:rPr>
        <w:t>=</w:t>
      </w:r>
      <w:r w:rsidRPr="009F2F2E">
        <w:rPr>
          <w:rFonts w:cstheme="minorHAnsi"/>
          <w:iCs/>
          <w:color w:val="2A00FF"/>
          <w:sz w:val="18"/>
          <w:szCs w:val="18"/>
          <w:lang w:val="en-US"/>
        </w:rPr>
        <w:t>"6"</w:t>
      </w:r>
      <w:r w:rsidRPr="009F2F2E">
        <w:rPr>
          <w:rFonts w:cstheme="minorHAnsi"/>
          <w:color w:val="008080"/>
          <w:sz w:val="18"/>
          <w:szCs w:val="18"/>
          <w:lang w:val="en-US"/>
        </w:rPr>
        <w:t>/&gt;</w:t>
      </w:r>
    </w:p>
    <w:p w14:paraId="0216FF57"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9F2F2E">
        <w:rPr>
          <w:rFonts w:cstheme="minorHAnsi"/>
          <w:color w:val="008080"/>
          <w:sz w:val="18"/>
          <w:szCs w:val="18"/>
          <w:lang w:val="en-US"/>
        </w:rPr>
        <w:t>&lt;/</w:t>
      </w:r>
      <w:proofErr w:type="spellStart"/>
      <w:r w:rsidRPr="009F2F2E">
        <w:rPr>
          <w:rFonts w:cstheme="minorHAnsi"/>
          <w:color w:val="3F7F7F"/>
          <w:sz w:val="18"/>
          <w:szCs w:val="18"/>
          <w:lang w:val="en-US"/>
        </w:rPr>
        <w:t>addressNode</w:t>
      </w:r>
      <w:proofErr w:type="spellEnd"/>
      <w:r w:rsidRPr="009F2F2E">
        <w:rPr>
          <w:rFonts w:cstheme="minorHAnsi"/>
          <w:color w:val="008080"/>
          <w:sz w:val="18"/>
          <w:szCs w:val="18"/>
          <w:lang w:val="en-US"/>
        </w:rPr>
        <w:t>&gt;</w:t>
      </w:r>
    </w:p>
    <w:p w14:paraId="474E5AD6"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9F2F2E">
        <w:rPr>
          <w:rFonts w:cstheme="minorHAnsi"/>
          <w:color w:val="008080"/>
          <w:sz w:val="18"/>
          <w:szCs w:val="18"/>
          <w:lang w:val="en-US"/>
        </w:rPr>
        <w:t>&lt;</w:t>
      </w:r>
      <w:proofErr w:type="spellStart"/>
      <w:r w:rsidRPr="009F2F2E">
        <w:rPr>
          <w:rFonts w:cstheme="minorHAnsi"/>
          <w:color w:val="3F7F7F"/>
          <w:sz w:val="18"/>
          <w:szCs w:val="18"/>
          <w:lang w:val="en-US"/>
        </w:rPr>
        <w:t>timesNode</w:t>
      </w:r>
      <w:proofErr w:type="spellEnd"/>
      <w:r w:rsidRPr="009F2F2E">
        <w:rPr>
          <w:rFonts w:cstheme="minorHAnsi"/>
          <w:color w:val="008080"/>
          <w:sz w:val="18"/>
          <w:szCs w:val="18"/>
          <w:lang w:val="en-US"/>
        </w:rPr>
        <w:t>&gt;</w:t>
      </w:r>
    </w:p>
    <w:p w14:paraId="23FFA05C"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E938E3">
        <w:rPr>
          <w:rFonts w:cstheme="minorHAnsi"/>
          <w:color w:val="008080"/>
          <w:sz w:val="18"/>
          <w:szCs w:val="18"/>
          <w:lang w:val="en-US"/>
        </w:rPr>
        <w:t>&lt;</w:t>
      </w:r>
      <w:r w:rsidRPr="00E938E3">
        <w:rPr>
          <w:rFonts w:cstheme="minorHAnsi"/>
          <w:color w:val="3F7F7F"/>
          <w:sz w:val="18"/>
          <w:szCs w:val="18"/>
          <w:lang w:val="en-US"/>
        </w:rPr>
        <w:t>time</w:t>
      </w:r>
      <w:r w:rsidRPr="00E938E3">
        <w:rPr>
          <w:rFonts w:cstheme="minorHAnsi"/>
          <w:sz w:val="18"/>
          <w:szCs w:val="18"/>
          <w:lang w:val="en-US"/>
        </w:rPr>
        <w:t xml:space="preserve"> </w:t>
      </w:r>
      <w:proofErr w:type="spellStart"/>
      <w:r>
        <w:rPr>
          <w:rFonts w:cstheme="minorHAnsi"/>
          <w:color w:val="7F007F"/>
          <w:sz w:val="18"/>
          <w:szCs w:val="18"/>
          <w:lang w:val="en-US"/>
        </w:rPr>
        <w:t>timeType</w:t>
      </w:r>
      <w:proofErr w:type="spellEnd"/>
      <w:r w:rsidRPr="00E938E3">
        <w:rPr>
          <w:rFonts w:cstheme="minorHAnsi"/>
          <w:sz w:val="18"/>
          <w:szCs w:val="18"/>
          <w:lang w:val="en-US"/>
        </w:rPr>
        <w:t>=</w:t>
      </w:r>
      <w:r w:rsidRPr="00E938E3">
        <w:rPr>
          <w:rFonts w:cstheme="minorHAnsi"/>
          <w:iCs/>
          <w:color w:val="2A00FF"/>
          <w:sz w:val="18"/>
          <w:szCs w:val="18"/>
          <w:lang w:val="en-US"/>
        </w:rPr>
        <w:t>"</w:t>
      </w:r>
      <w:proofErr w:type="spellStart"/>
      <w:r w:rsidRPr="00E938E3">
        <w:rPr>
          <w:rFonts w:cstheme="minorHAnsi"/>
          <w:iCs/>
          <w:color w:val="2A00FF"/>
          <w:sz w:val="18"/>
          <w:szCs w:val="18"/>
          <w:lang w:val="en-US"/>
        </w:rPr>
        <w:t>estimatedtime</w:t>
      </w:r>
      <w:proofErr w:type="spellEnd"/>
      <w:r w:rsidRPr="00E938E3">
        <w:rPr>
          <w:rFonts w:cstheme="minorHAnsi"/>
          <w:iCs/>
          <w:color w:val="2A00FF"/>
          <w:sz w:val="18"/>
          <w:szCs w:val="18"/>
          <w:lang w:val="en-US"/>
        </w:rPr>
        <w:t>"</w:t>
      </w:r>
      <w:r w:rsidRPr="00E938E3">
        <w:rPr>
          <w:rFonts w:cstheme="minorHAnsi"/>
          <w:sz w:val="18"/>
          <w:szCs w:val="18"/>
          <w:lang w:val="en-US"/>
        </w:rPr>
        <w:t xml:space="preserve"> </w:t>
      </w:r>
      <w:r>
        <w:rPr>
          <w:rFonts w:cstheme="minorHAnsi"/>
          <w:color w:val="7F007F"/>
          <w:sz w:val="18"/>
          <w:szCs w:val="18"/>
          <w:lang w:val="en-US"/>
        </w:rPr>
        <w:t>time</w:t>
      </w:r>
      <w:r w:rsidRPr="00E938E3">
        <w:rPr>
          <w:rFonts w:cstheme="minorHAnsi"/>
          <w:sz w:val="18"/>
          <w:szCs w:val="18"/>
          <w:lang w:val="en-US"/>
        </w:rPr>
        <w:t>=</w:t>
      </w:r>
      <w:r w:rsidRPr="00E938E3">
        <w:rPr>
          <w:rFonts w:cstheme="minorHAnsi"/>
          <w:iCs/>
          <w:color w:val="2A00FF"/>
          <w:sz w:val="18"/>
          <w:szCs w:val="18"/>
          <w:lang w:val="en-US"/>
        </w:rPr>
        <w:t>"2015-08-10T08:07:18"</w:t>
      </w:r>
      <w:r w:rsidRPr="00E938E3">
        <w:rPr>
          <w:rFonts w:cstheme="minorHAnsi"/>
          <w:color w:val="008080"/>
          <w:sz w:val="18"/>
          <w:szCs w:val="18"/>
          <w:lang w:val="en-US"/>
        </w:rPr>
        <w:t>/&gt;</w:t>
      </w:r>
    </w:p>
    <w:p w14:paraId="20B7A105"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E938E3">
        <w:rPr>
          <w:rFonts w:cstheme="minorHAnsi"/>
          <w:color w:val="008080"/>
          <w:sz w:val="18"/>
          <w:szCs w:val="18"/>
          <w:lang w:val="en-US"/>
        </w:rPr>
        <w:t>&lt;</w:t>
      </w:r>
      <w:r w:rsidRPr="00E938E3">
        <w:rPr>
          <w:rFonts w:cstheme="minorHAnsi"/>
          <w:color w:val="3F7F7F"/>
          <w:sz w:val="18"/>
          <w:szCs w:val="18"/>
          <w:lang w:val="en-US"/>
        </w:rPr>
        <w:t>time</w:t>
      </w:r>
      <w:r w:rsidRPr="00E938E3">
        <w:rPr>
          <w:rFonts w:cstheme="minorHAnsi"/>
          <w:sz w:val="18"/>
          <w:szCs w:val="18"/>
          <w:lang w:val="en-US"/>
        </w:rPr>
        <w:t xml:space="preserve"> </w:t>
      </w:r>
      <w:proofErr w:type="spellStart"/>
      <w:r>
        <w:rPr>
          <w:rFonts w:cstheme="minorHAnsi"/>
          <w:color w:val="7F007F"/>
          <w:sz w:val="18"/>
          <w:szCs w:val="18"/>
          <w:lang w:val="en-US"/>
        </w:rPr>
        <w:t>timeType</w:t>
      </w:r>
      <w:proofErr w:type="spellEnd"/>
      <w:r w:rsidRPr="00E938E3">
        <w:rPr>
          <w:rFonts w:cstheme="minorHAnsi"/>
          <w:sz w:val="18"/>
          <w:szCs w:val="18"/>
          <w:lang w:val="en-US"/>
        </w:rPr>
        <w:t>=</w:t>
      </w:r>
      <w:r w:rsidRPr="00E938E3">
        <w:rPr>
          <w:rFonts w:cstheme="minorHAnsi"/>
          <w:iCs/>
          <w:color w:val="2A00FF"/>
          <w:sz w:val="18"/>
          <w:szCs w:val="18"/>
          <w:lang w:val="en-US"/>
        </w:rPr>
        <w:t>"</w:t>
      </w:r>
      <w:proofErr w:type="spellStart"/>
      <w:r w:rsidRPr="00E938E3">
        <w:rPr>
          <w:rFonts w:cstheme="minorHAnsi"/>
          <w:iCs/>
          <w:color w:val="2A00FF"/>
          <w:sz w:val="18"/>
          <w:szCs w:val="18"/>
          <w:lang w:val="en-US"/>
        </w:rPr>
        <w:t>scheduledtime</w:t>
      </w:r>
      <w:proofErr w:type="spellEnd"/>
      <w:r w:rsidRPr="00E938E3">
        <w:rPr>
          <w:rFonts w:cstheme="minorHAnsi"/>
          <w:iCs/>
          <w:color w:val="2A00FF"/>
          <w:sz w:val="18"/>
          <w:szCs w:val="18"/>
          <w:lang w:val="en-US"/>
        </w:rPr>
        <w:t>"</w:t>
      </w:r>
      <w:r>
        <w:rPr>
          <w:rFonts w:cstheme="minorHAnsi"/>
          <w:sz w:val="18"/>
          <w:szCs w:val="18"/>
          <w:lang w:val="en-US"/>
        </w:rPr>
        <w:t xml:space="preserve"> </w:t>
      </w:r>
      <w:r>
        <w:rPr>
          <w:rFonts w:cstheme="minorHAnsi"/>
          <w:color w:val="7F007F"/>
          <w:sz w:val="18"/>
          <w:szCs w:val="18"/>
          <w:lang w:val="en-US"/>
        </w:rPr>
        <w:t>time</w:t>
      </w:r>
      <w:r w:rsidRPr="00E938E3">
        <w:rPr>
          <w:rFonts w:cstheme="minorHAnsi"/>
          <w:sz w:val="18"/>
          <w:szCs w:val="18"/>
          <w:lang w:val="en-US"/>
        </w:rPr>
        <w:t>=</w:t>
      </w:r>
      <w:r w:rsidRPr="00E938E3">
        <w:rPr>
          <w:rFonts w:cstheme="minorHAnsi"/>
          <w:iCs/>
          <w:color w:val="2A00FF"/>
          <w:sz w:val="18"/>
          <w:szCs w:val="18"/>
          <w:lang w:val="en-US"/>
        </w:rPr>
        <w:t>"2015-08-10T08:07:00"</w:t>
      </w:r>
      <w:r w:rsidRPr="00E938E3">
        <w:rPr>
          <w:rFonts w:cstheme="minorHAnsi"/>
          <w:color w:val="008080"/>
          <w:sz w:val="18"/>
          <w:szCs w:val="18"/>
          <w:lang w:val="en-US"/>
        </w:rPr>
        <w:t>/&gt;</w:t>
      </w:r>
    </w:p>
    <w:p w14:paraId="3FA90E1D"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E938E3">
        <w:rPr>
          <w:rFonts w:cstheme="minorHAnsi"/>
          <w:color w:val="008080"/>
          <w:sz w:val="18"/>
          <w:szCs w:val="18"/>
          <w:lang w:val="en-US"/>
        </w:rPr>
        <w:t>&lt;/</w:t>
      </w:r>
      <w:proofErr w:type="spellStart"/>
      <w:r w:rsidRPr="00E938E3">
        <w:rPr>
          <w:rFonts w:cstheme="minorHAnsi"/>
          <w:color w:val="3F7F7F"/>
          <w:sz w:val="18"/>
          <w:szCs w:val="18"/>
          <w:lang w:val="en-US"/>
        </w:rPr>
        <w:t>timesNode</w:t>
      </w:r>
      <w:proofErr w:type="spellEnd"/>
      <w:r w:rsidRPr="00E938E3">
        <w:rPr>
          <w:rFonts w:cstheme="minorHAnsi"/>
          <w:color w:val="008080"/>
          <w:sz w:val="18"/>
          <w:szCs w:val="18"/>
          <w:lang w:val="en-US"/>
        </w:rPr>
        <w:t>&gt;</w:t>
      </w:r>
    </w:p>
    <w:p w14:paraId="538F4B72"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E938E3">
        <w:rPr>
          <w:rFonts w:cstheme="minorHAnsi"/>
          <w:color w:val="008080"/>
          <w:sz w:val="18"/>
          <w:szCs w:val="18"/>
          <w:lang w:val="en-US"/>
        </w:rPr>
        <w:t>&lt;</w:t>
      </w:r>
      <w:r w:rsidRPr="00E938E3">
        <w:rPr>
          <w:rFonts w:cstheme="minorHAnsi"/>
          <w:color w:val="3F7F7F"/>
          <w:sz w:val="18"/>
          <w:szCs w:val="18"/>
          <w:lang w:val="en-US"/>
        </w:rPr>
        <w:t>contents</w:t>
      </w:r>
      <w:r w:rsidRPr="00E938E3">
        <w:rPr>
          <w:rFonts w:cstheme="minorHAnsi"/>
          <w:color w:val="008080"/>
          <w:sz w:val="18"/>
          <w:szCs w:val="18"/>
          <w:lang w:val="en-US"/>
        </w:rPr>
        <w:t>&gt;</w:t>
      </w:r>
    </w:p>
    <w:p w14:paraId="3B4E373F"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E938E3">
        <w:rPr>
          <w:rFonts w:cstheme="minorHAnsi"/>
          <w:color w:val="008080"/>
          <w:sz w:val="18"/>
          <w:szCs w:val="18"/>
          <w:lang w:val="en-US"/>
        </w:rPr>
        <w:t>&lt;</w:t>
      </w:r>
      <w:r w:rsidRPr="00E938E3">
        <w:rPr>
          <w:rFonts w:cstheme="minorHAnsi"/>
          <w:color w:val="3F7F7F"/>
          <w:sz w:val="18"/>
          <w:szCs w:val="18"/>
          <w:lang w:val="en-US"/>
        </w:rPr>
        <w:t>content</w:t>
      </w:r>
      <w:r w:rsidRPr="00E938E3">
        <w:rPr>
          <w:rFonts w:cstheme="minorHAnsi"/>
          <w:sz w:val="18"/>
          <w:szCs w:val="18"/>
          <w:lang w:val="en-US"/>
        </w:rPr>
        <w:t xml:space="preserve"> </w:t>
      </w:r>
      <w:proofErr w:type="spellStart"/>
      <w:r>
        <w:rPr>
          <w:rFonts w:cstheme="minorHAnsi"/>
          <w:color w:val="7F007F"/>
          <w:sz w:val="18"/>
          <w:szCs w:val="18"/>
          <w:lang w:val="en-US"/>
        </w:rPr>
        <w:t>contentType</w:t>
      </w:r>
      <w:proofErr w:type="spellEnd"/>
      <w:r w:rsidRPr="00E938E3">
        <w:rPr>
          <w:rFonts w:cstheme="minorHAnsi"/>
          <w:sz w:val="18"/>
          <w:szCs w:val="18"/>
          <w:lang w:val="en-US"/>
        </w:rPr>
        <w:t>=</w:t>
      </w:r>
      <w:r w:rsidRPr="00E938E3">
        <w:rPr>
          <w:rFonts w:cstheme="minorHAnsi"/>
          <w:iCs/>
          <w:color w:val="2A00FF"/>
          <w:sz w:val="18"/>
          <w:szCs w:val="18"/>
          <w:lang w:val="en-US"/>
        </w:rPr>
        <w:t>"</w:t>
      </w:r>
      <w:proofErr w:type="spellStart"/>
      <w:r w:rsidRPr="00E938E3">
        <w:rPr>
          <w:rFonts w:cstheme="minorHAnsi"/>
          <w:iCs/>
          <w:color w:val="2A00FF"/>
          <w:sz w:val="18"/>
          <w:szCs w:val="18"/>
          <w:lang w:val="en-US"/>
        </w:rPr>
        <w:t>traveller</w:t>
      </w:r>
      <w:proofErr w:type="spellEnd"/>
      <w:r w:rsidRPr="00E938E3">
        <w:rPr>
          <w:rFonts w:cstheme="minorHAnsi"/>
          <w:iCs/>
          <w:color w:val="2A00FF"/>
          <w:sz w:val="18"/>
          <w:szCs w:val="18"/>
          <w:lang w:val="en-US"/>
        </w:rPr>
        <w:t>"</w:t>
      </w:r>
      <w:r w:rsidRPr="00E938E3">
        <w:rPr>
          <w:rFonts w:cstheme="minorHAnsi"/>
          <w:sz w:val="18"/>
          <w:szCs w:val="18"/>
          <w:lang w:val="en-US"/>
        </w:rPr>
        <w:t xml:space="preserve"> </w:t>
      </w:r>
      <w:r>
        <w:rPr>
          <w:rFonts w:cstheme="minorHAnsi"/>
          <w:color w:val="7F007F"/>
          <w:sz w:val="18"/>
          <w:szCs w:val="18"/>
          <w:lang w:val="en-US"/>
        </w:rPr>
        <w:t>name</w:t>
      </w:r>
      <w:r w:rsidRPr="00E938E3">
        <w:rPr>
          <w:rFonts w:cstheme="minorHAnsi"/>
          <w:sz w:val="18"/>
          <w:szCs w:val="18"/>
          <w:lang w:val="en-US"/>
        </w:rPr>
        <w:t>=</w:t>
      </w:r>
      <w:r w:rsidRPr="00E938E3">
        <w:rPr>
          <w:rFonts w:cstheme="minorHAnsi"/>
          <w:iCs/>
          <w:color w:val="2A00FF"/>
          <w:sz w:val="18"/>
          <w:szCs w:val="18"/>
          <w:lang w:val="en-US"/>
        </w:rPr>
        <w:t>"John</w:t>
      </w:r>
      <w:r>
        <w:rPr>
          <w:rFonts w:cstheme="minorHAnsi"/>
          <w:iCs/>
          <w:color w:val="2A00FF"/>
          <w:sz w:val="18"/>
          <w:szCs w:val="18"/>
          <w:lang w:val="en-US"/>
        </w:rPr>
        <w:t xml:space="preserve"> Doe</w:t>
      </w:r>
      <w:r w:rsidRPr="00E938E3">
        <w:rPr>
          <w:rFonts w:cstheme="minorHAnsi"/>
          <w:iCs/>
          <w:color w:val="2A00FF"/>
          <w:sz w:val="18"/>
          <w:szCs w:val="18"/>
          <w:lang w:val="en-US"/>
        </w:rPr>
        <w:t>"</w:t>
      </w:r>
      <w:r w:rsidRPr="00E938E3">
        <w:rPr>
          <w:rFonts w:cstheme="minorHAnsi"/>
          <w:color w:val="008080"/>
          <w:sz w:val="18"/>
          <w:szCs w:val="18"/>
          <w:lang w:val="en-US"/>
        </w:rPr>
        <w:t>&gt;</w:t>
      </w:r>
    </w:p>
    <w:p w14:paraId="42AA35C4"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E938E3">
        <w:rPr>
          <w:rFonts w:cstheme="minorHAnsi"/>
          <w:color w:val="008080"/>
          <w:sz w:val="18"/>
          <w:szCs w:val="18"/>
          <w:lang w:val="en-US"/>
        </w:rPr>
        <w:t>&lt;</w:t>
      </w:r>
      <w:proofErr w:type="spellStart"/>
      <w:r w:rsidRPr="00E938E3">
        <w:rPr>
          <w:rFonts w:cstheme="minorHAnsi"/>
          <w:color w:val="3F7F7F"/>
          <w:sz w:val="18"/>
          <w:szCs w:val="18"/>
          <w:lang w:val="en-US"/>
        </w:rPr>
        <w:t>idContent</w:t>
      </w:r>
      <w:proofErr w:type="spellEnd"/>
      <w:r>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E938E3">
        <w:rPr>
          <w:rFonts w:cstheme="minorHAnsi"/>
          <w:sz w:val="18"/>
          <w:szCs w:val="18"/>
          <w:lang w:val="en-US"/>
        </w:rPr>
        <w:t>=</w:t>
      </w:r>
      <w:r w:rsidRPr="00E938E3">
        <w:rPr>
          <w:rFonts w:cstheme="minorHAnsi"/>
          <w:iCs/>
          <w:color w:val="2A00FF"/>
          <w:sz w:val="18"/>
          <w:szCs w:val="18"/>
          <w:lang w:val="en-US"/>
        </w:rPr>
        <w:t>"trapeze_pass_</w:t>
      </w:r>
      <w:proofErr w:type="gramStart"/>
      <w:r w:rsidRPr="00E938E3">
        <w:rPr>
          <w:rFonts w:cstheme="minorHAnsi"/>
          <w:iCs/>
          <w:color w:val="2A00FF"/>
          <w:sz w:val="18"/>
          <w:szCs w:val="18"/>
          <w:lang w:val="en-US"/>
        </w:rPr>
        <w:t>0001:ContentId</w:t>
      </w:r>
      <w:proofErr w:type="gramEnd"/>
      <w:r w:rsidRPr="00E938E3">
        <w:rPr>
          <w:rFonts w:cstheme="minorHAnsi"/>
          <w:iCs/>
          <w:color w:val="2A00FF"/>
          <w:sz w:val="18"/>
          <w:szCs w:val="18"/>
          <w:lang w:val="en-US"/>
        </w:rPr>
        <w:t>"</w:t>
      </w:r>
      <w:r>
        <w:rPr>
          <w:rFonts w:cstheme="minorHAnsi"/>
          <w:sz w:val="18"/>
          <w:szCs w:val="18"/>
          <w:lang w:val="en-US"/>
        </w:rPr>
        <w:t xml:space="preserve"> </w:t>
      </w:r>
      <w:r w:rsidRPr="00FD10AB">
        <w:rPr>
          <w:rFonts w:cstheme="minorHAnsi"/>
          <w:color w:val="7F007F"/>
          <w:sz w:val="18"/>
          <w:szCs w:val="18"/>
          <w:lang w:val="en-US"/>
        </w:rPr>
        <w:t>id</w:t>
      </w:r>
      <w:r w:rsidRPr="00E938E3">
        <w:rPr>
          <w:rFonts w:cstheme="minorHAnsi"/>
          <w:sz w:val="18"/>
          <w:szCs w:val="18"/>
          <w:lang w:val="en-US"/>
        </w:rPr>
        <w:t>=</w:t>
      </w:r>
      <w:r w:rsidRPr="00E938E3">
        <w:rPr>
          <w:rFonts w:cstheme="minorHAnsi"/>
          <w:iCs/>
          <w:color w:val="2A00FF"/>
          <w:sz w:val="18"/>
          <w:szCs w:val="18"/>
          <w:lang w:val="en-US"/>
        </w:rPr>
        <w:t>"5319397"</w:t>
      </w:r>
      <w:r>
        <w:rPr>
          <w:rFonts w:cstheme="minorHAnsi"/>
          <w:sz w:val="18"/>
          <w:szCs w:val="18"/>
          <w:lang w:val="en-US"/>
        </w:rPr>
        <w:t xml:space="preserve"> </w:t>
      </w:r>
      <w:r w:rsidRPr="00FD10AB">
        <w:rPr>
          <w:rFonts w:cstheme="minorHAnsi"/>
          <w:color w:val="7F007F"/>
          <w:sz w:val="18"/>
          <w:szCs w:val="18"/>
          <w:lang w:val="en-US"/>
        </w:rPr>
        <w:t>unique</w:t>
      </w:r>
      <w:r w:rsidRPr="00E938E3">
        <w:rPr>
          <w:rFonts w:cstheme="minorHAnsi"/>
          <w:sz w:val="18"/>
          <w:szCs w:val="18"/>
          <w:lang w:val="en-US"/>
        </w:rPr>
        <w:t>=</w:t>
      </w:r>
      <w:r w:rsidRPr="00E938E3">
        <w:rPr>
          <w:rFonts w:cstheme="minorHAnsi"/>
          <w:iCs/>
          <w:color w:val="2A00FF"/>
          <w:sz w:val="18"/>
          <w:szCs w:val="18"/>
          <w:lang w:val="en-US"/>
        </w:rPr>
        <w:t>"true"</w:t>
      </w:r>
      <w:r w:rsidRPr="00E938E3">
        <w:rPr>
          <w:rFonts w:cstheme="minorHAnsi"/>
          <w:color w:val="008080"/>
          <w:sz w:val="18"/>
          <w:szCs w:val="18"/>
          <w:lang w:val="en-US"/>
        </w:rPr>
        <w:t>/&gt;</w:t>
      </w:r>
    </w:p>
    <w:p w14:paraId="16DD7DCB"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E938E3">
        <w:rPr>
          <w:rFonts w:cstheme="minorHAnsi"/>
          <w:color w:val="008080"/>
          <w:sz w:val="18"/>
          <w:szCs w:val="18"/>
          <w:lang w:val="en-US"/>
        </w:rPr>
        <w:t>&lt;</w:t>
      </w:r>
      <w:proofErr w:type="spellStart"/>
      <w:r w:rsidRPr="00E938E3">
        <w:rPr>
          <w:rFonts w:cstheme="minorHAnsi"/>
          <w:color w:val="3F7F7F"/>
          <w:sz w:val="18"/>
          <w:szCs w:val="18"/>
          <w:lang w:val="en-US"/>
        </w:rPr>
        <w:t>attributeContent</w:t>
      </w:r>
      <w:proofErr w:type="spellEnd"/>
      <w:r w:rsidRPr="00E938E3">
        <w:rPr>
          <w:rFonts w:cstheme="minorHAnsi"/>
          <w:color w:val="008080"/>
          <w:sz w:val="18"/>
          <w:szCs w:val="18"/>
          <w:lang w:val="en-US"/>
        </w:rPr>
        <w:t>&gt;</w:t>
      </w:r>
    </w:p>
    <w:p w14:paraId="4A2F8334"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E938E3">
        <w:rPr>
          <w:rFonts w:cstheme="minorHAnsi"/>
          <w:color w:val="008080"/>
          <w:sz w:val="18"/>
          <w:szCs w:val="18"/>
          <w:lang w:val="en-US"/>
        </w:rPr>
        <w:t>&lt;</w:t>
      </w:r>
      <w:r w:rsidRPr="00E938E3">
        <w:rPr>
          <w:rFonts w:cstheme="minorHAnsi"/>
          <w:color w:val="3F7F7F"/>
          <w:sz w:val="18"/>
          <w:szCs w:val="18"/>
          <w:lang w:val="en-US"/>
        </w:rPr>
        <w:t>attribute</w:t>
      </w:r>
      <w:r w:rsidRPr="00E938E3">
        <w:rPr>
          <w:rFonts w:cstheme="minorHAnsi"/>
          <w:color w:val="008080"/>
          <w:sz w:val="18"/>
          <w:szCs w:val="18"/>
          <w:lang w:val="en-US"/>
        </w:rPr>
        <w:t>&gt;</w:t>
      </w:r>
    </w:p>
    <w:p w14:paraId="1BC92D0C"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E938E3">
        <w:rPr>
          <w:rFonts w:cstheme="minorHAnsi"/>
          <w:color w:val="008080"/>
          <w:sz w:val="18"/>
          <w:szCs w:val="18"/>
          <w:lang w:val="en-US"/>
        </w:rPr>
        <w:t>&lt;</w:t>
      </w:r>
      <w:proofErr w:type="spellStart"/>
      <w:r w:rsidRPr="00E938E3">
        <w:rPr>
          <w:rFonts w:cstheme="minorHAnsi"/>
          <w:color w:val="3F7F7F"/>
          <w:sz w:val="18"/>
          <w:szCs w:val="18"/>
          <w:lang w:val="en-US"/>
        </w:rPr>
        <w:t>idAttribute</w:t>
      </w:r>
      <w:proofErr w:type="spellEnd"/>
      <w:r w:rsidRPr="00E938E3">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E938E3">
        <w:rPr>
          <w:rFonts w:cstheme="minorHAnsi"/>
          <w:sz w:val="18"/>
          <w:szCs w:val="18"/>
          <w:lang w:val="en-US"/>
        </w:rPr>
        <w:t>=</w:t>
      </w:r>
      <w:r w:rsidRPr="00E938E3">
        <w:rPr>
          <w:rFonts w:cstheme="minorHAnsi"/>
          <w:iCs/>
          <w:color w:val="2A00FF"/>
          <w:sz w:val="18"/>
          <w:szCs w:val="18"/>
          <w:lang w:val="en-US"/>
        </w:rPr>
        <w:t>"</w:t>
      </w:r>
      <w:proofErr w:type="spellStart"/>
      <w:proofErr w:type="gramStart"/>
      <w:r w:rsidRPr="00E938E3">
        <w:rPr>
          <w:rFonts w:cstheme="minorHAnsi"/>
          <w:iCs/>
          <w:color w:val="2A00FF"/>
          <w:sz w:val="18"/>
          <w:szCs w:val="18"/>
          <w:lang w:val="en-US"/>
        </w:rPr>
        <w:t>SUTI:idLink</w:t>
      </w:r>
      <w:proofErr w:type="spellEnd"/>
      <w:proofErr w:type="gramEnd"/>
      <w:r w:rsidRPr="00E938E3">
        <w:rPr>
          <w:rFonts w:cstheme="minorHAnsi"/>
          <w:iCs/>
          <w:color w:val="2A00FF"/>
          <w:sz w:val="18"/>
          <w:szCs w:val="18"/>
          <w:lang w:val="en-US"/>
        </w:rPr>
        <w:t>"</w:t>
      </w:r>
      <w:r w:rsidRPr="00E938E3">
        <w:rPr>
          <w:rFonts w:cstheme="minorHAnsi"/>
          <w:sz w:val="18"/>
          <w:szCs w:val="18"/>
          <w:lang w:val="en-US"/>
        </w:rPr>
        <w:t xml:space="preserve"> </w:t>
      </w:r>
      <w:r w:rsidRPr="00FD10AB">
        <w:rPr>
          <w:rFonts w:cstheme="minorHAnsi"/>
          <w:color w:val="7F007F"/>
          <w:sz w:val="18"/>
          <w:szCs w:val="18"/>
          <w:lang w:val="en-US"/>
        </w:rPr>
        <w:t>id</w:t>
      </w:r>
      <w:r w:rsidRPr="00E938E3">
        <w:rPr>
          <w:rFonts w:cstheme="minorHAnsi"/>
          <w:sz w:val="18"/>
          <w:szCs w:val="18"/>
          <w:lang w:val="en-US"/>
        </w:rPr>
        <w:t>=</w:t>
      </w:r>
      <w:r w:rsidRPr="00E938E3">
        <w:rPr>
          <w:rFonts w:cstheme="minorHAnsi"/>
          <w:iCs/>
          <w:color w:val="2A00FF"/>
          <w:sz w:val="18"/>
          <w:szCs w:val="18"/>
          <w:lang w:val="en-US"/>
        </w:rPr>
        <w:t>"1001"</w:t>
      </w:r>
      <w:r>
        <w:rPr>
          <w:rFonts w:cstheme="minorHAnsi"/>
          <w:sz w:val="18"/>
          <w:szCs w:val="18"/>
          <w:lang w:val="en-US"/>
        </w:rPr>
        <w:t xml:space="preserve"> </w:t>
      </w:r>
      <w:r w:rsidRPr="00FD10AB">
        <w:rPr>
          <w:rFonts w:cstheme="minorHAnsi"/>
          <w:color w:val="7F007F"/>
          <w:sz w:val="18"/>
          <w:szCs w:val="18"/>
          <w:lang w:val="en-US"/>
        </w:rPr>
        <w:t>unique</w:t>
      </w:r>
      <w:r w:rsidRPr="00E938E3">
        <w:rPr>
          <w:rFonts w:cstheme="minorHAnsi"/>
          <w:sz w:val="18"/>
          <w:szCs w:val="18"/>
          <w:lang w:val="en-US"/>
        </w:rPr>
        <w:t>=</w:t>
      </w:r>
      <w:r w:rsidRPr="00E938E3">
        <w:rPr>
          <w:rFonts w:cstheme="minorHAnsi"/>
          <w:iCs/>
          <w:color w:val="2A00FF"/>
          <w:sz w:val="18"/>
          <w:szCs w:val="18"/>
          <w:lang w:val="en-US"/>
        </w:rPr>
        <w:t>"true"</w:t>
      </w:r>
      <w:r w:rsidRPr="00E938E3">
        <w:rPr>
          <w:rFonts w:cstheme="minorHAnsi"/>
          <w:color w:val="008080"/>
          <w:sz w:val="18"/>
          <w:szCs w:val="18"/>
          <w:lang w:val="en-US"/>
        </w:rPr>
        <w:t>/&gt;</w:t>
      </w:r>
    </w:p>
    <w:p w14:paraId="0FD1DFF5"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E938E3">
        <w:rPr>
          <w:rFonts w:cstheme="minorHAnsi"/>
          <w:color w:val="008080"/>
          <w:sz w:val="18"/>
          <w:szCs w:val="18"/>
          <w:lang w:val="en-US"/>
        </w:rPr>
        <w:t>&lt;/</w:t>
      </w:r>
      <w:r w:rsidRPr="00E938E3">
        <w:rPr>
          <w:rFonts w:cstheme="minorHAnsi"/>
          <w:color w:val="3F7F7F"/>
          <w:sz w:val="18"/>
          <w:szCs w:val="18"/>
          <w:lang w:val="en-US"/>
        </w:rPr>
        <w:t>attribute</w:t>
      </w:r>
      <w:r w:rsidRPr="00E938E3">
        <w:rPr>
          <w:rFonts w:cstheme="minorHAnsi"/>
          <w:color w:val="008080"/>
          <w:sz w:val="18"/>
          <w:szCs w:val="18"/>
          <w:lang w:val="en-US"/>
        </w:rPr>
        <w:t>&gt;</w:t>
      </w:r>
    </w:p>
    <w:p w14:paraId="01896F22"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E938E3">
        <w:rPr>
          <w:rFonts w:cstheme="minorHAnsi"/>
          <w:color w:val="008080"/>
          <w:sz w:val="18"/>
          <w:szCs w:val="18"/>
          <w:lang w:val="en-US"/>
        </w:rPr>
        <w:t>&lt;/</w:t>
      </w:r>
      <w:proofErr w:type="spellStart"/>
      <w:r w:rsidRPr="00E938E3">
        <w:rPr>
          <w:rFonts w:cstheme="minorHAnsi"/>
          <w:color w:val="3F7F7F"/>
          <w:sz w:val="18"/>
          <w:szCs w:val="18"/>
          <w:lang w:val="en-US"/>
        </w:rPr>
        <w:t>attributeContent</w:t>
      </w:r>
      <w:proofErr w:type="spellEnd"/>
      <w:r w:rsidRPr="00E938E3">
        <w:rPr>
          <w:rFonts w:cstheme="minorHAnsi"/>
          <w:color w:val="008080"/>
          <w:sz w:val="18"/>
          <w:szCs w:val="18"/>
          <w:lang w:val="en-US"/>
        </w:rPr>
        <w:t>&gt;</w:t>
      </w:r>
    </w:p>
    <w:p w14:paraId="10791683"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E938E3">
        <w:rPr>
          <w:rFonts w:cstheme="minorHAnsi"/>
          <w:color w:val="008080"/>
          <w:sz w:val="18"/>
          <w:szCs w:val="18"/>
          <w:lang w:val="en-US"/>
        </w:rPr>
        <w:t>&lt;</w:t>
      </w:r>
      <w:proofErr w:type="spellStart"/>
      <w:r w:rsidRPr="00E938E3">
        <w:rPr>
          <w:rFonts w:cstheme="minorHAnsi"/>
          <w:color w:val="3F7F7F"/>
          <w:sz w:val="18"/>
          <w:szCs w:val="18"/>
          <w:lang w:val="en-US"/>
        </w:rPr>
        <w:t>economyContent</w:t>
      </w:r>
      <w:proofErr w:type="spellEnd"/>
      <w:r w:rsidRPr="00E938E3">
        <w:rPr>
          <w:rFonts w:cstheme="minorHAnsi"/>
          <w:color w:val="008080"/>
          <w:sz w:val="18"/>
          <w:szCs w:val="18"/>
          <w:lang w:val="en-US"/>
        </w:rPr>
        <w:t>&gt;</w:t>
      </w:r>
    </w:p>
    <w:p w14:paraId="10616B0C"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E938E3">
        <w:rPr>
          <w:rFonts w:cstheme="minorHAnsi"/>
          <w:color w:val="008080"/>
          <w:sz w:val="18"/>
          <w:szCs w:val="18"/>
          <w:lang w:val="en-US"/>
        </w:rPr>
        <w:t>&lt;</w:t>
      </w:r>
      <w:proofErr w:type="spellStart"/>
      <w:r w:rsidRPr="00E938E3">
        <w:rPr>
          <w:rFonts w:cstheme="minorHAnsi"/>
          <w:color w:val="3F7F7F"/>
          <w:sz w:val="18"/>
          <w:szCs w:val="18"/>
          <w:lang w:val="en-US"/>
        </w:rPr>
        <w:t>formOfPayment</w:t>
      </w:r>
      <w:proofErr w:type="spellEnd"/>
      <w:r w:rsidRPr="00E938E3">
        <w:rPr>
          <w:rFonts w:cstheme="minorHAnsi"/>
          <w:color w:val="008080"/>
          <w:sz w:val="18"/>
          <w:szCs w:val="18"/>
          <w:lang w:val="en-US"/>
        </w:rPr>
        <w:t>&gt;</w:t>
      </w:r>
    </w:p>
    <w:p w14:paraId="045466F8"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E938E3">
        <w:rPr>
          <w:rFonts w:cstheme="minorHAnsi"/>
          <w:color w:val="008080"/>
          <w:sz w:val="18"/>
          <w:szCs w:val="18"/>
          <w:lang w:val="en-US"/>
        </w:rPr>
        <w:t>&lt;</w:t>
      </w:r>
      <w:r w:rsidRPr="00E938E3">
        <w:rPr>
          <w:rFonts w:cstheme="minorHAnsi"/>
          <w:color w:val="3F7F7F"/>
          <w:sz w:val="18"/>
          <w:szCs w:val="18"/>
          <w:lang w:val="en-US"/>
        </w:rPr>
        <w:t>payment</w:t>
      </w:r>
      <w:r w:rsidRPr="00E938E3">
        <w:rPr>
          <w:rFonts w:cstheme="minorHAnsi"/>
          <w:sz w:val="18"/>
          <w:szCs w:val="18"/>
          <w:lang w:val="en-US"/>
        </w:rPr>
        <w:t xml:space="preserve"> </w:t>
      </w:r>
      <w:r>
        <w:rPr>
          <w:rFonts w:cstheme="minorHAnsi"/>
          <w:color w:val="7F007F"/>
          <w:sz w:val="18"/>
          <w:szCs w:val="18"/>
          <w:lang w:val="en-US"/>
        </w:rPr>
        <w:t>amount</w:t>
      </w:r>
      <w:r w:rsidRPr="00E938E3">
        <w:rPr>
          <w:rFonts w:cstheme="minorHAnsi"/>
          <w:sz w:val="18"/>
          <w:szCs w:val="18"/>
          <w:lang w:val="en-US"/>
        </w:rPr>
        <w:t>=</w:t>
      </w:r>
      <w:r w:rsidRPr="00E938E3">
        <w:rPr>
          <w:rFonts w:cstheme="minorHAnsi"/>
          <w:iCs/>
          <w:color w:val="2A00FF"/>
          <w:sz w:val="18"/>
          <w:szCs w:val="18"/>
          <w:lang w:val="en-US"/>
        </w:rPr>
        <w:t>"0"</w:t>
      </w:r>
      <w:r w:rsidRPr="00E938E3">
        <w:rPr>
          <w:rFonts w:cstheme="minorHAnsi"/>
          <w:sz w:val="18"/>
          <w:szCs w:val="18"/>
          <w:lang w:val="en-US"/>
        </w:rPr>
        <w:t xml:space="preserve"> </w:t>
      </w:r>
      <w:proofErr w:type="spellStart"/>
      <w:r>
        <w:rPr>
          <w:rFonts w:cstheme="minorHAnsi"/>
          <w:color w:val="7F007F"/>
          <w:sz w:val="18"/>
          <w:szCs w:val="18"/>
          <w:lang w:val="en-US"/>
        </w:rPr>
        <w:t>paymentType</w:t>
      </w:r>
      <w:proofErr w:type="spellEnd"/>
      <w:r w:rsidRPr="00E938E3">
        <w:rPr>
          <w:rFonts w:cstheme="minorHAnsi"/>
          <w:sz w:val="18"/>
          <w:szCs w:val="18"/>
          <w:lang w:val="en-US"/>
        </w:rPr>
        <w:t>=</w:t>
      </w:r>
      <w:r w:rsidRPr="00E938E3">
        <w:rPr>
          <w:rFonts w:cstheme="minorHAnsi"/>
          <w:iCs/>
          <w:color w:val="2A00FF"/>
          <w:sz w:val="18"/>
          <w:szCs w:val="18"/>
          <w:lang w:val="en-US"/>
        </w:rPr>
        <w:t>"</w:t>
      </w:r>
      <w:proofErr w:type="spellStart"/>
      <w:r w:rsidRPr="00E938E3">
        <w:rPr>
          <w:rFonts w:cstheme="minorHAnsi"/>
          <w:iCs/>
          <w:color w:val="2A00FF"/>
          <w:sz w:val="18"/>
          <w:szCs w:val="18"/>
          <w:lang w:val="en-US"/>
        </w:rPr>
        <w:t>prepaidsocialfee</w:t>
      </w:r>
      <w:proofErr w:type="spellEnd"/>
      <w:r w:rsidRPr="00E938E3">
        <w:rPr>
          <w:rFonts w:cstheme="minorHAnsi"/>
          <w:iCs/>
          <w:color w:val="2A00FF"/>
          <w:sz w:val="18"/>
          <w:szCs w:val="18"/>
          <w:lang w:val="en-US"/>
        </w:rPr>
        <w:t>"</w:t>
      </w:r>
      <w:r w:rsidRPr="00E938E3">
        <w:rPr>
          <w:rFonts w:cstheme="minorHAnsi"/>
          <w:color w:val="008080"/>
          <w:sz w:val="18"/>
          <w:szCs w:val="18"/>
          <w:lang w:val="en-US"/>
        </w:rPr>
        <w:t>/&gt;</w:t>
      </w:r>
    </w:p>
    <w:p w14:paraId="34FEEB62"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E938E3">
        <w:rPr>
          <w:rFonts w:cstheme="minorHAnsi"/>
          <w:color w:val="008080"/>
          <w:sz w:val="18"/>
          <w:szCs w:val="18"/>
          <w:lang w:val="en-US"/>
        </w:rPr>
        <w:t>&lt;/</w:t>
      </w:r>
      <w:proofErr w:type="spellStart"/>
      <w:r w:rsidRPr="00E938E3">
        <w:rPr>
          <w:rFonts w:cstheme="minorHAnsi"/>
          <w:color w:val="3F7F7F"/>
          <w:sz w:val="18"/>
          <w:szCs w:val="18"/>
          <w:lang w:val="en-US"/>
        </w:rPr>
        <w:t>formOfPayment</w:t>
      </w:r>
      <w:proofErr w:type="spellEnd"/>
      <w:r w:rsidRPr="00E938E3">
        <w:rPr>
          <w:rFonts w:cstheme="minorHAnsi"/>
          <w:color w:val="008080"/>
          <w:sz w:val="18"/>
          <w:szCs w:val="18"/>
          <w:lang w:val="en-US"/>
        </w:rPr>
        <w:t>&gt;</w:t>
      </w:r>
    </w:p>
    <w:p w14:paraId="3298E209"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E938E3">
        <w:rPr>
          <w:rFonts w:cstheme="minorHAnsi"/>
          <w:color w:val="008080"/>
          <w:sz w:val="18"/>
          <w:szCs w:val="18"/>
          <w:lang w:val="en-US"/>
        </w:rPr>
        <w:t>&lt;/</w:t>
      </w:r>
      <w:proofErr w:type="spellStart"/>
      <w:r w:rsidRPr="00E938E3">
        <w:rPr>
          <w:rFonts w:cstheme="minorHAnsi"/>
          <w:color w:val="3F7F7F"/>
          <w:sz w:val="18"/>
          <w:szCs w:val="18"/>
          <w:lang w:val="en-US"/>
        </w:rPr>
        <w:t>economyContent</w:t>
      </w:r>
      <w:proofErr w:type="spellEnd"/>
      <w:r w:rsidRPr="00E938E3">
        <w:rPr>
          <w:rFonts w:cstheme="minorHAnsi"/>
          <w:color w:val="008080"/>
          <w:sz w:val="18"/>
          <w:szCs w:val="18"/>
          <w:lang w:val="en-US"/>
        </w:rPr>
        <w:t>&gt;</w:t>
      </w:r>
    </w:p>
    <w:p w14:paraId="2E2443C8"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E938E3">
        <w:rPr>
          <w:rFonts w:cstheme="minorHAnsi"/>
          <w:color w:val="008080"/>
          <w:sz w:val="18"/>
          <w:szCs w:val="18"/>
          <w:lang w:val="en-US"/>
        </w:rPr>
        <w:t>&lt;</w:t>
      </w:r>
      <w:proofErr w:type="spellStart"/>
      <w:r w:rsidRPr="00E938E3">
        <w:rPr>
          <w:rFonts w:cstheme="minorHAnsi"/>
          <w:color w:val="3F7F7F"/>
          <w:sz w:val="18"/>
          <w:szCs w:val="18"/>
          <w:lang w:val="en-US"/>
        </w:rPr>
        <w:t>subOrderContent</w:t>
      </w:r>
      <w:proofErr w:type="spellEnd"/>
      <w:r w:rsidRPr="00E938E3">
        <w:rPr>
          <w:rFonts w:cstheme="minorHAnsi"/>
          <w:color w:val="008080"/>
          <w:sz w:val="18"/>
          <w:szCs w:val="18"/>
          <w:lang w:val="en-US"/>
        </w:rPr>
        <w:t>&gt;</w:t>
      </w:r>
    </w:p>
    <w:p w14:paraId="40491CF2"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E938E3">
        <w:rPr>
          <w:rFonts w:cstheme="minorHAnsi"/>
          <w:color w:val="008080"/>
          <w:sz w:val="18"/>
          <w:szCs w:val="18"/>
          <w:lang w:val="en-US"/>
        </w:rPr>
        <w:t>&lt;</w:t>
      </w:r>
      <w:proofErr w:type="spellStart"/>
      <w:r w:rsidRPr="00E938E3">
        <w:rPr>
          <w:rFonts w:cstheme="minorHAnsi"/>
          <w:color w:val="3F7F7F"/>
          <w:sz w:val="18"/>
          <w:szCs w:val="18"/>
          <w:lang w:val="en-US"/>
        </w:rPr>
        <w:t>idOrder</w:t>
      </w:r>
      <w:proofErr w:type="spellEnd"/>
      <w:r>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E938E3">
        <w:rPr>
          <w:rFonts w:cstheme="minorHAnsi"/>
          <w:sz w:val="18"/>
          <w:szCs w:val="18"/>
          <w:lang w:val="en-US"/>
        </w:rPr>
        <w:t>=</w:t>
      </w:r>
      <w:r w:rsidRPr="00E938E3">
        <w:rPr>
          <w:rFonts w:cstheme="minorHAnsi"/>
          <w:iCs/>
          <w:color w:val="2A00FF"/>
          <w:sz w:val="18"/>
          <w:szCs w:val="18"/>
          <w:lang w:val="en-US"/>
        </w:rPr>
        <w:t>"trapeze_pass_</w:t>
      </w:r>
      <w:proofErr w:type="gramStart"/>
      <w:r w:rsidRPr="00E938E3">
        <w:rPr>
          <w:rFonts w:cstheme="minorHAnsi"/>
          <w:iCs/>
          <w:color w:val="2A00FF"/>
          <w:sz w:val="18"/>
          <w:szCs w:val="18"/>
          <w:lang w:val="en-US"/>
        </w:rPr>
        <w:t>0001:idSubOrder</w:t>
      </w:r>
      <w:proofErr w:type="gramEnd"/>
      <w:r w:rsidRPr="00E938E3">
        <w:rPr>
          <w:rFonts w:cstheme="minorHAnsi"/>
          <w:iCs/>
          <w:color w:val="2A00FF"/>
          <w:sz w:val="18"/>
          <w:szCs w:val="18"/>
          <w:lang w:val="en-US"/>
        </w:rPr>
        <w:t>"</w:t>
      </w:r>
      <w:r w:rsidRPr="00E938E3">
        <w:rPr>
          <w:rFonts w:cstheme="minorHAnsi"/>
          <w:sz w:val="18"/>
          <w:szCs w:val="18"/>
          <w:lang w:val="en-US"/>
        </w:rPr>
        <w:t xml:space="preserve"> </w:t>
      </w:r>
      <w:r w:rsidRPr="00FD10AB">
        <w:rPr>
          <w:rFonts w:cstheme="minorHAnsi"/>
          <w:color w:val="7F007F"/>
          <w:sz w:val="18"/>
          <w:szCs w:val="18"/>
          <w:lang w:val="en-US"/>
        </w:rPr>
        <w:t>id</w:t>
      </w:r>
      <w:r w:rsidRPr="00E938E3">
        <w:rPr>
          <w:rFonts w:cstheme="minorHAnsi"/>
          <w:sz w:val="18"/>
          <w:szCs w:val="18"/>
          <w:lang w:val="en-US"/>
        </w:rPr>
        <w:t>=</w:t>
      </w:r>
      <w:r>
        <w:rPr>
          <w:rFonts w:cstheme="minorHAnsi"/>
          <w:iCs/>
          <w:color w:val="2A00FF"/>
          <w:sz w:val="18"/>
          <w:szCs w:val="18"/>
          <w:lang w:val="en-US"/>
        </w:rPr>
        <w:t>"11183750</w:t>
      </w:r>
      <w:r w:rsidRPr="00E938E3">
        <w:rPr>
          <w:rFonts w:cstheme="minorHAnsi"/>
          <w:iCs/>
          <w:color w:val="2A00FF"/>
          <w:sz w:val="18"/>
          <w:szCs w:val="18"/>
          <w:lang w:val="en-US"/>
        </w:rPr>
        <w:t>"</w:t>
      </w:r>
      <w:r>
        <w:rPr>
          <w:rFonts w:cstheme="minorHAnsi"/>
          <w:sz w:val="18"/>
          <w:szCs w:val="18"/>
          <w:lang w:val="en-US"/>
        </w:rPr>
        <w:t xml:space="preserve"> </w:t>
      </w:r>
      <w:r w:rsidRPr="00FD10AB">
        <w:rPr>
          <w:rFonts w:cstheme="minorHAnsi"/>
          <w:color w:val="7F007F"/>
          <w:sz w:val="18"/>
          <w:szCs w:val="18"/>
          <w:lang w:val="en-US"/>
        </w:rPr>
        <w:t>unique</w:t>
      </w:r>
      <w:r w:rsidRPr="00E938E3">
        <w:rPr>
          <w:rFonts w:cstheme="minorHAnsi"/>
          <w:sz w:val="18"/>
          <w:szCs w:val="18"/>
          <w:lang w:val="en-US"/>
        </w:rPr>
        <w:t>=</w:t>
      </w:r>
      <w:r w:rsidRPr="00E938E3">
        <w:rPr>
          <w:rFonts w:cstheme="minorHAnsi"/>
          <w:iCs/>
          <w:color w:val="2A00FF"/>
          <w:sz w:val="18"/>
          <w:szCs w:val="18"/>
          <w:lang w:val="en-US"/>
        </w:rPr>
        <w:t>"true"</w:t>
      </w:r>
      <w:r w:rsidRPr="00E938E3">
        <w:rPr>
          <w:rFonts w:cstheme="minorHAnsi"/>
          <w:color w:val="008080"/>
          <w:sz w:val="18"/>
          <w:szCs w:val="18"/>
          <w:lang w:val="en-US"/>
        </w:rPr>
        <w:t>/&gt;</w:t>
      </w:r>
    </w:p>
    <w:p w14:paraId="4FE84478"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E938E3">
        <w:rPr>
          <w:rFonts w:cstheme="minorHAnsi"/>
          <w:color w:val="008080"/>
          <w:sz w:val="18"/>
          <w:szCs w:val="18"/>
          <w:lang w:val="en-US"/>
        </w:rPr>
        <w:t>&lt;/</w:t>
      </w:r>
      <w:proofErr w:type="spellStart"/>
      <w:r w:rsidRPr="00E938E3">
        <w:rPr>
          <w:rFonts w:cstheme="minorHAnsi"/>
          <w:color w:val="3F7F7F"/>
          <w:sz w:val="18"/>
          <w:szCs w:val="18"/>
          <w:lang w:val="en-US"/>
        </w:rPr>
        <w:t>subOrderContent</w:t>
      </w:r>
      <w:proofErr w:type="spellEnd"/>
      <w:r w:rsidRPr="00E938E3">
        <w:rPr>
          <w:rFonts w:cstheme="minorHAnsi"/>
          <w:color w:val="008080"/>
          <w:sz w:val="18"/>
          <w:szCs w:val="18"/>
          <w:lang w:val="en-US"/>
        </w:rPr>
        <w:t>&gt;</w:t>
      </w:r>
    </w:p>
    <w:p w14:paraId="1C979BF1"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E938E3">
        <w:rPr>
          <w:rFonts w:cstheme="minorHAnsi"/>
          <w:color w:val="008080"/>
          <w:sz w:val="18"/>
          <w:szCs w:val="18"/>
          <w:lang w:val="en-US"/>
        </w:rPr>
        <w:t>&lt;/</w:t>
      </w:r>
      <w:r w:rsidRPr="00E938E3">
        <w:rPr>
          <w:rFonts w:cstheme="minorHAnsi"/>
          <w:color w:val="3F7F7F"/>
          <w:sz w:val="18"/>
          <w:szCs w:val="18"/>
          <w:lang w:val="en-US"/>
        </w:rPr>
        <w:t>content</w:t>
      </w:r>
      <w:r w:rsidRPr="00E938E3">
        <w:rPr>
          <w:rFonts w:cstheme="minorHAnsi"/>
          <w:color w:val="008080"/>
          <w:sz w:val="18"/>
          <w:szCs w:val="18"/>
          <w:lang w:val="en-US"/>
        </w:rPr>
        <w:t>&gt;</w:t>
      </w:r>
    </w:p>
    <w:p w14:paraId="7F46390D"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E938E3">
        <w:rPr>
          <w:rFonts w:cstheme="minorHAnsi"/>
          <w:color w:val="008080"/>
          <w:sz w:val="18"/>
          <w:szCs w:val="18"/>
          <w:lang w:val="en-US"/>
        </w:rPr>
        <w:t>&lt;/</w:t>
      </w:r>
      <w:r w:rsidRPr="00E938E3">
        <w:rPr>
          <w:rFonts w:cstheme="minorHAnsi"/>
          <w:color w:val="3F7F7F"/>
          <w:sz w:val="18"/>
          <w:szCs w:val="18"/>
          <w:lang w:val="en-US"/>
        </w:rPr>
        <w:t>contents</w:t>
      </w:r>
      <w:r w:rsidRPr="00E938E3">
        <w:rPr>
          <w:rFonts w:cstheme="minorHAnsi"/>
          <w:color w:val="008080"/>
          <w:sz w:val="18"/>
          <w:szCs w:val="18"/>
          <w:lang w:val="en-US"/>
        </w:rPr>
        <w:t>&gt;</w:t>
      </w:r>
    </w:p>
    <w:p w14:paraId="44079305"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E938E3">
        <w:rPr>
          <w:rFonts w:cstheme="minorHAnsi"/>
          <w:color w:val="008080"/>
          <w:sz w:val="18"/>
          <w:szCs w:val="18"/>
          <w:lang w:val="en-US"/>
        </w:rPr>
        <w:t>&lt;/</w:t>
      </w:r>
      <w:r w:rsidRPr="00E938E3">
        <w:rPr>
          <w:rFonts w:cstheme="minorHAnsi"/>
          <w:color w:val="3F7F7F"/>
          <w:sz w:val="18"/>
          <w:szCs w:val="18"/>
          <w:lang w:val="en-US"/>
        </w:rPr>
        <w:t>node</w:t>
      </w:r>
      <w:r w:rsidRPr="00E938E3">
        <w:rPr>
          <w:rFonts w:cstheme="minorHAnsi"/>
          <w:color w:val="008080"/>
          <w:sz w:val="18"/>
          <w:szCs w:val="18"/>
          <w:lang w:val="en-US"/>
        </w:rPr>
        <w:t>&gt;</w:t>
      </w:r>
    </w:p>
    <w:p w14:paraId="71A004D9"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E938E3">
        <w:rPr>
          <w:rFonts w:cstheme="minorHAnsi"/>
          <w:color w:val="008080"/>
          <w:sz w:val="18"/>
          <w:szCs w:val="18"/>
          <w:lang w:val="en-US"/>
        </w:rPr>
        <w:t>&lt;/</w:t>
      </w:r>
      <w:r w:rsidRPr="00E938E3">
        <w:rPr>
          <w:rFonts w:cstheme="minorHAnsi"/>
          <w:color w:val="3F7F7F"/>
          <w:sz w:val="18"/>
          <w:szCs w:val="18"/>
          <w:lang w:val="en-US"/>
        </w:rPr>
        <w:t>route</w:t>
      </w:r>
      <w:r w:rsidRPr="00E938E3">
        <w:rPr>
          <w:rFonts w:cstheme="minorHAnsi"/>
          <w:color w:val="008080"/>
          <w:sz w:val="18"/>
          <w:szCs w:val="18"/>
          <w:lang w:val="en-US"/>
        </w:rPr>
        <w:t>&gt;</w:t>
      </w:r>
    </w:p>
    <w:p w14:paraId="22E6F777"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E938E3">
        <w:rPr>
          <w:rFonts w:cstheme="minorHAnsi"/>
          <w:color w:val="008080"/>
          <w:sz w:val="18"/>
          <w:szCs w:val="18"/>
          <w:lang w:val="en-US"/>
        </w:rPr>
        <w:t>&lt;/</w:t>
      </w:r>
      <w:r w:rsidRPr="00E938E3">
        <w:rPr>
          <w:rFonts w:cstheme="minorHAnsi"/>
          <w:color w:val="3F7F7F"/>
          <w:sz w:val="18"/>
          <w:szCs w:val="18"/>
          <w:lang w:val="en-US"/>
        </w:rPr>
        <w:t>order</w:t>
      </w:r>
      <w:r w:rsidRPr="00E938E3">
        <w:rPr>
          <w:rFonts w:cstheme="minorHAnsi"/>
          <w:color w:val="008080"/>
          <w:sz w:val="18"/>
          <w:szCs w:val="18"/>
          <w:lang w:val="en-US"/>
        </w:rPr>
        <w:t>&gt;</w:t>
      </w:r>
    </w:p>
    <w:p w14:paraId="11B042CF" w14:textId="77777777" w:rsidR="00077696" w:rsidRPr="00E938E3" w:rsidRDefault="00077696" w:rsidP="00077696">
      <w:pPr>
        <w:pStyle w:val="Liststycke"/>
        <w:ind w:left="0"/>
        <w:rPr>
          <w:rFonts w:cstheme="minorHAnsi"/>
          <w:color w:val="008080"/>
          <w:sz w:val="18"/>
          <w:szCs w:val="18"/>
          <w:lang w:val="en-US"/>
        </w:rPr>
      </w:pPr>
      <w:r w:rsidRPr="00E938E3">
        <w:rPr>
          <w:rFonts w:cstheme="minorHAnsi"/>
          <w:color w:val="008080"/>
          <w:sz w:val="18"/>
          <w:szCs w:val="18"/>
          <w:lang w:val="en-US"/>
        </w:rPr>
        <w:t>&lt;/</w:t>
      </w:r>
      <w:r w:rsidRPr="00E938E3">
        <w:rPr>
          <w:rFonts w:cstheme="minorHAnsi"/>
          <w:color w:val="3F7F7F"/>
          <w:sz w:val="18"/>
          <w:szCs w:val="18"/>
          <w:lang w:val="en-US"/>
        </w:rPr>
        <w:t>msg</w:t>
      </w:r>
      <w:r w:rsidRPr="00E938E3">
        <w:rPr>
          <w:rFonts w:cstheme="minorHAnsi"/>
          <w:color w:val="008080"/>
          <w:sz w:val="18"/>
          <w:szCs w:val="18"/>
          <w:lang w:val="en-US"/>
        </w:rPr>
        <w:t>&gt;</w:t>
      </w:r>
    </w:p>
    <w:p w14:paraId="31FFC9FB" w14:textId="77777777" w:rsidR="00077696" w:rsidRDefault="00077696" w:rsidP="00077696">
      <w:pPr>
        <w:rPr>
          <w:rFonts w:asciiTheme="majorHAnsi" w:eastAsiaTheme="majorEastAsia" w:hAnsiTheme="majorHAnsi" w:cstheme="majorBidi"/>
          <w:color w:val="243F60" w:themeColor="accent1" w:themeShade="7F"/>
          <w:sz w:val="24"/>
          <w:szCs w:val="24"/>
          <w:lang w:val="en-US"/>
        </w:rPr>
      </w:pPr>
      <w:r>
        <w:rPr>
          <w:lang w:val="en-US"/>
        </w:rPr>
        <w:br w:type="page"/>
      </w:r>
    </w:p>
    <w:p w14:paraId="3CF4604D" w14:textId="77777777" w:rsidR="00077696" w:rsidRPr="009D2803" w:rsidRDefault="00077696" w:rsidP="00077696">
      <w:pPr>
        <w:pStyle w:val="Rubrik5"/>
        <w:rPr>
          <w:lang w:val="en-US"/>
        </w:rPr>
      </w:pPr>
      <w:bookmarkStart w:id="325" w:name="_Toc480962494"/>
      <w:bookmarkStart w:id="326" w:name="_Toc130378320"/>
      <w:r w:rsidRPr="009D2803">
        <w:rPr>
          <w:lang w:val="en-US"/>
        </w:rPr>
        <w:lastRenderedPageBreak/>
        <w:t>MSG 2001 Order confirmation</w:t>
      </w:r>
      <w:bookmarkEnd w:id="325"/>
      <w:bookmarkEnd w:id="326"/>
    </w:p>
    <w:p w14:paraId="061F33B5" w14:textId="77777777" w:rsidR="00077696" w:rsidRDefault="00077696" w:rsidP="00077696">
      <w:pPr>
        <w:pStyle w:val="Liststycke"/>
        <w:ind w:left="0"/>
        <w:rPr>
          <w:lang w:val="en-US"/>
        </w:rPr>
      </w:pPr>
      <w:r w:rsidRPr="009D2803">
        <w:rPr>
          <w:lang w:val="en-US"/>
        </w:rPr>
        <w:t xml:space="preserve">MSG 2001 is sent from the Provider to the Client as a response to a received MSG 2000. It indicates that the order is received, comply with the referred </w:t>
      </w:r>
      <w:proofErr w:type="gramStart"/>
      <w:r w:rsidRPr="009D2803">
        <w:rPr>
          <w:lang w:val="en-US"/>
        </w:rPr>
        <w:t>agreement</w:t>
      </w:r>
      <w:proofErr w:type="gramEnd"/>
      <w:r w:rsidRPr="009D2803">
        <w:rPr>
          <w:lang w:val="en-US"/>
        </w:rPr>
        <w:t xml:space="preserve"> and will be carried out. </w:t>
      </w:r>
    </w:p>
    <w:p w14:paraId="760F5009" w14:textId="77777777" w:rsidR="00077696" w:rsidRPr="00DF35E6" w:rsidRDefault="00077696" w:rsidP="00077696">
      <w:pPr>
        <w:pStyle w:val="Default"/>
        <w:rPr>
          <w:rFonts w:asciiTheme="minorHAnsi" w:hAnsiTheme="minorHAnsi" w:cstheme="minorHAnsi"/>
          <w:b/>
          <w:sz w:val="22"/>
          <w:szCs w:val="22"/>
          <w:lang w:val="en-US"/>
        </w:rPr>
      </w:pPr>
      <w:r w:rsidRPr="00DF35E6">
        <w:rPr>
          <w:rFonts w:asciiTheme="minorHAnsi" w:hAnsiTheme="minorHAnsi" w:cstheme="minorHAnsi"/>
          <w:b/>
          <w:sz w:val="22"/>
          <w:szCs w:val="22"/>
          <w:lang w:val="en-US"/>
        </w:rPr>
        <w:t xml:space="preserve">Client action </w:t>
      </w:r>
    </w:p>
    <w:p w14:paraId="447E6CB2" w14:textId="77777777" w:rsidR="00077696" w:rsidRPr="00DF35E6" w:rsidRDefault="00077696" w:rsidP="00077696">
      <w:pPr>
        <w:autoSpaceDE w:val="0"/>
        <w:autoSpaceDN w:val="0"/>
        <w:adjustRightInd w:val="0"/>
        <w:rPr>
          <w:rFonts w:cstheme="minorHAnsi"/>
          <w:lang w:val="en-US"/>
        </w:rPr>
      </w:pPr>
      <w:r>
        <w:rPr>
          <w:rFonts w:cstheme="minorHAnsi"/>
          <w:lang w:val="en-US"/>
        </w:rPr>
        <w:t>P</w:t>
      </w:r>
      <w:r w:rsidRPr="00DF35E6">
        <w:rPr>
          <w:rFonts w:cstheme="minorHAnsi"/>
          <w:lang w:val="en-US"/>
        </w:rPr>
        <w:t>erform necessary updates to indicate that the or</w:t>
      </w:r>
      <w:r>
        <w:rPr>
          <w:rFonts w:cstheme="minorHAnsi"/>
          <w:lang w:val="en-US"/>
        </w:rPr>
        <w:t>der is accepted by the Provider.</w:t>
      </w:r>
    </w:p>
    <w:p w14:paraId="411CB338" w14:textId="77777777" w:rsidR="00077696" w:rsidRPr="00DF35E6" w:rsidRDefault="00077696" w:rsidP="00077696">
      <w:pPr>
        <w:autoSpaceDE w:val="0"/>
        <w:autoSpaceDN w:val="0"/>
        <w:adjustRightInd w:val="0"/>
        <w:rPr>
          <w:rFonts w:cstheme="minorHAnsi"/>
          <w:lang w:val="en-US"/>
        </w:rPr>
      </w:pPr>
      <w:r>
        <w:rPr>
          <w:rFonts w:cstheme="minorHAnsi"/>
          <w:lang w:val="en-US"/>
        </w:rPr>
        <w:t>E</w:t>
      </w:r>
      <w:r w:rsidRPr="00DF35E6">
        <w:rPr>
          <w:rFonts w:cstheme="minorHAnsi"/>
          <w:lang w:val="en-US"/>
        </w:rPr>
        <w:t>nsure that the order don</w:t>
      </w:r>
      <w:r>
        <w:rPr>
          <w:rFonts w:cstheme="minorHAnsi"/>
          <w:lang w:val="en-US"/>
        </w:rPr>
        <w:t>’t get send to another Provider.</w:t>
      </w:r>
    </w:p>
    <w:p w14:paraId="05143AEC" w14:textId="77777777" w:rsidR="00077696" w:rsidRPr="00DF35E6" w:rsidRDefault="00077696" w:rsidP="00077696">
      <w:pPr>
        <w:pStyle w:val="Default"/>
        <w:rPr>
          <w:rFonts w:asciiTheme="minorHAnsi" w:hAnsiTheme="minorHAnsi" w:cstheme="minorHAnsi"/>
          <w:sz w:val="22"/>
          <w:szCs w:val="22"/>
          <w:lang w:val="en-US"/>
        </w:rPr>
      </w:pPr>
    </w:p>
    <w:p w14:paraId="74251F76" w14:textId="77777777" w:rsidR="00077696" w:rsidRDefault="00077696" w:rsidP="00077696">
      <w:pPr>
        <w:pStyle w:val="Liststycke"/>
        <w:ind w:left="0"/>
        <w:rPr>
          <w:rFonts w:cstheme="minorHAnsi"/>
          <w:b/>
          <w:lang w:val="en-US"/>
        </w:rPr>
      </w:pPr>
      <w:r w:rsidRPr="00DF35E6">
        <w:rPr>
          <w:rFonts w:cstheme="minorHAnsi"/>
          <w:b/>
          <w:lang w:val="en-US"/>
        </w:rPr>
        <w:t>Provider action</w:t>
      </w:r>
    </w:p>
    <w:p w14:paraId="4F34E6C1" w14:textId="77777777" w:rsidR="00077696" w:rsidRDefault="00077696" w:rsidP="00077696">
      <w:pPr>
        <w:pStyle w:val="Liststycke"/>
        <w:ind w:left="0"/>
        <w:rPr>
          <w:rFonts w:cstheme="minorHAnsi"/>
          <w:lang w:val="en-US"/>
        </w:rPr>
      </w:pPr>
      <w:r>
        <w:rPr>
          <w:rFonts w:cstheme="minorHAnsi"/>
          <w:lang w:val="en-US"/>
        </w:rPr>
        <w:t>Give the order an identity or booking number.</w:t>
      </w:r>
    </w:p>
    <w:p w14:paraId="3B8561BD" w14:textId="77777777" w:rsidR="00077696" w:rsidRPr="00DF35E6" w:rsidRDefault="00077696" w:rsidP="00077696">
      <w:pPr>
        <w:pStyle w:val="Liststycke"/>
        <w:ind w:left="0"/>
        <w:rPr>
          <w:rFonts w:cstheme="minorHAnsi"/>
          <w:b/>
          <w:lang w:val="en-US"/>
        </w:rPr>
      </w:pPr>
      <w:r>
        <w:rPr>
          <w:rFonts w:cstheme="minorHAnsi"/>
          <w:lang w:val="en-US"/>
        </w:rPr>
        <w:t>I</w:t>
      </w:r>
      <w:r w:rsidRPr="00DF35E6">
        <w:rPr>
          <w:rFonts w:cstheme="minorHAnsi"/>
          <w:lang w:val="en-US"/>
        </w:rPr>
        <w:t xml:space="preserve">nform the Client about the assigned identity or booking identity. </w:t>
      </w:r>
    </w:p>
    <w:p w14:paraId="07037185" w14:textId="77777777" w:rsidR="00077696" w:rsidRDefault="00077696" w:rsidP="00077696">
      <w:pPr>
        <w:pStyle w:val="Liststycke"/>
        <w:ind w:left="0"/>
        <w:rPr>
          <w:lang w:val="en-US"/>
        </w:rPr>
      </w:pPr>
    </w:p>
    <w:p w14:paraId="2A26B756" w14:textId="77777777" w:rsidR="00077696" w:rsidRDefault="00077696" w:rsidP="00077696">
      <w:pPr>
        <w:pStyle w:val="Liststycke"/>
        <w:ind w:left="0"/>
        <w:rPr>
          <w:rFonts w:cs="Courier New"/>
          <w:sz w:val="18"/>
          <w:szCs w:val="18"/>
          <w:lang w:val="en-US"/>
        </w:rPr>
      </w:pPr>
      <w:r w:rsidRPr="000E3079">
        <w:rPr>
          <w:rFonts w:cs="Courier New"/>
          <w:color w:val="008080"/>
          <w:sz w:val="18"/>
          <w:szCs w:val="18"/>
          <w:lang w:val="en-US"/>
        </w:rPr>
        <w:t>&lt;</w:t>
      </w:r>
      <w:r>
        <w:rPr>
          <w:rFonts w:cs="Courier New"/>
          <w:color w:val="008080"/>
          <w:sz w:val="18"/>
          <w:szCs w:val="18"/>
          <w:lang w:val="en-US"/>
        </w:rPr>
        <w:t>msg</w:t>
      </w:r>
      <w:r w:rsidRPr="000E3079">
        <w:rPr>
          <w:rFonts w:cs="Courier New"/>
          <w:sz w:val="18"/>
          <w:szCs w:val="18"/>
          <w:lang w:val="en-US"/>
        </w:rPr>
        <w:t xml:space="preserve"> </w:t>
      </w:r>
      <w:proofErr w:type="spellStart"/>
      <w:r w:rsidRPr="000E3079">
        <w:rPr>
          <w:rFonts w:cs="Courier New"/>
          <w:color w:val="7F007F"/>
          <w:sz w:val="18"/>
          <w:szCs w:val="18"/>
          <w:lang w:val="en-US"/>
        </w:rPr>
        <w:t>msgType</w:t>
      </w:r>
      <w:proofErr w:type="spellEnd"/>
      <w:r w:rsidRPr="000E3079">
        <w:rPr>
          <w:rFonts w:cs="Courier New"/>
          <w:sz w:val="18"/>
          <w:szCs w:val="18"/>
          <w:lang w:val="en-US"/>
        </w:rPr>
        <w:t>=</w:t>
      </w:r>
      <w:r w:rsidRPr="000E3079">
        <w:rPr>
          <w:rFonts w:cs="Courier New"/>
          <w:iCs/>
          <w:color w:val="2A00FF"/>
          <w:sz w:val="18"/>
          <w:szCs w:val="18"/>
          <w:lang w:val="en-US"/>
        </w:rPr>
        <w:t>"2001"</w:t>
      </w:r>
      <w:r w:rsidRPr="000E3079">
        <w:rPr>
          <w:rFonts w:cs="Courier New"/>
          <w:sz w:val="18"/>
          <w:szCs w:val="18"/>
          <w:lang w:val="en-US"/>
        </w:rPr>
        <w:t xml:space="preserve"> </w:t>
      </w:r>
      <w:proofErr w:type="spellStart"/>
      <w:r w:rsidRPr="000E3079">
        <w:rPr>
          <w:rFonts w:cs="Courier New"/>
          <w:color w:val="7F007F"/>
          <w:sz w:val="18"/>
          <w:szCs w:val="18"/>
          <w:lang w:val="en-US"/>
        </w:rPr>
        <w:t>msgName</w:t>
      </w:r>
      <w:proofErr w:type="spellEnd"/>
      <w:r w:rsidRPr="000E3079">
        <w:rPr>
          <w:rFonts w:cs="Courier New"/>
          <w:sz w:val="18"/>
          <w:szCs w:val="18"/>
          <w:lang w:val="en-US"/>
        </w:rPr>
        <w:t>=</w:t>
      </w:r>
      <w:r w:rsidRPr="000E3079">
        <w:rPr>
          <w:rFonts w:cs="Courier New"/>
          <w:iCs/>
          <w:color w:val="2A00FF"/>
          <w:sz w:val="18"/>
          <w:szCs w:val="18"/>
          <w:lang w:val="en-US"/>
        </w:rPr>
        <w:t>"Order confirmation"</w:t>
      </w:r>
      <w:r w:rsidRPr="000E3079">
        <w:rPr>
          <w:rFonts w:cs="Courier New"/>
          <w:color w:val="008080"/>
          <w:sz w:val="18"/>
          <w:szCs w:val="18"/>
          <w:lang w:val="en-US"/>
        </w:rPr>
        <w:t>&gt;</w:t>
      </w:r>
    </w:p>
    <w:p w14:paraId="2A5424AD" w14:textId="77777777" w:rsidR="00077696" w:rsidRPr="000E3079" w:rsidRDefault="00077696" w:rsidP="00077696">
      <w:pPr>
        <w:pStyle w:val="Liststycke"/>
        <w:ind w:left="0"/>
        <w:rPr>
          <w:rFonts w:cs="Courier New"/>
          <w:sz w:val="18"/>
          <w:szCs w:val="18"/>
          <w:lang w:val="en-US"/>
        </w:rPr>
      </w:pPr>
      <w:r>
        <w:rPr>
          <w:rFonts w:cs="Courier New"/>
          <w:sz w:val="18"/>
          <w:szCs w:val="18"/>
          <w:lang w:val="en-US"/>
        </w:rPr>
        <w:t xml:space="preserve">    </w:t>
      </w:r>
      <w:r w:rsidRPr="000E3079">
        <w:rPr>
          <w:rFonts w:cs="Courier New"/>
          <w:color w:val="008080"/>
          <w:sz w:val="18"/>
          <w:szCs w:val="18"/>
          <w:lang w:val="en-US"/>
        </w:rPr>
        <w:t>&lt;</w:t>
      </w:r>
      <w:proofErr w:type="spellStart"/>
      <w:r w:rsidRPr="000E3079">
        <w:rPr>
          <w:rFonts w:cs="Courier New"/>
          <w:color w:val="3F7F7F"/>
          <w:sz w:val="18"/>
          <w:szCs w:val="18"/>
          <w:lang w:val="en-US"/>
        </w:rPr>
        <w:t>idMsg</w:t>
      </w:r>
      <w:proofErr w:type="spellEnd"/>
      <w:r w:rsidRPr="000E3079">
        <w:rPr>
          <w:rFonts w:cs="Courier New"/>
          <w:sz w:val="18"/>
          <w:szCs w:val="18"/>
          <w:lang w:val="en-US"/>
        </w:rPr>
        <w:t xml:space="preserve"> </w:t>
      </w:r>
      <w:proofErr w:type="spellStart"/>
      <w:r w:rsidRPr="000E3079">
        <w:rPr>
          <w:rFonts w:cs="Courier New"/>
          <w:color w:val="7F007F"/>
          <w:sz w:val="18"/>
          <w:szCs w:val="18"/>
          <w:lang w:val="en-US"/>
        </w:rPr>
        <w:t>src</w:t>
      </w:r>
      <w:proofErr w:type="spellEnd"/>
      <w:r w:rsidRPr="000E3079">
        <w:rPr>
          <w:rFonts w:cs="Courier New"/>
          <w:sz w:val="18"/>
          <w:szCs w:val="18"/>
          <w:lang w:val="en-US"/>
        </w:rPr>
        <w:t>=</w:t>
      </w:r>
      <w:r w:rsidRPr="000E3079">
        <w:rPr>
          <w:rFonts w:cs="Courier New"/>
          <w:iCs/>
          <w:color w:val="2A00FF"/>
          <w:sz w:val="18"/>
          <w:szCs w:val="18"/>
          <w:lang w:val="en-US"/>
        </w:rPr>
        <w:t>"holmedal_hdcom_</w:t>
      </w:r>
      <w:proofErr w:type="gramStart"/>
      <w:r w:rsidRPr="000E3079">
        <w:rPr>
          <w:rFonts w:cs="Courier New"/>
          <w:iCs/>
          <w:color w:val="2A00FF"/>
          <w:sz w:val="18"/>
          <w:szCs w:val="18"/>
          <w:lang w:val="en-US"/>
        </w:rPr>
        <w:t>0001:idMsg</w:t>
      </w:r>
      <w:proofErr w:type="gramEnd"/>
      <w:r w:rsidRPr="000E3079">
        <w:rPr>
          <w:rFonts w:cs="Courier New"/>
          <w:iCs/>
          <w:color w:val="2A00FF"/>
          <w:sz w:val="18"/>
          <w:szCs w:val="18"/>
          <w:lang w:val="en-US"/>
        </w:rPr>
        <w:t>"</w:t>
      </w:r>
      <w:r w:rsidRPr="000E3079">
        <w:rPr>
          <w:rFonts w:cs="Courier New"/>
          <w:sz w:val="18"/>
          <w:szCs w:val="18"/>
          <w:lang w:val="en-US"/>
        </w:rPr>
        <w:t xml:space="preserve"> </w:t>
      </w:r>
      <w:r w:rsidRPr="000E3079">
        <w:rPr>
          <w:rFonts w:cs="Courier New"/>
          <w:color w:val="7F007F"/>
          <w:sz w:val="18"/>
          <w:szCs w:val="18"/>
          <w:lang w:val="en-US"/>
        </w:rPr>
        <w:t>id</w:t>
      </w:r>
      <w:r w:rsidRPr="000E3079">
        <w:rPr>
          <w:rFonts w:cs="Courier New"/>
          <w:sz w:val="18"/>
          <w:szCs w:val="18"/>
          <w:lang w:val="en-US"/>
        </w:rPr>
        <w:t>=</w:t>
      </w:r>
      <w:r w:rsidRPr="000E3079">
        <w:rPr>
          <w:rFonts w:cs="Courier New"/>
          <w:iCs/>
          <w:color w:val="2A00FF"/>
          <w:sz w:val="18"/>
          <w:szCs w:val="18"/>
          <w:lang w:val="en-US"/>
        </w:rPr>
        <w:t>"2015121409312773"</w:t>
      </w:r>
      <w:r w:rsidRPr="000E3079">
        <w:rPr>
          <w:rFonts w:cs="Courier New"/>
          <w:sz w:val="18"/>
          <w:szCs w:val="18"/>
          <w:lang w:val="en-US"/>
        </w:rPr>
        <w:t xml:space="preserve"> </w:t>
      </w:r>
      <w:r w:rsidRPr="000E3079">
        <w:rPr>
          <w:rFonts w:cs="Courier New"/>
          <w:color w:val="7F007F"/>
          <w:sz w:val="18"/>
          <w:szCs w:val="18"/>
          <w:lang w:val="en-US"/>
        </w:rPr>
        <w:t>unique</w:t>
      </w:r>
      <w:r w:rsidRPr="000E3079">
        <w:rPr>
          <w:rFonts w:cs="Courier New"/>
          <w:sz w:val="18"/>
          <w:szCs w:val="18"/>
          <w:lang w:val="en-US"/>
        </w:rPr>
        <w:t>=</w:t>
      </w:r>
      <w:r w:rsidRPr="000E3079">
        <w:rPr>
          <w:rFonts w:cs="Courier New"/>
          <w:iCs/>
          <w:color w:val="2A00FF"/>
          <w:sz w:val="18"/>
          <w:szCs w:val="18"/>
          <w:lang w:val="en-US"/>
        </w:rPr>
        <w:t>"true"</w:t>
      </w:r>
      <w:r w:rsidRPr="000E3079">
        <w:rPr>
          <w:rFonts w:cs="Courier New"/>
          <w:color w:val="008080"/>
          <w:sz w:val="18"/>
          <w:szCs w:val="18"/>
          <w:lang w:val="en-US"/>
        </w:rPr>
        <w:t>/&gt;</w:t>
      </w:r>
    </w:p>
    <w:p w14:paraId="790FD0CB" w14:textId="77777777" w:rsidR="00077696" w:rsidRPr="000E3079" w:rsidRDefault="00077696" w:rsidP="00077696">
      <w:pPr>
        <w:pStyle w:val="Liststycke"/>
        <w:ind w:left="0"/>
        <w:rPr>
          <w:rFonts w:cs="Courier New"/>
          <w:sz w:val="18"/>
          <w:szCs w:val="18"/>
          <w:lang w:val="en-US"/>
        </w:rPr>
      </w:pPr>
      <w:r w:rsidRPr="000E3079">
        <w:rPr>
          <w:rFonts w:cs="Courier New"/>
          <w:sz w:val="18"/>
          <w:szCs w:val="18"/>
          <w:lang w:val="en-US"/>
        </w:rPr>
        <w:t xml:space="preserve">  </w:t>
      </w:r>
      <w:r>
        <w:rPr>
          <w:rFonts w:cs="Courier New"/>
          <w:sz w:val="18"/>
          <w:szCs w:val="18"/>
          <w:lang w:val="en-US"/>
        </w:rPr>
        <w:t xml:space="preserve">  </w:t>
      </w:r>
      <w:r w:rsidRPr="000E3079">
        <w:rPr>
          <w:rFonts w:cs="Courier New"/>
          <w:color w:val="008080"/>
          <w:sz w:val="18"/>
          <w:szCs w:val="18"/>
          <w:lang w:val="en-US"/>
        </w:rPr>
        <w:t>&lt;</w:t>
      </w:r>
      <w:proofErr w:type="spellStart"/>
      <w:r w:rsidRPr="000E3079">
        <w:rPr>
          <w:rFonts w:cs="Courier New"/>
          <w:color w:val="3F7F7F"/>
          <w:sz w:val="18"/>
          <w:szCs w:val="18"/>
          <w:lang w:val="en-US"/>
        </w:rPr>
        <w:t>referencesTo</w:t>
      </w:r>
      <w:proofErr w:type="spellEnd"/>
      <w:r w:rsidRPr="000E3079">
        <w:rPr>
          <w:rFonts w:cs="Courier New"/>
          <w:color w:val="008080"/>
          <w:sz w:val="18"/>
          <w:szCs w:val="18"/>
          <w:lang w:val="en-US"/>
        </w:rPr>
        <w:t>&gt;</w:t>
      </w:r>
    </w:p>
    <w:p w14:paraId="6EC9F4AE" w14:textId="77777777" w:rsidR="00077696" w:rsidRPr="000E3079" w:rsidRDefault="00077696" w:rsidP="00077696">
      <w:pPr>
        <w:pStyle w:val="Liststycke"/>
        <w:ind w:left="0"/>
        <w:rPr>
          <w:rFonts w:cs="Courier New"/>
          <w:sz w:val="18"/>
          <w:szCs w:val="18"/>
          <w:lang w:val="en-US"/>
        </w:rPr>
      </w:pPr>
      <w:r w:rsidRPr="000E3079">
        <w:rPr>
          <w:rFonts w:cs="Courier New"/>
          <w:sz w:val="18"/>
          <w:szCs w:val="18"/>
          <w:lang w:val="en-US"/>
        </w:rPr>
        <w:t xml:space="preserve">  </w:t>
      </w:r>
      <w:r>
        <w:rPr>
          <w:rFonts w:cs="Courier New"/>
          <w:sz w:val="18"/>
          <w:szCs w:val="18"/>
          <w:lang w:val="en-US"/>
        </w:rPr>
        <w:t xml:space="preserve">      </w:t>
      </w:r>
      <w:r w:rsidRPr="000E3079">
        <w:rPr>
          <w:rFonts w:cs="Courier New"/>
          <w:color w:val="008080"/>
          <w:sz w:val="18"/>
          <w:szCs w:val="18"/>
          <w:lang w:val="en-US"/>
        </w:rPr>
        <w:t>&lt;</w:t>
      </w:r>
      <w:proofErr w:type="spellStart"/>
      <w:r w:rsidRPr="000E3079">
        <w:rPr>
          <w:rFonts w:cs="Courier New"/>
          <w:color w:val="3F7F7F"/>
          <w:sz w:val="18"/>
          <w:szCs w:val="18"/>
          <w:lang w:val="en-US"/>
        </w:rPr>
        <w:t>idOrder</w:t>
      </w:r>
      <w:proofErr w:type="spellEnd"/>
      <w:r w:rsidRPr="000E3079">
        <w:rPr>
          <w:rFonts w:cs="Courier New"/>
          <w:sz w:val="18"/>
          <w:szCs w:val="18"/>
          <w:lang w:val="en-US"/>
        </w:rPr>
        <w:t xml:space="preserve"> </w:t>
      </w:r>
      <w:proofErr w:type="spellStart"/>
      <w:r w:rsidRPr="000E3079">
        <w:rPr>
          <w:rFonts w:cs="Courier New"/>
          <w:color w:val="7F007F"/>
          <w:sz w:val="18"/>
          <w:szCs w:val="18"/>
          <w:lang w:val="en-US"/>
        </w:rPr>
        <w:t>src</w:t>
      </w:r>
      <w:proofErr w:type="spellEnd"/>
      <w:r w:rsidRPr="000E3079">
        <w:rPr>
          <w:rFonts w:cs="Courier New"/>
          <w:sz w:val="18"/>
          <w:szCs w:val="18"/>
          <w:lang w:val="en-US"/>
        </w:rPr>
        <w:t>=</w:t>
      </w:r>
      <w:r w:rsidRPr="000E3079">
        <w:rPr>
          <w:rFonts w:cs="Courier New"/>
          <w:iCs/>
          <w:color w:val="2A00FF"/>
          <w:sz w:val="18"/>
          <w:szCs w:val="18"/>
          <w:lang w:val="en-US"/>
        </w:rPr>
        <w:t>"holmedal_hdcom_</w:t>
      </w:r>
      <w:proofErr w:type="gramStart"/>
      <w:r w:rsidRPr="000E3079">
        <w:rPr>
          <w:rFonts w:cs="Courier New"/>
          <w:iCs/>
          <w:color w:val="2A00FF"/>
          <w:sz w:val="18"/>
          <w:szCs w:val="18"/>
          <w:lang w:val="en-US"/>
        </w:rPr>
        <w:t>0001:idOrder</w:t>
      </w:r>
      <w:proofErr w:type="gramEnd"/>
      <w:r w:rsidRPr="000E3079">
        <w:rPr>
          <w:rFonts w:cs="Courier New"/>
          <w:iCs/>
          <w:color w:val="2A00FF"/>
          <w:sz w:val="18"/>
          <w:szCs w:val="18"/>
          <w:lang w:val="en-US"/>
        </w:rPr>
        <w:t>"</w:t>
      </w:r>
      <w:r w:rsidRPr="000E3079">
        <w:rPr>
          <w:rFonts w:cs="Courier New"/>
          <w:sz w:val="18"/>
          <w:szCs w:val="18"/>
          <w:lang w:val="en-US"/>
        </w:rPr>
        <w:t xml:space="preserve"> </w:t>
      </w:r>
      <w:r w:rsidRPr="000E3079">
        <w:rPr>
          <w:rFonts w:cs="Courier New"/>
          <w:color w:val="7F007F"/>
          <w:sz w:val="18"/>
          <w:szCs w:val="18"/>
          <w:lang w:val="en-US"/>
        </w:rPr>
        <w:t>id</w:t>
      </w:r>
      <w:r w:rsidRPr="000E3079">
        <w:rPr>
          <w:rFonts w:cs="Courier New"/>
          <w:sz w:val="18"/>
          <w:szCs w:val="18"/>
          <w:lang w:val="en-US"/>
        </w:rPr>
        <w:t>=</w:t>
      </w:r>
      <w:r w:rsidRPr="000E3079">
        <w:rPr>
          <w:rFonts w:cs="Courier New"/>
          <w:iCs/>
          <w:color w:val="2A00FF"/>
          <w:sz w:val="18"/>
          <w:szCs w:val="18"/>
          <w:lang w:val="en-US"/>
        </w:rPr>
        <w:t>"3640266-0"</w:t>
      </w:r>
      <w:r>
        <w:rPr>
          <w:rFonts w:cs="Courier New"/>
          <w:iCs/>
          <w:color w:val="2A00FF"/>
          <w:sz w:val="18"/>
          <w:szCs w:val="18"/>
          <w:lang w:val="en-US"/>
        </w:rPr>
        <w:t xml:space="preserve"> </w:t>
      </w:r>
      <w:r w:rsidRPr="002376ED">
        <w:rPr>
          <w:rFonts w:cs="Courier New"/>
          <w:color w:val="7F007F"/>
          <w:sz w:val="18"/>
          <w:szCs w:val="18"/>
          <w:lang w:val="en-US"/>
        </w:rPr>
        <w:t>unique</w:t>
      </w:r>
      <w:r w:rsidRPr="002376ED">
        <w:rPr>
          <w:rFonts w:cs="Courier New"/>
          <w:sz w:val="18"/>
          <w:szCs w:val="18"/>
          <w:lang w:val="en-US"/>
        </w:rPr>
        <w:t>=</w:t>
      </w:r>
      <w:r w:rsidRPr="002376ED">
        <w:rPr>
          <w:rFonts w:cs="Courier New"/>
          <w:iCs/>
          <w:color w:val="2A00FF"/>
          <w:sz w:val="18"/>
          <w:szCs w:val="18"/>
          <w:lang w:val="en-US"/>
        </w:rPr>
        <w:t>"true"</w:t>
      </w:r>
      <w:r w:rsidRPr="000E3079">
        <w:rPr>
          <w:rFonts w:cs="Courier New"/>
          <w:color w:val="008080"/>
          <w:sz w:val="18"/>
          <w:szCs w:val="18"/>
          <w:lang w:val="en-US"/>
        </w:rPr>
        <w:t>/&gt;</w:t>
      </w:r>
    </w:p>
    <w:p w14:paraId="54BC97A5" w14:textId="77777777" w:rsidR="00077696" w:rsidRPr="000E3079" w:rsidRDefault="00077696" w:rsidP="00077696">
      <w:pPr>
        <w:pStyle w:val="Liststycke"/>
        <w:ind w:left="0"/>
        <w:rPr>
          <w:rFonts w:cs="Courier New"/>
          <w:sz w:val="18"/>
          <w:szCs w:val="18"/>
          <w:lang w:val="en-US"/>
        </w:rPr>
      </w:pPr>
      <w:r w:rsidRPr="000E3079">
        <w:rPr>
          <w:rFonts w:cs="Courier New"/>
          <w:sz w:val="18"/>
          <w:szCs w:val="18"/>
          <w:lang w:val="en-US"/>
        </w:rPr>
        <w:t xml:space="preserve">    </w:t>
      </w:r>
      <w:r>
        <w:rPr>
          <w:rFonts w:cs="Courier New"/>
          <w:sz w:val="18"/>
          <w:szCs w:val="18"/>
          <w:lang w:val="en-US"/>
        </w:rPr>
        <w:t xml:space="preserve">    </w:t>
      </w:r>
      <w:r w:rsidRPr="000E3079">
        <w:rPr>
          <w:rFonts w:cs="Courier New"/>
          <w:color w:val="008080"/>
          <w:sz w:val="18"/>
          <w:szCs w:val="18"/>
          <w:lang w:val="en-US"/>
        </w:rPr>
        <w:t>&lt;</w:t>
      </w:r>
      <w:proofErr w:type="spellStart"/>
      <w:r w:rsidRPr="000E3079">
        <w:rPr>
          <w:rFonts w:cs="Courier New"/>
          <w:color w:val="3F7F7F"/>
          <w:sz w:val="18"/>
          <w:szCs w:val="18"/>
          <w:lang w:val="en-US"/>
        </w:rPr>
        <w:t>idOrder</w:t>
      </w:r>
      <w:proofErr w:type="spellEnd"/>
      <w:r w:rsidRPr="000E3079">
        <w:rPr>
          <w:rFonts w:cs="Courier New"/>
          <w:sz w:val="18"/>
          <w:szCs w:val="18"/>
          <w:lang w:val="en-US"/>
        </w:rPr>
        <w:t xml:space="preserve"> </w:t>
      </w:r>
      <w:proofErr w:type="spellStart"/>
      <w:r w:rsidRPr="000E3079">
        <w:rPr>
          <w:rFonts w:cs="Courier New"/>
          <w:color w:val="7F007F"/>
          <w:sz w:val="18"/>
          <w:szCs w:val="18"/>
          <w:lang w:val="en-US"/>
        </w:rPr>
        <w:t>src</w:t>
      </w:r>
      <w:proofErr w:type="spellEnd"/>
      <w:r w:rsidRPr="000E3079">
        <w:rPr>
          <w:rFonts w:cs="Courier New"/>
          <w:sz w:val="18"/>
          <w:szCs w:val="18"/>
          <w:lang w:val="en-US"/>
        </w:rPr>
        <w:t>=</w:t>
      </w:r>
      <w:r w:rsidRPr="000E3079">
        <w:rPr>
          <w:rFonts w:cs="Courier New"/>
          <w:iCs/>
          <w:color w:val="2A00FF"/>
          <w:sz w:val="18"/>
          <w:szCs w:val="18"/>
          <w:lang w:val="en-US"/>
        </w:rPr>
        <w:t>"trapeze_pass_</w:t>
      </w:r>
      <w:proofErr w:type="gramStart"/>
      <w:r w:rsidRPr="000E3079">
        <w:rPr>
          <w:rFonts w:cs="Courier New"/>
          <w:iCs/>
          <w:color w:val="2A00FF"/>
          <w:sz w:val="18"/>
          <w:szCs w:val="18"/>
          <w:lang w:val="en-US"/>
        </w:rPr>
        <w:t>0001:idOrder</w:t>
      </w:r>
      <w:proofErr w:type="gramEnd"/>
      <w:r w:rsidRPr="000E3079">
        <w:rPr>
          <w:rFonts w:cs="Courier New"/>
          <w:iCs/>
          <w:color w:val="2A00FF"/>
          <w:sz w:val="18"/>
          <w:szCs w:val="18"/>
          <w:lang w:val="en-US"/>
        </w:rPr>
        <w:t>"</w:t>
      </w:r>
      <w:r w:rsidRPr="000E3079">
        <w:rPr>
          <w:rFonts w:cs="Courier New"/>
          <w:sz w:val="18"/>
          <w:szCs w:val="18"/>
          <w:lang w:val="en-US"/>
        </w:rPr>
        <w:t xml:space="preserve"> </w:t>
      </w:r>
      <w:r w:rsidRPr="000E3079">
        <w:rPr>
          <w:rFonts w:cs="Courier New"/>
          <w:color w:val="7F007F"/>
          <w:sz w:val="18"/>
          <w:szCs w:val="18"/>
          <w:lang w:val="en-US"/>
        </w:rPr>
        <w:t>id</w:t>
      </w:r>
      <w:r w:rsidRPr="000E3079">
        <w:rPr>
          <w:rFonts w:cs="Courier New"/>
          <w:sz w:val="18"/>
          <w:szCs w:val="18"/>
          <w:lang w:val="en-US"/>
        </w:rPr>
        <w:t>=</w:t>
      </w:r>
      <w:r w:rsidRPr="000E3079">
        <w:rPr>
          <w:rFonts w:cs="Courier New"/>
          <w:iCs/>
          <w:color w:val="2A00FF"/>
          <w:sz w:val="18"/>
          <w:szCs w:val="18"/>
          <w:lang w:val="en-US"/>
        </w:rPr>
        <w:t>"11183742"</w:t>
      </w:r>
      <w:r>
        <w:rPr>
          <w:rFonts w:cs="Courier New"/>
          <w:iCs/>
          <w:color w:val="2A00FF"/>
          <w:sz w:val="18"/>
          <w:szCs w:val="18"/>
          <w:lang w:val="en-US"/>
        </w:rPr>
        <w:t xml:space="preserve"> </w:t>
      </w:r>
      <w:r w:rsidRPr="002376ED">
        <w:rPr>
          <w:rFonts w:cs="Courier New"/>
          <w:color w:val="7F007F"/>
          <w:sz w:val="18"/>
          <w:szCs w:val="18"/>
          <w:lang w:val="en-US"/>
        </w:rPr>
        <w:t>unique</w:t>
      </w:r>
      <w:r w:rsidRPr="002376ED">
        <w:rPr>
          <w:rFonts w:cs="Courier New"/>
          <w:sz w:val="18"/>
          <w:szCs w:val="18"/>
          <w:lang w:val="en-US"/>
        </w:rPr>
        <w:t>=</w:t>
      </w:r>
      <w:r w:rsidRPr="002376ED">
        <w:rPr>
          <w:rFonts w:cs="Courier New"/>
          <w:iCs/>
          <w:color w:val="2A00FF"/>
          <w:sz w:val="18"/>
          <w:szCs w:val="18"/>
          <w:lang w:val="en-US"/>
        </w:rPr>
        <w:t>"true"</w:t>
      </w:r>
      <w:r w:rsidRPr="000E3079">
        <w:rPr>
          <w:rFonts w:cs="Courier New"/>
          <w:color w:val="008080"/>
          <w:sz w:val="18"/>
          <w:szCs w:val="18"/>
          <w:lang w:val="en-US"/>
        </w:rPr>
        <w:t>/&gt;</w:t>
      </w:r>
    </w:p>
    <w:p w14:paraId="62126616" w14:textId="77777777" w:rsidR="00077696" w:rsidRPr="000E3079" w:rsidRDefault="00077696" w:rsidP="00077696">
      <w:pPr>
        <w:pStyle w:val="Liststycke"/>
        <w:ind w:left="0"/>
        <w:rPr>
          <w:rFonts w:cs="Courier New"/>
          <w:sz w:val="18"/>
          <w:szCs w:val="18"/>
          <w:lang w:val="en-US"/>
        </w:rPr>
      </w:pPr>
      <w:r w:rsidRPr="000E3079">
        <w:rPr>
          <w:rFonts w:cs="Courier New"/>
          <w:sz w:val="18"/>
          <w:szCs w:val="18"/>
          <w:lang w:val="en-US"/>
        </w:rPr>
        <w:t xml:space="preserve">    </w:t>
      </w:r>
      <w:r>
        <w:rPr>
          <w:rFonts w:cs="Courier New"/>
          <w:sz w:val="18"/>
          <w:szCs w:val="18"/>
          <w:lang w:val="en-US"/>
        </w:rPr>
        <w:t xml:space="preserve">    </w:t>
      </w:r>
      <w:r w:rsidRPr="000E3079">
        <w:rPr>
          <w:rFonts w:cs="Courier New"/>
          <w:color w:val="008080"/>
          <w:sz w:val="18"/>
          <w:szCs w:val="18"/>
          <w:lang w:val="en-US"/>
        </w:rPr>
        <w:t>&lt;</w:t>
      </w:r>
      <w:proofErr w:type="spellStart"/>
      <w:r w:rsidRPr="000E3079">
        <w:rPr>
          <w:rFonts w:cs="Courier New"/>
          <w:color w:val="3F7F7F"/>
          <w:sz w:val="18"/>
          <w:szCs w:val="18"/>
          <w:lang w:val="en-US"/>
        </w:rPr>
        <w:t>idMsg</w:t>
      </w:r>
      <w:proofErr w:type="spellEnd"/>
      <w:r w:rsidRPr="000E3079">
        <w:rPr>
          <w:rFonts w:cs="Courier New"/>
          <w:sz w:val="18"/>
          <w:szCs w:val="18"/>
          <w:lang w:val="en-US"/>
        </w:rPr>
        <w:t xml:space="preserve"> </w:t>
      </w:r>
      <w:proofErr w:type="spellStart"/>
      <w:r w:rsidRPr="000E3079">
        <w:rPr>
          <w:rFonts w:cs="Courier New"/>
          <w:color w:val="7F007F"/>
          <w:sz w:val="18"/>
          <w:szCs w:val="18"/>
          <w:lang w:val="en-US"/>
        </w:rPr>
        <w:t>src</w:t>
      </w:r>
      <w:proofErr w:type="spellEnd"/>
      <w:r w:rsidRPr="000E3079">
        <w:rPr>
          <w:rFonts w:cs="Courier New"/>
          <w:sz w:val="18"/>
          <w:szCs w:val="18"/>
          <w:lang w:val="en-US"/>
        </w:rPr>
        <w:t>=</w:t>
      </w:r>
      <w:r w:rsidRPr="000E3079">
        <w:rPr>
          <w:rFonts w:cs="Courier New"/>
          <w:iCs/>
          <w:color w:val="2A00FF"/>
          <w:sz w:val="18"/>
          <w:szCs w:val="18"/>
          <w:lang w:val="en-US"/>
        </w:rPr>
        <w:t>"trapeze_pass_</w:t>
      </w:r>
      <w:proofErr w:type="gramStart"/>
      <w:r w:rsidRPr="000E3079">
        <w:rPr>
          <w:rFonts w:cs="Courier New"/>
          <w:iCs/>
          <w:color w:val="2A00FF"/>
          <w:sz w:val="18"/>
          <w:szCs w:val="18"/>
          <w:lang w:val="en-US"/>
        </w:rPr>
        <w:t>0001:idMsg</w:t>
      </w:r>
      <w:proofErr w:type="gramEnd"/>
      <w:r w:rsidRPr="000E3079">
        <w:rPr>
          <w:rFonts w:cs="Courier New"/>
          <w:iCs/>
          <w:color w:val="2A00FF"/>
          <w:sz w:val="18"/>
          <w:szCs w:val="18"/>
          <w:lang w:val="en-US"/>
        </w:rPr>
        <w:t>"</w:t>
      </w:r>
      <w:r w:rsidRPr="000E3079">
        <w:rPr>
          <w:rFonts w:cs="Courier New"/>
          <w:sz w:val="18"/>
          <w:szCs w:val="18"/>
          <w:lang w:val="en-US"/>
        </w:rPr>
        <w:t xml:space="preserve"> </w:t>
      </w:r>
      <w:r w:rsidRPr="000E3079">
        <w:rPr>
          <w:rFonts w:cs="Courier New"/>
          <w:color w:val="7F007F"/>
          <w:sz w:val="18"/>
          <w:szCs w:val="18"/>
          <w:lang w:val="en-US"/>
        </w:rPr>
        <w:t>id</w:t>
      </w:r>
      <w:r w:rsidRPr="000E3079">
        <w:rPr>
          <w:rFonts w:cs="Courier New"/>
          <w:sz w:val="18"/>
          <w:szCs w:val="18"/>
          <w:lang w:val="en-US"/>
        </w:rPr>
        <w:t>=</w:t>
      </w:r>
      <w:r w:rsidRPr="000E3079">
        <w:rPr>
          <w:rFonts w:cs="Courier New"/>
          <w:iCs/>
          <w:color w:val="2A00FF"/>
          <w:sz w:val="18"/>
          <w:szCs w:val="18"/>
          <w:lang w:val="en-US"/>
        </w:rPr>
        <w:t>"2015121809865469"</w:t>
      </w:r>
      <w:r>
        <w:rPr>
          <w:rFonts w:cs="Courier New"/>
          <w:iCs/>
          <w:color w:val="2A00FF"/>
          <w:sz w:val="18"/>
          <w:szCs w:val="18"/>
          <w:lang w:val="en-US"/>
        </w:rPr>
        <w:t xml:space="preserve"> </w:t>
      </w:r>
      <w:r w:rsidRPr="002376ED">
        <w:rPr>
          <w:rFonts w:cs="Courier New"/>
          <w:color w:val="7F007F"/>
          <w:sz w:val="18"/>
          <w:szCs w:val="18"/>
          <w:lang w:val="en-US"/>
        </w:rPr>
        <w:t>unique</w:t>
      </w:r>
      <w:r w:rsidRPr="002376ED">
        <w:rPr>
          <w:rFonts w:cs="Courier New"/>
          <w:sz w:val="18"/>
          <w:szCs w:val="18"/>
          <w:lang w:val="en-US"/>
        </w:rPr>
        <w:t>=</w:t>
      </w:r>
      <w:r w:rsidRPr="002376ED">
        <w:rPr>
          <w:rFonts w:cs="Courier New"/>
          <w:iCs/>
          <w:color w:val="2A00FF"/>
          <w:sz w:val="18"/>
          <w:szCs w:val="18"/>
          <w:lang w:val="en-US"/>
        </w:rPr>
        <w:t>"true"</w:t>
      </w:r>
      <w:r w:rsidRPr="000E3079">
        <w:rPr>
          <w:rFonts w:cs="Courier New"/>
          <w:color w:val="008080"/>
          <w:sz w:val="18"/>
          <w:szCs w:val="18"/>
          <w:lang w:val="en-US"/>
        </w:rPr>
        <w:t>/&gt;</w:t>
      </w:r>
    </w:p>
    <w:p w14:paraId="76E34F54" w14:textId="77777777" w:rsidR="00077696" w:rsidRPr="000E3079" w:rsidRDefault="00077696" w:rsidP="00077696">
      <w:pPr>
        <w:pStyle w:val="Liststycke"/>
        <w:ind w:left="0"/>
        <w:rPr>
          <w:rFonts w:cs="Courier New"/>
          <w:sz w:val="18"/>
          <w:szCs w:val="18"/>
          <w:lang w:val="en-US"/>
        </w:rPr>
      </w:pPr>
      <w:r>
        <w:rPr>
          <w:rFonts w:cs="Courier New"/>
          <w:sz w:val="18"/>
          <w:szCs w:val="18"/>
          <w:lang w:val="en-US"/>
        </w:rPr>
        <w:t xml:space="preserve">    </w:t>
      </w:r>
      <w:r w:rsidRPr="000E3079">
        <w:rPr>
          <w:rFonts w:cs="Courier New"/>
          <w:color w:val="008080"/>
          <w:sz w:val="18"/>
          <w:szCs w:val="18"/>
          <w:lang w:val="en-US"/>
        </w:rPr>
        <w:t>&lt;/</w:t>
      </w:r>
      <w:proofErr w:type="spellStart"/>
      <w:r w:rsidRPr="000E3079">
        <w:rPr>
          <w:rFonts w:cs="Courier New"/>
          <w:color w:val="3F7F7F"/>
          <w:sz w:val="18"/>
          <w:szCs w:val="18"/>
          <w:lang w:val="en-US"/>
        </w:rPr>
        <w:t>referencesTo</w:t>
      </w:r>
      <w:proofErr w:type="spellEnd"/>
      <w:r w:rsidRPr="000E3079">
        <w:rPr>
          <w:rFonts w:cs="Courier New"/>
          <w:color w:val="008080"/>
          <w:sz w:val="18"/>
          <w:szCs w:val="18"/>
          <w:lang w:val="en-US"/>
        </w:rPr>
        <w:t>&gt;</w:t>
      </w:r>
    </w:p>
    <w:p w14:paraId="09673498" w14:textId="77777777" w:rsidR="00077696" w:rsidRPr="000E3079" w:rsidRDefault="00077696" w:rsidP="00077696">
      <w:pPr>
        <w:pStyle w:val="Liststycke"/>
        <w:ind w:left="0"/>
        <w:rPr>
          <w:rFonts w:cs="Courier New"/>
          <w:sz w:val="18"/>
          <w:szCs w:val="18"/>
          <w:lang w:val="en-US"/>
        </w:rPr>
      </w:pPr>
      <w:r w:rsidRPr="000E3079">
        <w:rPr>
          <w:rFonts w:cs="Courier New"/>
          <w:color w:val="008080"/>
          <w:sz w:val="18"/>
          <w:szCs w:val="18"/>
          <w:lang w:val="en-US"/>
        </w:rPr>
        <w:t>&lt;/msg&gt;</w:t>
      </w:r>
    </w:p>
    <w:p w14:paraId="57594E0F" w14:textId="77777777" w:rsidR="00077696" w:rsidRDefault="00077696" w:rsidP="00077696">
      <w:pPr>
        <w:pStyle w:val="Rubrik5"/>
        <w:rPr>
          <w:lang w:val="en-US"/>
        </w:rPr>
      </w:pPr>
      <w:bookmarkStart w:id="327" w:name="_Toc480962495"/>
      <w:bookmarkStart w:id="328" w:name="_Toc130378321"/>
      <w:r>
        <w:rPr>
          <w:lang w:val="en-US"/>
        </w:rPr>
        <w:t>MSG 2005 Order Reject Request</w:t>
      </w:r>
      <w:bookmarkEnd w:id="327"/>
      <w:bookmarkEnd w:id="328"/>
    </w:p>
    <w:p w14:paraId="1814810D" w14:textId="77777777" w:rsidR="00077696" w:rsidRDefault="00077696" w:rsidP="00077696">
      <w:pPr>
        <w:rPr>
          <w:lang w:val="en-US"/>
        </w:rPr>
      </w:pPr>
      <w:r>
        <w:rPr>
          <w:lang w:val="en-US"/>
        </w:rPr>
        <w:t xml:space="preserve">MSG 2005 is a request for a rejection of an order. It is sent by the provider to the client to request to reject an order that has been accepted in an </w:t>
      </w:r>
      <w:proofErr w:type="gramStart"/>
      <w:r>
        <w:rPr>
          <w:lang w:val="en-US"/>
        </w:rPr>
        <w:t>earlier stages</w:t>
      </w:r>
      <w:proofErr w:type="gramEnd"/>
      <w:r>
        <w:rPr>
          <w:lang w:val="en-US"/>
        </w:rPr>
        <w:t>.</w:t>
      </w:r>
    </w:p>
    <w:p w14:paraId="65A77CE7" w14:textId="77777777" w:rsidR="00077696" w:rsidRPr="00F450E7" w:rsidRDefault="00077696" w:rsidP="00077696">
      <w:pPr>
        <w:pStyle w:val="Default"/>
        <w:rPr>
          <w:rFonts w:asciiTheme="minorHAnsi" w:hAnsiTheme="minorHAnsi" w:cstheme="minorHAnsi"/>
          <w:b/>
          <w:sz w:val="22"/>
          <w:szCs w:val="22"/>
          <w:lang w:val="en-US"/>
        </w:rPr>
      </w:pPr>
      <w:r w:rsidRPr="00F450E7">
        <w:rPr>
          <w:rFonts w:asciiTheme="minorHAnsi" w:hAnsiTheme="minorHAnsi" w:cstheme="minorHAnsi"/>
          <w:b/>
          <w:sz w:val="22"/>
          <w:szCs w:val="22"/>
          <w:lang w:val="en-US"/>
        </w:rPr>
        <w:t xml:space="preserve">Client action </w:t>
      </w:r>
    </w:p>
    <w:p w14:paraId="656F9810" w14:textId="77777777" w:rsidR="00077696" w:rsidRDefault="00077696" w:rsidP="00077696">
      <w:pPr>
        <w:pStyle w:val="Default"/>
        <w:rPr>
          <w:rFonts w:asciiTheme="minorHAnsi" w:hAnsiTheme="minorHAnsi" w:cstheme="minorHAnsi"/>
          <w:sz w:val="22"/>
          <w:szCs w:val="22"/>
          <w:lang w:val="en-US"/>
        </w:rPr>
      </w:pPr>
      <w:r w:rsidRPr="00F450E7">
        <w:rPr>
          <w:rFonts w:asciiTheme="minorHAnsi" w:hAnsiTheme="minorHAnsi" w:cstheme="minorHAnsi"/>
          <w:sz w:val="22"/>
          <w:szCs w:val="22"/>
          <w:lang w:val="en-US"/>
        </w:rPr>
        <w:t xml:space="preserve">Check if it’s possible to make a rejection and if it’s </w:t>
      </w:r>
      <w:proofErr w:type="gramStart"/>
      <w:r w:rsidRPr="00F450E7">
        <w:rPr>
          <w:rFonts w:asciiTheme="minorHAnsi" w:hAnsiTheme="minorHAnsi" w:cstheme="minorHAnsi"/>
          <w:sz w:val="22"/>
          <w:szCs w:val="22"/>
          <w:lang w:val="en-US"/>
        </w:rPr>
        <w:t>possible</w:t>
      </w:r>
      <w:proofErr w:type="gramEnd"/>
      <w:r w:rsidRPr="00F450E7">
        <w:rPr>
          <w:rFonts w:asciiTheme="minorHAnsi" w:hAnsiTheme="minorHAnsi" w:cstheme="minorHAnsi"/>
          <w:sz w:val="22"/>
          <w:szCs w:val="22"/>
          <w:lang w:val="en-US"/>
        </w:rPr>
        <w:t xml:space="preserve"> make necessary updates in the client system to ensure that the order has been rejected by the provider. </w:t>
      </w:r>
    </w:p>
    <w:p w14:paraId="0529781B" w14:textId="77777777" w:rsidR="00077696" w:rsidRDefault="00077696" w:rsidP="00077696">
      <w:pPr>
        <w:pStyle w:val="Default"/>
        <w:rPr>
          <w:rFonts w:asciiTheme="minorHAnsi" w:hAnsiTheme="minorHAnsi" w:cstheme="minorHAnsi"/>
          <w:sz w:val="22"/>
          <w:szCs w:val="22"/>
          <w:lang w:val="en-US"/>
        </w:rPr>
      </w:pPr>
    </w:p>
    <w:p w14:paraId="22F15291" w14:textId="77777777" w:rsidR="00077696" w:rsidRPr="00F450E7" w:rsidRDefault="00077696" w:rsidP="00077696">
      <w:pPr>
        <w:pStyle w:val="Liststycke"/>
        <w:ind w:left="0"/>
        <w:rPr>
          <w:b/>
          <w:lang w:val="en-US"/>
        </w:rPr>
      </w:pPr>
      <w:r w:rsidRPr="00F450E7">
        <w:rPr>
          <w:b/>
          <w:lang w:val="en-US"/>
        </w:rPr>
        <w:t>Provider action</w:t>
      </w:r>
    </w:p>
    <w:p w14:paraId="1EF94557" w14:textId="77777777" w:rsidR="00077696" w:rsidRDefault="00077696" w:rsidP="00077696">
      <w:pPr>
        <w:pStyle w:val="Liststycke"/>
        <w:ind w:left="0"/>
        <w:rPr>
          <w:lang w:val="en-US"/>
        </w:rPr>
      </w:pPr>
      <w:r w:rsidRPr="00F450E7">
        <w:rPr>
          <w:lang w:val="en-US"/>
        </w:rPr>
        <w:t>Be prepared to rec</w:t>
      </w:r>
      <w:r>
        <w:rPr>
          <w:lang w:val="en-US"/>
        </w:rPr>
        <w:t xml:space="preserve">eive an answer to the request. </w:t>
      </w:r>
    </w:p>
    <w:p w14:paraId="5BE5EB14" w14:textId="77777777" w:rsidR="00077696" w:rsidRPr="002C4865" w:rsidRDefault="00077696" w:rsidP="00077696">
      <w:pPr>
        <w:autoSpaceDE w:val="0"/>
        <w:autoSpaceDN w:val="0"/>
        <w:adjustRightInd w:val="0"/>
        <w:rPr>
          <w:rFonts w:cstheme="minorHAnsi"/>
          <w:sz w:val="18"/>
          <w:szCs w:val="18"/>
          <w:lang w:val="en-US"/>
        </w:rPr>
      </w:pPr>
      <w:r w:rsidRPr="002C4865">
        <w:rPr>
          <w:rFonts w:cstheme="minorHAnsi"/>
          <w:color w:val="008080"/>
          <w:sz w:val="18"/>
          <w:szCs w:val="18"/>
          <w:lang w:val="en-US"/>
        </w:rPr>
        <w:t>&lt;</w:t>
      </w:r>
      <w:r w:rsidRPr="002C4865">
        <w:rPr>
          <w:rFonts w:cstheme="minorHAnsi"/>
          <w:color w:val="3F7F7F"/>
          <w:sz w:val="18"/>
          <w:szCs w:val="18"/>
          <w:lang w:val="en-US"/>
        </w:rPr>
        <w:t>msg</w:t>
      </w:r>
      <w:r w:rsidRPr="002C4865">
        <w:rPr>
          <w:rFonts w:cstheme="minorHAnsi"/>
          <w:sz w:val="18"/>
          <w:szCs w:val="18"/>
          <w:lang w:val="en-US"/>
        </w:rPr>
        <w:t xml:space="preserve"> </w:t>
      </w:r>
      <w:proofErr w:type="spellStart"/>
      <w:r w:rsidRPr="002C4865">
        <w:rPr>
          <w:rFonts w:cstheme="minorHAnsi"/>
          <w:color w:val="7F007F"/>
          <w:sz w:val="18"/>
          <w:szCs w:val="18"/>
          <w:lang w:val="en-US"/>
        </w:rPr>
        <w:t>msgType</w:t>
      </w:r>
      <w:proofErr w:type="spellEnd"/>
      <w:r w:rsidRPr="002C4865">
        <w:rPr>
          <w:rFonts w:cstheme="minorHAnsi"/>
          <w:sz w:val="18"/>
          <w:szCs w:val="18"/>
          <w:lang w:val="en-US"/>
        </w:rPr>
        <w:t>=</w:t>
      </w:r>
      <w:r w:rsidRPr="002C4865">
        <w:rPr>
          <w:rFonts w:cstheme="minorHAnsi"/>
          <w:iCs/>
          <w:color w:val="2A00FF"/>
          <w:sz w:val="18"/>
          <w:szCs w:val="18"/>
          <w:lang w:val="en-US"/>
        </w:rPr>
        <w:t>"2005"</w:t>
      </w:r>
      <w:r w:rsidRPr="002C4865">
        <w:rPr>
          <w:rFonts w:cstheme="minorHAnsi"/>
          <w:sz w:val="18"/>
          <w:szCs w:val="18"/>
          <w:lang w:val="en-US"/>
        </w:rPr>
        <w:t xml:space="preserve"> </w:t>
      </w:r>
      <w:proofErr w:type="spellStart"/>
      <w:r w:rsidRPr="002C4865">
        <w:rPr>
          <w:rFonts w:cstheme="minorHAnsi"/>
          <w:color w:val="7F007F"/>
          <w:sz w:val="18"/>
          <w:szCs w:val="18"/>
          <w:lang w:val="en-US"/>
        </w:rPr>
        <w:t>msgName</w:t>
      </w:r>
      <w:proofErr w:type="spellEnd"/>
      <w:r w:rsidRPr="002C4865">
        <w:rPr>
          <w:rFonts w:cstheme="minorHAnsi"/>
          <w:sz w:val="18"/>
          <w:szCs w:val="18"/>
          <w:lang w:val="en-US"/>
        </w:rPr>
        <w:t>=</w:t>
      </w:r>
      <w:r w:rsidRPr="002C4865">
        <w:rPr>
          <w:rFonts w:cstheme="minorHAnsi"/>
          <w:iCs/>
          <w:color w:val="2A00FF"/>
          <w:sz w:val="18"/>
          <w:szCs w:val="18"/>
          <w:lang w:val="en-US"/>
        </w:rPr>
        <w:t>"Order Reject Request"</w:t>
      </w:r>
      <w:r w:rsidRPr="002C4865">
        <w:rPr>
          <w:rFonts w:cstheme="minorHAnsi"/>
          <w:color w:val="008080"/>
          <w:sz w:val="18"/>
          <w:szCs w:val="18"/>
          <w:lang w:val="en-US"/>
        </w:rPr>
        <w:t>&gt;</w:t>
      </w:r>
    </w:p>
    <w:p w14:paraId="1E783B41" w14:textId="77777777" w:rsidR="00077696" w:rsidRPr="002C4865" w:rsidRDefault="00077696" w:rsidP="00077696">
      <w:pPr>
        <w:autoSpaceDE w:val="0"/>
        <w:autoSpaceDN w:val="0"/>
        <w:adjustRightInd w:val="0"/>
        <w:rPr>
          <w:rFonts w:cstheme="minorHAnsi"/>
          <w:sz w:val="18"/>
          <w:szCs w:val="18"/>
          <w:lang w:val="en-US"/>
        </w:rPr>
      </w:pPr>
      <w:r w:rsidRPr="002C4865">
        <w:rPr>
          <w:rFonts w:cstheme="minorHAnsi"/>
          <w:color w:val="008080"/>
          <w:sz w:val="18"/>
          <w:szCs w:val="18"/>
          <w:lang w:val="en-US"/>
        </w:rPr>
        <w:t xml:space="preserve">  &lt;</w:t>
      </w:r>
      <w:proofErr w:type="spellStart"/>
      <w:r w:rsidRPr="002C4865">
        <w:rPr>
          <w:rFonts w:cstheme="minorHAnsi"/>
          <w:color w:val="3F7F7F"/>
          <w:sz w:val="18"/>
          <w:szCs w:val="18"/>
          <w:lang w:val="en-US"/>
        </w:rPr>
        <w:t>idMsg</w:t>
      </w:r>
      <w:proofErr w:type="spellEnd"/>
      <w:r w:rsidRPr="002C4865">
        <w:rPr>
          <w:rFonts w:cstheme="minorHAnsi"/>
          <w:sz w:val="18"/>
          <w:szCs w:val="18"/>
          <w:lang w:val="en-US"/>
        </w:rPr>
        <w:t xml:space="preserve"> </w:t>
      </w:r>
      <w:proofErr w:type="spellStart"/>
      <w:r w:rsidRPr="002C4865">
        <w:rPr>
          <w:rFonts w:cstheme="minorHAnsi"/>
          <w:color w:val="7F007F"/>
          <w:sz w:val="18"/>
          <w:szCs w:val="18"/>
          <w:lang w:val="en-US"/>
        </w:rPr>
        <w:t>src</w:t>
      </w:r>
      <w:proofErr w:type="spellEnd"/>
      <w:r w:rsidRPr="002C4865">
        <w:rPr>
          <w:rFonts w:cstheme="minorHAnsi"/>
          <w:sz w:val="18"/>
          <w:szCs w:val="18"/>
          <w:lang w:val="en-US"/>
        </w:rPr>
        <w:t>=</w:t>
      </w:r>
      <w:r w:rsidRPr="002C4865">
        <w:rPr>
          <w:rFonts w:cstheme="minorHAnsi"/>
          <w:iCs/>
          <w:color w:val="2A00FF"/>
          <w:sz w:val="18"/>
          <w:szCs w:val="18"/>
          <w:lang w:val="en-US"/>
        </w:rPr>
        <w:t>"holmedal_hdcom_</w:t>
      </w:r>
      <w:proofErr w:type="gramStart"/>
      <w:r w:rsidRPr="002C4865">
        <w:rPr>
          <w:rFonts w:cstheme="minorHAnsi"/>
          <w:iCs/>
          <w:color w:val="2A00FF"/>
          <w:sz w:val="18"/>
          <w:szCs w:val="18"/>
          <w:lang w:val="en-US"/>
        </w:rPr>
        <w:t>0001:idMsg</w:t>
      </w:r>
      <w:proofErr w:type="gramEnd"/>
      <w:r w:rsidRPr="002C4865">
        <w:rPr>
          <w:rFonts w:cstheme="minorHAnsi"/>
          <w:iCs/>
          <w:color w:val="2A00FF"/>
          <w:sz w:val="18"/>
          <w:szCs w:val="18"/>
          <w:lang w:val="en-US"/>
        </w:rPr>
        <w:t>"</w:t>
      </w:r>
      <w:r w:rsidRPr="002C4865">
        <w:rPr>
          <w:rFonts w:cstheme="minorHAnsi"/>
          <w:sz w:val="18"/>
          <w:szCs w:val="18"/>
          <w:lang w:val="en-US"/>
        </w:rPr>
        <w:t xml:space="preserve"> </w:t>
      </w:r>
      <w:r w:rsidRPr="002C4865">
        <w:rPr>
          <w:rFonts w:cstheme="minorHAnsi"/>
          <w:color w:val="7F007F"/>
          <w:sz w:val="18"/>
          <w:szCs w:val="18"/>
          <w:lang w:val="en-US"/>
        </w:rPr>
        <w:t>id</w:t>
      </w:r>
      <w:r w:rsidRPr="002C4865">
        <w:rPr>
          <w:rFonts w:cstheme="minorHAnsi"/>
          <w:sz w:val="18"/>
          <w:szCs w:val="18"/>
          <w:lang w:val="en-US"/>
        </w:rPr>
        <w:t>=</w:t>
      </w:r>
      <w:r w:rsidRPr="002C4865">
        <w:rPr>
          <w:rFonts w:cstheme="minorHAnsi"/>
          <w:iCs/>
          <w:color w:val="2A00FF"/>
          <w:sz w:val="18"/>
          <w:szCs w:val="18"/>
          <w:lang w:val="en-US"/>
        </w:rPr>
        <w:t>"2015121409312773"</w:t>
      </w:r>
      <w:r w:rsidRPr="002C4865">
        <w:rPr>
          <w:rFonts w:cstheme="minorHAnsi"/>
          <w:sz w:val="18"/>
          <w:szCs w:val="18"/>
          <w:lang w:val="en-US"/>
        </w:rPr>
        <w:t xml:space="preserve"> </w:t>
      </w:r>
      <w:r w:rsidRPr="002C4865">
        <w:rPr>
          <w:rFonts w:cstheme="minorHAnsi"/>
          <w:color w:val="7F007F"/>
          <w:sz w:val="18"/>
          <w:szCs w:val="18"/>
          <w:lang w:val="en-US"/>
        </w:rPr>
        <w:t>unique</w:t>
      </w:r>
      <w:r w:rsidRPr="002C4865">
        <w:rPr>
          <w:rFonts w:cstheme="minorHAnsi"/>
          <w:sz w:val="18"/>
          <w:szCs w:val="18"/>
          <w:lang w:val="en-US"/>
        </w:rPr>
        <w:t>=</w:t>
      </w:r>
      <w:r w:rsidRPr="002C4865">
        <w:rPr>
          <w:rFonts w:cstheme="minorHAnsi"/>
          <w:iCs/>
          <w:color w:val="2A00FF"/>
          <w:sz w:val="18"/>
          <w:szCs w:val="18"/>
          <w:lang w:val="en-US"/>
        </w:rPr>
        <w:t>"true"</w:t>
      </w:r>
      <w:r w:rsidRPr="002C4865">
        <w:rPr>
          <w:rFonts w:cstheme="minorHAnsi"/>
          <w:color w:val="008080"/>
          <w:sz w:val="18"/>
          <w:szCs w:val="18"/>
          <w:lang w:val="en-US"/>
        </w:rPr>
        <w:t>/&gt;</w:t>
      </w:r>
    </w:p>
    <w:p w14:paraId="0585F00D" w14:textId="77777777" w:rsidR="00077696" w:rsidRPr="002C4865" w:rsidRDefault="00077696" w:rsidP="00077696">
      <w:pPr>
        <w:autoSpaceDE w:val="0"/>
        <w:autoSpaceDN w:val="0"/>
        <w:adjustRightInd w:val="0"/>
        <w:rPr>
          <w:rFonts w:cstheme="minorHAnsi"/>
          <w:sz w:val="18"/>
          <w:szCs w:val="18"/>
          <w:lang w:val="en-US"/>
        </w:rPr>
      </w:pPr>
      <w:r w:rsidRPr="002C4865">
        <w:rPr>
          <w:rFonts w:cstheme="minorHAnsi"/>
          <w:sz w:val="18"/>
          <w:szCs w:val="18"/>
          <w:lang w:val="en-US"/>
        </w:rPr>
        <w:t xml:space="preserve">  </w:t>
      </w:r>
      <w:r w:rsidRPr="002C4865">
        <w:rPr>
          <w:rFonts w:cstheme="minorHAnsi"/>
          <w:color w:val="008080"/>
          <w:sz w:val="18"/>
          <w:szCs w:val="18"/>
          <w:lang w:val="en-US"/>
        </w:rPr>
        <w:t>&lt;</w:t>
      </w:r>
      <w:proofErr w:type="spellStart"/>
      <w:r w:rsidRPr="002C4865">
        <w:rPr>
          <w:rFonts w:cstheme="minorHAnsi"/>
          <w:color w:val="3F7F7F"/>
          <w:sz w:val="18"/>
          <w:szCs w:val="18"/>
          <w:lang w:val="en-US"/>
        </w:rPr>
        <w:t>referencesTo</w:t>
      </w:r>
      <w:proofErr w:type="spellEnd"/>
      <w:r w:rsidRPr="002C4865">
        <w:rPr>
          <w:rFonts w:cstheme="minorHAnsi"/>
          <w:color w:val="008080"/>
          <w:sz w:val="18"/>
          <w:szCs w:val="18"/>
          <w:lang w:val="en-US"/>
        </w:rPr>
        <w:t>&gt;</w:t>
      </w:r>
    </w:p>
    <w:p w14:paraId="7E56E87A" w14:textId="77777777" w:rsidR="00077696" w:rsidRPr="002C4865" w:rsidRDefault="00077696" w:rsidP="00077696">
      <w:pPr>
        <w:autoSpaceDE w:val="0"/>
        <w:autoSpaceDN w:val="0"/>
        <w:adjustRightInd w:val="0"/>
        <w:rPr>
          <w:rFonts w:cstheme="minorHAnsi"/>
          <w:sz w:val="18"/>
          <w:szCs w:val="18"/>
          <w:lang w:val="en-US"/>
        </w:rPr>
      </w:pPr>
      <w:r w:rsidRPr="002C4865">
        <w:rPr>
          <w:rFonts w:cstheme="minorHAnsi"/>
          <w:sz w:val="18"/>
          <w:szCs w:val="18"/>
          <w:lang w:val="en-US"/>
        </w:rPr>
        <w:t xml:space="preserve">    </w:t>
      </w:r>
      <w:r w:rsidRPr="002C4865">
        <w:rPr>
          <w:rFonts w:cstheme="minorHAnsi"/>
          <w:color w:val="008080"/>
          <w:sz w:val="18"/>
          <w:szCs w:val="18"/>
          <w:lang w:val="en-US"/>
        </w:rPr>
        <w:t>&lt;</w:t>
      </w:r>
      <w:proofErr w:type="spellStart"/>
      <w:r w:rsidRPr="002C4865">
        <w:rPr>
          <w:rFonts w:cstheme="minorHAnsi"/>
          <w:color w:val="3F7F7F"/>
          <w:sz w:val="18"/>
          <w:szCs w:val="18"/>
          <w:lang w:val="en-US"/>
        </w:rPr>
        <w:t>idOrder</w:t>
      </w:r>
      <w:proofErr w:type="spellEnd"/>
      <w:r w:rsidRPr="002C4865">
        <w:rPr>
          <w:rFonts w:cstheme="minorHAnsi"/>
          <w:sz w:val="18"/>
          <w:szCs w:val="18"/>
          <w:lang w:val="en-US"/>
        </w:rPr>
        <w:t xml:space="preserve"> </w:t>
      </w:r>
      <w:proofErr w:type="spellStart"/>
      <w:r w:rsidRPr="002C4865">
        <w:rPr>
          <w:rFonts w:cstheme="minorHAnsi"/>
          <w:color w:val="7F007F"/>
          <w:sz w:val="18"/>
          <w:szCs w:val="18"/>
          <w:lang w:val="en-US"/>
        </w:rPr>
        <w:t>src</w:t>
      </w:r>
      <w:proofErr w:type="spellEnd"/>
      <w:r w:rsidRPr="002C4865">
        <w:rPr>
          <w:rFonts w:cstheme="minorHAnsi"/>
          <w:sz w:val="18"/>
          <w:szCs w:val="18"/>
          <w:lang w:val="en-US"/>
        </w:rPr>
        <w:t>=</w:t>
      </w:r>
      <w:r w:rsidRPr="002C4865">
        <w:rPr>
          <w:rFonts w:cstheme="minorHAnsi"/>
          <w:iCs/>
          <w:color w:val="2A00FF"/>
          <w:sz w:val="18"/>
          <w:szCs w:val="18"/>
          <w:lang w:val="en-US"/>
        </w:rPr>
        <w:t>"holmedal_hdcom_</w:t>
      </w:r>
      <w:proofErr w:type="gramStart"/>
      <w:r w:rsidRPr="002C4865">
        <w:rPr>
          <w:rFonts w:cstheme="minorHAnsi"/>
          <w:iCs/>
          <w:color w:val="2A00FF"/>
          <w:sz w:val="18"/>
          <w:szCs w:val="18"/>
          <w:lang w:val="en-US"/>
        </w:rPr>
        <w:t>0001:idOrder</w:t>
      </w:r>
      <w:proofErr w:type="gramEnd"/>
      <w:r w:rsidRPr="002C4865">
        <w:rPr>
          <w:rFonts w:cstheme="minorHAnsi"/>
          <w:iCs/>
          <w:color w:val="2A00FF"/>
          <w:sz w:val="18"/>
          <w:szCs w:val="18"/>
          <w:lang w:val="en-US"/>
        </w:rPr>
        <w:t>"</w:t>
      </w:r>
      <w:r w:rsidRPr="002C4865">
        <w:rPr>
          <w:rFonts w:cstheme="minorHAnsi"/>
          <w:sz w:val="18"/>
          <w:szCs w:val="18"/>
          <w:lang w:val="en-US"/>
        </w:rPr>
        <w:t xml:space="preserve"> </w:t>
      </w:r>
      <w:r w:rsidRPr="002C4865">
        <w:rPr>
          <w:rFonts w:cstheme="minorHAnsi"/>
          <w:color w:val="7F007F"/>
          <w:sz w:val="18"/>
          <w:szCs w:val="18"/>
          <w:lang w:val="en-US"/>
        </w:rPr>
        <w:t>id</w:t>
      </w:r>
      <w:r w:rsidRPr="002C4865">
        <w:rPr>
          <w:rFonts w:cstheme="minorHAnsi"/>
          <w:sz w:val="18"/>
          <w:szCs w:val="18"/>
          <w:lang w:val="en-US"/>
        </w:rPr>
        <w:t>=</w:t>
      </w:r>
      <w:r w:rsidRPr="002C4865">
        <w:rPr>
          <w:rFonts w:cstheme="minorHAnsi"/>
          <w:iCs/>
          <w:color w:val="2A00FF"/>
          <w:sz w:val="18"/>
          <w:szCs w:val="18"/>
          <w:lang w:val="en-US"/>
        </w:rPr>
        <w:t>"3640266-0"</w:t>
      </w:r>
      <w:r w:rsidRPr="002C4865">
        <w:rPr>
          <w:rFonts w:cstheme="minorHAnsi"/>
          <w:sz w:val="18"/>
          <w:szCs w:val="18"/>
          <w:lang w:val="en-US"/>
        </w:rPr>
        <w:t xml:space="preserve"> </w:t>
      </w:r>
      <w:r w:rsidRPr="002C4865">
        <w:rPr>
          <w:rFonts w:cstheme="minorHAnsi"/>
          <w:color w:val="7F007F"/>
          <w:sz w:val="18"/>
          <w:szCs w:val="18"/>
          <w:lang w:val="en-US"/>
        </w:rPr>
        <w:t>unique</w:t>
      </w:r>
      <w:r w:rsidRPr="002C4865">
        <w:rPr>
          <w:rFonts w:cstheme="minorHAnsi"/>
          <w:sz w:val="18"/>
          <w:szCs w:val="18"/>
          <w:lang w:val="en-US"/>
        </w:rPr>
        <w:t>=</w:t>
      </w:r>
      <w:r w:rsidRPr="002C4865">
        <w:rPr>
          <w:rFonts w:cstheme="minorHAnsi"/>
          <w:iCs/>
          <w:color w:val="2A00FF"/>
          <w:sz w:val="18"/>
          <w:szCs w:val="18"/>
          <w:lang w:val="en-US"/>
        </w:rPr>
        <w:t>"true"</w:t>
      </w:r>
      <w:r w:rsidRPr="002C4865">
        <w:rPr>
          <w:rFonts w:cstheme="minorHAnsi"/>
          <w:color w:val="008080"/>
          <w:sz w:val="18"/>
          <w:szCs w:val="18"/>
          <w:lang w:val="en-US"/>
        </w:rPr>
        <w:t>/&gt;</w:t>
      </w:r>
    </w:p>
    <w:p w14:paraId="672194A4" w14:textId="77777777" w:rsidR="00077696" w:rsidRPr="002C4865" w:rsidRDefault="00077696" w:rsidP="00077696">
      <w:pPr>
        <w:autoSpaceDE w:val="0"/>
        <w:autoSpaceDN w:val="0"/>
        <w:adjustRightInd w:val="0"/>
        <w:rPr>
          <w:rFonts w:cstheme="minorHAnsi"/>
          <w:sz w:val="18"/>
          <w:szCs w:val="18"/>
          <w:lang w:val="en-US"/>
        </w:rPr>
      </w:pPr>
      <w:r w:rsidRPr="002C4865">
        <w:rPr>
          <w:rFonts w:cstheme="minorHAnsi"/>
          <w:sz w:val="18"/>
          <w:szCs w:val="18"/>
          <w:lang w:val="en-US"/>
        </w:rPr>
        <w:t xml:space="preserve">    </w:t>
      </w:r>
      <w:r w:rsidRPr="002C4865">
        <w:rPr>
          <w:rFonts w:cstheme="minorHAnsi"/>
          <w:color w:val="008080"/>
          <w:sz w:val="18"/>
          <w:szCs w:val="18"/>
          <w:lang w:val="en-US"/>
        </w:rPr>
        <w:t>&lt;</w:t>
      </w:r>
      <w:proofErr w:type="spellStart"/>
      <w:r w:rsidRPr="002C4865">
        <w:rPr>
          <w:rFonts w:cstheme="minorHAnsi"/>
          <w:color w:val="3F7F7F"/>
          <w:sz w:val="18"/>
          <w:szCs w:val="18"/>
          <w:lang w:val="en-US"/>
        </w:rPr>
        <w:t>idOrder</w:t>
      </w:r>
      <w:proofErr w:type="spellEnd"/>
      <w:r w:rsidRPr="002C4865">
        <w:rPr>
          <w:rFonts w:cstheme="minorHAnsi"/>
          <w:sz w:val="18"/>
          <w:szCs w:val="18"/>
          <w:lang w:val="en-US"/>
        </w:rPr>
        <w:t xml:space="preserve"> </w:t>
      </w:r>
      <w:proofErr w:type="spellStart"/>
      <w:r w:rsidRPr="002C4865">
        <w:rPr>
          <w:rFonts w:cstheme="minorHAnsi"/>
          <w:color w:val="7F007F"/>
          <w:sz w:val="18"/>
          <w:szCs w:val="18"/>
          <w:lang w:val="en-US"/>
        </w:rPr>
        <w:t>src</w:t>
      </w:r>
      <w:proofErr w:type="spellEnd"/>
      <w:r w:rsidRPr="002C4865">
        <w:rPr>
          <w:rFonts w:cstheme="minorHAnsi"/>
          <w:sz w:val="18"/>
          <w:szCs w:val="18"/>
          <w:lang w:val="en-US"/>
        </w:rPr>
        <w:t>=</w:t>
      </w:r>
      <w:r w:rsidRPr="002C4865">
        <w:rPr>
          <w:rFonts w:cstheme="minorHAnsi"/>
          <w:iCs/>
          <w:color w:val="2A00FF"/>
          <w:sz w:val="18"/>
          <w:szCs w:val="18"/>
          <w:lang w:val="en-US"/>
        </w:rPr>
        <w:t>"trapeze_pass_</w:t>
      </w:r>
      <w:proofErr w:type="gramStart"/>
      <w:r w:rsidRPr="002C4865">
        <w:rPr>
          <w:rFonts w:cstheme="minorHAnsi"/>
          <w:iCs/>
          <w:color w:val="2A00FF"/>
          <w:sz w:val="18"/>
          <w:szCs w:val="18"/>
          <w:lang w:val="en-US"/>
        </w:rPr>
        <w:t>0001:idOrder</w:t>
      </w:r>
      <w:proofErr w:type="gramEnd"/>
      <w:r w:rsidRPr="002C4865">
        <w:rPr>
          <w:rFonts w:cstheme="minorHAnsi"/>
          <w:iCs/>
          <w:color w:val="2A00FF"/>
          <w:sz w:val="18"/>
          <w:szCs w:val="18"/>
          <w:lang w:val="en-US"/>
        </w:rPr>
        <w:t>"</w:t>
      </w:r>
      <w:r w:rsidRPr="002C4865">
        <w:rPr>
          <w:rFonts w:cstheme="minorHAnsi"/>
          <w:sz w:val="18"/>
          <w:szCs w:val="18"/>
          <w:lang w:val="en-US"/>
        </w:rPr>
        <w:t xml:space="preserve"> </w:t>
      </w:r>
      <w:r w:rsidRPr="002C4865">
        <w:rPr>
          <w:rFonts w:cstheme="minorHAnsi"/>
          <w:color w:val="7F007F"/>
          <w:sz w:val="18"/>
          <w:szCs w:val="18"/>
          <w:lang w:val="en-US"/>
        </w:rPr>
        <w:t>id</w:t>
      </w:r>
      <w:r w:rsidRPr="002C4865">
        <w:rPr>
          <w:rFonts w:cstheme="minorHAnsi"/>
          <w:sz w:val="18"/>
          <w:szCs w:val="18"/>
          <w:lang w:val="en-US"/>
        </w:rPr>
        <w:t>=</w:t>
      </w:r>
      <w:r w:rsidRPr="002C4865">
        <w:rPr>
          <w:rFonts w:cstheme="minorHAnsi"/>
          <w:iCs/>
          <w:color w:val="2A00FF"/>
          <w:sz w:val="18"/>
          <w:szCs w:val="18"/>
          <w:lang w:val="en-US"/>
        </w:rPr>
        <w:t>"11183742"</w:t>
      </w:r>
      <w:r w:rsidRPr="002C4865">
        <w:rPr>
          <w:rFonts w:cstheme="minorHAnsi"/>
          <w:sz w:val="18"/>
          <w:szCs w:val="18"/>
          <w:lang w:val="en-US"/>
        </w:rPr>
        <w:t xml:space="preserve"> </w:t>
      </w:r>
      <w:r w:rsidRPr="002C4865">
        <w:rPr>
          <w:rFonts w:cstheme="minorHAnsi"/>
          <w:color w:val="7F007F"/>
          <w:sz w:val="18"/>
          <w:szCs w:val="18"/>
          <w:lang w:val="en-US"/>
        </w:rPr>
        <w:t>unique</w:t>
      </w:r>
      <w:r w:rsidRPr="002C4865">
        <w:rPr>
          <w:rFonts w:cstheme="minorHAnsi"/>
          <w:sz w:val="18"/>
          <w:szCs w:val="18"/>
          <w:lang w:val="en-US"/>
        </w:rPr>
        <w:t>=</w:t>
      </w:r>
      <w:r w:rsidRPr="002C4865">
        <w:rPr>
          <w:rFonts w:cstheme="minorHAnsi"/>
          <w:iCs/>
          <w:color w:val="2A00FF"/>
          <w:sz w:val="18"/>
          <w:szCs w:val="18"/>
          <w:lang w:val="en-US"/>
        </w:rPr>
        <w:t>"true"</w:t>
      </w:r>
      <w:r w:rsidRPr="002C4865">
        <w:rPr>
          <w:rFonts w:cstheme="minorHAnsi"/>
          <w:color w:val="008080"/>
          <w:sz w:val="18"/>
          <w:szCs w:val="18"/>
          <w:lang w:val="en-US"/>
        </w:rPr>
        <w:t>/&gt;</w:t>
      </w:r>
    </w:p>
    <w:p w14:paraId="0E504F64" w14:textId="77777777" w:rsidR="00077696" w:rsidRPr="002C4865" w:rsidRDefault="00077696" w:rsidP="00077696">
      <w:pPr>
        <w:autoSpaceDE w:val="0"/>
        <w:autoSpaceDN w:val="0"/>
        <w:adjustRightInd w:val="0"/>
        <w:rPr>
          <w:rFonts w:cstheme="minorHAnsi"/>
          <w:sz w:val="18"/>
          <w:szCs w:val="18"/>
          <w:lang w:val="en-US"/>
        </w:rPr>
      </w:pPr>
      <w:r w:rsidRPr="002C4865">
        <w:rPr>
          <w:rFonts w:cstheme="minorHAnsi"/>
          <w:sz w:val="18"/>
          <w:szCs w:val="18"/>
          <w:lang w:val="en-US"/>
        </w:rPr>
        <w:t xml:space="preserve">    </w:t>
      </w:r>
      <w:r w:rsidRPr="002C4865">
        <w:rPr>
          <w:rFonts w:cstheme="minorHAnsi"/>
          <w:color w:val="008080"/>
          <w:sz w:val="18"/>
          <w:szCs w:val="18"/>
          <w:lang w:val="en-US"/>
        </w:rPr>
        <w:t>&lt;</w:t>
      </w:r>
      <w:proofErr w:type="spellStart"/>
      <w:r w:rsidRPr="002C4865">
        <w:rPr>
          <w:rFonts w:cstheme="minorHAnsi"/>
          <w:color w:val="3F7F7F"/>
          <w:sz w:val="18"/>
          <w:szCs w:val="18"/>
          <w:lang w:val="en-US"/>
        </w:rPr>
        <w:t>idMsg</w:t>
      </w:r>
      <w:proofErr w:type="spellEnd"/>
      <w:r w:rsidRPr="002C4865">
        <w:rPr>
          <w:rFonts w:cstheme="minorHAnsi"/>
          <w:sz w:val="18"/>
          <w:szCs w:val="18"/>
          <w:lang w:val="en-US"/>
        </w:rPr>
        <w:t xml:space="preserve"> </w:t>
      </w:r>
      <w:proofErr w:type="spellStart"/>
      <w:r w:rsidRPr="002C4865">
        <w:rPr>
          <w:rFonts w:cstheme="minorHAnsi"/>
          <w:color w:val="7F007F"/>
          <w:sz w:val="18"/>
          <w:szCs w:val="18"/>
          <w:lang w:val="en-US"/>
        </w:rPr>
        <w:t>src</w:t>
      </w:r>
      <w:proofErr w:type="spellEnd"/>
      <w:r w:rsidRPr="002C4865">
        <w:rPr>
          <w:rFonts w:cstheme="minorHAnsi"/>
          <w:sz w:val="18"/>
          <w:szCs w:val="18"/>
          <w:lang w:val="en-US"/>
        </w:rPr>
        <w:t>=</w:t>
      </w:r>
      <w:r w:rsidRPr="002C4865">
        <w:rPr>
          <w:rFonts w:cstheme="minorHAnsi"/>
          <w:iCs/>
          <w:color w:val="2A00FF"/>
          <w:sz w:val="18"/>
          <w:szCs w:val="18"/>
          <w:lang w:val="en-US"/>
        </w:rPr>
        <w:t>"trapeze_pass_</w:t>
      </w:r>
      <w:proofErr w:type="gramStart"/>
      <w:r w:rsidRPr="002C4865">
        <w:rPr>
          <w:rFonts w:cstheme="minorHAnsi"/>
          <w:iCs/>
          <w:color w:val="2A00FF"/>
          <w:sz w:val="18"/>
          <w:szCs w:val="18"/>
          <w:lang w:val="en-US"/>
        </w:rPr>
        <w:t>0001:idMsg</w:t>
      </w:r>
      <w:proofErr w:type="gramEnd"/>
      <w:r w:rsidRPr="002C4865">
        <w:rPr>
          <w:rFonts w:cstheme="minorHAnsi"/>
          <w:iCs/>
          <w:color w:val="2A00FF"/>
          <w:sz w:val="18"/>
          <w:szCs w:val="18"/>
          <w:lang w:val="en-US"/>
        </w:rPr>
        <w:t>"</w:t>
      </w:r>
      <w:r w:rsidRPr="002C4865">
        <w:rPr>
          <w:rFonts w:cstheme="minorHAnsi"/>
          <w:sz w:val="18"/>
          <w:szCs w:val="18"/>
          <w:lang w:val="en-US"/>
        </w:rPr>
        <w:t xml:space="preserve"> </w:t>
      </w:r>
      <w:r w:rsidRPr="002C4865">
        <w:rPr>
          <w:rFonts w:cstheme="minorHAnsi"/>
          <w:color w:val="7F007F"/>
          <w:sz w:val="18"/>
          <w:szCs w:val="18"/>
          <w:lang w:val="en-US"/>
        </w:rPr>
        <w:t>id</w:t>
      </w:r>
      <w:r w:rsidRPr="002C4865">
        <w:rPr>
          <w:rFonts w:cstheme="minorHAnsi"/>
          <w:sz w:val="18"/>
          <w:szCs w:val="18"/>
          <w:lang w:val="en-US"/>
        </w:rPr>
        <w:t>=</w:t>
      </w:r>
      <w:r w:rsidRPr="002C4865">
        <w:rPr>
          <w:rFonts w:cstheme="minorHAnsi"/>
          <w:iCs/>
          <w:color w:val="2A00FF"/>
          <w:sz w:val="18"/>
          <w:szCs w:val="18"/>
          <w:lang w:val="en-US"/>
        </w:rPr>
        <w:t>"2015121809865469"</w:t>
      </w:r>
      <w:r w:rsidRPr="002C4865">
        <w:rPr>
          <w:rFonts w:cstheme="minorHAnsi"/>
          <w:sz w:val="18"/>
          <w:szCs w:val="18"/>
          <w:lang w:val="en-US"/>
        </w:rPr>
        <w:t xml:space="preserve"> </w:t>
      </w:r>
      <w:r w:rsidRPr="002C4865">
        <w:rPr>
          <w:rFonts w:cstheme="minorHAnsi"/>
          <w:color w:val="7F007F"/>
          <w:sz w:val="18"/>
          <w:szCs w:val="18"/>
          <w:lang w:val="en-US"/>
        </w:rPr>
        <w:t>unique</w:t>
      </w:r>
      <w:r w:rsidRPr="002C4865">
        <w:rPr>
          <w:rFonts w:cstheme="minorHAnsi"/>
          <w:sz w:val="18"/>
          <w:szCs w:val="18"/>
          <w:lang w:val="en-US"/>
        </w:rPr>
        <w:t>=</w:t>
      </w:r>
      <w:r w:rsidRPr="002C4865">
        <w:rPr>
          <w:rFonts w:cstheme="minorHAnsi"/>
          <w:iCs/>
          <w:color w:val="2A00FF"/>
          <w:sz w:val="18"/>
          <w:szCs w:val="18"/>
          <w:lang w:val="en-US"/>
        </w:rPr>
        <w:t>"true"</w:t>
      </w:r>
      <w:r w:rsidRPr="002C4865">
        <w:rPr>
          <w:rFonts w:cstheme="minorHAnsi"/>
          <w:color w:val="008080"/>
          <w:sz w:val="18"/>
          <w:szCs w:val="18"/>
          <w:lang w:val="en-US"/>
        </w:rPr>
        <w:t>/&gt;</w:t>
      </w:r>
    </w:p>
    <w:p w14:paraId="3A0273D0" w14:textId="77777777" w:rsidR="00077696" w:rsidRPr="002C4865" w:rsidRDefault="00077696" w:rsidP="00077696">
      <w:pPr>
        <w:autoSpaceDE w:val="0"/>
        <w:autoSpaceDN w:val="0"/>
        <w:adjustRightInd w:val="0"/>
        <w:rPr>
          <w:rFonts w:cstheme="minorHAnsi"/>
          <w:sz w:val="18"/>
          <w:szCs w:val="18"/>
          <w:lang w:val="en-US"/>
        </w:rPr>
      </w:pPr>
      <w:r w:rsidRPr="002C4865">
        <w:rPr>
          <w:rFonts w:cstheme="minorHAnsi"/>
          <w:sz w:val="18"/>
          <w:szCs w:val="18"/>
          <w:lang w:val="en-US"/>
        </w:rPr>
        <w:t xml:space="preserve">  </w:t>
      </w:r>
      <w:r w:rsidRPr="002C4865">
        <w:rPr>
          <w:rFonts w:cstheme="minorHAnsi"/>
          <w:color w:val="008080"/>
          <w:sz w:val="18"/>
          <w:szCs w:val="18"/>
          <w:lang w:val="en-US"/>
        </w:rPr>
        <w:t>&lt;/</w:t>
      </w:r>
      <w:proofErr w:type="spellStart"/>
      <w:r w:rsidRPr="002C4865">
        <w:rPr>
          <w:rFonts w:cstheme="minorHAnsi"/>
          <w:color w:val="3F7F7F"/>
          <w:sz w:val="18"/>
          <w:szCs w:val="18"/>
          <w:lang w:val="en-US"/>
        </w:rPr>
        <w:t>referencesTo</w:t>
      </w:r>
      <w:proofErr w:type="spellEnd"/>
      <w:r w:rsidRPr="002C4865">
        <w:rPr>
          <w:rFonts w:cstheme="minorHAnsi"/>
          <w:color w:val="008080"/>
          <w:sz w:val="18"/>
          <w:szCs w:val="18"/>
          <w:lang w:val="en-US"/>
        </w:rPr>
        <w:t>&gt;</w:t>
      </w:r>
    </w:p>
    <w:p w14:paraId="0B21CD28" w14:textId="77777777" w:rsidR="00077696" w:rsidRDefault="00077696" w:rsidP="00077696">
      <w:pPr>
        <w:autoSpaceDE w:val="0"/>
        <w:autoSpaceDN w:val="0"/>
        <w:adjustRightInd w:val="0"/>
        <w:rPr>
          <w:lang w:val="en-US"/>
        </w:rPr>
      </w:pPr>
      <w:r w:rsidRPr="002C4865">
        <w:rPr>
          <w:rFonts w:cstheme="minorHAnsi"/>
          <w:color w:val="008080"/>
          <w:sz w:val="18"/>
          <w:szCs w:val="18"/>
          <w:lang w:val="en-US"/>
        </w:rPr>
        <w:t>&lt;/</w:t>
      </w:r>
      <w:r w:rsidRPr="002C4865">
        <w:rPr>
          <w:rFonts w:cstheme="minorHAnsi"/>
          <w:color w:val="3F7F7F"/>
          <w:sz w:val="18"/>
          <w:szCs w:val="18"/>
          <w:lang w:val="en-US"/>
        </w:rPr>
        <w:t>msg</w:t>
      </w:r>
      <w:r w:rsidRPr="002C4865">
        <w:rPr>
          <w:rFonts w:cstheme="minorHAnsi"/>
          <w:color w:val="008080"/>
          <w:sz w:val="18"/>
          <w:szCs w:val="18"/>
          <w:lang w:val="en-US"/>
        </w:rPr>
        <w:t>&gt;</w:t>
      </w:r>
    </w:p>
    <w:p w14:paraId="2AC81BCC" w14:textId="77777777" w:rsidR="00077696" w:rsidRDefault="00077696" w:rsidP="00077696">
      <w:pPr>
        <w:autoSpaceDE w:val="0"/>
        <w:autoSpaceDN w:val="0"/>
        <w:adjustRightInd w:val="0"/>
        <w:rPr>
          <w:lang w:val="en-US"/>
        </w:rPr>
      </w:pPr>
    </w:p>
    <w:p w14:paraId="59DF37A6" w14:textId="77777777" w:rsidR="00077696" w:rsidRPr="000767B9" w:rsidRDefault="00077696" w:rsidP="00077696">
      <w:pPr>
        <w:pStyle w:val="Rubrik5"/>
        <w:rPr>
          <w:rFonts w:cstheme="minorHAnsi"/>
          <w:sz w:val="18"/>
          <w:szCs w:val="18"/>
          <w:lang w:val="en-US"/>
        </w:rPr>
      </w:pPr>
      <w:bookmarkStart w:id="329" w:name="_Toc480962496"/>
      <w:bookmarkStart w:id="330" w:name="_Toc130378322"/>
      <w:r>
        <w:rPr>
          <w:lang w:val="en-US"/>
        </w:rPr>
        <w:t>MSG 2006 Order Reject Request Accepted</w:t>
      </w:r>
      <w:bookmarkEnd w:id="329"/>
      <w:bookmarkEnd w:id="330"/>
    </w:p>
    <w:p w14:paraId="6366D3A3" w14:textId="77777777" w:rsidR="00077696" w:rsidRDefault="00077696" w:rsidP="00077696">
      <w:pPr>
        <w:rPr>
          <w:lang w:val="en-US"/>
        </w:rPr>
      </w:pPr>
      <w:r>
        <w:rPr>
          <w:lang w:val="en-US"/>
        </w:rPr>
        <w:t>MSG 2006 is a response of MSG 2005. It is sent by the client to inform the provider that the request for rejection in MSG 2005 is accepted and will be carried out.</w:t>
      </w:r>
    </w:p>
    <w:p w14:paraId="7AD20979" w14:textId="77777777" w:rsidR="00077696" w:rsidRPr="00F450E7" w:rsidRDefault="00077696" w:rsidP="00077696">
      <w:pPr>
        <w:pStyle w:val="Default"/>
        <w:rPr>
          <w:rFonts w:asciiTheme="minorHAnsi" w:hAnsiTheme="minorHAnsi" w:cstheme="minorHAnsi"/>
          <w:b/>
          <w:sz w:val="22"/>
          <w:szCs w:val="22"/>
          <w:lang w:val="en-US"/>
        </w:rPr>
      </w:pPr>
      <w:r w:rsidRPr="00F450E7">
        <w:rPr>
          <w:rFonts w:asciiTheme="minorHAnsi" w:hAnsiTheme="minorHAnsi" w:cstheme="minorHAnsi"/>
          <w:b/>
          <w:sz w:val="22"/>
          <w:szCs w:val="22"/>
          <w:lang w:val="en-US"/>
        </w:rPr>
        <w:t xml:space="preserve">Client action </w:t>
      </w:r>
    </w:p>
    <w:p w14:paraId="66C2716C" w14:textId="77777777" w:rsidR="00077696" w:rsidRPr="00F450E7" w:rsidRDefault="00077696" w:rsidP="00077696">
      <w:pPr>
        <w:autoSpaceDE w:val="0"/>
        <w:autoSpaceDN w:val="0"/>
        <w:adjustRightInd w:val="0"/>
        <w:rPr>
          <w:rFonts w:cstheme="minorHAnsi"/>
          <w:lang w:val="en-US"/>
        </w:rPr>
      </w:pPr>
      <w:r>
        <w:rPr>
          <w:rFonts w:cstheme="minorHAnsi"/>
          <w:lang w:val="en-US"/>
        </w:rPr>
        <w:t>M</w:t>
      </w:r>
      <w:r w:rsidRPr="00F450E7">
        <w:rPr>
          <w:rFonts w:cstheme="minorHAnsi"/>
          <w:lang w:val="en-US"/>
        </w:rPr>
        <w:t xml:space="preserve">ake necessary updates in the client system to ensure that the order is rejected. </w:t>
      </w:r>
    </w:p>
    <w:p w14:paraId="4C862FD9" w14:textId="77777777" w:rsidR="00077696" w:rsidRDefault="00077696" w:rsidP="00077696">
      <w:pPr>
        <w:pStyle w:val="Default"/>
        <w:rPr>
          <w:rFonts w:asciiTheme="minorHAnsi" w:hAnsiTheme="minorHAnsi" w:cstheme="minorHAnsi"/>
          <w:sz w:val="22"/>
          <w:szCs w:val="22"/>
          <w:lang w:val="en-US"/>
        </w:rPr>
      </w:pPr>
      <w:r w:rsidRPr="00F450E7">
        <w:rPr>
          <w:rFonts w:asciiTheme="minorHAnsi" w:hAnsiTheme="minorHAnsi" w:cstheme="minorHAnsi"/>
          <w:sz w:val="22"/>
          <w:szCs w:val="22"/>
          <w:lang w:val="en-US"/>
        </w:rPr>
        <w:t xml:space="preserve"> </w:t>
      </w:r>
    </w:p>
    <w:p w14:paraId="52E67C16" w14:textId="77777777" w:rsidR="00077696" w:rsidRPr="00F450E7" w:rsidRDefault="00077696" w:rsidP="00077696">
      <w:pPr>
        <w:pStyle w:val="Liststycke"/>
        <w:ind w:left="0"/>
        <w:rPr>
          <w:rFonts w:cstheme="minorHAnsi"/>
          <w:b/>
          <w:lang w:val="en-US"/>
        </w:rPr>
      </w:pPr>
      <w:r w:rsidRPr="00F450E7">
        <w:rPr>
          <w:rFonts w:cstheme="minorHAnsi"/>
          <w:b/>
          <w:lang w:val="en-US"/>
        </w:rPr>
        <w:t>Provider action</w:t>
      </w:r>
    </w:p>
    <w:p w14:paraId="6F33332D" w14:textId="77777777" w:rsidR="00077696" w:rsidRPr="00F450E7" w:rsidRDefault="00077696" w:rsidP="00077696">
      <w:pPr>
        <w:pStyle w:val="Liststycke"/>
        <w:ind w:left="0"/>
        <w:rPr>
          <w:lang w:val="en-US"/>
        </w:rPr>
      </w:pPr>
      <w:r>
        <w:rPr>
          <w:rFonts w:cstheme="minorHAnsi"/>
          <w:lang w:val="en-US"/>
        </w:rPr>
        <w:t>M</w:t>
      </w:r>
      <w:r w:rsidRPr="00F450E7">
        <w:rPr>
          <w:rFonts w:cstheme="minorHAnsi"/>
          <w:lang w:val="en-US"/>
        </w:rPr>
        <w:t xml:space="preserve">ake necessary updates in the provider system to ensure that the order is rejected. </w:t>
      </w:r>
    </w:p>
    <w:p w14:paraId="1A3F47BA"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color w:val="008080"/>
          <w:sz w:val="18"/>
          <w:szCs w:val="18"/>
          <w:lang w:val="en-US"/>
        </w:rPr>
        <w:t>&lt;</w:t>
      </w:r>
      <w:r w:rsidRPr="008A493B">
        <w:rPr>
          <w:rFonts w:cstheme="minorHAnsi"/>
          <w:color w:val="3F7F7F"/>
          <w:sz w:val="18"/>
          <w:szCs w:val="18"/>
          <w:lang w:val="en-US"/>
        </w:rPr>
        <w:t>msg</w:t>
      </w:r>
      <w:r w:rsidRPr="008A493B">
        <w:rPr>
          <w:rFonts w:cstheme="minorHAnsi"/>
          <w:sz w:val="18"/>
          <w:szCs w:val="18"/>
          <w:lang w:val="en-US"/>
        </w:rPr>
        <w:t xml:space="preserve"> </w:t>
      </w:r>
      <w:proofErr w:type="spellStart"/>
      <w:r w:rsidRPr="008A493B">
        <w:rPr>
          <w:rFonts w:cstheme="minorHAnsi"/>
          <w:color w:val="7F007F"/>
          <w:sz w:val="18"/>
          <w:szCs w:val="18"/>
          <w:lang w:val="en-US"/>
        </w:rPr>
        <w:t>msgType</w:t>
      </w:r>
      <w:proofErr w:type="spellEnd"/>
      <w:r w:rsidRPr="008A493B">
        <w:rPr>
          <w:rFonts w:cstheme="minorHAnsi"/>
          <w:sz w:val="18"/>
          <w:szCs w:val="18"/>
          <w:lang w:val="en-US"/>
        </w:rPr>
        <w:t>=</w:t>
      </w:r>
      <w:r w:rsidRPr="008A493B">
        <w:rPr>
          <w:rFonts w:cstheme="minorHAnsi"/>
          <w:iCs/>
          <w:color w:val="2A00FF"/>
          <w:sz w:val="18"/>
          <w:szCs w:val="18"/>
          <w:lang w:val="en-US"/>
        </w:rPr>
        <w:t>"2006"</w:t>
      </w:r>
      <w:r w:rsidRPr="008A493B">
        <w:rPr>
          <w:rFonts w:cstheme="minorHAnsi"/>
          <w:sz w:val="18"/>
          <w:szCs w:val="18"/>
          <w:lang w:val="en-US"/>
        </w:rPr>
        <w:t xml:space="preserve"> </w:t>
      </w:r>
      <w:proofErr w:type="spellStart"/>
      <w:r w:rsidRPr="008A493B">
        <w:rPr>
          <w:rFonts w:cstheme="minorHAnsi"/>
          <w:color w:val="7F007F"/>
          <w:sz w:val="18"/>
          <w:szCs w:val="18"/>
          <w:lang w:val="en-US"/>
        </w:rPr>
        <w:t>msgName</w:t>
      </w:r>
      <w:proofErr w:type="spellEnd"/>
      <w:r w:rsidRPr="008A493B">
        <w:rPr>
          <w:rFonts w:cstheme="minorHAnsi"/>
          <w:sz w:val="18"/>
          <w:szCs w:val="18"/>
          <w:lang w:val="en-US"/>
        </w:rPr>
        <w:t>=</w:t>
      </w:r>
      <w:r w:rsidRPr="008A493B">
        <w:rPr>
          <w:rFonts w:cstheme="minorHAnsi"/>
          <w:iCs/>
          <w:color w:val="2A00FF"/>
          <w:sz w:val="18"/>
          <w:szCs w:val="18"/>
          <w:lang w:val="en-US"/>
        </w:rPr>
        <w:t>"Order Reject Request accepted"</w:t>
      </w:r>
      <w:r w:rsidRPr="008A493B">
        <w:rPr>
          <w:rFonts w:cstheme="minorHAnsi"/>
          <w:color w:val="008080"/>
          <w:sz w:val="18"/>
          <w:szCs w:val="18"/>
          <w:lang w:val="en-US"/>
        </w:rPr>
        <w:t>&gt;</w:t>
      </w:r>
    </w:p>
    <w:p w14:paraId="08AF6026"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idMsg</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"trapeze_pass_</w:t>
      </w:r>
      <w:proofErr w:type="gramStart"/>
      <w:r w:rsidRPr="008A493B">
        <w:rPr>
          <w:rFonts w:cstheme="minorHAnsi"/>
          <w:iCs/>
          <w:color w:val="2A00FF"/>
          <w:sz w:val="18"/>
          <w:szCs w:val="18"/>
          <w:lang w:val="en-US"/>
        </w:rPr>
        <w:t>0001:idMsg</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"2015121414795236"</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4B084069"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referencesTo</w:t>
      </w:r>
      <w:proofErr w:type="spellEnd"/>
      <w:r w:rsidRPr="008A493B">
        <w:rPr>
          <w:rFonts w:cstheme="minorHAnsi"/>
          <w:color w:val="008080"/>
          <w:sz w:val="18"/>
          <w:szCs w:val="18"/>
          <w:lang w:val="en-US"/>
        </w:rPr>
        <w:t>&gt;</w:t>
      </w:r>
    </w:p>
    <w:p w14:paraId="169BD53D"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idOrder</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"holmedal_hdcom_</w:t>
      </w:r>
      <w:proofErr w:type="gramStart"/>
      <w:r w:rsidRPr="008A493B">
        <w:rPr>
          <w:rFonts w:cstheme="minorHAnsi"/>
          <w:iCs/>
          <w:color w:val="2A00FF"/>
          <w:sz w:val="18"/>
          <w:szCs w:val="18"/>
          <w:lang w:val="en-US"/>
        </w:rPr>
        <w:t>0001:idOrder</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"3640266-0"</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73503782"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idOrder</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"trapeze_pass_</w:t>
      </w:r>
      <w:proofErr w:type="gramStart"/>
      <w:r w:rsidRPr="008A493B">
        <w:rPr>
          <w:rFonts w:cstheme="minorHAnsi"/>
          <w:iCs/>
          <w:color w:val="2A00FF"/>
          <w:sz w:val="18"/>
          <w:szCs w:val="18"/>
          <w:lang w:val="en-US"/>
        </w:rPr>
        <w:t>0001:idOrder</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"11183742"</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676E78D3"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idMsg</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"holmedal_hdcom_</w:t>
      </w:r>
      <w:proofErr w:type="gramStart"/>
      <w:r w:rsidRPr="008A493B">
        <w:rPr>
          <w:rFonts w:cstheme="minorHAnsi"/>
          <w:iCs/>
          <w:color w:val="2A00FF"/>
          <w:sz w:val="18"/>
          <w:szCs w:val="18"/>
          <w:lang w:val="en-US"/>
        </w:rPr>
        <w:t>0001:idMsg</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"2015121409312773"</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141E2793"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referencesTo</w:t>
      </w:r>
      <w:proofErr w:type="spellEnd"/>
      <w:r w:rsidRPr="008A493B">
        <w:rPr>
          <w:rFonts w:cstheme="minorHAnsi"/>
          <w:color w:val="008080"/>
          <w:sz w:val="18"/>
          <w:szCs w:val="18"/>
          <w:lang w:val="en-US"/>
        </w:rPr>
        <w:t>&gt;</w:t>
      </w:r>
    </w:p>
    <w:p w14:paraId="63E0DB9C"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color w:val="008080"/>
          <w:sz w:val="18"/>
          <w:szCs w:val="18"/>
          <w:lang w:val="en-US"/>
        </w:rPr>
        <w:t>&lt;/</w:t>
      </w:r>
      <w:r w:rsidRPr="008A493B">
        <w:rPr>
          <w:rFonts w:cstheme="minorHAnsi"/>
          <w:color w:val="3F7F7F"/>
          <w:sz w:val="18"/>
          <w:szCs w:val="18"/>
          <w:lang w:val="en-US"/>
        </w:rPr>
        <w:t>msg</w:t>
      </w:r>
      <w:r w:rsidRPr="008A493B">
        <w:rPr>
          <w:rFonts w:cstheme="minorHAnsi"/>
          <w:color w:val="008080"/>
          <w:sz w:val="18"/>
          <w:szCs w:val="18"/>
          <w:lang w:val="en-US"/>
        </w:rPr>
        <w:t>&gt;</w:t>
      </w:r>
    </w:p>
    <w:p w14:paraId="4455EC21" w14:textId="77777777" w:rsidR="00077696" w:rsidRDefault="00077696" w:rsidP="00077696">
      <w:pPr>
        <w:pStyle w:val="Rubrik3"/>
        <w:numPr>
          <w:ilvl w:val="0"/>
          <w:numId w:val="0"/>
        </w:numPr>
        <w:ind w:left="578" w:hanging="578"/>
        <w:rPr>
          <w:rFonts w:asciiTheme="minorHAnsi" w:eastAsiaTheme="minorHAnsi" w:hAnsiTheme="minorHAnsi" w:cstheme="minorBidi"/>
          <w:color w:val="auto"/>
          <w:lang w:val="en-US"/>
        </w:rPr>
      </w:pPr>
    </w:p>
    <w:p w14:paraId="2F507C84" w14:textId="77777777" w:rsidR="00077696" w:rsidRDefault="00077696" w:rsidP="00077696">
      <w:pPr>
        <w:pStyle w:val="Rubrik5"/>
        <w:rPr>
          <w:lang w:val="en-US"/>
        </w:rPr>
      </w:pPr>
      <w:bookmarkStart w:id="331" w:name="_Toc480962497"/>
      <w:bookmarkStart w:id="332" w:name="_Toc130378323"/>
      <w:r>
        <w:rPr>
          <w:lang w:val="en-US"/>
        </w:rPr>
        <w:t>MSG 2007 Order Reject Request Reject</w:t>
      </w:r>
      <w:bookmarkEnd w:id="331"/>
      <w:bookmarkEnd w:id="332"/>
    </w:p>
    <w:p w14:paraId="3DC59537" w14:textId="77777777" w:rsidR="00077696" w:rsidRDefault="00077696" w:rsidP="00077696">
      <w:pPr>
        <w:autoSpaceDE w:val="0"/>
        <w:autoSpaceDN w:val="0"/>
        <w:adjustRightInd w:val="0"/>
        <w:rPr>
          <w:rFonts w:cstheme="minorHAnsi"/>
          <w:lang w:val="en-US"/>
        </w:rPr>
      </w:pPr>
      <w:r w:rsidRPr="001E53C2">
        <w:rPr>
          <w:rFonts w:cstheme="minorHAnsi"/>
          <w:lang w:val="en-US"/>
        </w:rPr>
        <w:t xml:space="preserve">MSG 2007 is a response of MSG 2005. It is sent by the Client to inform the Provider that the requested rejection in MSG 2005 is </w:t>
      </w:r>
      <w:proofErr w:type="gramStart"/>
      <w:r w:rsidRPr="001E53C2">
        <w:rPr>
          <w:rFonts w:cstheme="minorHAnsi"/>
          <w:lang w:val="en-US"/>
        </w:rPr>
        <w:t>rejected</w:t>
      </w:r>
      <w:proofErr w:type="gramEnd"/>
      <w:r w:rsidRPr="001E53C2">
        <w:rPr>
          <w:rFonts w:cstheme="minorHAnsi"/>
          <w:lang w:val="en-US"/>
        </w:rPr>
        <w:t xml:space="preserve"> and the order shall be carried out by the Provider. </w:t>
      </w:r>
    </w:p>
    <w:p w14:paraId="5FFA40D6" w14:textId="77777777" w:rsidR="00077696" w:rsidRDefault="00077696" w:rsidP="00077696">
      <w:pPr>
        <w:autoSpaceDE w:val="0"/>
        <w:autoSpaceDN w:val="0"/>
        <w:adjustRightInd w:val="0"/>
        <w:rPr>
          <w:rFonts w:cstheme="minorHAnsi"/>
          <w:lang w:val="en-US"/>
        </w:rPr>
      </w:pPr>
    </w:p>
    <w:p w14:paraId="1E963420" w14:textId="77777777" w:rsidR="00077696" w:rsidRPr="002C4865" w:rsidRDefault="00077696" w:rsidP="00077696">
      <w:pPr>
        <w:pStyle w:val="Liststycke"/>
        <w:ind w:left="0"/>
        <w:rPr>
          <w:rFonts w:cstheme="minorHAnsi"/>
          <w:b/>
          <w:lang w:val="en-US"/>
        </w:rPr>
      </w:pPr>
      <w:r w:rsidRPr="002C4865">
        <w:rPr>
          <w:rFonts w:cstheme="minorHAnsi"/>
          <w:b/>
          <w:lang w:val="en-US"/>
        </w:rPr>
        <w:t xml:space="preserve">Client action </w:t>
      </w:r>
    </w:p>
    <w:p w14:paraId="035A7610" w14:textId="77777777" w:rsidR="00077696" w:rsidRPr="002C4865" w:rsidRDefault="00077696" w:rsidP="00077696">
      <w:pPr>
        <w:pStyle w:val="Liststycke"/>
        <w:ind w:left="0"/>
        <w:rPr>
          <w:rFonts w:cstheme="minorHAnsi"/>
          <w:lang w:val="en-US"/>
        </w:rPr>
      </w:pPr>
      <w:r>
        <w:rPr>
          <w:rFonts w:cstheme="minorHAnsi"/>
          <w:lang w:val="en-US"/>
        </w:rPr>
        <w:t>M</w:t>
      </w:r>
      <w:r w:rsidRPr="002C4865">
        <w:rPr>
          <w:rFonts w:cstheme="minorHAnsi"/>
          <w:lang w:val="en-US"/>
        </w:rPr>
        <w:t xml:space="preserve">ake necessary updates in the client system to ensure that the order is not rejected and will be carried out by the </w:t>
      </w:r>
      <w:r w:rsidRPr="002C4865">
        <w:rPr>
          <w:rFonts w:cstheme="minorHAnsi"/>
          <w:lang w:val="en-US"/>
        </w:rPr>
        <w:lastRenderedPageBreak/>
        <w:t xml:space="preserve">Provider. </w:t>
      </w:r>
    </w:p>
    <w:p w14:paraId="406FED66" w14:textId="77777777" w:rsidR="00077696" w:rsidRPr="002C4865" w:rsidRDefault="00077696" w:rsidP="00077696">
      <w:pPr>
        <w:pStyle w:val="Default"/>
        <w:rPr>
          <w:rFonts w:asciiTheme="minorHAnsi" w:hAnsiTheme="minorHAnsi" w:cstheme="minorHAnsi"/>
          <w:b/>
          <w:sz w:val="22"/>
          <w:szCs w:val="22"/>
          <w:lang w:val="en-US"/>
        </w:rPr>
      </w:pPr>
      <w:r w:rsidRPr="002C4865">
        <w:rPr>
          <w:rFonts w:asciiTheme="minorHAnsi" w:hAnsiTheme="minorHAnsi" w:cstheme="minorHAnsi"/>
          <w:b/>
          <w:sz w:val="22"/>
          <w:szCs w:val="22"/>
          <w:lang w:val="en-US"/>
        </w:rPr>
        <w:t>Provider action</w:t>
      </w:r>
    </w:p>
    <w:p w14:paraId="20F334A1" w14:textId="77777777" w:rsidR="00077696" w:rsidRDefault="00077696" w:rsidP="00077696">
      <w:pPr>
        <w:pStyle w:val="Liststycke"/>
        <w:ind w:left="0"/>
        <w:rPr>
          <w:lang w:val="en-US"/>
        </w:rPr>
      </w:pPr>
      <w:r w:rsidRPr="002C4865">
        <w:rPr>
          <w:rFonts w:cstheme="minorHAnsi"/>
          <w:lang w:val="en-US"/>
        </w:rPr>
        <w:t>Make necessary updates in the provider system to ensure that the order will be carried out</w:t>
      </w:r>
      <w:r w:rsidRPr="00F450E7">
        <w:rPr>
          <w:lang w:val="en-US"/>
        </w:rPr>
        <w:t xml:space="preserve">. </w:t>
      </w:r>
    </w:p>
    <w:p w14:paraId="2D36BE69"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color w:val="008080"/>
          <w:sz w:val="18"/>
          <w:szCs w:val="18"/>
          <w:lang w:val="en-US"/>
        </w:rPr>
        <w:t>&lt;</w:t>
      </w:r>
      <w:r w:rsidRPr="008A493B">
        <w:rPr>
          <w:rFonts w:cstheme="minorHAnsi"/>
          <w:color w:val="3F7F7F"/>
          <w:sz w:val="18"/>
          <w:szCs w:val="18"/>
          <w:lang w:val="en-US"/>
        </w:rPr>
        <w:t>msg</w:t>
      </w:r>
      <w:r w:rsidRPr="008A493B">
        <w:rPr>
          <w:rFonts w:cstheme="minorHAnsi"/>
          <w:sz w:val="18"/>
          <w:szCs w:val="18"/>
          <w:lang w:val="en-US"/>
        </w:rPr>
        <w:t xml:space="preserve"> </w:t>
      </w:r>
      <w:proofErr w:type="spellStart"/>
      <w:r w:rsidRPr="008A493B">
        <w:rPr>
          <w:rFonts w:cstheme="minorHAnsi"/>
          <w:color w:val="7F007F"/>
          <w:sz w:val="18"/>
          <w:szCs w:val="18"/>
          <w:lang w:val="en-US"/>
        </w:rPr>
        <w:t>msgType</w:t>
      </w:r>
      <w:proofErr w:type="spellEnd"/>
      <w:r w:rsidRPr="008A493B">
        <w:rPr>
          <w:rFonts w:cstheme="minorHAnsi"/>
          <w:sz w:val="18"/>
          <w:szCs w:val="18"/>
          <w:lang w:val="en-US"/>
        </w:rPr>
        <w:t>=</w:t>
      </w:r>
      <w:r w:rsidRPr="008A493B">
        <w:rPr>
          <w:rFonts w:cstheme="minorHAnsi"/>
          <w:iCs/>
          <w:color w:val="2A00FF"/>
          <w:sz w:val="18"/>
          <w:szCs w:val="18"/>
          <w:lang w:val="en-US"/>
        </w:rPr>
        <w:t>"2007"</w:t>
      </w:r>
      <w:r w:rsidRPr="008A493B">
        <w:rPr>
          <w:rFonts w:cstheme="minorHAnsi"/>
          <w:sz w:val="18"/>
          <w:szCs w:val="18"/>
          <w:lang w:val="en-US"/>
        </w:rPr>
        <w:t xml:space="preserve"> </w:t>
      </w:r>
      <w:proofErr w:type="spellStart"/>
      <w:r w:rsidRPr="008A493B">
        <w:rPr>
          <w:rFonts w:cstheme="minorHAnsi"/>
          <w:color w:val="7F007F"/>
          <w:sz w:val="18"/>
          <w:szCs w:val="18"/>
          <w:lang w:val="en-US"/>
        </w:rPr>
        <w:t>msgName</w:t>
      </w:r>
      <w:proofErr w:type="spellEnd"/>
      <w:r w:rsidRPr="008A493B">
        <w:rPr>
          <w:rFonts w:cstheme="minorHAnsi"/>
          <w:sz w:val="18"/>
          <w:szCs w:val="18"/>
          <w:lang w:val="en-US"/>
        </w:rPr>
        <w:t>=</w:t>
      </w:r>
      <w:r w:rsidRPr="008A493B">
        <w:rPr>
          <w:rFonts w:cstheme="minorHAnsi"/>
          <w:iCs/>
          <w:color w:val="2A00FF"/>
          <w:sz w:val="18"/>
          <w:szCs w:val="18"/>
          <w:lang w:val="en-US"/>
        </w:rPr>
        <w:t>"Order Reject Request reject"</w:t>
      </w:r>
      <w:r w:rsidRPr="008A493B">
        <w:rPr>
          <w:rFonts w:cstheme="minorHAnsi"/>
          <w:color w:val="008080"/>
          <w:sz w:val="18"/>
          <w:szCs w:val="18"/>
          <w:lang w:val="en-US"/>
        </w:rPr>
        <w:t>&gt;</w:t>
      </w:r>
    </w:p>
    <w:p w14:paraId="28338548"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idMsg</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"trapeze_pass_</w:t>
      </w:r>
      <w:proofErr w:type="gramStart"/>
      <w:r w:rsidRPr="008A493B">
        <w:rPr>
          <w:rFonts w:cstheme="minorHAnsi"/>
          <w:iCs/>
          <w:color w:val="2A00FF"/>
          <w:sz w:val="18"/>
          <w:szCs w:val="18"/>
          <w:lang w:val="en-US"/>
        </w:rPr>
        <w:t>0001:idMsg</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"2015121414795237"</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5B8CEB67"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referencesTo</w:t>
      </w:r>
      <w:proofErr w:type="spellEnd"/>
      <w:r w:rsidRPr="008A493B">
        <w:rPr>
          <w:rFonts w:cstheme="minorHAnsi"/>
          <w:color w:val="008080"/>
          <w:sz w:val="18"/>
          <w:szCs w:val="18"/>
          <w:lang w:val="en-US"/>
        </w:rPr>
        <w:t>&gt;</w:t>
      </w:r>
    </w:p>
    <w:p w14:paraId="482FBCDD"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idOrder</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"holmedal_hdcom_</w:t>
      </w:r>
      <w:proofErr w:type="gramStart"/>
      <w:r w:rsidRPr="008A493B">
        <w:rPr>
          <w:rFonts w:cstheme="minorHAnsi"/>
          <w:iCs/>
          <w:color w:val="2A00FF"/>
          <w:sz w:val="18"/>
          <w:szCs w:val="18"/>
          <w:lang w:val="en-US"/>
        </w:rPr>
        <w:t>0001:idOrder</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"3640266-0"</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6A6D3A15"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idOrder</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"trapeze_pass_</w:t>
      </w:r>
      <w:proofErr w:type="gramStart"/>
      <w:r w:rsidRPr="008A493B">
        <w:rPr>
          <w:rFonts w:cstheme="minorHAnsi"/>
          <w:iCs/>
          <w:color w:val="2A00FF"/>
          <w:sz w:val="18"/>
          <w:szCs w:val="18"/>
          <w:lang w:val="en-US"/>
        </w:rPr>
        <w:t>0001:idOrder</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"11183742"</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7B5A22A0"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idMsg</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"holmedal_hdcom_</w:t>
      </w:r>
      <w:proofErr w:type="gramStart"/>
      <w:r w:rsidRPr="008A493B">
        <w:rPr>
          <w:rFonts w:cstheme="minorHAnsi"/>
          <w:iCs/>
          <w:color w:val="2A00FF"/>
          <w:sz w:val="18"/>
          <w:szCs w:val="18"/>
          <w:lang w:val="en-US"/>
        </w:rPr>
        <w:t>0001:idMsg</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"2015121409312773"</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4BEF3CA6"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referencesTo</w:t>
      </w:r>
      <w:proofErr w:type="spellEnd"/>
      <w:r w:rsidRPr="008A493B">
        <w:rPr>
          <w:rFonts w:cstheme="minorHAnsi"/>
          <w:color w:val="008080"/>
          <w:sz w:val="18"/>
          <w:szCs w:val="18"/>
          <w:lang w:val="en-US"/>
        </w:rPr>
        <w:t>&gt;</w:t>
      </w:r>
    </w:p>
    <w:p w14:paraId="33F69521"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color w:val="008080"/>
          <w:sz w:val="18"/>
          <w:szCs w:val="18"/>
          <w:lang w:val="en-US"/>
        </w:rPr>
        <w:t>&lt;/</w:t>
      </w:r>
      <w:r w:rsidRPr="008A493B">
        <w:rPr>
          <w:rFonts w:cstheme="minorHAnsi"/>
          <w:color w:val="3F7F7F"/>
          <w:sz w:val="18"/>
          <w:szCs w:val="18"/>
          <w:lang w:val="en-US"/>
        </w:rPr>
        <w:t>msg</w:t>
      </w:r>
      <w:r w:rsidRPr="008A493B">
        <w:rPr>
          <w:rFonts w:cstheme="minorHAnsi"/>
          <w:color w:val="008080"/>
          <w:sz w:val="18"/>
          <w:szCs w:val="18"/>
          <w:lang w:val="en-US"/>
        </w:rPr>
        <w:t>&gt;</w:t>
      </w:r>
    </w:p>
    <w:p w14:paraId="15C3F140" w14:textId="77777777" w:rsidR="00077696" w:rsidRPr="001E53C2" w:rsidRDefault="00077696" w:rsidP="00077696">
      <w:pPr>
        <w:autoSpaceDE w:val="0"/>
        <w:autoSpaceDN w:val="0"/>
        <w:adjustRightInd w:val="0"/>
        <w:rPr>
          <w:rFonts w:cstheme="minorHAnsi"/>
          <w:lang w:val="en-US"/>
        </w:rPr>
      </w:pPr>
    </w:p>
    <w:p w14:paraId="190AEB0F" w14:textId="77777777" w:rsidR="00077696" w:rsidRPr="000767B9" w:rsidRDefault="00077696" w:rsidP="00077696">
      <w:pPr>
        <w:pStyle w:val="Rubrik5"/>
        <w:rPr>
          <w:lang w:val="en-US"/>
        </w:rPr>
      </w:pPr>
      <w:bookmarkStart w:id="333" w:name="_Toc480962498"/>
      <w:bookmarkStart w:id="334" w:name="_Toc130378324"/>
      <w:r>
        <w:rPr>
          <w:lang w:val="en-US"/>
        </w:rPr>
        <w:t>MSG 2010 Order Cancellation Request</w:t>
      </w:r>
      <w:bookmarkEnd w:id="333"/>
      <w:bookmarkEnd w:id="334"/>
    </w:p>
    <w:p w14:paraId="52E86AE0" w14:textId="77777777" w:rsidR="00077696" w:rsidRDefault="00077696" w:rsidP="00077696">
      <w:pPr>
        <w:pStyle w:val="Liststycke"/>
        <w:ind w:left="0"/>
        <w:rPr>
          <w:lang w:val="en-US"/>
        </w:rPr>
      </w:pPr>
      <w:r>
        <w:rPr>
          <w:lang w:val="en-US"/>
        </w:rPr>
        <w:t>MSG 2010 is a request from the Client to cancel a previous sent and accepted MSG 2000.</w:t>
      </w:r>
    </w:p>
    <w:p w14:paraId="3958F7B4" w14:textId="77777777" w:rsidR="00077696" w:rsidRDefault="00077696" w:rsidP="00077696">
      <w:pPr>
        <w:pStyle w:val="Liststycke"/>
        <w:ind w:left="0"/>
        <w:rPr>
          <w:lang w:val="en-US"/>
        </w:rPr>
      </w:pPr>
      <w:r>
        <w:rPr>
          <w:lang w:val="en-US"/>
        </w:rPr>
        <w:t xml:space="preserve">The Provider is expected to try to cancel the order </w:t>
      </w:r>
      <w:proofErr w:type="gramStart"/>
      <w:r>
        <w:rPr>
          <w:lang w:val="en-US"/>
        </w:rPr>
        <w:t>as a consequence of</w:t>
      </w:r>
      <w:proofErr w:type="gramEnd"/>
      <w:r>
        <w:rPr>
          <w:lang w:val="en-US"/>
        </w:rPr>
        <w:t xml:space="preserve"> this message.</w:t>
      </w:r>
    </w:p>
    <w:p w14:paraId="2523968C" w14:textId="77777777" w:rsidR="00077696" w:rsidRDefault="00077696" w:rsidP="00077696">
      <w:pPr>
        <w:pStyle w:val="Liststycke"/>
        <w:ind w:left="0"/>
        <w:rPr>
          <w:lang w:val="en-US"/>
        </w:rPr>
      </w:pPr>
    </w:p>
    <w:p w14:paraId="615350C0" w14:textId="77777777" w:rsidR="00077696" w:rsidRDefault="00077696" w:rsidP="00077696">
      <w:pPr>
        <w:pStyle w:val="Liststycke"/>
        <w:ind w:left="0"/>
        <w:rPr>
          <w:rFonts w:cstheme="minorHAnsi"/>
          <w:b/>
          <w:lang w:val="en-US"/>
        </w:rPr>
      </w:pPr>
      <w:r w:rsidRPr="002C4865">
        <w:rPr>
          <w:rFonts w:cstheme="minorHAnsi"/>
          <w:b/>
          <w:lang w:val="en-US"/>
        </w:rPr>
        <w:t xml:space="preserve">Client action </w:t>
      </w:r>
    </w:p>
    <w:p w14:paraId="544DB210" w14:textId="77777777" w:rsidR="00077696" w:rsidRPr="008A493B" w:rsidRDefault="00077696" w:rsidP="00077696">
      <w:pPr>
        <w:pStyle w:val="Liststycke"/>
        <w:ind w:left="0"/>
        <w:rPr>
          <w:rFonts w:cstheme="minorHAnsi"/>
          <w:b/>
          <w:lang w:val="en-US"/>
        </w:rPr>
      </w:pPr>
      <w:r>
        <w:rPr>
          <w:rFonts w:cstheme="minorHAnsi"/>
          <w:lang w:val="en-US"/>
        </w:rPr>
        <w:t>E</w:t>
      </w:r>
      <w:r w:rsidRPr="008A493B">
        <w:rPr>
          <w:rFonts w:cstheme="minorHAnsi"/>
          <w:lang w:val="en-US"/>
        </w:rPr>
        <w:t xml:space="preserve">nsure that the order id of the order in the </w:t>
      </w:r>
      <w:r>
        <w:rPr>
          <w:rFonts w:cstheme="minorHAnsi"/>
          <w:lang w:val="en-US"/>
        </w:rPr>
        <w:t>cancellation request is correct.</w:t>
      </w:r>
    </w:p>
    <w:p w14:paraId="43B4E142" w14:textId="77777777" w:rsidR="00077696" w:rsidRPr="002C4865" w:rsidRDefault="00077696" w:rsidP="00077696">
      <w:pPr>
        <w:pStyle w:val="Default"/>
        <w:rPr>
          <w:rFonts w:asciiTheme="minorHAnsi" w:hAnsiTheme="minorHAnsi" w:cstheme="minorHAnsi"/>
          <w:b/>
          <w:sz w:val="22"/>
          <w:szCs w:val="22"/>
          <w:lang w:val="en-US"/>
        </w:rPr>
      </w:pPr>
      <w:r w:rsidRPr="002C4865">
        <w:rPr>
          <w:rFonts w:asciiTheme="minorHAnsi" w:hAnsiTheme="minorHAnsi" w:cstheme="minorHAnsi"/>
          <w:b/>
          <w:sz w:val="22"/>
          <w:szCs w:val="22"/>
          <w:lang w:val="en-US"/>
        </w:rPr>
        <w:t>Provider action</w:t>
      </w:r>
    </w:p>
    <w:p w14:paraId="0D328BD4" w14:textId="77777777" w:rsidR="00077696" w:rsidRPr="008A493B" w:rsidRDefault="00077696" w:rsidP="00077696">
      <w:pPr>
        <w:autoSpaceDE w:val="0"/>
        <w:autoSpaceDN w:val="0"/>
        <w:adjustRightInd w:val="0"/>
        <w:rPr>
          <w:rFonts w:cstheme="minorHAnsi"/>
          <w:lang w:val="en-US"/>
        </w:rPr>
      </w:pPr>
      <w:r>
        <w:rPr>
          <w:rFonts w:cstheme="minorHAnsi"/>
          <w:lang w:val="en-US"/>
        </w:rPr>
        <w:t>I</w:t>
      </w:r>
      <w:r w:rsidRPr="008A493B">
        <w:rPr>
          <w:rFonts w:cstheme="minorHAnsi"/>
          <w:lang w:val="en-US"/>
        </w:rPr>
        <w:t>mmediately process the cancellation request.</w:t>
      </w:r>
    </w:p>
    <w:p w14:paraId="672AF83D" w14:textId="77777777" w:rsidR="00077696" w:rsidRPr="008A493B" w:rsidRDefault="00077696" w:rsidP="00077696">
      <w:pPr>
        <w:autoSpaceDE w:val="0"/>
        <w:autoSpaceDN w:val="0"/>
        <w:adjustRightInd w:val="0"/>
        <w:rPr>
          <w:rFonts w:cstheme="minorHAnsi"/>
          <w:lang w:val="en-US"/>
        </w:rPr>
      </w:pPr>
      <w:r>
        <w:rPr>
          <w:rFonts w:cstheme="minorHAnsi"/>
          <w:lang w:val="en-US"/>
        </w:rPr>
        <w:t>I</w:t>
      </w:r>
      <w:r w:rsidRPr="008A493B">
        <w:rPr>
          <w:rFonts w:cstheme="minorHAnsi"/>
          <w:lang w:val="en-US"/>
        </w:rPr>
        <w:t xml:space="preserve">nform the client that cancellation is carried out without </w:t>
      </w:r>
      <w:r>
        <w:rPr>
          <w:rFonts w:cstheme="minorHAnsi"/>
          <w:lang w:val="en-US"/>
        </w:rPr>
        <w:t>consequence by sending MSG 2011.</w:t>
      </w:r>
    </w:p>
    <w:p w14:paraId="76822D26" w14:textId="77777777" w:rsidR="00077696" w:rsidRPr="008A493B" w:rsidRDefault="00077696" w:rsidP="00077696">
      <w:pPr>
        <w:autoSpaceDE w:val="0"/>
        <w:autoSpaceDN w:val="0"/>
        <w:adjustRightInd w:val="0"/>
        <w:rPr>
          <w:rFonts w:ascii="Times New Roman" w:hAnsi="Times New Roman" w:cs="Times New Roman"/>
          <w:sz w:val="24"/>
          <w:szCs w:val="24"/>
          <w:lang w:val="en-US"/>
        </w:rPr>
      </w:pPr>
    </w:p>
    <w:p w14:paraId="7B0B07B5"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color w:val="008080"/>
          <w:sz w:val="18"/>
          <w:szCs w:val="18"/>
          <w:lang w:val="en-US"/>
        </w:rPr>
        <w:t>&lt;</w:t>
      </w:r>
      <w:r w:rsidRPr="008A493B">
        <w:rPr>
          <w:rFonts w:cstheme="minorHAnsi"/>
          <w:color w:val="3F7F7F"/>
          <w:sz w:val="18"/>
          <w:szCs w:val="18"/>
          <w:lang w:val="en-US"/>
        </w:rPr>
        <w:t>msg</w:t>
      </w:r>
      <w:r w:rsidRPr="008A493B">
        <w:rPr>
          <w:rFonts w:cstheme="minorHAnsi"/>
          <w:sz w:val="18"/>
          <w:szCs w:val="18"/>
          <w:lang w:val="en-US"/>
        </w:rPr>
        <w:t xml:space="preserve"> </w:t>
      </w:r>
      <w:proofErr w:type="spellStart"/>
      <w:r w:rsidRPr="008A493B">
        <w:rPr>
          <w:rFonts w:cstheme="minorHAnsi"/>
          <w:color w:val="7F007F"/>
          <w:sz w:val="18"/>
          <w:szCs w:val="18"/>
          <w:lang w:val="en-US"/>
        </w:rPr>
        <w:t>msgType</w:t>
      </w:r>
      <w:proofErr w:type="spellEnd"/>
      <w:r w:rsidRPr="008A493B">
        <w:rPr>
          <w:rFonts w:cstheme="minorHAnsi"/>
          <w:sz w:val="18"/>
          <w:szCs w:val="18"/>
          <w:lang w:val="en-US"/>
        </w:rPr>
        <w:t>=</w:t>
      </w:r>
      <w:r w:rsidRPr="008A493B">
        <w:rPr>
          <w:rFonts w:cstheme="minorHAnsi"/>
          <w:iCs/>
          <w:color w:val="2A00FF"/>
          <w:sz w:val="18"/>
          <w:szCs w:val="18"/>
          <w:lang w:val="en-US"/>
        </w:rPr>
        <w:t>"2010"</w:t>
      </w:r>
      <w:r w:rsidRPr="008A493B">
        <w:rPr>
          <w:rFonts w:cstheme="minorHAnsi"/>
          <w:sz w:val="18"/>
          <w:szCs w:val="18"/>
          <w:lang w:val="en-US"/>
        </w:rPr>
        <w:t xml:space="preserve"> </w:t>
      </w:r>
      <w:proofErr w:type="spellStart"/>
      <w:r w:rsidRPr="008A493B">
        <w:rPr>
          <w:rFonts w:cstheme="minorHAnsi"/>
          <w:color w:val="7F007F"/>
          <w:sz w:val="18"/>
          <w:szCs w:val="18"/>
          <w:lang w:val="en-US"/>
        </w:rPr>
        <w:t>msgName</w:t>
      </w:r>
      <w:proofErr w:type="spellEnd"/>
      <w:r w:rsidRPr="008A493B">
        <w:rPr>
          <w:rFonts w:cstheme="minorHAnsi"/>
          <w:sz w:val="18"/>
          <w:szCs w:val="18"/>
          <w:lang w:val="en-US"/>
        </w:rPr>
        <w:t>=</w:t>
      </w:r>
      <w:r w:rsidRPr="008A493B">
        <w:rPr>
          <w:rFonts w:cstheme="minorHAnsi"/>
          <w:iCs/>
          <w:color w:val="2A00FF"/>
          <w:sz w:val="18"/>
          <w:szCs w:val="18"/>
          <w:lang w:val="en-US"/>
        </w:rPr>
        <w:t>"Order Cancellation"</w:t>
      </w:r>
      <w:r w:rsidRPr="008A493B">
        <w:rPr>
          <w:rFonts w:cstheme="minorHAnsi"/>
          <w:color w:val="008080"/>
          <w:sz w:val="18"/>
          <w:szCs w:val="18"/>
          <w:lang w:val="en-US"/>
        </w:rPr>
        <w:t>&gt;</w:t>
      </w:r>
    </w:p>
    <w:p w14:paraId="7133A329"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idMsg</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"trapeze_pass_</w:t>
      </w:r>
      <w:proofErr w:type="gramStart"/>
      <w:r w:rsidRPr="008A493B">
        <w:rPr>
          <w:rFonts w:cstheme="minorHAnsi"/>
          <w:iCs/>
          <w:color w:val="2A00FF"/>
          <w:sz w:val="18"/>
          <w:szCs w:val="18"/>
          <w:lang w:val="en-US"/>
        </w:rPr>
        <w:t>0001:idMsg</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"2015121409309255"</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65075833"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referencesTo</w:t>
      </w:r>
      <w:proofErr w:type="spellEnd"/>
      <w:r w:rsidRPr="008A493B">
        <w:rPr>
          <w:rFonts w:cstheme="minorHAnsi"/>
          <w:color w:val="008080"/>
          <w:sz w:val="18"/>
          <w:szCs w:val="18"/>
          <w:lang w:val="en-US"/>
        </w:rPr>
        <w:t>&gt;</w:t>
      </w:r>
    </w:p>
    <w:p w14:paraId="65CF838D"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idOrder</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"holmedal_hdcom_</w:t>
      </w:r>
      <w:proofErr w:type="gramStart"/>
      <w:r w:rsidRPr="008A493B">
        <w:rPr>
          <w:rFonts w:cstheme="minorHAnsi"/>
          <w:iCs/>
          <w:color w:val="2A00FF"/>
          <w:sz w:val="18"/>
          <w:szCs w:val="18"/>
          <w:lang w:val="en-US"/>
        </w:rPr>
        <w:t>0001:idOrder</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"3640266-0"</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64F6AF0F"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idOrder</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"trapeze_pass_</w:t>
      </w:r>
      <w:proofErr w:type="gramStart"/>
      <w:r w:rsidRPr="008A493B">
        <w:rPr>
          <w:rFonts w:cstheme="minorHAnsi"/>
          <w:iCs/>
          <w:color w:val="2A00FF"/>
          <w:sz w:val="18"/>
          <w:szCs w:val="18"/>
          <w:lang w:val="en-US"/>
        </w:rPr>
        <w:t>0001:idOrder</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"11183742"</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66A6AF6F"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idMsg</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"holmedal_hdcom_</w:t>
      </w:r>
      <w:proofErr w:type="gramStart"/>
      <w:r w:rsidRPr="008A493B">
        <w:rPr>
          <w:rFonts w:cstheme="minorHAnsi"/>
          <w:iCs/>
          <w:color w:val="2A00FF"/>
          <w:sz w:val="18"/>
          <w:szCs w:val="18"/>
          <w:lang w:val="en-US"/>
        </w:rPr>
        <w:t>0001:idMsg</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"2015121409312773"</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23A51F20"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referencesTo</w:t>
      </w:r>
      <w:proofErr w:type="spellEnd"/>
      <w:r w:rsidRPr="008A493B">
        <w:rPr>
          <w:rFonts w:cstheme="minorHAnsi"/>
          <w:color w:val="008080"/>
          <w:sz w:val="18"/>
          <w:szCs w:val="18"/>
          <w:lang w:val="en-US"/>
        </w:rPr>
        <w:t>&gt;</w:t>
      </w:r>
    </w:p>
    <w:p w14:paraId="10A7D463" w14:textId="77777777" w:rsidR="00077696" w:rsidRDefault="00077696" w:rsidP="00077696">
      <w:pPr>
        <w:autoSpaceDE w:val="0"/>
        <w:autoSpaceDN w:val="0"/>
        <w:adjustRightInd w:val="0"/>
        <w:rPr>
          <w:rFonts w:cstheme="minorHAnsi"/>
          <w:color w:val="008080"/>
          <w:sz w:val="18"/>
          <w:szCs w:val="18"/>
          <w:lang w:val="en-US"/>
        </w:rPr>
      </w:pPr>
      <w:r w:rsidRPr="008A493B">
        <w:rPr>
          <w:rFonts w:cstheme="minorHAnsi"/>
          <w:color w:val="008080"/>
          <w:sz w:val="18"/>
          <w:szCs w:val="18"/>
          <w:lang w:val="en-US"/>
        </w:rPr>
        <w:t>&lt;/</w:t>
      </w:r>
      <w:r w:rsidRPr="008A493B">
        <w:rPr>
          <w:rFonts w:cstheme="minorHAnsi"/>
          <w:color w:val="3F7F7F"/>
          <w:sz w:val="18"/>
          <w:szCs w:val="18"/>
          <w:lang w:val="en-US"/>
        </w:rPr>
        <w:t>msg</w:t>
      </w:r>
      <w:r w:rsidRPr="008A493B">
        <w:rPr>
          <w:rFonts w:cstheme="minorHAnsi"/>
          <w:color w:val="008080"/>
          <w:sz w:val="18"/>
          <w:szCs w:val="18"/>
          <w:lang w:val="en-US"/>
        </w:rPr>
        <w:t>&gt;</w:t>
      </w:r>
    </w:p>
    <w:p w14:paraId="118B9191" w14:textId="77777777" w:rsidR="00077696" w:rsidRPr="008A493B" w:rsidRDefault="00077696" w:rsidP="00077696">
      <w:pPr>
        <w:autoSpaceDE w:val="0"/>
        <w:autoSpaceDN w:val="0"/>
        <w:adjustRightInd w:val="0"/>
        <w:rPr>
          <w:rFonts w:cstheme="minorHAnsi"/>
          <w:sz w:val="18"/>
          <w:szCs w:val="18"/>
          <w:lang w:val="en-US"/>
        </w:rPr>
      </w:pPr>
    </w:p>
    <w:p w14:paraId="325C129C" w14:textId="77777777" w:rsidR="00077696" w:rsidRDefault="00077696" w:rsidP="00941CD0">
      <w:pPr>
        <w:pStyle w:val="Rubrik5"/>
        <w:rPr>
          <w:lang w:val="en-US"/>
        </w:rPr>
      </w:pPr>
      <w:bookmarkStart w:id="335" w:name="_Toc480962499"/>
      <w:bookmarkStart w:id="336" w:name="_Toc130378325"/>
      <w:r>
        <w:rPr>
          <w:lang w:val="en-US"/>
        </w:rPr>
        <w:t xml:space="preserve">MSG 2011 Order cancellation </w:t>
      </w:r>
      <w:proofErr w:type="gramStart"/>
      <w:r>
        <w:rPr>
          <w:lang w:val="en-US"/>
        </w:rPr>
        <w:t>accepted</w:t>
      </w:r>
      <w:bookmarkEnd w:id="335"/>
      <w:bookmarkEnd w:id="336"/>
      <w:proofErr w:type="gramEnd"/>
    </w:p>
    <w:p w14:paraId="1142C796" w14:textId="77777777" w:rsidR="00077696" w:rsidRDefault="00077696" w:rsidP="00077696">
      <w:pPr>
        <w:pStyle w:val="Liststycke"/>
        <w:ind w:left="0"/>
        <w:rPr>
          <w:lang w:val="en-US"/>
        </w:rPr>
      </w:pPr>
      <w:r>
        <w:rPr>
          <w:lang w:val="en-US"/>
        </w:rPr>
        <w:t>MSG 2011 is a response of MSG 2010. It is sent by the Provider to inform the Client that the cancellation in MSG 2010 is accepted and will be carried out without further consequences.</w:t>
      </w:r>
    </w:p>
    <w:p w14:paraId="49EF81F6" w14:textId="77777777" w:rsidR="00077696" w:rsidRDefault="00077696" w:rsidP="00077696">
      <w:pPr>
        <w:pStyle w:val="Liststycke"/>
        <w:ind w:left="0"/>
        <w:rPr>
          <w:lang w:val="en-US"/>
        </w:rPr>
      </w:pPr>
    </w:p>
    <w:p w14:paraId="04598440" w14:textId="77777777" w:rsidR="00077696" w:rsidRDefault="00077696" w:rsidP="00077696">
      <w:pPr>
        <w:pStyle w:val="Liststycke"/>
        <w:ind w:left="0"/>
        <w:rPr>
          <w:rFonts w:cstheme="minorHAnsi"/>
          <w:b/>
          <w:lang w:val="en-US"/>
        </w:rPr>
      </w:pPr>
      <w:r w:rsidRPr="008A493B">
        <w:rPr>
          <w:rFonts w:cstheme="minorHAnsi"/>
          <w:b/>
          <w:lang w:val="en-US"/>
        </w:rPr>
        <w:t xml:space="preserve">Client action </w:t>
      </w:r>
    </w:p>
    <w:p w14:paraId="79334278" w14:textId="77777777" w:rsidR="00077696" w:rsidRPr="008A493B" w:rsidRDefault="00077696" w:rsidP="00077696">
      <w:pPr>
        <w:pStyle w:val="Liststycke"/>
        <w:ind w:left="0"/>
        <w:rPr>
          <w:rFonts w:cstheme="minorHAnsi"/>
          <w:b/>
          <w:lang w:val="en-US"/>
        </w:rPr>
      </w:pPr>
      <w:r>
        <w:rPr>
          <w:rFonts w:cstheme="minorHAnsi"/>
          <w:lang w:val="en-US"/>
        </w:rPr>
        <w:t>M</w:t>
      </w:r>
      <w:r w:rsidRPr="008A493B">
        <w:rPr>
          <w:rFonts w:cstheme="minorHAnsi"/>
          <w:lang w:val="en-US"/>
        </w:rPr>
        <w:t xml:space="preserve">ake necessary updates in the client system to ensure that the order is cancelled. </w:t>
      </w:r>
    </w:p>
    <w:p w14:paraId="3E89F0C7" w14:textId="77777777" w:rsidR="00077696" w:rsidRPr="008A493B" w:rsidRDefault="00077696" w:rsidP="00077696">
      <w:pPr>
        <w:pStyle w:val="Default"/>
        <w:rPr>
          <w:rFonts w:asciiTheme="minorHAnsi" w:hAnsiTheme="minorHAnsi" w:cstheme="minorHAnsi"/>
          <w:b/>
          <w:sz w:val="22"/>
          <w:szCs w:val="22"/>
          <w:lang w:val="en-US"/>
        </w:rPr>
      </w:pPr>
      <w:r w:rsidRPr="008A493B">
        <w:rPr>
          <w:rFonts w:asciiTheme="minorHAnsi" w:hAnsiTheme="minorHAnsi" w:cstheme="minorHAnsi"/>
          <w:b/>
          <w:sz w:val="22"/>
          <w:szCs w:val="22"/>
          <w:lang w:val="en-US"/>
        </w:rPr>
        <w:t>Provider action</w:t>
      </w:r>
    </w:p>
    <w:p w14:paraId="4CE6CD72" w14:textId="77777777" w:rsidR="00077696" w:rsidRPr="008A493B" w:rsidRDefault="00077696" w:rsidP="00077696">
      <w:pPr>
        <w:autoSpaceDE w:val="0"/>
        <w:autoSpaceDN w:val="0"/>
        <w:adjustRightInd w:val="0"/>
        <w:rPr>
          <w:rFonts w:cstheme="minorHAnsi"/>
          <w:lang w:val="en-US"/>
        </w:rPr>
      </w:pPr>
      <w:r>
        <w:rPr>
          <w:rFonts w:cstheme="minorHAnsi"/>
          <w:lang w:val="en-US"/>
        </w:rPr>
        <w:t>M</w:t>
      </w:r>
      <w:r w:rsidRPr="008A493B">
        <w:rPr>
          <w:rFonts w:cstheme="minorHAnsi"/>
          <w:lang w:val="en-US"/>
        </w:rPr>
        <w:t xml:space="preserve">ake necessary updates in the provider system to ensure that the order is cancelled and will not be carried out without further consequence. </w:t>
      </w:r>
    </w:p>
    <w:p w14:paraId="4D646F5F" w14:textId="77777777" w:rsidR="00077696" w:rsidRDefault="00077696" w:rsidP="00077696">
      <w:pPr>
        <w:autoSpaceDE w:val="0"/>
        <w:autoSpaceDN w:val="0"/>
        <w:adjustRightInd w:val="0"/>
        <w:rPr>
          <w:lang w:val="en-US"/>
        </w:rPr>
      </w:pPr>
    </w:p>
    <w:p w14:paraId="21116B00"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color w:val="008080"/>
          <w:sz w:val="18"/>
          <w:szCs w:val="18"/>
          <w:lang w:val="en-US"/>
        </w:rPr>
        <w:t>&lt;</w:t>
      </w:r>
      <w:r w:rsidRPr="008A493B">
        <w:rPr>
          <w:rFonts w:cstheme="minorHAnsi"/>
          <w:color w:val="3F7F7F"/>
          <w:sz w:val="18"/>
          <w:szCs w:val="18"/>
          <w:lang w:val="en-US"/>
        </w:rPr>
        <w:t>msg</w:t>
      </w:r>
      <w:r w:rsidRPr="008A493B">
        <w:rPr>
          <w:rFonts w:cstheme="minorHAnsi"/>
          <w:sz w:val="18"/>
          <w:szCs w:val="18"/>
          <w:lang w:val="en-US"/>
        </w:rPr>
        <w:t xml:space="preserve"> </w:t>
      </w:r>
      <w:proofErr w:type="spellStart"/>
      <w:r w:rsidRPr="008A493B">
        <w:rPr>
          <w:rFonts w:cstheme="minorHAnsi"/>
          <w:color w:val="7F007F"/>
          <w:sz w:val="18"/>
          <w:szCs w:val="18"/>
          <w:lang w:val="en-US"/>
        </w:rPr>
        <w:t>msgType</w:t>
      </w:r>
      <w:proofErr w:type="spellEnd"/>
      <w:r w:rsidRPr="008A493B">
        <w:rPr>
          <w:rFonts w:cstheme="minorHAnsi"/>
          <w:sz w:val="18"/>
          <w:szCs w:val="18"/>
          <w:lang w:val="en-US"/>
        </w:rPr>
        <w:t>=</w:t>
      </w:r>
      <w:r w:rsidRPr="008A493B">
        <w:rPr>
          <w:rFonts w:cstheme="minorHAnsi"/>
          <w:iCs/>
          <w:color w:val="2A00FF"/>
          <w:sz w:val="18"/>
          <w:szCs w:val="18"/>
          <w:lang w:val="en-US"/>
        </w:rPr>
        <w:t>"2011"</w:t>
      </w:r>
      <w:r w:rsidRPr="008A493B">
        <w:rPr>
          <w:rFonts w:cstheme="minorHAnsi"/>
          <w:sz w:val="18"/>
          <w:szCs w:val="18"/>
          <w:lang w:val="en-US"/>
        </w:rPr>
        <w:t xml:space="preserve"> </w:t>
      </w:r>
      <w:proofErr w:type="spellStart"/>
      <w:r w:rsidRPr="008A493B">
        <w:rPr>
          <w:rFonts w:cstheme="minorHAnsi"/>
          <w:color w:val="7F007F"/>
          <w:sz w:val="18"/>
          <w:szCs w:val="18"/>
          <w:lang w:val="en-US"/>
        </w:rPr>
        <w:t>msgName</w:t>
      </w:r>
      <w:proofErr w:type="spellEnd"/>
      <w:r w:rsidRPr="008A493B">
        <w:rPr>
          <w:rFonts w:cstheme="minorHAnsi"/>
          <w:sz w:val="18"/>
          <w:szCs w:val="18"/>
          <w:lang w:val="en-US"/>
        </w:rPr>
        <w:t>=</w:t>
      </w:r>
      <w:r w:rsidRPr="008A493B">
        <w:rPr>
          <w:rFonts w:cstheme="minorHAnsi"/>
          <w:iCs/>
          <w:color w:val="2A00FF"/>
          <w:sz w:val="18"/>
          <w:szCs w:val="18"/>
          <w:lang w:val="en-US"/>
        </w:rPr>
        <w:t>"Order Cancellation accepted"</w:t>
      </w:r>
      <w:r w:rsidRPr="008A493B">
        <w:rPr>
          <w:rFonts w:cstheme="minorHAnsi"/>
          <w:color w:val="008080"/>
          <w:sz w:val="18"/>
          <w:szCs w:val="18"/>
          <w:lang w:val="en-US"/>
        </w:rPr>
        <w:t>&gt;</w:t>
      </w:r>
    </w:p>
    <w:p w14:paraId="3442B086"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idMsg</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"holmedal_hdcom_</w:t>
      </w:r>
      <w:proofErr w:type="gramStart"/>
      <w:r w:rsidRPr="008A493B">
        <w:rPr>
          <w:rFonts w:cstheme="minorHAnsi"/>
          <w:iCs/>
          <w:color w:val="2A00FF"/>
          <w:sz w:val="18"/>
          <w:szCs w:val="18"/>
          <w:lang w:val="en-US"/>
        </w:rPr>
        <w:t>0001:idMsg</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"2015121409309256"</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7D7AD021"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referencesTo</w:t>
      </w:r>
      <w:proofErr w:type="spellEnd"/>
      <w:r w:rsidRPr="008A493B">
        <w:rPr>
          <w:rFonts w:cstheme="minorHAnsi"/>
          <w:color w:val="008080"/>
          <w:sz w:val="18"/>
          <w:szCs w:val="18"/>
          <w:lang w:val="en-US"/>
        </w:rPr>
        <w:t>&gt;</w:t>
      </w:r>
    </w:p>
    <w:p w14:paraId="6B8F7ED1"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idOrder</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"holmedal_hdcom_</w:t>
      </w:r>
      <w:proofErr w:type="gramStart"/>
      <w:r w:rsidRPr="008A493B">
        <w:rPr>
          <w:rFonts w:cstheme="minorHAnsi"/>
          <w:iCs/>
          <w:color w:val="2A00FF"/>
          <w:sz w:val="18"/>
          <w:szCs w:val="18"/>
          <w:lang w:val="en-US"/>
        </w:rPr>
        <w:t>0001:idOrder</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"3640266-0"</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7B010970"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idOrder</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"trapeze_pass_</w:t>
      </w:r>
      <w:proofErr w:type="gramStart"/>
      <w:r w:rsidRPr="008A493B">
        <w:rPr>
          <w:rFonts w:cstheme="minorHAnsi"/>
          <w:iCs/>
          <w:color w:val="2A00FF"/>
          <w:sz w:val="18"/>
          <w:szCs w:val="18"/>
          <w:lang w:val="en-US"/>
        </w:rPr>
        <w:t>0001:idOrder</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"11183742"</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71D41515"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idMsg</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"trapeze_pass_</w:t>
      </w:r>
      <w:proofErr w:type="gramStart"/>
      <w:r w:rsidRPr="008A493B">
        <w:rPr>
          <w:rFonts w:cstheme="minorHAnsi"/>
          <w:iCs/>
          <w:color w:val="2A00FF"/>
          <w:sz w:val="18"/>
          <w:szCs w:val="18"/>
          <w:lang w:val="en-US"/>
        </w:rPr>
        <w:t>0001:idMsg</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"2015121409309255"</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7039A928"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referencesTo</w:t>
      </w:r>
      <w:proofErr w:type="spellEnd"/>
      <w:r w:rsidRPr="008A493B">
        <w:rPr>
          <w:rFonts w:cstheme="minorHAnsi"/>
          <w:color w:val="008080"/>
          <w:sz w:val="18"/>
          <w:szCs w:val="18"/>
          <w:lang w:val="en-US"/>
        </w:rPr>
        <w:t>&gt;</w:t>
      </w:r>
    </w:p>
    <w:p w14:paraId="6F1B5E56"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color w:val="008080"/>
          <w:sz w:val="18"/>
          <w:szCs w:val="18"/>
          <w:lang w:val="en-US"/>
        </w:rPr>
        <w:t>&lt;/</w:t>
      </w:r>
      <w:r w:rsidRPr="008A493B">
        <w:rPr>
          <w:rFonts w:cstheme="minorHAnsi"/>
          <w:color w:val="3F7F7F"/>
          <w:sz w:val="18"/>
          <w:szCs w:val="18"/>
          <w:lang w:val="en-US"/>
        </w:rPr>
        <w:t>msg</w:t>
      </w:r>
      <w:r w:rsidRPr="008A493B">
        <w:rPr>
          <w:rFonts w:cstheme="minorHAnsi"/>
          <w:color w:val="008080"/>
          <w:sz w:val="18"/>
          <w:szCs w:val="18"/>
          <w:lang w:val="en-US"/>
        </w:rPr>
        <w:t>&gt;</w:t>
      </w:r>
    </w:p>
    <w:p w14:paraId="07FEFE5C" w14:textId="77777777" w:rsidR="00077696" w:rsidRDefault="00077696" w:rsidP="007E6A63">
      <w:pPr>
        <w:pStyle w:val="Rubrik3"/>
        <w:numPr>
          <w:ilvl w:val="0"/>
          <w:numId w:val="0"/>
        </w:numPr>
        <w:ind w:left="578" w:hanging="578"/>
        <w:rPr>
          <w:lang w:val="en-US"/>
        </w:rPr>
      </w:pPr>
    </w:p>
    <w:p w14:paraId="5C70BF4D" w14:textId="77777777" w:rsidR="00077696" w:rsidRPr="0096658A" w:rsidRDefault="00077696" w:rsidP="00077696">
      <w:pPr>
        <w:rPr>
          <w:lang w:val="en-US"/>
        </w:rPr>
      </w:pPr>
    </w:p>
    <w:p w14:paraId="6C67C96F" w14:textId="77777777" w:rsidR="00077696" w:rsidRDefault="00077696" w:rsidP="00077696">
      <w:pPr>
        <w:rPr>
          <w:lang w:val="en-US"/>
        </w:rPr>
      </w:pPr>
    </w:p>
    <w:p w14:paraId="64A786B5" w14:textId="77777777" w:rsidR="00077696" w:rsidRDefault="00077696" w:rsidP="00077696">
      <w:pPr>
        <w:rPr>
          <w:lang w:val="en-US"/>
        </w:rPr>
      </w:pPr>
    </w:p>
    <w:p w14:paraId="09E7B070" w14:textId="77777777" w:rsidR="00077696" w:rsidRDefault="00077696" w:rsidP="00077696">
      <w:pPr>
        <w:rPr>
          <w:lang w:val="en-US"/>
        </w:rPr>
      </w:pPr>
    </w:p>
    <w:p w14:paraId="186874A2" w14:textId="77777777" w:rsidR="00077696" w:rsidRPr="00077696" w:rsidRDefault="00077696" w:rsidP="00077696">
      <w:pPr>
        <w:rPr>
          <w:lang w:val="en-US"/>
        </w:rPr>
      </w:pPr>
    </w:p>
    <w:p w14:paraId="7A4F2A50" w14:textId="77777777" w:rsidR="00D812E3" w:rsidRDefault="00303381" w:rsidP="00D812E3">
      <w:pPr>
        <w:pStyle w:val="Rubrik3"/>
        <w:rPr>
          <w:lang w:val="en-US"/>
        </w:rPr>
      </w:pPr>
      <w:bookmarkStart w:id="337" w:name="_Toc130378326"/>
      <w:r>
        <w:rPr>
          <w:lang w:val="en-US"/>
        </w:rPr>
        <w:t>Session Order Flo</w:t>
      </w:r>
      <w:r w:rsidR="007E6A63">
        <w:rPr>
          <w:lang w:val="en-US"/>
        </w:rPr>
        <w:t>w</w:t>
      </w:r>
      <w:bookmarkEnd w:id="337"/>
    </w:p>
    <w:p w14:paraId="4A17397F" w14:textId="77777777" w:rsidR="007E6A63" w:rsidRDefault="007E6A63" w:rsidP="007E6A63">
      <w:pPr>
        <w:rPr>
          <w:lang w:val="en-US"/>
        </w:rPr>
      </w:pPr>
      <w:r>
        <w:rPr>
          <w:lang w:val="en-US"/>
        </w:rPr>
        <w:t xml:space="preserve">This flow is in accordance with the </w:t>
      </w:r>
      <w:proofErr w:type="spellStart"/>
      <w:r>
        <w:rPr>
          <w:lang w:val="en-US"/>
        </w:rPr>
        <w:t>driverSession</w:t>
      </w:r>
      <w:proofErr w:type="spellEnd"/>
      <w:r>
        <w:rPr>
          <w:lang w:val="en-US"/>
        </w:rPr>
        <w:t xml:space="preserve"> flow briefly described in 2.1.1.7 above.</w:t>
      </w:r>
    </w:p>
    <w:p w14:paraId="78058F7B" w14:textId="77777777" w:rsidR="007E6A63" w:rsidRPr="007E6A63" w:rsidRDefault="007E6A63" w:rsidP="007E6A63">
      <w:pPr>
        <w:rPr>
          <w:lang w:val="en-US"/>
        </w:rPr>
      </w:pPr>
    </w:p>
    <w:p w14:paraId="085E536E" w14:textId="77777777" w:rsidR="00AD26F2" w:rsidRDefault="00AD26F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eastAsia="Times New Roman"/>
          <w:b/>
          <w:bCs/>
          <w:sz w:val="24"/>
          <w:szCs w:val="24"/>
          <w:lang w:val="en-US"/>
        </w:rPr>
      </w:pPr>
      <w:r>
        <w:rPr>
          <w:rFonts w:eastAsia="Times New Roman"/>
          <w:lang w:val="en-US"/>
        </w:rPr>
        <w:br w:type="page"/>
      </w:r>
    </w:p>
    <w:p w14:paraId="25B34C40" w14:textId="77777777" w:rsidR="00336342" w:rsidRPr="004F0FD2" w:rsidRDefault="00336342" w:rsidP="00A968A5">
      <w:pPr>
        <w:pStyle w:val="Rubrik2"/>
        <w:rPr>
          <w:rFonts w:eastAsia="Times New Roman"/>
          <w:lang w:val="en-US"/>
        </w:rPr>
      </w:pPr>
      <w:bookmarkStart w:id="338" w:name="_Toc130378327"/>
      <w:r w:rsidRPr="004F0FD2">
        <w:rPr>
          <w:rFonts w:eastAsia="Times New Roman"/>
          <w:lang w:val="en-US"/>
        </w:rPr>
        <w:lastRenderedPageBreak/>
        <w:t>Assignment of vehicle</w:t>
      </w:r>
      <w:r w:rsidR="00E20997">
        <w:rPr>
          <w:rFonts w:eastAsia="Times New Roman"/>
          <w:lang w:val="en-US"/>
        </w:rPr>
        <w:t xml:space="preserve"> flows (Dispatch)</w:t>
      </w:r>
      <w:bookmarkEnd w:id="338"/>
    </w:p>
    <w:p w14:paraId="6A80E9F2" w14:textId="77777777" w:rsidR="005D129E" w:rsidRPr="005D129E" w:rsidRDefault="00336342" w:rsidP="00E20997">
      <w:pPr>
        <w:pStyle w:val="Rubrik3"/>
        <w:rPr>
          <w:rFonts w:eastAsia="Times New Roman"/>
          <w:lang w:val="en-US"/>
        </w:rPr>
      </w:pPr>
      <w:bookmarkStart w:id="339" w:name="_Toc130378328"/>
      <w:r w:rsidRPr="004F0FD2">
        <w:rPr>
          <w:rFonts w:eastAsia="Times New Roman"/>
          <w:lang w:val="en-US"/>
        </w:rPr>
        <w:t xml:space="preserve">Normal </w:t>
      </w:r>
      <w:r>
        <w:rPr>
          <w:rFonts w:eastAsia="Times New Roman"/>
          <w:lang w:val="en-US"/>
        </w:rPr>
        <w:t>Flow</w:t>
      </w:r>
      <w:bookmarkEnd w:id="339"/>
    </w:p>
    <w:p w14:paraId="6E9BD9AE" w14:textId="77777777" w:rsidR="00F7431C" w:rsidRDefault="00336342" w:rsidP="0033634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The Provider has set a </w:t>
      </w:r>
      <w:proofErr w:type="gramStart"/>
      <w:r w:rsidRPr="004F0FD2">
        <w:rPr>
          <w:rFonts w:eastAsia="Times New Roman"/>
          <w:color w:val="auto"/>
          <w:szCs w:val="24"/>
          <w:lang w:val="en-US"/>
        </w:rPr>
        <w:t>time-stamp</w:t>
      </w:r>
      <w:proofErr w:type="gramEnd"/>
      <w:r w:rsidRPr="004F0FD2">
        <w:rPr>
          <w:rFonts w:eastAsia="Times New Roman"/>
          <w:color w:val="auto"/>
          <w:szCs w:val="24"/>
          <w:lang w:val="en-US"/>
        </w:rPr>
        <w:t xml:space="preserve"> on the order when to start dispatching.</w:t>
      </w:r>
      <w:r w:rsidR="00A968A5">
        <w:rPr>
          <w:rFonts w:eastAsia="Times New Roman"/>
          <w:color w:val="auto"/>
          <w:szCs w:val="24"/>
          <w:lang w:val="en-US"/>
        </w:rPr>
        <w:t xml:space="preserve"> In most</w:t>
      </w:r>
      <w:r w:rsidR="005D129E">
        <w:rPr>
          <w:rFonts w:eastAsia="Times New Roman"/>
          <w:color w:val="auto"/>
          <w:szCs w:val="24"/>
          <w:lang w:val="en-US"/>
        </w:rPr>
        <w:t xml:space="preserve"> case the Client will always accept the chosen vehicle</w:t>
      </w:r>
      <w:r w:rsidR="00A746E6">
        <w:rPr>
          <w:rFonts w:eastAsia="Times New Roman"/>
          <w:color w:val="auto"/>
          <w:szCs w:val="24"/>
          <w:lang w:val="en-US"/>
        </w:rPr>
        <w:t xml:space="preserve"> and no use of msg 3000, 3001 or 3002 is necessary.</w:t>
      </w:r>
      <w:r w:rsidR="00A968A5">
        <w:rPr>
          <w:rFonts w:eastAsia="Times New Roman"/>
          <w:color w:val="auto"/>
          <w:szCs w:val="24"/>
          <w:lang w:val="en-US"/>
        </w:rPr>
        <w:t xml:space="preserve"> In the </w:t>
      </w:r>
      <w:proofErr w:type="gramStart"/>
      <w:r w:rsidR="00A968A5">
        <w:rPr>
          <w:rFonts w:eastAsia="Times New Roman"/>
          <w:color w:val="auto"/>
          <w:szCs w:val="24"/>
          <w:lang w:val="en-US"/>
        </w:rPr>
        <w:t>Node by Node</w:t>
      </w:r>
      <w:proofErr w:type="gramEnd"/>
      <w:r w:rsidR="00A968A5">
        <w:rPr>
          <w:rFonts w:eastAsia="Times New Roman"/>
          <w:color w:val="auto"/>
          <w:szCs w:val="24"/>
          <w:lang w:val="en-US"/>
        </w:rPr>
        <w:t xml:space="preserve"> Flow it is common that the use of 3000, 3001 and 3002 will be used.</w:t>
      </w:r>
    </w:p>
    <w:p w14:paraId="6BFAD036" w14:textId="77777777" w:rsidR="00336342" w:rsidRDefault="00A746E6" w:rsidP="0033634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t xml:space="preserve">When the Provider has got an accept from driver of a suitable vehicle </w:t>
      </w:r>
      <w:r w:rsidR="00F7431C">
        <w:rPr>
          <w:rFonts w:eastAsia="Times New Roman"/>
          <w:color w:val="auto"/>
          <w:szCs w:val="24"/>
          <w:lang w:val="en-US"/>
        </w:rPr>
        <w:t xml:space="preserve">the </w:t>
      </w:r>
      <w:r>
        <w:rPr>
          <w:rFonts w:eastAsia="Times New Roman"/>
          <w:color w:val="auto"/>
          <w:szCs w:val="24"/>
          <w:lang w:val="en-US"/>
        </w:rPr>
        <w:t xml:space="preserve">Provider will send </w:t>
      </w:r>
      <w:r w:rsidR="00F7431C">
        <w:rPr>
          <w:rFonts w:eastAsia="Times New Roman"/>
          <w:color w:val="auto"/>
          <w:szCs w:val="24"/>
          <w:lang w:val="en-US"/>
        </w:rPr>
        <w:t>msg 3003</w:t>
      </w:r>
      <w:r>
        <w:rPr>
          <w:rFonts w:eastAsia="Times New Roman"/>
          <w:color w:val="auto"/>
          <w:szCs w:val="24"/>
          <w:lang w:val="en-US"/>
        </w:rPr>
        <w:t xml:space="preserve"> to inform that the</w:t>
      </w:r>
      <w:r w:rsidR="00F7431C">
        <w:rPr>
          <w:rFonts w:eastAsia="Times New Roman"/>
          <w:color w:val="auto"/>
          <w:szCs w:val="24"/>
          <w:lang w:val="en-US"/>
        </w:rPr>
        <w:t xml:space="preserve"> Driver in the </w:t>
      </w:r>
      <w:proofErr w:type="spellStart"/>
      <w:r w:rsidR="00F7431C">
        <w:rPr>
          <w:rFonts w:eastAsia="Times New Roman"/>
          <w:color w:val="auto"/>
          <w:szCs w:val="24"/>
          <w:lang w:val="en-US"/>
        </w:rPr>
        <w:t>the</w:t>
      </w:r>
      <w:proofErr w:type="spellEnd"/>
      <w:r w:rsidR="00F7431C">
        <w:rPr>
          <w:rFonts w:eastAsia="Times New Roman"/>
          <w:color w:val="auto"/>
          <w:szCs w:val="24"/>
          <w:lang w:val="en-US"/>
        </w:rPr>
        <w:t xml:space="preserve"> assigned vehicle has accepted the order.</w:t>
      </w:r>
      <w:r w:rsidR="00336342" w:rsidRPr="004F0FD2">
        <w:rPr>
          <w:rFonts w:eastAsia="Times New Roman"/>
          <w:color w:val="auto"/>
          <w:szCs w:val="24"/>
          <w:lang w:val="en-US"/>
        </w:rPr>
        <w:t xml:space="preserve"> </w:t>
      </w:r>
    </w:p>
    <w:p w14:paraId="101285F5" w14:textId="77777777" w:rsidR="00336342" w:rsidRDefault="00A968A5" w:rsidP="0033634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t>Depending on setup t</w:t>
      </w:r>
      <w:r w:rsidR="00336342" w:rsidRPr="004F0FD2">
        <w:rPr>
          <w:rFonts w:eastAsia="Times New Roman"/>
          <w:color w:val="auto"/>
          <w:szCs w:val="24"/>
          <w:lang w:val="en-US"/>
        </w:rPr>
        <w:t xml:space="preserve">he Client will now </w:t>
      </w:r>
      <w:r w:rsidR="00336342">
        <w:rPr>
          <w:rFonts w:eastAsia="Times New Roman"/>
          <w:color w:val="auto"/>
          <w:szCs w:val="24"/>
          <w:lang w:val="en-US"/>
        </w:rPr>
        <w:t xml:space="preserve">expect coordinates </w:t>
      </w:r>
      <w:r>
        <w:rPr>
          <w:rFonts w:eastAsia="Times New Roman"/>
          <w:color w:val="auto"/>
          <w:szCs w:val="24"/>
          <w:lang w:val="en-US"/>
        </w:rPr>
        <w:t xml:space="preserve">to include the vehicle </w:t>
      </w:r>
      <w:r w:rsidR="00336342">
        <w:rPr>
          <w:rFonts w:eastAsia="Times New Roman"/>
          <w:color w:val="auto"/>
          <w:szCs w:val="24"/>
          <w:lang w:val="en-US"/>
        </w:rPr>
        <w:t xml:space="preserve">in </w:t>
      </w:r>
      <w:proofErr w:type="spellStart"/>
      <w:r w:rsidR="00336342">
        <w:rPr>
          <w:rFonts w:eastAsia="Times New Roman"/>
          <w:color w:val="auto"/>
          <w:szCs w:val="24"/>
          <w:lang w:val="en-US"/>
        </w:rPr>
        <w:t>bulkLocations</w:t>
      </w:r>
      <w:proofErr w:type="spellEnd"/>
      <w:r w:rsidR="00336342">
        <w:rPr>
          <w:rFonts w:eastAsia="Times New Roman"/>
          <w:color w:val="auto"/>
          <w:szCs w:val="24"/>
          <w:lang w:val="en-US"/>
        </w:rPr>
        <w:t xml:space="preserve"> from next c</w:t>
      </w:r>
      <w:r>
        <w:rPr>
          <w:rFonts w:eastAsia="Times New Roman"/>
          <w:color w:val="auto"/>
          <w:szCs w:val="24"/>
          <w:lang w:val="en-US"/>
        </w:rPr>
        <w:t xml:space="preserve">ommunication of such coordinate or will start sending 5020 to start </w:t>
      </w:r>
      <w:proofErr w:type="gramStart"/>
      <w:r>
        <w:rPr>
          <w:rFonts w:eastAsia="Times New Roman"/>
          <w:color w:val="auto"/>
          <w:szCs w:val="24"/>
          <w:lang w:val="en-US"/>
        </w:rPr>
        <w:t>receive</w:t>
      </w:r>
      <w:proofErr w:type="gramEnd"/>
      <w:r>
        <w:rPr>
          <w:rFonts w:eastAsia="Times New Roman"/>
          <w:color w:val="auto"/>
          <w:szCs w:val="24"/>
          <w:lang w:val="en-US"/>
        </w:rPr>
        <w:t xml:space="preserve"> 5021.</w:t>
      </w:r>
    </w:p>
    <w:p w14:paraId="31A9AF7E" w14:textId="77777777" w:rsidR="00336342" w:rsidRDefault="00336342" w:rsidP="0033634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t>If</w:t>
      </w:r>
      <w:r w:rsidRPr="004F0FD2">
        <w:rPr>
          <w:rFonts w:eastAsia="Times New Roman"/>
          <w:color w:val="auto"/>
          <w:szCs w:val="24"/>
          <w:lang w:val="en-US"/>
        </w:rPr>
        <w:t xml:space="preserve"> the Client informs the passenger of the chosen vehicle and starts showing vehicle positions in the app of the Client, the Client will send a msg to vehicle </w:t>
      </w:r>
      <w:r w:rsidR="00A6780A">
        <w:rPr>
          <w:rFonts w:eastAsia="Times New Roman"/>
          <w:color w:val="auto"/>
          <w:szCs w:val="24"/>
          <w:lang w:val="en-US"/>
        </w:rPr>
        <w:t>4040</w:t>
      </w:r>
      <w:r w:rsidR="00A968A5">
        <w:rPr>
          <w:rFonts w:eastAsia="Times New Roman"/>
          <w:color w:val="auto"/>
          <w:szCs w:val="24"/>
          <w:lang w:val="en-US"/>
        </w:rPr>
        <w:t xml:space="preserve">-event </w:t>
      </w:r>
      <w:proofErr w:type="spellStart"/>
      <w:r w:rsidR="00A968A5">
        <w:rPr>
          <w:rFonts w:eastAsia="Times New Roman"/>
          <w:color w:val="auto"/>
          <w:szCs w:val="24"/>
          <w:lang w:val="en-US"/>
        </w:rPr>
        <w:t>dispatchC</w:t>
      </w:r>
      <w:r w:rsidR="00A6780A">
        <w:rPr>
          <w:rFonts w:eastAsia="Times New Roman"/>
          <w:color w:val="auto"/>
          <w:szCs w:val="24"/>
          <w:lang w:val="en-US"/>
        </w:rPr>
        <w:t>onfirmation</w:t>
      </w:r>
      <w:r w:rsidR="00A968A5">
        <w:rPr>
          <w:rFonts w:eastAsia="Times New Roman"/>
          <w:color w:val="auto"/>
          <w:szCs w:val="24"/>
          <w:lang w:val="en-US"/>
        </w:rPr>
        <w:t>Sent</w:t>
      </w:r>
      <w:proofErr w:type="spellEnd"/>
      <w:r w:rsidRPr="004F0FD2">
        <w:rPr>
          <w:rFonts w:eastAsia="Times New Roman"/>
          <w:color w:val="auto"/>
          <w:szCs w:val="24"/>
          <w:lang w:val="en-US"/>
        </w:rPr>
        <w:t xml:space="preserve"> The Provider system will </w:t>
      </w:r>
      <w:r w:rsidR="00A6780A">
        <w:rPr>
          <w:rFonts w:eastAsia="Times New Roman"/>
          <w:color w:val="auto"/>
          <w:szCs w:val="24"/>
          <w:lang w:val="en-US"/>
        </w:rPr>
        <w:t xml:space="preserve">immediately return with msg </w:t>
      </w:r>
      <w:proofErr w:type="gramStart"/>
      <w:r w:rsidR="00A6780A">
        <w:rPr>
          <w:rFonts w:eastAsia="Times New Roman"/>
          <w:color w:val="auto"/>
          <w:szCs w:val="24"/>
          <w:lang w:val="en-US"/>
        </w:rPr>
        <w:t>4041</w:t>
      </w:r>
      <w:proofErr w:type="gramEnd"/>
      <w:r w:rsidRPr="004F0FD2">
        <w:rPr>
          <w:rFonts w:eastAsia="Times New Roman"/>
          <w:color w:val="auto"/>
          <w:szCs w:val="24"/>
          <w:lang w:val="en-US"/>
        </w:rPr>
        <w:t xml:space="preserve"> and it is assumed that the driver will be informed. See below for flow and examples.</w:t>
      </w:r>
    </w:p>
    <w:p w14:paraId="55BE440C" w14:textId="77777777" w:rsidR="00AD26F2" w:rsidRDefault="00AD26F2" w:rsidP="0033634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7F4560F0" w14:textId="77777777" w:rsidR="00336342" w:rsidRPr="00A422E1" w:rsidRDefault="00251934" w:rsidP="0033634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251934">
        <w:rPr>
          <w:rFonts w:eastAsia="Times New Roman"/>
          <w:b/>
          <w:noProof/>
          <w:color w:val="auto"/>
          <w:szCs w:val="24"/>
          <w:lang w:val="sv-SE"/>
        </w:rPr>
        <mc:AlternateContent>
          <mc:Choice Requires="wpg">
            <w:drawing>
              <wp:anchor distT="0" distB="0" distL="114300" distR="114300" simplePos="0" relativeHeight="251669504" behindDoc="0" locked="0" layoutInCell="1" allowOverlap="1" wp14:anchorId="29E91BD5" wp14:editId="6EDD7771">
                <wp:simplePos x="0" y="0"/>
                <wp:positionH relativeFrom="page">
                  <wp:align>center</wp:align>
                </wp:positionH>
                <wp:positionV relativeFrom="paragraph">
                  <wp:posOffset>89096</wp:posOffset>
                </wp:positionV>
                <wp:extent cx="4076779" cy="2199424"/>
                <wp:effectExtent l="0" t="0" r="19050" b="10795"/>
                <wp:wrapNone/>
                <wp:docPr id="190" name="Grupp 53"/>
                <wp:cNvGraphicFramePr/>
                <a:graphic xmlns:a="http://schemas.openxmlformats.org/drawingml/2006/main">
                  <a:graphicData uri="http://schemas.microsoft.com/office/word/2010/wordprocessingGroup">
                    <wpg:wgp>
                      <wpg:cNvGrpSpPr/>
                      <wpg:grpSpPr>
                        <a:xfrm>
                          <a:off x="0" y="0"/>
                          <a:ext cx="4076779" cy="2199424"/>
                          <a:chOff x="0" y="0"/>
                          <a:chExt cx="4076779" cy="2199424"/>
                        </a:xfrm>
                      </wpg:grpSpPr>
                      <wpg:grpSp>
                        <wpg:cNvPr id="191" name="Grupp 191"/>
                        <wpg:cNvGrpSpPr/>
                        <wpg:grpSpPr>
                          <a:xfrm>
                            <a:off x="0" y="0"/>
                            <a:ext cx="4076779" cy="2199424"/>
                            <a:chOff x="0" y="0"/>
                            <a:chExt cx="4076779" cy="2199424"/>
                          </a:xfrm>
                        </wpg:grpSpPr>
                        <wpg:grpSp>
                          <wpg:cNvPr id="192" name="Grupp 192"/>
                          <wpg:cNvGrpSpPr/>
                          <wpg:grpSpPr>
                            <a:xfrm>
                              <a:off x="0" y="0"/>
                              <a:ext cx="462869" cy="2199424"/>
                              <a:chOff x="0" y="0"/>
                              <a:chExt cx="462869" cy="2199424"/>
                            </a:xfrm>
                          </wpg:grpSpPr>
                          <wpg:grpSp>
                            <wpg:cNvPr id="193" name="Grupp 193"/>
                            <wpg:cNvGrpSpPr/>
                            <wpg:grpSpPr>
                              <a:xfrm>
                                <a:off x="0" y="0"/>
                                <a:ext cx="462869" cy="2199424"/>
                                <a:chOff x="0" y="0"/>
                                <a:chExt cx="462869" cy="2199424"/>
                              </a:xfrm>
                            </wpg:grpSpPr>
                            <wps:wsp>
                              <wps:cNvPr id="194" name="Frihandsfigur 194"/>
                              <wps:cNvSpPr/>
                              <wps:spPr>
                                <a:xfrm>
                                  <a:off x="0" y="0"/>
                                  <a:ext cx="462869" cy="2199424"/>
                                </a:xfrm>
                                <a:custGeom>
                                  <a:avLst/>
                                  <a:gdLst>
                                    <a:gd name="f0" fmla="val w"/>
                                    <a:gd name="f1" fmla="val h"/>
                                    <a:gd name="f2" fmla="val 0"/>
                                    <a:gd name="f3" fmla="val 1001"/>
                                    <a:gd name="f4" fmla="val 18001"/>
                                    <a:gd name="f5" fmla="*/ f0 1 1001"/>
                                    <a:gd name="f6" fmla="*/ f1 1 18001"/>
                                    <a:gd name="f7" fmla="val f2"/>
                                    <a:gd name="f8" fmla="val f3"/>
                                    <a:gd name="f9" fmla="val f4"/>
                                    <a:gd name="f10" fmla="+- f9 0 f7"/>
                                    <a:gd name="f11" fmla="+- f8 0 f7"/>
                                    <a:gd name="f12" fmla="*/ f11 1 1001"/>
                                    <a:gd name="f13" fmla="*/ f10 1 18001"/>
                                    <a:gd name="f14" fmla="*/ f7 1 f12"/>
                                    <a:gd name="f15" fmla="*/ f8 1 f12"/>
                                    <a:gd name="f16" fmla="*/ f7 1 f13"/>
                                    <a:gd name="f17" fmla="*/ f9 1 f13"/>
                                    <a:gd name="f18" fmla="*/ f14 f5 1"/>
                                    <a:gd name="f19" fmla="*/ f15 f5 1"/>
                                    <a:gd name="f20" fmla="*/ f17 f6 1"/>
                                    <a:gd name="f21" fmla="*/ f16 f6 1"/>
                                  </a:gdLst>
                                  <a:ahLst/>
                                  <a:cxnLst>
                                    <a:cxn ang="3cd4">
                                      <a:pos x="hc" y="t"/>
                                    </a:cxn>
                                    <a:cxn ang="0">
                                      <a:pos x="r" y="vc"/>
                                    </a:cxn>
                                    <a:cxn ang="cd4">
                                      <a:pos x="hc" y="b"/>
                                    </a:cxn>
                                    <a:cxn ang="cd2">
                                      <a:pos x="l" y="vc"/>
                                    </a:cxn>
                                  </a:cxnLst>
                                  <a:rect l="f18" t="f21" r="f19" b="f20"/>
                                  <a:pathLst>
                                    <a:path w="1001" h="18001">
                                      <a:moveTo>
                                        <a:pt x="f2" y="f4"/>
                                      </a:moveTo>
                                      <a:lnTo>
                                        <a:pt x="f3" y="f4"/>
                                      </a:lnTo>
                                      <a:lnTo>
                                        <a:pt x="f3" y="f2"/>
                                      </a:lnTo>
                                      <a:lnTo>
                                        <a:pt x="f2"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195" name="Frihandsfigur 195"/>
                              <wps:cNvSpPr/>
                              <wps:spPr>
                                <a:xfrm>
                                  <a:off x="0" y="0"/>
                                  <a:ext cx="462869" cy="2199424"/>
                                </a:xfrm>
                                <a:custGeom>
                                  <a:avLst/>
                                  <a:gdLst>
                                    <a:gd name="f0" fmla="val w"/>
                                    <a:gd name="f1" fmla="val h"/>
                                    <a:gd name="f2" fmla="val 0"/>
                                    <a:gd name="f3" fmla="val 1001"/>
                                    <a:gd name="f4" fmla="val 18001"/>
                                    <a:gd name="f5" fmla="*/ f0 1 1001"/>
                                    <a:gd name="f6" fmla="*/ f1 1 18001"/>
                                    <a:gd name="f7" fmla="val f2"/>
                                    <a:gd name="f8" fmla="val f3"/>
                                    <a:gd name="f9" fmla="val f4"/>
                                    <a:gd name="f10" fmla="+- f9 0 f7"/>
                                    <a:gd name="f11" fmla="+- f8 0 f7"/>
                                    <a:gd name="f12" fmla="*/ f11 1 1001"/>
                                    <a:gd name="f13" fmla="*/ f10 1 18001"/>
                                    <a:gd name="f14" fmla="*/ f7 1 f12"/>
                                    <a:gd name="f15" fmla="*/ f8 1 f12"/>
                                    <a:gd name="f16" fmla="*/ f7 1 f13"/>
                                    <a:gd name="f17" fmla="*/ f9 1 f13"/>
                                    <a:gd name="f18" fmla="*/ f14 f5 1"/>
                                    <a:gd name="f19" fmla="*/ f15 f5 1"/>
                                    <a:gd name="f20" fmla="*/ f17 f6 1"/>
                                    <a:gd name="f21" fmla="*/ f16 f6 1"/>
                                  </a:gdLst>
                                  <a:ahLst/>
                                  <a:cxnLst>
                                    <a:cxn ang="3cd4">
                                      <a:pos x="hc" y="t"/>
                                    </a:cxn>
                                    <a:cxn ang="0">
                                      <a:pos x="r" y="vc"/>
                                    </a:cxn>
                                    <a:cxn ang="cd4">
                                      <a:pos x="hc" y="b"/>
                                    </a:cxn>
                                    <a:cxn ang="cd2">
                                      <a:pos x="l" y="vc"/>
                                    </a:cxn>
                                  </a:cxnLst>
                                  <a:rect l="f18" t="f21" r="f19" b="f20"/>
                                  <a:pathLst>
                                    <a:path w="1001" h="18001">
                                      <a:moveTo>
                                        <a:pt x="f2" y="f4"/>
                                      </a:moveTo>
                                      <a:lnTo>
                                        <a:pt x="f3" y="f4"/>
                                      </a:lnTo>
                                      <a:lnTo>
                                        <a:pt x="f3" y="f2"/>
                                      </a:lnTo>
                                      <a:lnTo>
                                        <a:pt x="f2"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s:wsp>
                            <wps:cNvPr id="196" name="textruta 5"/>
                            <wps:cNvSpPr txBox="1"/>
                            <wps:spPr>
                              <a:xfrm>
                                <a:off x="0" y="0"/>
                                <a:ext cx="462831" cy="621581"/>
                              </a:xfrm>
                              <a:prstGeom prst="rect">
                                <a:avLst/>
                              </a:prstGeom>
                              <a:noFill/>
                              <a:ln cap="flat">
                                <a:noFill/>
                              </a:ln>
                            </wps:spPr>
                            <wps:txbx>
                              <w:txbxContent>
                                <w:p w14:paraId="55B40AD5" w14:textId="77777777" w:rsidR="00094DAB" w:rsidRDefault="00094DAB" w:rsidP="00251934">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wps:txbx>
                            <wps:bodyPr vert="vert" wrap="none" lIns="50758" tIns="50758" rIns="50758" bIns="50758" anchor="ctr" anchorCtr="0" compatLnSpc="0">
                              <a:noAutofit/>
                            </wps:bodyPr>
                          </wps:wsp>
                        </wpg:grpSp>
                        <wpg:grpSp>
                          <wpg:cNvPr id="197" name="Grupp 197"/>
                          <wpg:cNvGrpSpPr/>
                          <wpg:grpSpPr>
                            <a:xfrm>
                              <a:off x="3646904" y="0"/>
                              <a:ext cx="429875" cy="2189585"/>
                              <a:chOff x="3646904" y="0"/>
                              <a:chExt cx="429875" cy="2189585"/>
                            </a:xfrm>
                          </wpg:grpSpPr>
                          <wps:wsp>
                            <wps:cNvPr id="198" name="Frihandsfigur 198"/>
                            <wps:cNvSpPr/>
                            <wps:spPr>
                              <a:xfrm>
                                <a:off x="3646904" y="0"/>
                                <a:ext cx="429563" cy="846914"/>
                              </a:xfrm>
                              <a:custGeom>
                                <a:avLst/>
                                <a:gdLst>
                                  <a:gd name="f0" fmla="val w"/>
                                  <a:gd name="f1" fmla="val h"/>
                                  <a:gd name="f2" fmla="val 0"/>
                                  <a:gd name="f3" fmla="val 1001"/>
                                  <a:gd name="f4" fmla="val 18001"/>
                                  <a:gd name="f5" fmla="*/ f0 1 1001"/>
                                  <a:gd name="f6" fmla="*/ f1 1 18001"/>
                                  <a:gd name="f7" fmla="val f2"/>
                                  <a:gd name="f8" fmla="val f3"/>
                                  <a:gd name="f9" fmla="val f4"/>
                                  <a:gd name="f10" fmla="+- f9 0 f7"/>
                                  <a:gd name="f11" fmla="+- f8 0 f7"/>
                                  <a:gd name="f12" fmla="*/ f11 1 1001"/>
                                  <a:gd name="f13" fmla="*/ f10 1 18001"/>
                                  <a:gd name="f14" fmla="*/ f7 1 f12"/>
                                  <a:gd name="f15" fmla="*/ f8 1 f12"/>
                                  <a:gd name="f16" fmla="*/ f7 1 f13"/>
                                  <a:gd name="f17" fmla="*/ f9 1 f13"/>
                                  <a:gd name="f18" fmla="*/ f14 f5 1"/>
                                  <a:gd name="f19" fmla="*/ f15 f5 1"/>
                                  <a:gd name="f20" fmla="*/ f17 f6 1"/>
                                  <a:gd name="f21" fmla="*/ f16 f6 1"/>
                                </a:gdLst>
                                <a:ahLst/>
                                <a:cxnLst>
                                  <a:cxn ang="3cd4">
                                    <a:pos x="hc" y="t"/>
                                  </a:cxn>
                                  <a:cxn ang="0">
                                    <a:pos x="r" y="vc"/>
                                  </a:cxn>
                                  <a:cxn ang="cd4">
                                    <a:pos x="hc" y="b"/>
                                  </a:cxn>
                                  <a:cxn ang="cd2">
                                    <a:pos x="l" y="vc"/>
                                  </a:cxn>
                                </a:cxnLst>
                                <a:rect l="f18" t="f21" r="f19" b="f20"/>
                                <a:pathLst>
                                  <a:path w="1001" h="18001">
                                    <a:moveTo>
                                      <a:pt x="f3" y="f4"/>
                                    </a:moveTo>
                                    <a:lnTo>
                                      <a:pt x="f2" y="f4"/>
                                    </a:lnTo>
                                    <a:lnTo>
                                      <a:pt x="f2" y="f2"/>
                                    </a:lnTo>
                                    <a:lnTo>
                                      <a:pt x="f3"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txbx>
                              <w:txbxContent>
                                <w:p w14:paraId="4A045025" w14:textId="77777777" w:rsidR="00094DAB" w:rsidRDefault="00094DAB" w:rsidP="00251934">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wps:txbx>
                            <wps:bodyPr vert="vert" wrap="none" lIns="90004" tIns="44997" rIns="90004" bIns="44997" anchor="t" anchorCtr="0" compatLnSpc="0">
                              <a:noAutofit/>
                            </wps:bodyPr>
                          </wps:wsp>
                          <wps:wsp>
                            <wps:cNvPr id="199" name="Frihandsfigur 199"/>
                            <wps:cNvSpPr/>
                            <wps:spPr>
                              <a:xfrm>
                                <a:off x="3646975" y="0"/>
                                <a:ext cx="429804" cy="2189585"/>
                              </a:xfrm>
                              <a:custGeom>
                                <a:avLst/>
                                <a:gdLst>
                                  <a:gd name="f0" fmla="val w"/>
                                  <a:gd name="f1" fmla="val h"/>
                                  <a:gd name="f2" fmla="val 0"/>
                                  <a:gd name="f3" fmla="val 1001"/>
                                  <a:gd name="f4" fmla="val 18001"/>
                                  <a:gd name="f5" fmla="*/ f0 1 1001"/>
                                  <a:gd name="f6" fmla="*/ f1 1 18001"/>
                                  <a:gd name="f7" fmla="val f2"/>
                                  <a:gd name="f8" fmla="val f3"/>
                                  <a:gd name="f9" fmla="val f4"/>
                                  <a:gd name="f10" fmla="+- f9 0 f7"/>
                                  <a:gd name="f11" fmla="+- f8 0 f7"/>
                                  <a:gd name="f12" fmla="*/ f11 1 1001"/>
                                  <a:gd name="f13" fmla="*/ f10 1 18001"/>
                                  <a:gd name="f14" fmla="*/ f7 1 f12"/>
                                  <a:gd name="f15" fmla="*/ f8 1 f12"/>
                                  <a:gd name="f16" fmla="*/ f7 1 f13"/>
                                  <a:gd name="f17" fmla="*/ f9 1 f13"/>
                                  <a:gd name="f18" fmla="*/ f14 f5 1"/>
                                  <a:gd name="f19" fmla="*/ f15 f5 1"/>
                                  <a:gd name="f20" fmla="*/ f17 f6 1"/>
                                  <a:gd name="f21" fmla="*/ f16 f6 1"/>
                                </a:gdLst>
                                <a:ahLst/>
                                <a:cxnLst>
                                  <a:cxn ang="3cd4">
                                    <a:pos x="hc" y="t"/>
                                  </a:cxn>
                                  <a:cxn ang="0">
                                    <a:pos x="r" y="vc"/>
                                  </a:cxn>
                                  <a:cxn ang="cd4">
                                    <a:pos x="hc" y="b"/>
                                  </a:cxn>
                                  <a:cxn ang="cd2">
                                    <a:pos x="l" y="vc"/>
                                  </a:cxn>
                                </a:cxnLst>
                                <a:rect l="f18" t="f21" r="f19" b="f20"/>
                                <a:pathLst>
                                  <a:path w="1001" h="18001">
                                    <a:moveTo>
                                      <a:pt x="f3" y="f4"/>
                                    </a:moveTo>
                                    <a:lnTo>
                                      <a:pt x="f2" y="f4"/>
                                    </a:lnTo>
                                    <a:lnTo>
                                      <a:pt x="f2" y="f2"/>
                                    </a:lnTo>
                                    <a:lnTo>
                                      <a:pt x="f3"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g:grpSp>
                          <wpg:cNvPr id="200" name="Grupp 200"/>
                          <wpg:cNvGrpSpPr/>
                          <wpg:grpSpPr>
                            <a:xfrm>
                              <a:off x="432887" y="1090836"/>
                              <a:ext cx="3214087" cy="413845"/>
                              <a:chOff x="432887" y="1090836"/>
                              <a:chExt cx="3214087" cy="413845"/>
                            </a:xfrm>
                          </wpg:grpSpPr>
                          <wpg:grpSp>
                            <wpg:cNvPr id="201" name="Grupp 201"/>
                            <wpg:cNvGrpSpPr/>
                            <wpg:grpSpPr>
                              <a:xfrm>
                                <a:off x="432895" y="1091044"/>
                                <a:ext cx="3214079" cy="413637"/>
                                <a:chOff x="432895" y="1091044"/>
                                <a:chExt cx="3214079" cy="413637"/>
                              </a:xfrm>
                            </wpg:grpSpPr>
                            <wps:wsp>
                              <wps:cNvPr id="202" name="Frihandsfigur 202"/>
                              <wps:cNvSpPr/>
                              <wps:spPr>
                                <a:xfrm>
                                  <a:off x="432895" y="1091044"/>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val f2"/>
                                    <a:gd name="f12" fmla="val f3"/>
                                    <a:gd name="f13" fmla="val f4"/>
                                    <a:gd name="f14" fmla="+- f13 0 f11"/>
                                    <a:gd name="f15" fmla="+- f12 0 f11"/>
                                    <a:gd name="f16" fmla="*/ f15 1 16001"/>
                                    <a:gd name="f17" fmla="*/ f14 1 1001"/>
                                    <a:gd name="f18" fmla="*/ f11 1 f16"/>
                                    <a:gd name="f19" fmla="*/ f12 1 f16"/>
                                    <a:gd name="f20" fmla="*/ f11 1 f17"/>
                                    <a:gd name="f21" fmla="*/ f13 1 f17"/>
                                    <a:gd name="f22" fmla="*/ f18 f9 1"/>
                                    <a:gd name="f23" fmla="*/ f19 f9 1"/>
                                    <a:gd name="f24" fmla="*/ f21 f10 1"/>
                                    <a:gd name="f25" fmla="*/ f20 f10 1"/>
                                  </a:gdLst>
                                  <a:ahLst/>
                                  <a:cxnLst>
                                    <a:cxn ang="3cd4">
                                      <a:pos x="hc" y="t"/>
                                    </a:cxn>
                                    <a:cxn ang="0">
                                      <a:pos x="r" y="vc"/>
                                    </a:cxn>
                                    <a:cxn ang="cd4">
                                      <a:pos x="hc" y="b"/>
                                    </a:cxn>
                                    <a:cxn ang="cd2">
                                      <a:pos x="l" y="vc"/>
                                    </a:cxn>
                                  </a:cxnLst>
                                  <a:rect l="f22" t="f25" r="f23" b="f24"/>
                                  <a:pathLst>
                                    <a:path w="16001" h="1001">
                                      <a:moveTo>
                                        <a:pt x="f2" y="f5"/>
                                      </a:moveTo>
                                      <a:lnTo>
                                        <a:pt x="f2" y="f6"/>
                                      </a:lnTo>
                                      <a:lnTo>
                                        <a:pt x="f7" y="f6"/>
                                      </a:lnTo>
                                      <a:lnTo>
                                        <a:pt x="f7" y="f4"/>
                                      </a:lnTo>
                                      <a:lnTo>
                                        <a:pt x="f3" y="f8"/>
                                      </a:lnTo>
                                      <a:lnTo>
                                        <a:pt x="f7" y="f2"/>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203" name="Frihandsfigur 203"/>
                              <wps:cNvSpPr/>
                              <wps:spPr>
                                <a:xfrm>
                                  <a:off x="432895" y="1091044"/>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val f2"/>
                                    <a:gd name="f12" fmla="val f3"/>
                                    <a:gd name="f13" fmla="val f4"/>
                                    <a:gd name="f14" fmla="+- f13 0 f11"/>
                                    <a:gd name="f15" fmla="+- f12 0 f11"/>
                                    <a:gd name="f16" fmla="*/ f15 1 16001"/>
                                    <a:gd name="f17" fmla="*/ f14 1 1001"/>
                                    <a:gd name="f18" fmla="*/ f11 1 f16"/>
                                    <a:gd name="f19" fmla="*/ f12 1 f16"/>
                                    <a:gd name="f20" fmla="*/ f11 1 f17"/>
                                    <a:gd name="f21" fmla="*/ f13 1 f17"/>
                                    <a:gd name="f22" fmla="*/ f18 f9 1"/>
                                    <a:gd name="f23" fmla="*/ f19 f9 1"/>
                                    <a:gd name="f24" fmla="*/ f21 f10 1"/>
                                    <a:gd name="f25" fmla="*/ f20 f10 1"/>
                                  </a:gdLst>
                                  <a:ahLst/>
                                  <a:cxnLst>
                                    <a:cxn ang="3cd4">
                                      <a:pos x="hc" y="t"/>
                                    </a:cxn>
                                    <a:cxn ang="0">
                                      <a:pos x="r" y="vc"/>
                                    </a:cxn>
                                    <a:cxn ang="cd4">
                                      <a:pos x="hc" y="b"/>
                                    </a:cxn>
                                    <a:cxn ang="cd2">
                                      <a:pos x="l" y="vc"/>
                                    </a:cxn>
                                  </a:cxnLst>
                                  <a:rect l="f22" t="f25" r="f23" b="f24"/>
                                  <a:pathLst>
                                    <a:path w="16001" h="1001">
                                      <a:moveTo>
                                        <a:pt x="f2" y="f5"/>
                                      </a:moveTo>
                                      <a:lnTo>
                                        <a:pt x="f2" y="f6"/>
                                      </a:lnTo>
                                      <a:lnTo>
                                        <a:pt x="f7" y="f6"/>
                                      </a:lnTo>
                                      <a:lnTo>
                                        <a:pt x="f7" y="f4"/>
                                      </a:lnTo>
                                      <a:lnTo>
                                        <a:pt x="f3" y="f8"/>
                                      </a:lnTo>
                                      <a:lnTo>
                                        <a:pt x="f7" y="f2"/>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204" name="textruta 15"/>
                            <wps:cNvSpPr txBox="1"/>
                            <wps:spPr>
                              <a:xfrm>
                                <a:off x="432887" y="1090836"/>
                                <a:ext cx="1797050" cy="413385"/>
                              </a:xfrm>
                              <a:prstGeom prst="rect">
                                <a:avLst/>
                              </a:prstGeom>
                              <a:noFill/>
                              <a:ln cap="flat">
                                <a:noFill/>
                              </a:ln>
                            </wps:spPr>
                            <wps:txbx>
                              <w:txbxContent>
                                <w:p w14:paraId="2B6D37D8" w14:textId="77777777" w:rsidR="00094DAB" w:rsidRDefault="00094DAB" w:rsidP="00251934">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4040 </w:t>
                                  </w:r>
                                  <w:proofErr w:type="spellStart"/>
                                  <w:r>
                                    <w:rPr>
                                      <w:rFonts w:ascii="Calibri" w:eastAsia="Calibri" w:hAnsi="Calibri" w:cs="Calibri"/>
                                      <w:color w:val="000000"/>
                                      <w:kern w:val="24"/>
                                      <w:sz w:val="20"/>
                                      <w:szCs w:val="20"/>
                                    </w:rPr>
                                    <w:t>Client</w:t>
                                  </w:r>
                                  <w:proofErr w:type="spellEnd"/>
                                  <w:r>
                                    <w:rPr>
                                      <w:rFonts w:ascii="Calibri" w:eastAsia="Calibri" w:hAnsi="Calibri" w:cs="Calibri"/>
                                      <w:color w:val="000000"/>
                                      <w:kern w:val="24"/>
                                      <w:sz w:val="20"/>
                                      <w:szCs w:val="20"/>
                                    </w:rPr>
                                    <w:t xml:space="preserve"> Event Information</w:t>
                                  </w:r>
                                </w:p>
                              </w:txbxContent>
                            </wps:txbx>
                            <wps:bodyPr vert="horz" wrap="none" lIns="0" tIns="0" rIns="0" bIns="0" anchor="ctr" anchorCtr="1" compatLnSpc="0">
                              <a:noAutofit/>
                            </wps:bodyPr>
                          </wps:wsp>
                        </wpg:grpSp>
                        <wpg:grpSp>
                          <wpg:cNvPr id="205" name="Grupp 205"/>
                          <wpg:cNvGrpSpPr/>
                          <wpg:grpSpPr>
                            <a:xfrm>
                              <a:off x="462860" y="1565266"/>
                              <a:ext cx="3214088" cy="413935"/>
                              <a:chOff x="462860" y="1565266"/>
                              <a:chExt cx="3214088" cy="413935"/>
                            </a:xfrm>
                          </wpg:grpSpPr>
                          <wpg:grpSp>
                            <wpg:cNvPr id="206" name="Grupp 206"/>
                            <wpg:cNvGrpSpPr/>
                            <wpg:grpSpPr>
                              <a:xfrm>
                                <a:off x="462869" y="1565564"/>
                                <a:ext cx="3214079" cy="413637"/>
                                <a:chOff x="462869" y="1565564"/>
                                <a:chExt cx="3214079" cy="413637"/>
                              </a:xfrm>
                            </wpg:grpSpPr>
                            <wps:wsp>
                              <wps:cNvPr id="207" name="Frihandsfigur 207"/>
                              <wps:cNvSpPr/>
                              <wps:spPr>
                                <a:xfrm>
                                  <a:off x="462869" y="1565564"/>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val f2"/>
                                    <a:gd name="f12" fmla="val f3"/>
                                    <a:gd name="f13" fmla="val f4"/>
                                    <a:gd name="f14" fmla="+- f13 0 f11"/>
                                    <a:gd name="f15" fmla="+- f12 0 f11"/>
                                    <a:gd name="f16" fmla="*/ f15 1 16001"/>
                                    <a:gd name="f17" fmla="*/ f14 1 1001"/>
                                    <a:gd name="f18" fmla="*/ f11 1 f16"/>
                                    <a:gd name="f19" fmla="*/ f12 1 f16"/>
                                    <a:gd name="f20" fmla="*/ f11 1 f17"/>
                                    <a:gd name="f21" fmla="*/ f13 1 f17"/>
                                    <a:gd name="f22" fmla="*/ f18 f9 1"/>
                                    <a:gd name="f23" fmla="*/ f19 f9 1"/>
                                    <a:gd name="f24" fmla="*/ f21 f10 1"/>
                                    <a:gd name="f25" fmla="*/ f20 f10 1"/>
                                  </a:gdLst>
                                  <a:ahLst/>
                                  <a:cxnLst>
                                    <a:cxn ang="3cd4">
                                      <a:pos x="hc" y="t"/>
                                    </a:cxn>
                                    <a:cxn ang="0">
                                      <a:pos x="r" y="vc"/>
                                    </a:cxn>
                                    <a:cxn ang="cd4">
                                      <a:pos x="hc" y="b"/>
                                    </a:cxn>
                                    <a:cxn ang="cd2">
                                      <a:pos x="l" y="vc"/>
                                    </a:cxn>
                                  </a:cxnLst>
                                  <a:rect l="f22" t="f25" r="f23" b="f24"/>
                                  <a:pathLst>
                                    <a:path w="16001" h="1001">
                                      <a:moveTo>
                                        <a:pt x="f3" y="f5"/>
                                      </a:moveTo>
                                      <a:lnTo>
                                        <a:pt x="f3" y="f6"/>
                                      </a:lnTo>
                                      <a:lnTo>
                                        <a:pt x="f7" y="f7"/>
                                      </a:lnTo>
                                      <a:lnTo>
                                        <a:pt x="f7" y="f2"/>
                                      </a:lnTo>
                                      <a:lnTo>
                                        <a:pt x="f2" y="f8"/>
                                      </a:lnTo>
                                      <a:lnTo>
                                        <a:pt x="f7" y="f4"/>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208" name="Frihandsfigur 208"/>
                              <wps:cNvSpPr/>
                              <wps:spPr>
                                <a:xfrm>
                                  <a:off x="462869" y="1565564"/>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val f2"/>
                                    <a:gd name="f12" fmla="val f3"/>
                                    <a:gd name="f13" fmla="val f4"/>
                                    <a:gd name="f14" fmla="+- f13 0 f11"/>
                                    <a:gd name="f15" fmla="+- f12 0 f11"/>
                                    <a:gd name="f16" fmla="*/ f15 1 16001"/>
                                    <a:gd name="f17" fmla="*/ f14 1 1001"/>
                                    <a:gd name="f18" fmla="*/ f11 1 f16"/>
                                    <a:gd name="f19" fmla="*/ f12 1 f16"/>
                                    <a:gd name="f20" fmla="*/ f11 1 f17"/>
                                    <a:gd name="f21" fmla="*/ f13 1 f17"/>
                                    <a:gd name="f22" fmla="*/ f18 f9 1"/>
                                    <a:gd name="f23" fmla="*/ f19 f9 1"/>
                                    <a:gd name="f24" fmla="*/ f21 f10 1"/>
                                    <a:gd name="f25" fmla="*/ f20 f10 1"/>
                                  </a:gdLst>
                                  <a:ahLst/>
                                  <a:cxnLst>
                                    <a:cxn ang="3cd4">
                                      <a:pos x="hc" y="t"/>
                                    </a:cxn>
                                    <a:cxn ang="0">
                                      <a:pos x="r" y="vc"/>
                                    </a:cxn>
                                    <a:cxn ang="cd4">
                                      <a:pos x="hc" y="b"/>
                                    </a:cxn>
                                    <a:cxn ang="cd2">
                                      <a:pos x="l" y="vc"/>
                                    </a:cxn>
                                  </a:cxnLst>
                                  <a:rect l="f22" t="f25" r="f23" b="f24"/>
                                  <a:pathLst>
                                    <a:path w="16001" h="1001">
                                      <a:moveTo>
                                        <a:pt x="f3" y="f5"/>
                                      </a:moveTo>
                                      <a:lnTo>
                                        <a:pt x="f3" y="f6"/>
                                      </a:lnTo>
                                      <a:lnTo>
                                        <a:pt x="f7" y="f7"/>
                                      </a:lnTo>
                                      <a:lnTo>
                                        <a:pt x="f7" y="f2"/>
                                      </a:lnTo>
                                      <a:lnTo>
                                        <a:pt x="f2" y="f8"/>
                                      </a:lnTo>
                                      <a:lnTo>
                                        <a:pt x="f7" y="f4"/>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209" name="textruta 20"/>
                            <wps:cNvSpPr txBox="1"/>
                            <wps:spPr>
                              <a:xfrm>
                                <a:off x="462860" y="1565266"/>
                                <a:ext cx="2291715" cy="413385"/>
                              </a:xfrm>
                              <a:prstGeom prst="rect">
                                <a:avLst/>
                              </a:prstGeom>
                              <a:noFill/>
                              <a:ln cap="flat">
                                <a:noFill/>
                              </a:ln>
                            </wps:spPr>
                            <wps:txbx>
                              <w:txbxContent>
                                <w:p w14:paraId="6FF85FFF" w14:textId="77777777" w:rsidR="00094DAB" w:rsidRDefault="00094DAB" w:rsidP="00251934">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4041 </w:t>
                                  </w:r>
                                  <w:proofErr w:type="spellStart"/>
                                  <w:r>
                                    <w:rPr>
                                      <w:rFonts w:ascii="Calibri" w:eastAsia="Calibri" w:hAnsi="Calibri" w:cs="Calibri"/>
                                      <w:color w:val="000000"/>
                                      <w:kern w:val="24"/>
                                      <w:sz w:val="20"/>
                                      <w:szCs w:val="20"/>
                                    </w:rPr>
                                    <w:t>Client</w:t>
                                  </w:r>
                                  <w:proofErr w:type="spellEnd"/>
                                  <w:r>
                                    <w:rPr>
                                      <w:rFonts w:ascii="Calibri" w:eastAsia="Calibri" w:hAnsi="Calibri" w:cs="Calibri"/>
                                      <w:color w:val="000000"/>
                                      <w:kern w:val="24"/>
                                      <w:sz w:val="20"/>
                                      <w:szCs w:val="20"/>
                                    </w:rPr>
                                    <w:t xml:space="preserve"> Event Information </w:t>
                                  </w:r>
                                  <w:proofErr w:type="spellStart"/>
                                  <w:r>
                                    <w:rPr>
                                      <w:rFonts w:ascii="Calibri" w:eastAsia="Calibri" w:hAnsi="Calibri" w:cs="Calibri"/>
                                      <w:color w:val="000000"/>
                                      <w:kern w:val="24"/>
                                      <w:sz w:val="20"/>
                                      <w:szCs w:val="20"/>
                                    </w:rPr>
                                    <w:t>Received</w:t>
                                  </w:r>
                                  <w:proofErr w:type="spellEnd"/>
                                </w:p>
                              </w:txbxContent>
                            </wps:txbx>
                            <wps:bodyPr vert="horz" wrap="none" lIns="0" tIns="0" rIns="0" bIns="0" anchor="ctr" anchorCtr="1" compatLnSpc="0">
                              <a:noAutofit/>
                            </wps:bodyPr>
                          </wps:wsp>
                        </wpg:grpSp>
                        <wpg:grpSp>
                          <wpg:cNvPr id="210" name="Grupp 210"/>
                          <wpg:cNvGrpSpPr/>
                          <wpg:grpSpPr>
                            <a:xfrm>
                              <a:off x="432895" y="192152"/>
                              <a:ext cx="3214079" cy="424716"/>
                              <a:chOff x="432895" y="192152"/>
                              <a:chExt cx="3214079" cy="424716"/>
                            </a:xfrm>
                          </wpg:grpSpPr>
                          <wpg:grpSp>
                            <wpg:cNvPr id="211" name="Grupp 211"/>
                            <wpg:cNvGrpSpPr/>
                            <wpg:grpSpPr>
                              <a:xfrm>
                                <a:off x="432895" y="192152"/>
                                <a:ext cx="3214079" cy="413637"/>
                                <a:chOff x="432895" y="192152"/>
                                <a:chExt cx="3214079" cy="413637"/>
                              </a:xfrm>
                            </wpg:grpSpPr>
                            <wps:wsp>
                              <wps:cNvPr id="212" name="Frihandsfigur 212"/>
                              <wps:cNvSpPr/>
                              <wps:spPr>
                                <a:xfrm>
                                  <a:off x="432895" y="192152"/>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val f2"/>
                                    <a:gd name="f12" fmla="val f3"/>
                                    <a:gd name="f13" fmla="val f4"/>
                                    <a:gd name="f14" fmla="+- f13 0 f11"/>
                                    <a:gd name="f15" fmla="+- f12 0 f11"/>
                                    <a:gd name="f16" fmla="*/ f15 1 16001"/>
                                    <a:gd name="f17" fmla="*/ f14 1 1001"/>
                                    <a:gd name="f18" fmla="*/ f11 1 f16"/>
                                    <a:gd name="f19" fmla="*/ f12 1 f16"/>
                                    <a:gd name="f20" fmla="*/ f11 1 f17"/>
                                    <a:gd name="f21" fmla="*/ f13 1 f17"/>
                                    <a:gd name="f22" fmla="*/ f18 f9 1"/>
                                    <a:gd name="f23" fmla="*/ f19 f9 1"/>
                                    <a:gd name="f24" fmla="*/ f21 f10 1"/>
                                    <a:gd name="f25" fmla="*/ f20 f10 1"/>
                                  </a:gdLst>
                                  <a:ahLst/>
                                  <a:cxnLst>
                                    <a:cxn ang="3cd4">
                                      <a:pos x="hc" y="t"/>
                                    </a:cxn>
                                    <a:cxn ang="0">
                                      <a:pos x="r" y="vc"/>
                                    </a:cxn>
                                    <a:cxn ang="cd4">
                                      <a:pos x="hc" y="b"/>
                                    </a:cxn>
                                    <a:cxn ang="cd2">
                                      <a:pos x="l" y="vc"/>
                                    </a:cxn>
                                  </a:cxnLst>
                                  <a:rect l="f22" t="f25" r="f23" b="f24"/>
                                  <a:pathLst>
                                    <a:path w="16001" h="1001">
                                      <a:moveTo>
                                        <a:pt x="f3" y="f5"/>
                                      </a:moveTo>
                                      <a:lnTo>
                                        <a:pt x="f3" y="f6"/>
                                      </a:lnTo>
                                      <a:lnTo>
                                        <a:pt x="f7" y="f7"/>
                                      </a:lnTo>
                                      <a:lnTo>
                                        <a:pt x="f7" y="f2"/>
                                      </a:lnTo>
                                      <a:lnTo>
                                        <a:pt x="f2" y="f8"/>
                                      </a:lnTo>
                                      <a:lnTo>
                                        <a:pt x="f7" y="f4"/>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213" name="Frihandsfigur 213"/>
                              <wps:cNvSpPr/>
                              <wps:spPr>
                                <a:xfrm>
                                  <a:off x="432895" y="192152"/>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val f2"/>
                                    <a:gd name="f12" fmla="val f3"/>
                                    <a:gd name="f13" fmla="val f4"/>
                                    <a:gd name="f14" fmla="+- f13 0 f11"/>
                                    <a:gd name="f15" fmla="+- f12 0 f11"/>
                                    <a:gd name="f16" fmla="*/ f15 1 16001"/>
                                    <a:gd name="f17" fmla="*/ f14 1 1001"/>
                                    <a:gd name="f18" fmla="*/ f11 1 f16"/>
                                    <a:gd name="f19" fmla="*/ f12 1 f16"/>
                                    <a:gd name="f20" fmla="*/ f11 1 f17"/>
                                    <a:gd name="f21" fmla="*/ f13 1 f17"/>
                                    <a:gd name="f22" fmla="*/ f18 f9 1"/>
                                    <a:gd name="f23" fmla="*/ f19 f9 1"/>
                                    <a:gd name="f24" fmla="*/ f21 f10 1"/>
                                    <a:gd name="f25" fmla="*/ f20 f10 1"/>
                                  </a:gdLst>
                                  <a:ahLst/>
                                  <a:cxnLst>
                                    <a:cxn ang="3cd4">
                                      <a:pos x="hc" y="t"/>
                                    </a:cxn>
                                    <a:cxn ang="0">
                                      <a:pos x="r" y="vc"/>
                                    </a:cxn>
                                    <a:cxn ang="cd4">
                                      <a:pos x="hc" y="b"/>
                                    </a:cxn>
                                    <a:cxn ang="cd2">
                                      <a:pos x="l" y="vc"/>
                                    </a:cxn>
                                  </a:cxnLst>
                                  <a:rect l="f22" t="f25" r="f23" b="f24"/>
                                  <a:pathLst>
                                    <a:path w="16001" h="1001">
                                      <a:moveTo>
                                        <a:pt x="f3" y="f5"/>
                                      </a:moveTo>
                                      <a:lnTo>
                                        <a:pt x="f3" y="f6"/>
                                      </a:lnTo>
                                      <a:lnTo>
                                        <a:pt x="f7" y="f7"/>
                                      </a:lnTo>
                                      <a:lnTo>
                                        <a:pt x="f7" y="f2"/>
                                      </a:lnTo>
                                      <a:lnTo>
                                        <a:pt x="f2" y="f8"/>
                                      </a:lnTo>
                                      <a:lnTo>
                                        <a:pt x="f7" y="f4"/>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214" name="textruta 40"/>
                            <wps:cNvSpPr txBox="1"/>
                            <wps:spPr>
                              <a:xfrm>
                                <a:off x="452976" y="202848"/>
                                <a:ext cx="1691005" cy="414020"/>
                              </a:xfrm>
                              <a:prstGeom prst="rect">
                                <a:avLst/>
                              </a:prstGeom>
                              <a:noFill/>
                              <a:ln cap="flat">
                                <a:noFill/>
                              </a:ln>
                            </wps:spPr>
                            <wps:txbx>
                              <w:txbxContent>
                                <w:p w14:paraId="3C5F27FA" w14:textId="77777777" w:rsidR="00094DAB" w:rsidRDefault="00094DAB" w:rsidP="00251934">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3003 </w:t>
                                  </w:r>
                                  <w:proofErr w:type="spellStart"/>
                                  <w:r>
                                    <w:rPr>
                                      <w:rFonts w:ascii="Calibri" w:eastAsia="Calibri" w:hAnsi="Calibri" w:cs="Calibri"/>
                                      <w:color w:val="000000"/>
                                      <w:kern w:val="24"/>
                                      <w:sz w:val="20"/>
                                      <w:szCs w:val="20"/>
                                    </w:rPr>
                                    <w:t>Dispatch</w:t>
                                  </w:r>
                                  <w:proofErr w:type="spellEnd"/>
                                  <w:r>
                                    <w:rPr>
                                      <w:rFonts w:ascii="Calibri" w:eastAsia="Calibri" w:hAnsi="Calibri" w:cs="Calibri"/>
                                      <w:color w:val="000000"/>
                                      <w:kern w:val="24"/>
                                      <w:sz w:val="20"/>
                                      <w:szCs w:val="20"/>
                                    </w:rPr>
                                    <w:t xml:space="preserve"> </w:t>
                                  </w:r>
                                  <w:proofErr w:type="spellStart"/>
                                  <w:r>
                                    <w:rPr>
                                      <w:rFonts w:ascii="Calibri" w:eastAsia="Calibri" w:hAnsi="Calibri" w:cs="Calibri"/>
                                      <w:color w:val="000000"/>
                                      <w:kern w:val="24"/>
                                      <w:sz w:val="20"/>
                                      <w:szCs w:val="20"/>
                                    </w:rPr>
                                    <w:t>Confirmation</w:t>
                                  </w:r>
                                  <w:proofErr w:type="spellEnd"/>
                                  <w:r>
                                    <w:rPr>
                                      <w:rFonts w:ascii="Calibri" w:eastAsia="Calibri" w:hAnsi="Calibri" w:cs="Calibri"/>
                                      <w:color w:val="000000"/>
                                      <w:kern w:val="24"/>
                                      <w:sz w:val="20"/>
                                      <w:szCs w:val="20"/>
                                    </w:rPr>
                                    <w:t xml:space="preserve"> </w:t>
                                  </w:r>
                                </w:p>
                              </w:txbxContent>
                            </wps:txbx>
                            <wps:bodyPr vert="horz" wrap="none" lIns="0" tIns="0" rIns="0" bIns="0" anchor="ctr" anchorCtr="1" compatLnSpc="0">
                              <a:noAutofit/>
                            </wps:bodyPr>
                          </wps:wsp>
                        </wpg:grpSp>
                      </wpg:grpSp>
                      <wps:wsp>
                        <wps:cNvPr id="215" name="textruta 52"/>
                        <wps:cNvSpPr txBox="1"/>
                        <wps:spPr>
                          <a:xfrm>
                            <a:off x="1205341" y="1360577"/>
                            <a:ext cx="1765300" cy="277495"/>
                          </a:xfrm>
                          <a:prstGeom prst="rect">
                            <a:avLst/>
                          </a:prstGeom>
                          <a:noFill/>
                        </wps:spPr>
                        <wps:txbx>
                          <w:txbxContent>
                            <w:p w14:paraId="35B39E36" w14:textId="77777777" w:rsidR="00094DAB" w:rsidRDefault="00094DAB" w:rsidP="00251934">
                              <w:pPr>
                                <w:pStyle w:val="Normalwebb"/>
                                <w:spacing w:before="0" w:beforeAutospacing="0" w:after="0" w:afterAutospacing="0"/>
                              </w:pPr>
                              <w:proofErr w:type="spellStart"/>
                              <w:r>
                                <w:rPr>
                                  <w:rFonts w:asciiTheme="minorHAnsi" w:hAnsi="Calibri" w:cstheme="minorBidi"/>
                                  <w:color w:val="000000" w:themeColor="text1"/>
                                  <w:kern w:val="24"/>
                                  <w:lang w:val="en-US"/>
                                </w:rPr>
                                <w:t>dispatchconfirmationsent</w:t>
                              </w:r>
                              <w:proofErr w:type="spellEnd"/>
                            </w:p>
                          </w:txbxContent>
                        </wps:txbx>
                        <wps:bodyPr wrap="none" rtlCol="0">
                          <a:spAutoFit/>
                        </wps:bodyPr>
                      </wps:wsp>
                    </wpg:wgp>
                  </a:graphicData>
                </a:graphic>
              </wp:anchor>
            </w:drawing>
          </mc:Choice>
          <mc:Fallback>
            <w:pict>
              <v:group w14:anchorId="29E91BD5" id="Grupp 53" o:spid="_x0000_s1168" style="position:absolute;margin-left:0;margin-top:7pt;width:321pt;height:173.2pt;z-index:251669504;mso-position-horizontal:center;mso-position-horizontal-relative:page;mso-position-vertical-relative:text" coordsize="40767,2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">
                <v:group id="Grupp 191" o:spid="_x0000_s1169" style="position:absolute;width:40767;height:21994" coordsize="40767,2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group id="Grupp 192" o:spid="_x0000_s1170" style="position:absolute;width:4628;height:21994" coordsize="4628,2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group id="Grupp 193" o:spid="_x0000_s1171" style="position:absolute;width:4628;height:21994" coordsize="4628,2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ihandsfigur 194" o:spid="_x0000_s1172" style="position:absolute;width:4628;height:21994;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" path="m,18001r1001,l1001,,,,,18001xe" stroked="f">
                        <v:fill color2="#f0f0f0" focus="100%" type="gradient">
                          <o:fill v:ext="view" type="gradientUnscaled"/>
                        </v:fill>
                        <v:shadow on="t" color="#cdcdcd" opacity=".5" origin="-.5,-.5" offset=".51003mm,.51003mm"/>
                        <v:path arrowok="t" o:connecttype="custom" o:connectlocs="231435,0;462869,1099712;231435,2199424;0,1099712" o:connectangles="270,0,90,180" textboxrect="0,0,1001,18001"/>
                      </v:shape>
                      <v:shape id="Frihandsfigur 195" o:spid="_x0000_s1173" style="position:absolute;width:4628;height:21994;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" path="m,18001r1001,l1001,,,,,18001xe" filled="f" strokecolor="#00b0f0" strokeweight=".53008mm">
                        <v:path arrowok="t" o:connecttype="custom" o:connectlocs="231435,0;462869,1099712;231435,2199424;0,1099712" o:connectangles="270,0,90,180" textboxrect="0,0,1001,18001"/>
                      </v:shape>
                    </v:group>
                    <v:shape id="textruta 5" o:spid="_x0000_s1174" type="#_x0000_t202" style="position:absolute;width:4628;height:621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" filled="f" stroked="f">
                      <v:textbox style="layout-flow:vertical" inset="1.40994mm,1.40994mm,1.40994mm,1.40994mm">
                        <w:txbxContent>
                          <w:p w14:paraId="55B40AD5" w14:textId="77777777" w:rsidR="00094DAB" w:rsidRDefault="00094DAB" w:rsidP="00251934">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v:textbox>
                    </v:shape>
                  </v:group>
                  <v:group id="Grupp 197" o:spid="_x0000_s1175" style="position:absolute;left:36469;width:4298;height:21895" coordorigin="36469" coordsize="4298,21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ihandsfigur 198" o:spid="_x0000_s1176" style="position:absolute;left:36469;width:4295;height:8469;visibility:visible;mso-wrap-style:none;v-text-anchor:top" coordsize="1001,18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" adj="-11796480,,5400" path="m1001,18001l,18001,,,1001,r,18001xe" stroked="f">
                      <v:fill color2="#f0f0f0" focus="100%" type="gradient">
                        <o:fill v:ext="view" type="gradientUnscaled"/>
                      </v:fill>
                      <v:stroke joinstyle="miter"/>
                      <v:shadow on="t" color="#cdcdcd" opacity=".5" origin="-.5,-.5" offset=".51003mm,.51003mm"/>
                      <v:formulas/>
                      <v:path arrowok="t" o:connecttype="custom" o:connectlocs="214782,0;429563,423457;214782,846914;0,423457" o:connectangles="270,0,90,180" textboxrect="0,0,1001,18001"/>
                      <v:textbox style="layout-flow:vertical" inset="2.50011mm,1.2499mm,2.50011mm,1.2499mm">
                        <w:txbxContent>
                          <w:p w14:paraId="4A045025" w14:textId="77777777" w:rsidR="00094DAB" w:rsidRDefault="00094DAB" w:rsidP="00251934">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v:textbox>
                    </v:shape>
                    <v:shape id="Frihandsfigur 199" o:spid="_x0000_s1177" style="position:absolute;left:36469;width:4298;height:21895;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" path="m1001,18001l,18001,,,1001,r,18001xe" filled="f" strokecolor="#00b0f0" strokeweight=".53008mm">
                      <v:path arrowok="t" o:connecttype="custom" o:connectlocs="214902,0;429804,1094793;214902,2189585;0,1094793" o:connectangles="270,0,90,180" textboxrect="0,0,1001,18001"/>
                    </v:shape>
                  </v:group>
                  <v:group id="Grupp 200" o:spid="_x0000_s1178" style="position:absolute;left:4328;top:10908;width:32141;height:4138" coordorigin="4328,10908" coordsize="32140,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group id="Grupp 201" o:spid="_x0000_s1179" style="position:absolute;left:4328;top:10910;width:32141;height:4136" coordorigin="4328,10910"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ihandsfigur 202" o:spid="_x0000_s1180" style="position:absolute;left:4328;top:10910;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" path="m,249l,750r15751,l15751,1001r250,-501l15751,r,249l,249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203" o:spid="_x0000_s1181" style="position:absolute;left:4328;top:10910;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" path="m,249l,750r15751,l15751,1001r250,-501l15751,r,249l,249xe" filled="f" strokecolor="#c00000" strokeweight=".53008mm">
                        <v:path arrowok="t" o:connecttype="custom" o:connectlocs="1607040,0;3214079,206819;1607040,413637;0,206819" o:connectangles="270,0,90,180" textboxrect="0,0,16001,1001"/>
                      </v:shape>
                    </v:group>
                    <v:shape id="textruta 15" o:spid="_x0000_s1182" type="#_x0000_t202" style="position:absolute;left:4328;top:10908;width:17971;height:4134;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" filled="f" stroked="f">
                      <v:textbox inset="0,0,0,0">
                        <w:txbxContent>
                          <w:p w14:paraId="2B6D37D8" w14:textId="77777777" w:rsidR="00094DAB" w:rsidRDefault="00094DAB" w:rsidP="00251934">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4040 </w:t>
                            </w:r>
                            <w:proofErr w:type="spellStart"/>
                            <w:r>
                              <w:rPr>
                                <w:rFonts w:ascii="Calibri" w:eastAsia="Calibri" w:hAnsi="Calibri" w:cs="Calibri"/>
                                <w:color w:val="000000"/>
                                <w:kern w:val="24"/>
                                <w:sz w:val="20"/>
                                <w:szCs w:val="20"/>
                              </w:rPr>
                              <w:t>Client</w:t>
                            </w:r>
                            <w:proofErr w:type="spellEnd"/>
                            <w:r>
                              <w:rPr>
                                <w:rFonts w:ascii="Calibri" w:eastAsia="Calibri" w:hAnsi="Calibri" w:cs="Calibri"/>
                                <w:color w:val="000000"/>
                                <w:kern w:val="24"/>
                                <w:sz w:val="20"/>
                                <w:szCs w:val="20"/>
                              </w:rPr>
                              <w:t xml:space="preserve"> Event Information</w:t>
                            </w:r>
                          </w:p>
                        </w:txbxContent>
                      </v:textbox>
                    </v:shape>
                  </v:group>
                  <v:group id="Grupp 205" o:spid="_x0000_s1183" style="position:absolute;left:4628;top:15652;width:32141;height:4140" coordorigin="4628,15652" coordsize="3214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group id="Grupp 206" o:spid="_x0000_s1184" style="position:absolute;left:4628;top:15655;width:32141;height:4137" coordorigin="4628,15655"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ihandsfigur 207" o:spid="_x0000_s1185" style="position:absolute;left:4628;top:15655;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" path="m16001,751r,-501l249,249,249,,,500r249,501l249,751r15752,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208" o:spid="_x0000_s1186" style="position:absolute;left:4628;top:15655;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" path="m16001,751r,-501l249,249,249,,,500r249,501l249,751r15752,xe" filled="f" strokecolor="#c00000" strokeweight=".53008mm">
                        <v:path arrowok="t" o:connecttype="custom" o:connectlocs="1607040,0;3214079,206819;1607040,413637;0,206819" o:connectangles="270,0,90,180" textboxrect="0,0,16001,1001"/>
                      </v:shape>
                    </v:group>
                    <v:shape id="textruta 20" o:spid="_x0000_s1187" type="#_x0000_t202" style="position:absolute;left:4628;top:15652;width:22917;height:4134;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" filled="f" stroked="f">
                      <v:textbox inset="0,0,0,0">
                        <w:txbxContent>
                          <w:p w14:paraId="6FF85FFF" w14:textId="77777777" w:rsidR="00094DAB" w:rsidRDefault="00094DAB" w:rsidP="00251934">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4041 </w:t>
                            </w:r>
                            <w:proofErr w:type="spellStart"/>
                            <w:r>
                              <w:rPr>
                                <w:rFonts w:ascii="Calibri" w:eastAsia="Calibri" w:hAnsi="Calibri" w:cs="Calibri"/>
                                <w:color w:val="000000"/>
                                <w:kern w:val="24"/>
                                <w:sz w:val="20"/>
                                <w:szCs w:val="20"/>
                              </w:rPr>
                              <w:t>Client</w:t>
                            </w:r>
                            <w:proofErr w:type="spellEnd"/>
                            <w:r>
                              <w:rPr>
                                <w:rFonts w:ascii="Calibri" w:eastAsia="Calibri" w:hAnsi="Calibri" w:cs="Calibri"/>
                                <w:color w:val="000000"/>
                                <w:kern w:val="24"/>
                                <w:sz w:val="20"/>
                                <w:szCs w:val="20"/>
                              </w:rPr>
                              <w:t xml:space="preserve"> Event Information </w:t>
                            </w:r>
                            <w:proofErr w:type="spellStart"/>
                            <w:r>
                              <w:rPr>
                                <w:rFonts w:ascii="Calibri" w:eastAsia="Calibri" w:hAnsi="Calibri" w:cs="Calibri"/>
                                <w:color w:val="000000"/>
                                <w:kern w:val="24"/>
                                <w:sz w:val="20"/>
                                <w:szCs w:val="20"/>
                              </w:rPr>
                              <w:t>Received</w:t>
                            </w:r>
                            <w:proofErr w:type="spellEnd"/>
                          </w:p>
                        </w:txbxContent>
                      </v:textbox>
                    </v:shape>
                  </v:group>
                  <v:group id="Grupp 210" o:spid="_x0000_s1188" style="position:absolute;left:4328;top:1921;width:32141;height:4247" coordorigin="4328,1921" coordsize="32140,4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group id="Grupp 211" o:spid="_x0000_s1189" style="position:absolute;left:4328;top:1921;width:32141;height:4136" coordorigin="4328,1921"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ihandsfigur 212" o:spid="_x0000_s1190" style="position:absolute;left:4328;top:1921;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" path="m16001,751r,-501l249,249,249,,,500r249,501l249,751r15752,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213" o:spid="_x0000_s1191" style="position:absolute;left:4328;top:1921;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" path="m16001,751r,-501l249,249,249,,,500r249,501l249,751r15752,xe" filled="f" strokecolor="#c00000" strokeweight=".53008mm">
                        <v:path arrowok="t" o:connecttype="custom" o:connectlocs="1607040,0;3214079,206819;1607040,413637;0,206819" o:connectangles="270,0,90,180" textboxrect="0,0,16001,1001"/>
                      </v:shape>
                    </v:group>
                    <v:shape id="textruta 40" o:spid="_x0000_s1192" type="#_x0000_t202" style="position:absolute;left:4529;top:2028;width:16910;height:4140;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" filled="f" stroked="f">
                      <v:textbox inset="0,0,0,0">
                        <w:txbxContent>
                          <w:p w14:paraId="3C5F27FA" w14:textId="77777777" w:rsidR="00094DAB" w:rsidRDefault="00094DAB" w:rsidP="00251934">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3003 </w:t>
                            </w:r>
                            <w:proofErr w:type="spellStart"/>
                            <w:r>
                              <w:rPr>
                                <w:rFonts w:ascii="Calibri" w:eastAsia="Calibri" w:hAnsi="Calibri" w:cs="Calibri"/>
                                <w:color w:val="000000"/>
                                <w:kern w:val="24"/>
                                <w:sz w:val="20"/>
                                <w:szCs w:val="20"/>
                              </w:rPr>
                              <w:t>Dispatch</w:t>
                            </w:r>
                            <w:proofErr w:type="spellEnd"/>
                            <w:r>
                              <w:rPr>
                                <w:rFonts w:ascii="Calibri" w:eastAsia="Calibri" w:hAnsi="Calibri" w:cs="Calibri"/>
                                <w:color w:val="000000"/>
                                <w:kern w:val="24"/>
                                <w:sz w:val="20"/>
                                <w:szCs w:val="20"/>
                              </w:rPr>
                              <w:t xml:space="preserve"> </w:t>
                            </w:r>
                            <w:proofErr w:type="spellStart"/>
                            <w:r>
                              <w:rPr>
                                <w:rFonts w:ascii="Calibri" w:eastAsia="Calibri" w:hAnsi="Calibri" w:cs="Calibri"/>
                                <w:color w:val="000000"/>
                                <w:kern w:val="24"/>
                                <w:sz w:val="20"/>
                                <w:szCs w:val="20"/>
                              </w:rPr>
                              <w:t>Confirmation</w:t>
                            </w:r>
                            <w:proofErr w:type="spellEnd"/>
                            <w:r>
                              <w:rPr>
                                <w:rFonts w:ascii="Calibri" w:eastAsia="Calibri" w:hAnsi="Calibri" w:cs="Calibri"/>
                                <w:color w:val="000000"/>
                                <w:kern w:val="24"/>
                                <w:sz w:val="20"/>
                                <w:szCs w:val="20"/>
                              </w:rPr>
                              <w:t xml:space="preserve"> </w:t>
                            </w:r>
                          </w:p>
                        </w:txbxContent>
                      </v:textbox>
                    </v:shape>
                  </v:group>
                </v:group>
                <v:shape id="textruta 52" o:spid="_x0000_s1193" type="#_x0000_t202" style="position:absolute;left:12053;top:13605;width:17653;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" filled="f" stroked="f">
                  <v:textbox style="mso-fit-shape-to-text:t">
                    <w:txbxContent>
                      <w:p w14:paraId="35B39E36" w14:textId="77777777" w:rsidR="00094DAB" w:rsidRDefault="00094DAB" w:rsidP="00251934">
                        <w:pPr>
                          <w:pStyle w:val="Normalwebb"/>
                          <w:spacing w:before="0" w:beforeAutospacing="0" w:after="0" w:afterAutospacing="0"/>
                        </w:pPr>
                        <w:proofErr w:type="spellStart"/>
                        <w:r>
                          <w:rPr>
                            <w:rFonts w:asciiTheme="minorHAnsi" w:hAnsi="Calibri" w:cstheme="minorBidi"/>
                            <w:color w:val="000000" w:themeColor="text1"/>
                            <w:kern w:val="24"/>
                            <w:lang w:val="en-US"/>
                          </w:rPr>
                          <w:t>dispatchconfirmationsent</w:t>
                        </w:r>
                        <w:proofErr w:type="spellEnd"/>
                      </w:p>
                    </w:txbxContent>
                  </v:textbox>
                </v:shape>
                <w10:wrap anchorx="page"/>
              </v:group>
            </w:pict>
          </mc:Fallback>
        </mc:AlternateContent>
      </w:r>
    </w:p>
    <w:p w14:paraId="23A4DC90" w14:textId="77777777" w:rsidR="00A422E1" w:rsidRDefault="00A422E1" w:rsidP="0033634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b/>
          <w:color w:val="auto"/>
          <w:szCs w:val="24"/>
          <w:lang w:val="en-US"/>
        </w:rPr>
      </w:pPr>
    </w:p>
    <w:p w14:paraId="06AE4015" w14:textId="77777777" w:rsidR="003B4ED8" w:rsidRDefault="003B4ED8" w:rsidP="0033634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b/>
          <w:color w:val="auto"/>
          <w:szCs w:val="24"/>
          <w:lang w:val="en-US"/>
        </w:rPr>
      </w:pPr>
    </w:p>
    <w:p w14:paraId="65DD08D8" w14:textId="77777777" w:rsidR="003B4ED8" w:rsidRDefault="003B4ED8" w:rsidP="0033634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b/>
          <w:color w:val="auto"/>
          <w:szCs w:val="24"/>
          <w:lang w:val="en-US"/>
        </w:rPr>
      </w:pPr>
    </w:p>
    <w:p w14:paraId="6BA92E8B" w14:textId="77777777" w:rsidR="003B4ED8" w:rsidRDefault="003B4ED8" w:rsidP="0033634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b/>
          <w:color w:val="auto"/>
          <w:szCs w:val="24"/>
          <w:lang w:val="en-US"/>
        </w:rPr>
      </w:pPr>
    </w:p>
    <w:p w14:paraId="546B6FCC" w14:textId="77777777" w:rsidR="003B4ED8" w:rsidRDefault="003B4ED8" w:rsidP="0033634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b/>
          <w:color w:val="auto"/>
          <w:szCs w:val="24"/>
          <w:lang w:val="en-US"/>
        </w:rPr>
      </w:pPr>
    </w:p>
    <w:p w14:paraId="38ACD521" w14:textId="77777777" w:rsidR="003B4ED8" w:rsidRDefault="003B4ED8" w:rsidP="0033634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b/>
          <w:color w:val="auto"/>
          <w:szCs w:val="24"/>
          <w:lang w:val="en-US"/>
        </w:rPr>
      </w:pPr>
    </w:p>
    <w:p w14:paraId="59791BAB" w14:textId="77777777" w:rsidR="00336342" w:rsidRPr="004F0FD2" w:rsidRDefault="00336342" w:rsidP="0033634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b/>
          <w:color w:val="auto"/>
          <w:szCs w:val="24"/>
          <w:lang w:val="en-US"/>
        </w:rPr>
      </w:pPr>
      <w:r>
        <w:rPr>
          <w:rFonts w:eastAsia="Times New Roman"/>
          <w:b/>
          <w:color w:val="auto"/>
          <w:szCs w:val="24"/>
          <w:lang w:val="en-US"/>
        </w:rPr>
        <w:t>Conditions for actions by Client</w:t>
      </w:r>
    </w:p>
    <w:p w14:paraId="1627504E" w14:textId="77777777" w:rsidR="00336342" w:rsidRPr="004F0FD2" w:rsidRDefault="00336342" w:rsidP="0033634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The Client may inform the passenger of the chosen vehicle and may also display the position of the vehicle at request from passenge</w:t>
      </w:r>
      <w:r>
        <w:rPr>
          <w:rFonts w:eastAsia="Times New Roman"/>
          <w:color w:val="auto"/>
          <w:szCs w:val="24"/>
          <w:lang w:val="en-US"/>
        </w:rPr>
        <w:t>r or if the passenger uses the A</w:t>
      </w:r>
      <w:r w:rsidRPr="004F0FD2">
        <w:rPr>
          <w:rFonts w:eastAsia="Times New Roman"/>
          <w:color w:val="auto"/>
          <w:szCs w:val="24"/>
          <w:lang w:val="en-US"/>
        </w:rPr>
        <w:t>pp of the Client. Such information and display will not take place until the Client is confident that there will not be a change in vehicle assignment.</w:t>
      </w:r>
    </w:p>
    <w:p w14:paraId="7D408A5D" w14:textId="77777777" w:rsidR="00336342" w:rsidRPr="004F0FD2" w:rsidRDefault="00336342" w:rsidP="0033634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The normal procedure is that no information to passenger will take place unless</w:t>
      </w:r>
    </w:p>
    <w:p w14:paraId="3008FD4F" w14:textId="77777777" w:rsidR="00336342" w:rsidRPr="004F0FD2" w:rsidRDefault="00336342" w:rsidP="005021E4">
      <w:pPr>
        <w:widowControl/>
        <w:numPr>
          <w:ilvl w:val="0"/>
          <w:numId w:val="12"/>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There </w:t>
      </w:r>
      <w:proofErr w:type="gramStart"/>
      <w:r w:rsidRPr="004F0FD2">
        <w:rPr>
          <w:rFonts w:eastAsia="Times New Roman"/>
          <w:color w:val="auto"/>
          <w:szCs w:val="24"/>
          <w:lang w:val="en-US"/>
        </w:rPr>
        <w:t>are</w:t>
      </w:r>
      <w:proofErr w:type="gramEnd"/>
      <w:r w:rsidRPr="004F0FD2">
        <w:rPr>
          <w:rFonts w:eastAsia="Times New Roman"/>
          <w:color w:val="auto"/>
          <w:szCs w:val="24"/>
          <w:lang w:val="en-US"/>
        </w:rPr>
        <w:t xml:space="preserve"> location information that shows that the vehicle has moved in direction to pick-up location (distance has diminished)</w:t>
      </w:r>
    </w:p>
    <w:p w14:paraId="63EA8C59" w14:textId="77777777" w:rsidR="00336342" w:rsidRDefault="00336342" w:rsidP="005021E4">
      <w:pPr>
        <w:widowControl/>
        <w:numPr>
          <w:ilvl w:val="0"/>
          <w:numId w:val="12"/>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Time is close to </w:t>
      </w:r>
      <w:proofErr w:type="gramStart"/>
      <w:r w:rsidRPr="004F0FD2">
        <w:rPr>
          <w:rFonts w:eastAsia="Times New Roman"/>
          <w:color w:val="auto"/>
          <w:szCs w:val="24"/>
          <w:lang w:val="en-US"/>
        </w:rPr>
        <w:t>pick-up</w:t>
      </w:r>
      <w:proofErr w:type="gramEnd"/>
    </w:p>
    <w:p w14:paraId="38172B91" w14:textId="77777777" w:rsidR="00336342" w:rsidRPr="004F0FD2" w:rsidRDefault="00336342" w:rsidP="0033634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6BEF2F77" w14:textId="77777777" w:rsidR="00336342" w:rsidRPr="004F0FD2" w:rsidRDefault="00336342" w:rsidP="00E20997">
      <w:pPr>
        <w:pStyle w:val="Rubrik3"/>
        <w:rPr>
          <w:rFonts w:eastAsia="Times New Roman"/>
          <w:lang w:val="en-US"/>
        </w:rPr>
      </w:pPr>
      <w:bookmarkStart w:id="340" w:name="_Toc130378329"/>
      <w:r w:rsidRPr="004F0FD2">
        <w:rPr>
          <w:rFonts w:eastAsia="Times New Roman"/>
          <w:lang w:val="en-US"/>
        </w:rPr>
        <w:t>Irregularity</w:t>
      </w:r>
      <w:r>
        <w:rPr>
          <w:rFonts w:eastAsia="Times New Roman"/>
          <w:lang w:val="en-US"/>
        </w:rPr>
        <w:t xml:space="preserve"> Flow</w:t>
      </w:r>
      <w:r w:rsidRPr="004F0FD2">
        <w:rPr>
          <w:rFonts w:eastAsia="Times New Roman"/>
          <w:lang w:val="en-US"/>
        </w:rPr>
        <w:t xml:space="preserve"> 1: The suggested driver may not accept the order.</w:t>
      </w:r>
      <w:bookmarkEnd w:id="340"/>
      <w:r w:rsidRPr="004F0FD2">
        <w:rPr>
          <w:rFonts w:eastAsia="Times New Roman"/>
          <w:lang w:val="en-US"/>
        </w:rPr>
        <w:t xml:space="preserve"> </w:t>
      </w:r>
    </w:p>
    <w:p w14:paraId="51FCE79C" w14:textId="77777777" w:rsidR="00336342" w:rsidRDefault="00A422E1" w:rsidP="0033634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t>The provider will then send a new msg 3003 and the procedure in picture above will be repeated.</w:t>
      </w:r>
    </w:p>
    <w:p w14:paraId="6E4E1D6B" w14:textId="77777777" w:rsidR="00336342" w:rsidRPr="004F0FD2" w:rsidRDefault="00336342" w:rsidP="0033634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45CB723B" w14:textId="77777777" w:rsidR="00336342" w:rsidRPr="000C26A8" w:rsidRDefault="00336342" w:rsidP="00E20997">
      <w:pPr>
        <w:pStyle w:val="Rubrik3"/>
      </w:pPr>
      <w:bookmarkStart w:id="341" w:name="_Toc130378330"/>
      <w:r w:rsidRPr="000C26A8">
        <w:rPr>
          <w:rStyle w:val="Rubrik5Char"/>
          <w:b/>
          <w:bCs/>
        </w:rPr>
        <w:t>Irregularity Flow 2: Late Dispatching from Provider</w:t>
      </w:r>
      <w:r w:rsidRPr="000C26A8">
        <w:t>.</w:t>
      </w:r>
      <w:bookmarkEnd w:id="341"/>
    </w:p>
    <w:p w14:paraId="28EA0BB0" w14:textId="77777777" w:rsidR="00336342" w:rsidRPr="004F0FD2" w:rsidRDefault="00336342" w:rsidP="0033634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The </w:t>
      </w:r>
      <w:r>
        <w:rPr>
          <w:rFonts w:eastAsia="Times New Roman"/>
          <w:color w:val="auto"/>
          <w:szCs w:val="24"/>
          <w:lang w:val="en-US"/>
        </w:rPr>
        <w:t xml:space="preserve">Client has an expected time for arrival of msg 3000. The time has </w:t>
      </w:r>
      <w:r w:rsidRPr="004F0FD2">
        <w:rPr>
          <w:rFonts w:eastAsia="Times New Roman"/>
          <w:color w:val="auto"/>
          <w:szCs w:val="24"/>
          <w:lang w:val="en-US"/>
        </w:rPr>
        <w:t xml:space="preserve">been passed and no 3000 msg has </w:t>
      </w:r>
      <w:proofErr w:type="gramStart"/>
      <w:r w:rsidRPr="004F0FD2">
        <w:rPr>
          <w:rFonts w:eastAsia="Times New Roman"/>
          <w:color w:val="auto"/>
          <w:szCs w:val="24"/>
          <w:lang w:val="en-US"/>
        </w:rPr>
        <w:t>arrived</w:t>
      </w:r>
      <w:proofErr w:type="gramEnd"/>
    </w:p>
    <w:p w14:paraId="35CF3901" w14:textId="77777777" w:rsidR="00336342" w:rsidRDefault="00336342" w:rsidP="0033634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The client will send an Order Status Request (msg 2530) and expects an Order status in response (msg 2531). See below for flow and examples.</w:t>
      </w:r>
    </w:p>
    <w:p w14:paraId="69CA9B93" w14:textId="77777777" w:rsidR="00336342" w:rsidRDefault="00336342" w:rsidP="0033634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t xml:space="preserve">For further actions depending on answer see below </w:t>
      </w:r>
      <w:proofErr w:type="gramStart"/>
      <w:r>
        <w:rPr>
          <w:rFonts w:eastAsia="Times New Roman"/>
          <w:color w:val="auto"/>
          <w:szCs w:val="24"/>
          <w:lang w:val="en-US"/>
        </w:rPr>
        <w:t>under estimated</w:t>
      </w:r>
      <w:proofErr w:type="gramEnd"/>
      <w:r>
        <w:rPr>
          <w:rFonts w:eastAsia="Times New Roman"/>
          <w:color w:val="auto"/>
          <w:szCs w:val="24"/>
          <w:lang w:val="en-US"/>
        </w:rPr>
        <w:t xml:space="preserve"> time for vehicle at node.</w:t>
      </w:r>
    </w:p>
    <w:p w14:paraId="1CBF49CB" w14:textId="77777777" w:rsidR="00336342" w:rsidRPr="004F0FD2" w:rsidRDefault="00336342" w:rsidP="0033634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983467">
        <w:rPr>
          <w:rFonts w:eastAsia="Times New Roman"/>
          <w:noProof/>
          <w:color w:val="auto"/>
          <w:szCs w:val="24"/>
          <w:lang w:val="sv-SE"/>
        </w:rPr>
        <w:drawing>
          <wp:inline distT="0" distB="0" distL="0" distR="0" wp14:anchorId="413C2BAD" wp14:editId="3C646EFA">
            <wp:extent cx="4375375" cy="1998238"/>
            <wp:effectExtent l="0" t="0" r="6350" b="2540"/>
            <wp:docPr id="58" name="Bildobjek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75375" cy="1998238"/>
                    </a:xfrm>
                    <a:prstGeom prst="rect">
                      <a:avLst/>
                    </a:prstGeom>
                  </pic:spPr>
                </pic:pic>
              </a:graphicData>
            </a:graphic>
          </wp:inline>
        </w:drawing>
      </w:r>
    </w:p>
    <w:p w14:paraId="717EC018" w14:textId="77777777" w:rsidR="00336342" w:rsidRDefault="00336342" w:rsidP="00336342">
      <w:pPr>
        <w:pStyle w:val="Rubrik4"/>
        <w:numPr>
          <w:ilvl w:val="0"/>
          <w:numId w:val="0"/>
        </w:numPr>
        <w:rPr>
          <w:rFonts w:eastAsia="Times New Roman"/>
          <w:lang w:val="en-US"/>
        </w:rPr>
      </w:pPr>
    </w:p>
    <w:p w14:paraId="269C4046" w14:textId="77777777" w:rsidR="00147E99" w:rsidRDefault="00147E99" w:rsidP="00BE1AE0">
      <w:pPr>
        <w:rPr>
          <w:lang w:val="en-US"/>
        </w:rPr>
      </w:pPr>
    </w:p>
    <w:p w14:paraId="535A721A" w14:textId="77777777" w:rsidR="00AD26F2" w:rsidRDefault="00AD26F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4"/>
          <w:szCs w:val="24"/>
        </w:rPr>
      </w:pPr>
      <w:r>
        <w:br w:type="page"/>
      </w:r>
    </w:p>
    <w:p w14:paraId="4FD843E2" w14:textId="77777777" w:rsidR="004F0FD2" w:rsidRPr="00F51507" w:rsidRDefault="00F51507" w:rsidP="00F51507">
      <w:pPr>
        <w:pStyle w:val="Rubrik2"/>
      </w:pPr>
      <w:bookmarkStart w:id="342" w:name="_Toc130378331"/>
      <w:r w:rsidRPr="00F51507">
        <w:lastRenderedPageBreak/>
        <w:t>Monitoring Flows</w:t>
      </w:r>
      <w:r w:rsidR="00E20997">
        <w:t xml:space="preserve"> (Traffic Control)</w:t>
      </w:r>
      <w:bookmarkEnd w:id="342"/>
    </w:p>
    <w:p w14:paraId="36B11948" w14:textId="076D7CC3" w:rsidR="00451A45" w:rsidRDefault="00451A45" w:rsidP="00451A45">
      <w:pPr>
        <w:pStyle w:val="Rubrik3"/>
        <w:rPr>
          <w:rFonts w:eastAsia="Times New Roman"/>
        </w:rPr>
      </w:pPr>
      <w:bookmarkStart w:id="343" w:name="_Toc130378332"/>
      <w:r>
        <w:rPr>
          <w:rFonts w:eastAsia="Times New Roman"/>
        </w:rPr>
        <w:t>Prerequisites</w:t>
      </w:r>
      <w:r w:rsidR="00555E4F">
        <w:rPr>
          <w:rFonts w:eastAsia="Times New Roman"/>
        </w:rPr>
        <w:t xml:space="preserve"> general</w:t>
      </w:r>
      <w:bookmarkEnd w:id="343"/>
    </w:p>
    <w:p w14:paraId="7850DAB6" w14:textId="77777777" w:rsidR="001A3961" w:rsidRDefault="001A3961" w:rsidP="001A3961">
      <w:r>
        <w:t xml:space="preserve">Tere are two completely different methods of Traffic Control The first and totally dominant method is where vehicle </w:t>
      </w:r>
      <w:proofErr w:type="spellStart"/>
      <w:r>
        <w:t>har</w:t>
      </w:r>
      <w:proofErr w:type="spellEnd"/>
      <w:r>
        <w:t xml:space="preserve"> been given an order to pick-up a specific traveller (or </w:t>
      </w:r>
      <w:proofErr w:type="spellStart"/>
      <w:r>
        <w:t>othe</w:t>
      </w:r>
      <w:proofErr w:type="spellEnd"/>
      <w:r>
        <w:t xml:space="preserve"> content) at a specific node. </w:t>
      </w:r>
    </w:p>
    <w:p w14:paraId="3F49ED9B" w14:textId="77777777" w:rsidR="001A3961" w:rsidRDefault="001A3961" w:rsidP="001A3961"/>
    <w:p w14:paraId="0E57EA88" w14:textId="770A54E7" w:rsidR="001A3961" w:rsidRPr="001A3961" w:rsidRDefault="001A3961" w:rsidP="001A3961">
      <w:r>
        <w:t xml:space="preserve">At some crowdy places (hubs) a different method may be used. The traveller, who have an order or other assessment by the Client, has been ordered to pick any vehicle in a line of vehicles at the hub. The vehicle has either been ordered </w:t>
      </w:r>
      <w:proofErr w:type="spellStart"/>
      <w:r>
        <w:t>ther</w:t>
      </w:r>
      <w:proofErr w:type="spellEnd"/>
      <w:r>
        <w:t xml:space="preserve"> by Provider or is normally there</w:t>
      </w:r>
      <w:r w:rsidR="00EC4359">
        <w:t xml:space="preserve"> as a part of the traffic flow at the hub.</w:t>
      </w:r>
    </w:p>
    <w:p w14:paraId="4323B360" w14:textId="78BCAD9F" w:rsidR="00555E4F" w:rsidRDefault="00EC4359"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t xml:space="preserve">The section 4.4.2 will treat the first of these cases. </w:t>
      </w:r>
      <w:r w:rsidR="004F0FD2" w:rsidRPr="004F0FD2">
        <w:rPr>
          <w:rFonts w:eastAsia="Times New Roman"/>
          <w:color w:val="auto"/>
          <w:szCs w:val="24"/>
          <w:lang w:val="en-US"/>
        </w:rPr>
        <w:t xml:space="preserve">For each use case in this </w:t>
      </w:r>
      <w:proofErr w:type="gramStart"/>
      <w:r w:rsidR="004F0FD2" w:rsidRPr="004F0FD2">
        <w:rPr>
          <w:rFonts w:eastAsia="Times New Roman"/>
          <w:color w:val="auto"/>
          <w:szCs w:val="24"/>
          <w:lang w:val="en-US"/>
        </w:rPr>
        <w:t>section</w:t>
      </w:r>
      <w:proofErr w:type="gramEnd"/>
      <w:r w:rsidR="004F0FD2" w:rsidRPr="004F0FD2">
        <w:rPr>
          <w:rFonts w:eastAsia="Times New Roman"/>
          <w:color w:val="auto"/>
          <w:szCs w:val="24"/>
          <w:lang w:val="en-US"/>
        </w:rPr>
        <w:t xml:space="preserve"> it is understood that the Client has sent an order (2000 msg) and the Provider has accepted the order (2001). It is </w:t>
      </w:r>
      <w:r w:rsidR="00451A45">
        <w:rPr>
          <w:rFonts w:eastAsia="Times New Roman"/>
          <w:color w:val="auto"/>
          <w:szCs w:val="24"/>
          <w:lang w:val="en-US"/>
        </w:rPr>
        <w:t>also understood that any negotiating on choice of vehicle is out of scope</w:t>
      </w:r>
      <w:r w:rsidR="00555E4F">
        <w:rPr>
          <w:rFonts w:eastAsia="Times New Roman"/>
          <w:color w:val="auto"/>
          <w:szCs w:val="24"/>
          <w:lang w:val="en-US"/>
        </w:rPr>
        <w:t xml:space="preserve"> and not a part of the different situations.</w:t>
      </w:r>
    </w:p>
    <w:p w14:paraId="4BA54A02" w14:textId="1F877FC0" w:rsidR="00976EC1" w:rsidRDefault="00976EC1"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t xml:space="preserve">As the Order Flow shows the Client will ask for </w:t>
      </w:r>
      <w:proofErr w:type="spellStart"/>
      <w:r>
        <w:rPr>
          <w:rFonts w:eastAsia="Times New Roman"/>
          <w:color w:val="auto"/>
          <w:szCs w:val="24"/>
          <w:lang w:val="en-US"/>
        </w:rPr>
        <w:t>bulkLocations</w:t>
      </w:r>
      <w:proofErr w:type="spellEnd"/>
      <w:r>
        <w:rPr>
          <w:rFonts w:eastAsia="Times New Roman"/>
          <w:color w:val="auto"/>
          <w:szCs w:val="24"/>
          <w:lang w:val="en-US"/>
        </w:rPr>
        <w:t>, thus no communication using 5020, 5021 are shown below.</w:t>
      </w:r>
      <w:r w:rsidR="00D923EF">
        <w:rPr>
          <w:rFonts w:eastAsia="Times New Roman"/>
          <w:color w:val="auto"/>
          <w:szCs w:val="24"/>
          <w:lang w:val="en-US"/>
        </w:rPr>
        <w:t xml:space="preserve"> </w:t>
      </w:r>
      <w:proofErr w:type="gramStart"/>
      <w:r w:rsidR="00D72049">
        <w:rPr>
          <w:rFonts w:eastAsia="Times New Roman"/>
          <w:color w:val="auto"/>
          <w:szCs w:val="24"/>
          <w:lang w:val="en-US"/>
        </w:rPr>
        <w:t>However</w:t>
      </w:r>
      <w:proofErr w:type="gramEnd"/>
      <w:r w:rsidR="00D72049">
        <w:rPr>
          <w:rFonts w:eastAsia="Times New Roman"/>
          <w:color w:val="auto"/>
          <w:szCs w:val="24"/>
          <w:lang w:val="en-US"/>
        </w:rPr>
        <w:t xml:space="preserve"> it is an ordinary Flow of the Client system to use 5020 in different situation and will </w:t>
      </w:r>
      <w:proofErr w:type="spellStart"/>
      <w:r w:rsidR="00D72049">
        <w:rPr>
          <w:rFonts w:eastAsia="Times New Roman"/>
          <w:color w:val="auto"/>
          <w:szCs w:val="24"/>
          <w:lang w:val="en-US"/>
        </w:rPr>
        <w:t>the</w:t>
      </w:r>
      <w:proofErr w:type="spellEnd"/>
      <w:r w:rsidR="00D72049">
        <w:rPr>
          <w:rFonts w:eastAsia="Times New Roman"/>
          <w:color w:val="auto"/>
          <w:szCs w:val="24"/>
          <w:lang w:val="en-US"/>
        </w:rPr>
        <w:t xml:space="preserve"> expect 5021 as response.</w:t>
      </w:r>
    </w:p>
    <w:p w14:paraId="1F150A4B" w14:textId="77777777" w:rsidR="00313965" w:rsidRDefault="00313965"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t xml:space="preserve">The </w:t>
      </w:r>
      <w:r w:rsidR="00DB7703">
        <w:rPr>
          <w:rFonts w:eastAsia="Times New Roman"/>
          <w:color w:val="auto"/>
          <w:szCs w:val="24"/>
          <w:lang w:val="en-US"/>
        </w:rPr>
        <w:t>Monitoring Flows will vary depending on the type of the pickup point. The different flows will be added based on comparison with the most common, pick up at an ordinary (simple) address.</w:t>
      </w:r>
    </w:p>
    <w:p w14:paraId="05389161" w14:textId="795D9416" w:rsidR="00DB7703" w:rsidRDefault="00DB7703"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t xml:space="preserve">The Monitoring Flows will also vary depending on if it is a </w:t>
      </w:r>
      <w:proofErr w:type="spellStart"/>
      <w:r>
        <w:rPr>
          <w:rFonts w:eastAsia="Times New Roman"/>
          <w:color w:val="auto"/>
          <w:szCs w:val="24"/>
          <w:lang w:val="en-US"/>
        </w:rPr>
        <w:t>prebboking</w:t>
      </w:r>
      <w:proofErr w:type="spellEnd"/>
      <w:r>
        <w:rPr>
          <w:rFonts w:eastAsia="Times New Roman"/>
          <w:color w:val="auto"/>
          <w:szCs w:val="24"/>
          <w:lang w:val="en-US"/>
        </w:rPr>
        <w:t xml:space="preserve"> or an ASAP-order. As with the different pickup points the Flows will majorly be compared with the standard of the prebooked passenger.</w:t>
      </w:r>
    </w:p>
    <w:p w14:paraId="1606FC6B" w14:textId="6055DDD0" w:rsidR="00EC4359" w:rsidRPr="004F0FD2" w:rsidRDefault="00EC4359"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t xml:space="preserve">The </w:t>
      </w:r>
      <w:proofErr w:type="spellStart"/>
      <w:r>
        <w:rPr>
          <w:rFonts w:eastAsia="Times New Roman"/>
          <w:color w:val="auto"/>
          <w:szCs w:val="24"/>
          <w:lang w:val="en-US"/>
        </w:rPr>
        <w:t>sewction</w:t>
      </w:r>
      <w:proofErr w:type="spellEnd"/>
      <w:r>
        <w:rPr>
          <w:rFonts w:eastAsia="Times New Roman"/>
          <w:color w:val="auto"/>
          <w:szCs w:val="24"/>
          <w:lang w:val="en-US"/>
        </w:rPr>
        <w:t xml:space="preserve"> 4.4.3 will treat Show-up </w:t>
      </w:r>
      <w:proofErr w:type="spellStart"/>
      <w:r>
        <w:rPr>
          <w:rFonts w:eastAsia="Times New Roman"/>
          <w:color w:val="auto"/>
          <w:szCs w:val="24"/>
          <w:lang w:val="en-US"/>
        </w:rPr>
        <w:t>Travellers</w:t>
      </w:r>
      <w:proofErr w:type="spellEnd"/>
      <w:r>
        <w:rPr>
          <w:rFonts w:eastAsia="Times New Roman"/>
          <w:color w:val="auto"/>
          <w:szCs w:val="24"/>
          <w:lang w:val="en-US"/>
        </w:rPr>
        <w:t xml:space="preserve">. For this use case it is assumed that the </w:t>
      </w:r>
      <w:proofErr w:type="spellStart"/>
      <w:r>
        <w:rPr>
          <w:rFonts w:eastAsia="Times New Roman"/>
          <w:color w:val="auto"/>
          <w:szCs w:val="24"/>
          <w:lang w:val="en-US"/>
        </w:rPr>
        <w:t>traveller</w:t>
      </w:r>
      <w:proofErr w:type="spellEnd"/>
      <w:r>
        <w:rPr>
          <w:rFonts w:eastAsia="Times New Roman"/>
          <w:color w:val="auto"/>
          <w:szCs w:val="24"/>
          <w:lang w:val="en-US"/>
        </w:rPr>
        <w:t xml:space="preserve"> can present some kind of documentation, most likely a QR-code or other type of </w:t>
      </w:r>
      <w:proofErr w:type="spellStart"/>
      <w:r>
        <w:rPr>
          <w:rFonts w:eastAsia="Times New Roman"/>
          <w:color w:val="auto"/>
          <w:szCs w:val="24"/>
          <w:lang w:val="en-US"/>
        </w:rPr>
        <w:t>identication</w:t>
      </w:r>
      <w:proofErr w:type="spellEnd"/>
      <w:r>
        <w:rPr>
          <w:rFonts w:eastAsia="Times New Roman"/>
          <w:color w:val="auto"/>
          <w:szCs w:val="24"/>
          <w:lang w:val="en-US"/>
        </w:rPr>
        <w:t xml:space="preserve"> that provides the Client and Provider </w:t>
      </w:r>
      <w:proofErr w:type="spellStart"/>
      <w:r>
        <w:rPr>
          <w:rFonts w:eastAsia="Times New Roman"/>
          <w:color w:val="auto"/>
          <w:szCs w:val="24"/>
          <w:lang w:val="en-US"/>
        </w:rPr>
        <w:t>wth</w:t>
      </w:r>
      <w:proofErr w:type="spellEnd"/>
      <w:r>
        <w:rPr>
          <w:rFonts w:eastAsia="Times New Roman"/>
          <w:color w:val="auto"/>
          <w:szCs w:val="24"/>
          <w:lang w:val="en-US"/>
        </w:rPr>
        <w:t xml:space="preserve"> the possibility to </w:t>
      </w:r>
      <w:proofErr w:type="spellStart"/>
      <w:r>
        <w:rPr>
          <w:rFonts w:eastAsia="Times New Roman"/>
          <w:color w:val="auto"/>
          <w:szCs w:val="24"/>
          <w:lang w:val="en-US"/>
        </w:rPr>
        <w:t>fullfill</w:t>
      </w:r>
      <w:proofErr w:type="spellEnd"/>
      <w:r>
        <w:rPr>
          <w:rFonts w:eastAsia="Times New Roman"/>
          <w:color w:val="auto"/>
          <w:szCs w:val="24"/>
          <w:lang w:val="en-US"/>
        </w:rPr>
        <w:t xml:space="preserve"> the Traffic Control.</w:t>
      </w:r>
    </w:p>
    <w:p w14:paraId="662DD734" w14:textId="77777777" w:rsidR="003855F3" w:rsidRDefault="003855F3">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eastAsia="Times New Roman"/>
          <w:b/>
          <w:bCs/>
          <w:sz w:val="22"/>
          <w:szCs w:val="22"/>
          <w:lang w:val="en-US"/>
        </w:rPr>
      </w:pPr>
      <w:r>
        <w:rPr>
          <w:rFonts w:eastAsia="Times New Roman"/>
          <w:lang w:val="en-US"/>
        </w:rPr>
        <w:br w:type="page"/>
      </w:r>
    </w:p>
    <w:p w14:paraId="07A5E319" w14:textId="77777777" w:rsidR="004F0FD2" w:rsidRPr="004F0FD2" w:rsidRDefault="004F0FD2" w:rsidP="00555E4F">
      <w:pPr>
        <w:pStyle w:val="Rubrik3"/>
        <w:rPr>
          <w:rFonts w:eastAsia="Times New Roman"/>
          <w:lang w:val="en-US"/>
        </w:rPr>
      </w:pPr>
      <w:bookmarkStart w:id="344" w:name="_Toc130378333"/>
      <w:r w:rsidRPr="004F0FD2">
        <w:rPr>
          <w:rFonts w:eastAsia="Times New Roman"/>
          <w:lang w:val="en-US"/>
        </w:rPr>
        <w:lastRenderedPageBreak/>
        <w:t>Monitor</w:t>
      </w:r>
      <w:r w:rsidR="00555E4F">
        <w:rPr>
          <w:rFonts w:eastAsia="Times New Roman"/>
          <w:lang w:val="en-US"/>
        </w:rPr>
        <w:t xml:space="preserve"> Flow</w:t>
      </w:r>
      <w:r w:rsidRPr="004F0FD2">
        <w:rPr>
          <w:rFonts w:eastAsia="Times New Roman"/>
          <w:lang w:val="en-US"/>
        </w:rPr>
        <w:t xml:space="preserve"> Pick up </w:t>
      </w:r>
      <w:r w:rsidR="00555E4F">
        <w:rPr>
          <w:rFonts w:eastAsia="Times New Roman"/>
          <w:lang w:val="en-US"/>
        </w:rPr>
        <w:t xml:space="preserve">at a simple address for a </w:t>
      </w:r>
      <w:proofErr w:type="spellStart"/>
      <w:r w:rsidR="00555E4F">
        <w:rPr>
          <w:rFonts w:eastAsia="Times New Roman"/>
          <w:lang w:val="en-US"/>
        </w:rPr>
        <w:t>p</w:t>
      </w:r>
      <w:r w:rsidRPr="004F0FD2">
        <w:rPr>
          <w:rFonts w:eastAsia="Times New Roman"/>
          <w:lang w:val="en-US"/>
        </w:rPr>
        <w:t>r</w:t>
      </w:r>
      <w:r w:rsidR="00555E4F">
        <w:rPr>
          <w:rFonts w:eastAsia="Times New Roman"/>
          <w:lang w:val="en-US"/>
        </w:rPr>
        <w:t>eebooked</w:t>
      </w:r>
      <w:proofErr w:type="spellEnd"/>
      <w:r w:rsidR="00555E4F">
        <w:rPr>
          <w:rFonts w:eastAsia="Times New Roman"/>
          <w:lang w:val="en-US"/>
        </w:rPr>
        <w:t xml:space="preserve"> passenger</w:t>
      </w:r>
      <w:r w:rsidR="00DB7703">
        <w:rPr>
          <w:rFonts w:eastAsia="Times New Roman"/>
          <w:lang w:val="en-US"/>
        </w:rPr>
        <w:t xml:space="preserve"> (Standard)</w:t>
      </w:r>
      <w:bookmarkEnd w:id="344"/>
      <w:r w:rsidR="00555E4F">
        <w:rPr>
          <w:rFonts w:eastAsia="Times New Roman"/>
          <w:lang w:val="en-US"/>
        </w:rPr>
        <w:t xml:space="preserve"> </w:t>
      </w:r>
    </w:p>
    <w:p w14:paraId="0205FD91" w14:textId="77777777" w:rsidR="004F0FD2" w:rsidRPr="004F0FD2" w:rsidRDefault="004F0FD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The pi</w:t>
      </w:r>
      <w:r w:rsidR="00555E4F">
        <w:rPr>
          <w:rFonts w:eastAsia="Times New Roman"/>
          <w:color w:val="auto"/>
          <w:szCs w:val="24"/>
          <w:lang w:val="en-US"/>
        </w:rPr>
        <w:t>ck-up takes place at a simple</w:t>
      </w:r>
      <w:r w:rsidRPr="004F0FD2">
        <w:rPr>
          <w:rFonts w:eastAsia="Times New Roman"/>
          <w:color w:val="auto"/>
          <w:szCs w:val="24"/>
          <w:lang w:val="en-US"/>
        </w:rPr>
        <w:t xml:space="preserve"> address. The mo</w:t>
      </w:r>
      <w:r w:rsidR="00774ABE">
        <w:rPr>
          <w:rFonts w:eastAsia="Times New Roman"/>
          <w:color w:val="auto"/>
          <w:szCs w:val="24"/>
          <w:lang w:val="en-US"/>
        </w:rPr>
        <w:t>nitoring will be dived into three</w:t>
      </w:r>
      <w:r w:rsidRPr="004F0FD2">
        <w:rPr>
          <w:rFonts w:eastAsia="Times New Roman"/>
          <w:color w:val="auto"/>
          <w:szCs w:val="24"/>
          <w:lang w:val="en-US"/>
        </w:rPr>
        <w:t xml:space="preserve"> different </w:t>
      </w:r>
      <w:proofErr w:type="gramStart"/>
      <w:r w:rsidRPr="004F0FD2">
        <w:rPr>
          <w:rFonts w:eastAsia="Times New Roman"/>
          <w:color w:val="auto"/>
          <w:szCs w:val="24"/>
          <w:lang w:val="en-US"/>
        </w:rPr>
        <w:t>stages</w:t>
      </w:r>
      <w:proofErr w:type="gramEnd"/>
    </w:p>
    <w:p w14:paraId="3ADD6217" w14:textId="77777777" w:rsidR="004F0FD2" w:rsidRPr="004F0FD2" w:rsidRDefault="004F0FD2" w:rsidP="005021E4">
      <w:pPr>
        <w:widowControl/>
        <w:numPr>
          <w:ilvl w:val="0"/>
          <w:numId w:val="11"/>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Estimation of vehicle at node</w:t>
      </w:r>
    </w:p>
    <w:p w14:paraId="5A08F1F6" w14:textId="77777777" w:rsidR="004F0FD2" w:rsidRPr="004F0FD2" w:rsidRDefault="004F0FD2" w:rsidP="005021E4">
      <w:pPr>
        <w:widowControl/>
        <w:numPr>
          <w:ilvl w:val="0"/>
          <w:numId w:val="11"/>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Vehicle at node</w:t>
      </w:r>
    </w:p>
    <w:p w14:paraId="24374089" w14:textId="77777777" w:rsidR="004F0FD2" w:rsidRPr="004F0FD2" w:rsidRDefault="004F0FD2" w:rsidP="005021E4">
      <w:pPr>
        <w:widowControl/>
        <w:numPr>
          <w:ilvl w:val="0"/>
          <w:numId w:val="11"/>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Passenger in vehicle</w:t>
      </w:r>
    </w:p>
    <w:p w14:paraId="76B39D42" w14:textId="77777777" w:rsidR="004F0FD2" w:rsidRPr="004F0FD2" w:rsidRDefault="004F0FD2" w:rsidP="00B96660">
      <w:pPr>
        <w:pStyle w:val="Rubrik4"/>
        <w:rPr>
          <w:rFonts w:eastAsia="Times New Roman"/>
          <w:lang w:val="en-US"/>
        </w:rPr>
      </w:pPr>
      <w:bookmarkStart w:id="345" w:name="_Toc130378334"/>
      <w:r w:rsidRPr="004F0FD2">
        <w:rPr>
          <w:rFonts w:eastAsia="Times New Roman"/>
          <w:lang w:val="en-US"/>
        </w:rPr>
        <w:t>Estimation of time for vehicle at node</w:t>
      </w:r>
      <w:r w:rsidR="00774ABE">
        <w:rPr>
          <w:rFonts w:eastAsia="Times New Roman"/>
          <w:lang w:val="en-US"/>
        </w:rPr>
        <w:t xml:space="preserve"> (Stage 1</w:t>
      </w:r>
      <w:r w:rsidR="00BA1A5D">
        <w:rPr>
          <w:rFonts w:eastAsia="Times New Roman"/>
          <w:lang w:val="en-US"/>
        </w:rPr>
        <w:t>)</w:t>
      </w:r>
      <w:bookmarkEnd w:id="345"/>
    </w:p>
    <w:p w14:paraId="63A4F6D8" w14:textId="77777777" w:rsidR="004F0FD2" w:rsidRPr="004F0FD2" w:rsidRDefault="00B96660" w:rsidP="00B96660">
      <w:pPr>
        <w:pStyle w:val="Rubrik5"/>
        <w:rPr>
          <w:rFonts w:eastAsia="Times New Roman"/>
          <w:lang w:val="en-US"/>
        </w:rPr>
      </w:pPr>
      <w:bookmarkStart w:id="346" w:name="_Toc130378335"/>
      <w:r>
        <w:rPr>
          <w:rFonts w:eastAsia="Times New Roman"/>
          <w:lang w:val="en-US"/>
        </w:rPr>
        <w:t>Normal Flow</w:t>
      </w:r>
      <w:bookmarkEnd w:id="346"/>
    </w:p>
    <w:p w14:paraId="4A9E9EB3" w14:textId="77777777" w:rsidR="004F0FD2" w:rsidRDefault="004F0FD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When the system of the Client has decided that it has a trusted assignmen</w:t>
      </w:r>
      <w:r w:rsidR="00B96660">
        <w:rPr>
          <w:rFonts w:eastAsia="Times New Roman"/>
          <w:color w:val="auto"/>
          <w:szCs w:val="24"/>
          <w:lang w:val="en-US"/>
        </w:rPr>
        <w:t>t of vehicle it will calculate a</w:t>
      </w:r>
      <w:r w:rsidRPr="004F0FD2">
        <w:rPr>
          <w:rFonts w:eastAsia="Times New Roman"/>
          <w:color w:val="auto"/>
          <w:szCs w:val="24"/>
          <w:lang w:val="en-US"/>
        </w:rPr>
        <w:t xml:space="preserve">n estimated time of vehicle at node. In case this estimation is not later than scheduled pick-up time, </w:t>
      </w:r>
      <w:proofErr w:type="gramStart"/>
      <w:r w:rsidRPr="004F0FD2">
        <w:rPr>
          <w:rFonts w:eastAsia="Times New Roman"/>
          <w:color w:val="auto"/>
          <w:szCs w:val="24"/>
          <w:lang w:val="en-US"/>
        </w:rPr>
        <w:t>No</w:t>
      </w:r>
      <w:proofErr w:type="gramEnd"/>
      <w:r w:rsidRPr="004F0FD2">
        <w:rPr>
          <w:rFonts w:eastAsia="Times New Roman"/>
          <w:color w:val="auto"/>
          <w:szCs w:val="24"/>
          <w:lang w:val="en-US"/>
        </w:rPr>
        <w:t xml:space="preserve"> action will be taken and estimated time given to passenger will be the same as pick-up time.</w:t>
      </w:r>
      <w:r w:rsidR="00B96660">
        <w:rPr>
          <w:rFonts w:eastAsia="Times New Roman"/>
          <w:color w:val="auto"/>
          <w:szCs w:val="24"/>
          <w:lang w:val="en-US"/>
        </w:rPr>
        <w:t xml:space="preserve"> The normal situation is thus no Flow.</w:t>
      </w:r>
    </w:p>
    <w:p w14:paraId="423B17E3" w14:textId="77777777" w:rsidR="00983467" w:rsidRPr="004F0FD2" w:rsidRDefault="000122FF"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t>There is always the possibility for either the Provider system or the driver to estimate and send information about estimated time for vehicle at node. Messa</w:t>
      </w:r>
      <w:r w:rsidR="00983467">
        <w:rPr>
          <w:rFonts w:eastAsia="Times New Roman"/>
          <w:color w:val="auto"/>
          <w:szCs w:val="24"/>
          <w:lang w:val="en-US"/>
        </w:rPr>
        <w:t>ge 4010 should be used for that holding an Estimated Time.</w:t>
      </w:r>
    </w:p>
    <w:p w14:paraId="701037A7" w14:textId="77777777" w:rsidR="004F0FD2" w:rsidRPr="004F0FD2" w:rsidRDefault="004F0FD2" w:rsidP="00B96660">
      <w:pPr>
        <w:pStyle w:val="Rubrik5"/>
        <w:rPr>
          <w:rFonts w:eastAsia="Times New Roman"/>
          <w:lang w:val="en-US"/>
        </w:rPr>
      </w:pPr>
      <w:bookmarkStart w:id="347" w:name="_Toc130378336"/>
      <w:r w:rsidRPr="004F0FD2">
        <w:rPr>
          <w:rFonts w:eastAsia="Times New Roman"/>
          <w:lang w:val="en-US"/>
        </w:rPr>
        <w:t xml:space="preserve">Irregularity </w:t>
      </w:r>
      <w:r w:rsidR="00B96660">
        <w:rPr>
          <w:rFonts w:eastAsia="Times New Roman"/>
          <w:lang w:val="en-US"/>
        </w:rPr>
        <w:t xml:space="preserve">Flow </w:t>
      </w:r>
      <w:r w:rsidR="00FF3034">
        <w:rPr>
          <w:rFonts w:eastAsia="Times New Roman"/>
          <w:lang w:val="en-US"/>
        </w:rPr>
        <w:t xml:space="preserve">1: The Client has </w:t>
      </w:r>
      <w:r w:rsidR="00485C04">
        <w:rPr>
          <w:rFonts w:eastAsia="Times New Roman"/>
          <w:lang w:val="en-US"/>
        </w:rPr>
        <w:t xml:space="preserve">due to vehicle position </w:t>
      </w:r>
      <w:r w:rsidR="00FF3034">
        <w:rPr>
          <w:rFonts w:eastAsia="Times New Roman"/>
          <w:lang w:val="en-US"/>
        </w:rPr>
        <w:t xml:space="preserve">estimated a late Passenger </w:t>
      </w:r>
      <w:proofErr w:type="gramStart"/>
      <w:r w:rsidR="00FF3034">
        <w:rPr>
          <w:rFonts w:eastAsia="Times New Roman"/>
          <w:lang w:val="en-US"/>
        </w:rPr>
        <w:t>pickup</w:t>
      </w:r>
      <w:bookmarkEnd w:id="347"/>
      <w:proofErr w:type="gramEnd"/>
      <w:r w:rsidRPr="004F0FD2">
        <w:rPr>
          <w:rFonts w:eastAsia="Times New Roman"/>
          <w:lang w:val="en-US"/>
        </w:rPr>
        <w:t xml:space="preserve"> </w:t>
      </w:r>
    </w:p>
    <w:p w14:paraId="3933F9DB" w14:textId="77777777" w:rsidR="002234FA" w:rsidRDefault="004F0FD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The Client will inform the passenger that there may be a late arrival of vehicle. If the estimated remaining time until vehicle is expected at node is greater than x </w:t>
      </w:r>
      <w:proofErr w:type="gramStart"/>
      <w:r w:rsidRPr="004F0FD2">
        <w:rPr>
          <w:rFonts w:eastAsia="Times New Roman"/>
          <w:color w:val="auto"/>
          <w:szCs w:val="24"/>
          <w:lang w:val="en-US"/>
        </w:rPr>
        <w:t>minutes</w:t>
      </w:r>
      <w:proofErr w:type="gramEnd"/>
      <w:r w:rsidRPr="004F0FD2">
        <w:rPr>
          <w:rFonts w:eastAsia="Times New Roman"/>
          <w:color w:val="auto"/>
          <w:szCs w:val="24"/>
          <w:lang w:val="en-US"/>
        </w:rPr>
        <w:t xml:space="preserve"> it will also request of an estimation</w:t>
      </w:r>
      <w:r w:rsidR="002234FA">
        <w:rPr>
          <w:rFonts w:eastAsia="Times New Roman"/>
          <w:color w:val="auto"/>
          <w:szCs w:val="24"/>
          <w:lang w:val="en-US"/>
        </w:rPr>
        <w:t xml:space="preserve"> from Driver.</w:t>
      </w:r>
    </w:p>
    <w:p w14:paraId="1A050786" w14:textId="77777777" w:rsidR="00714E6B" w:rsidRDefault="002234FA"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t>A</w:t>
      </w:r>
      <w:r w:rsidR="004F0FD2" w:rsidRPr="004F0FD2">
        <w:rPr>
          <w:rFonts w:eastAsia="Times New Roman"/>
          <w:color w:val="auto"/>
          <w:szCs w:val="24"/>
          <w:lang w:val="en-US"/>
        </w:rPr>
        <w:t xml:space="preserve"> process starting with Client send</w:t>
      </w:r>
      <w:r w:rsidR="00B1465F">
        <w:rPr>
          <w:rFonts w:eastAsia="Times New Roman"/>
          <w:color w:val="auto"/>
          <w:szCs w:val="24"/>
          <w:lang w:val="en-US"/>
        </w:rPr>
        <w:t xml:space="preserve">ing a msg 4100 </w:t>
      </w:r>
      <w:proofErr w:type="spellStart"/>
      <w:r w:rsidR="00B1465F">
        <w:rPr>
          <w:rFonts w:eastAsia="Times New Roman"/>
          <w:color w:val="auto"/>
          <w:szCs w:val="24"/>
          <w:lang w:val="en-US"/>
        </w:rPr>
        <w:t>idAction</w:t>
      </w:r>
      <w:proofErr w:type="spellEnd"/>
      <w:r w:rsidR="00485C04">
        <w:rPr>
          <w:rFonts w:eastAsia="Times New Roman"/>
          <w:color w:val="auto"/>
          <w:szCs w:val="24"/>
          <w:lang w:val="en-US"/>
        </w:rPr>
        <w:t>=50101</w:t>
      </w:r>
      <w:r w:rsidR="004F0FD2" w:rsidRPr="004F0FD2">
        <w:rPr>
          <w:rFonts w:eastAsia="Times New Roman"/>
          <w:color w:val="auto"/>
          <w:szCs w:val="24"/>
          <w:lang w:val="en-US"/>
        </w:rPr>
        <w:t xml:space="preserve"> (Request estimated time vehicle at Node) will take place. </w:t>
      </w:r>
      <w:r w:rsidR="006F2AF4">
        <w:rPr>
          <w:rFonts w:eastAsia="Times New Roman"/>
          <w:color w:val="auto"/>
          <w:szCs w:val="24"/>
          <w:lang w:val="en-US"/>
        </w:rPr>
        <w:t xml:space="preserve">The request will also hold the estimated time of the Client. </w:t>
      </w:r>
      <w:r w:rsidR="004F0FD2" w:rsidRPr="004F0FD2">
        <w:rPr>
          <w:rFonts w:eastAsia="Times New Roman"/>
          <w:color w:val="auto"/>
          <w:szCs w:val="24"/>
          <w:lang w:val="en-US"/>
        </w:rPr>
        <w:t>The request i</w:t>
      </w:r>
      <w:r w:rsidR="00B1465F">
        <w:rPr>
          <w:rFonts w:eastAsia="Times New Roman"/>
          <w:color w:val="auto"/>
          <w:szCs w:val="24"/>
          <w:lang w:val="en-US"/>
        </w:rPr>
        <w:t>s accepted by Provider (msg 4101) and is sent to driver.</w:t>
      </w:r>
      <w:r w:rsidR="004F0FD2" w:rsidRPr="004F0FD2">
        <w:rPr>
          <w:rFonts w:eastAsia="Times New Roman"/>
          <w:color w:val="auto"/>
          <w:szCs w:val="24"/>
          <w:lang w:val="en-US"/>
        </w:rPr>
        <w:t xml:space="preserve"> </w:t>
      </w:r>
    </w:p>
    <w:p w14:paraId="4DFE65AA" w14:textId="77777777" w:rsidR="00714E6B" w:rsidRDefault="00714E6B"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t>The driver will calculate the time and inform Provider system. The Provider system will send 4010 “vehicle at node” with the estimated time.</w:t>
      </w:r>
      <w:r w:rsidR="00C16F2E">
        <w:rPr>
          <w:rFonts w:eastAsia="Times New Roman"/>
          <w:color w:val="auto"/>
          <w:szCs w:val="24"/>
          <w:lang w:val="en-US"/>
        </w:rPr>
        <w:t xml:space="preserve"> The Provider system may make the calculation without involving driver.</w:t>
      </w:r>
    </w:p>
    <w:p w14:paraId="338EF743" w14:textId="77777777" w:rsidR="004F0FD2" w:rsidRPr="004F0FD2" w:rsidRDefault="004F0FD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When Client has got the </w:t>
      </w:r>
      <w:proofErr w:type="gramStart"/>
      <w:r w:rsidRPr="004F0FD2">
        <w:rPr>
          <w:rFonts w:eastAsia="Times New Roman"/>
          <w:color w:val="auto"/>
          <w:szCs w:val="24"/>
          <w:lang w:val="en-US"/>
        </w:rPr>
        <w:t>estimation</w:t>
      </w:r>
      <w:proofErr w:type="gramEnd"/>
      <w:r w:rsidRPr="004F0FD2">
        <w:rPr>
          <w:rFonts w:eastAsia="Times New Roman"/>
          <w:color w:val="auto"/>
          <w:szCs w:val="24"/>
          <w:lang w:val="en-US"/>
        </w:rPr>
        <w:t xml:space="preserve"> it will inform the passenger but will also send a msg 4040 “vehicle at node” having the estimated time. It is assumed that the Provider will inform driver.</w:t>
      </w:r>
    </w:p>
    <w:p w14:paraId="0EB08A47" w14:textId="77777777" w:rsidR="00FF3034" w:rsidRDefault="004F0FD2" w:rsidP="00FF30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If there are no driver estimation</w:t>
      </w:r>
      <w:r w:rsidR="000122FF">
        <w:rPr>
          <w:rFonts w:eastAsia="Times New Roman"/>
          <w:color w:val="auto"/>
          <w:szCs w:val="24"/>
          <w:lang w:val="en-US"/>
        </w:rPr>
        <w:t xml:space="preserve"> within reasonable time</w:t>
      </w:r>
      <w:r w:rsidRPr="004F0FD2">
        <w:rPr>
          <w:rFonts w:eastAsia="Times New Roman"/>
          <w:color w:val="auto"/>
          <w:szCs w:val="24"/>
          <w:lang w:val="en-US"/>
        </w:rPr>
        <w:t xml:space="preserve"> the Client will anyhow inform passenger of the estimation from the </w:t>
      </w:r>
      <w:r w:rsidR="000122FF">
        <w:rPr>
          <w:rFonts w:eastAsia="Times New Roman"/>
          <w:color w:val="auto"/>
          <w:szCs w:val="24"/>
          <w:lang w:val="en-US"/>
        </w:rPr>
        <w:t xml:space="preserve">Client </w:t>
      </w:r>
      <w:r w:rsidRPr="004F0FD2">
        <w:rPr>
          <w:rFonts w:eastAsia="Times New Roman"/>
          <w:color w:val="auto"/>
          <w:szCs w:val="24"/>
          <w:lang w:val="en-US"/>
        </w:rPr>
        <w:t>system</w:t>
      </w:r>
      <w:r w:rsidR="000122FF">
        <w:rPr>
          <w:rFonts w:eastAsia="Times New Roman"/>
          <w:color w:val="auto"/>
          <w:szCs w:val="24"/>
          <w:lang w:val="en-US"/>
        </w:rPr>
        <w:t xml:space="preserve"> and send</w:t>
      </w:r>
      <w:r w:rsidRPr="004F0FD2">
        <w:rPr>
          <w:rFonts w:eastAsia="Times New Roman"/>
          <w:color w:val="auto"/>
          <w:szCs w:val="24"/>
          <w:lang w:val="en-US"/>
        </w:rPr>
        <w:t xml:space="preserve"> a msg 4040 “vehicle at node” having the estimated time</w:t>
      </w:r>
      <w:r w:rsidR="00714E6B">
        <w:rPr>
          <w:rFonts w:eastAsia="Times New Roman"/>
          <w:color w:val="auto"/>
          <w:szCs w:val="24"/>
          <w:lang w:val="en-US"/>
        </w:rPr>
        <w:t xml:space="preserve"> of the Client</w:t>
      </w:r>
      <w:r w:rsidRPr="004F0FD2">
        <w:rPr>
          <w:rFonts w:eastAsia="Times New Roman"/>
          <w:color w:val="auto"/>
          <w:szCs w:val="24"/>
          <w:lang w:val="en-US"/>
        </w:rPr>
        <w:t>. It is assumed that the Provider will inform driver.</w:t>
      </w:r>
      <w:r w:rsidR="00FF3034">
        <w:rPr>
          <w:rFonts w:eastAsia="Times New Roman"/>
          <w:color w:val="auto"/>
          <w:szCs w:val="24"/>
          <w:lang w:val="en-US"/>
        </w:rPr>
        <w:t xml:space="preserve"> </w:t>
      </w:r>
      <w:r w:rsidR="00FF3034" w:rsidRPr="004F0FD2">
        <w:rPr>
          <w:rFonts w:eastAsia="Times New Roman"/>
          <w:color w:val="auto"/>
          <w:szCs w:val="24"/>
          <w:lang w:val="en-US"/>
        </w:rPr>
        <w:t>See below for flow and examples.</w:t>
      </w:r>
    </w:p>
    <w:p w14:paraId="25B57D77" w14:textId="77777777" w:rsidR="00251934" w:rsidRDefault="00B1465F" w:rsidP="00FF30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353C3">
        <w:rPr>
          <w:rFonts w:eastAsia="Times New Roman"/>
          <w:noProof/>
          <w:color w:val="auto"/>
          <w:szCs w:val="24"/>
          <w:lang w:val="sv-SE"/>
        </w:rPr>
        <mc:AlternateContent>
          <mc:Choice Requires="wpg">
            <w:drawing>
              <wp:anchor distT="0" distB="0" distL="114300" distR="114300" simplePos="0" relativeHeight="251716608" behindDoc="0" locked="0" layoutInCell="1" allowOverlap="1" wp14:anchorId="74025292" wp14:editId="18269E82">
                <wp:simplePos x="0" y="0"/>
                <wp:positionH relativeFrom="page">
                  <wp:align>center</wp:align>
                </wp:positionH>
                <wp:positionV relativeFrom="paragraph">
                  <wp:posOffset>79272</wp:posOffset>
                </wp:positionV>
                <wp:extent cx="4106753" cy="2898565"/>
                <wp:effectExtent l="0" t="0" r="27305" b="16510"/>
                <wp:wrapNone/>
                <wp:docPr id="536" name="Grupp 49"/>
                <wp:cNvGraphicFramePr/>
                <a:graphic xmlns:a="http://schemas.openxmlformats.org/drawingml/2006/main">
                  <a:graphicData uri="http://schemas.microsoft.com/office/word/2010/wordprocessingGroup">
                    <wpg:wgp>
                      <wpg:cNvGrpSpPr/>
                      <wpg:grpSpPr>
                        <a:xfrm>
                          <a:off x="0" y="0"/>
                          <a:ext cx="4106753" cy="2898565"/>
                          <a:chOff x="0" y="0"/>
                          <a:chExt cx="4106753" cy="2898565"/>
                        </a:xfrm>
                      </wpg:grpSpPr>
                      <wpg:grpSp>
                        <wpg:cNvPr id="537" name="Grupp 537"/>
                        <wpg:cNvGrpSpPr/>
                        <wpg:grpSpPr>
                          <a:xfrm>
                            <a:off x="0" y="0"/>
                            <a:ext cx="462869" cy="2816297"/>
                            <a:chOff x="0" y="0"/>
                            <a:chExt cx="462869" cy="2816297"/>
                          </a:xfrm>
                        </wpg:grpSpPr>
                        <wpg:grpSp>
                          <wpg:cNvPr id="650" name="Grupp 650"/>
                          <wpg:cNvGrpSpPr/>
                          <wpg:grpSpPr>
                            <a:xfrm>
                              <a:off x="0" y="0"/>
                              <a:ext cx="462869" cy="2816297"/>
                              <a:chOff x="0" y="0"/>
                              <a:chExt cx="462869" cy="2816297"/>
                            </a:xfrm>
                          </wpg:grpSpPr>
                          <wps:wsp>
                            <wps:cNvPr id="651" name="Frihandsfigur 651"/>
                            <wps:cNvSpPr/>
                            <wps:spPr>
                              <a:xfrm>
                                <a:off x="0" y="0"/>
                                <a:ext cx="462869" cy="2816297"/>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2" y="f4"/>
                                    </a:moveTo>
                                    <a:lnTo>
                                      <a:pt x="f3" y="f4"/>
                                    </a:lnTo>
                                    <a:lnTo>
                                      <a:pt x="f3" y="f2"/>
                                    </a:lnTo>
                                    <a:lnTo>
                                      <a:pt x="f2"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652" name="Frihandsfigur 652"/>
                            <wps:cNvSpPr/>
                            <wps:spPr>
                              <a:xfrm>
                                <a:off x="0" y="0"/>
                                <a:ext cx="462869" cy="2816297"/>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2" y="f4"/>
                                    </a:moveTo>
                                    <a:lnTo>
                                      <a:pt x="f3" y="f4"/>
                                    </a:lnTo>
                                    <a:lnTo>
                                      <a:pt x="f3" y="f2"/>
                                    </a:lnTo>
                                    <a:lnTo>
                                      <a:pt x="f2"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s:wsp>
                          <wps:cNvPr id="653" name="textruta 5"/>
                          <wps:cNvSpPr txBox="1"/>
                          <wps:spPr>
                            <a:xfrm>
                              <a:off x="0" y="0"/>
                              <a:ext cx="462831" cy="621581"/>
                            </a:xfrm>
                            <a:prstGeom prst="rect">
                              <a:avLst/>
                            </a:prstGeom>
                            <a:noFill/>
                            <a:ln cap="flat">
                              <a:noFill/>
                            </a:ln>
                          </wps:spPr>
                          <wps:txbx>
                            <w:txbxContent>
                              <w:p w14:paraId="3438A02B" w14:textId="77777777" w:rsidR="00094DAB" w:rsidRDefault="00094DAB" w:rsidP="004353C3">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wps:txbx>
                          <wps:bodyPr vert="eaVert" wrap="none" lIns="50758" tIns="50758" rIns="50758" bIns="50758" anchor="ctr" anchorCtr="0" compatLnSpc="0">
                            <a:noAutofit/>
                          </wps:bodyPr>
                        </wps:wsp>
                      </wpg:grpSp>
                      <wpg:grpSp>
                        <wpg:cNvPr id="654" name="Grupp 654"/>
                        <wpg:cNvGrpSpPr/>
                        <wpg:grpSpPr>
                          <a:xfrm>
                            <a:off x="3676763" y="0"/>
                            <a:ext cx="429990" cy="2816297"/>
                            <a:chOff x="3676763" y="0"/>
                            <a:chExt cx="429990" cy="2816297"/>
                          </a:xfrm>
                        </wpg:grpSpPr>
                        <wps:wsp>
                          <wps:cNvPr id="655" name="Frihandsfigur 655"/>
                          <wps:cNvSpPr/>
                          <wps:spPr>
                            <a:xfrm>
                              <a:off x="3676763" y="0"/>
                              <a:ext cx="429563" cy="846914"/>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3" y="f4"/>
                                  </a:moveTo>
                                  <a:lnTo>
                                    <a:pt x="f2" y="f4"/>
                                  </a:lnTo>
                                  <a:lnTo>
                                    <a:pt x="f2" y="f2"/>
                                  </a:lnTo>
                                  <a:lnTo>
                                    <a:pt x="f3"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txbx>
                            <w:txbxContent>
                              <w:p w14:paraId="7D87B7A6" w14:textId="77777777" w:rsidR="00094DAB" w:rsidRDefault="00094DAB" w:rsidP="004353C3">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wps:txbx>
                          <wps:bodyPr vert="eaVert" wrap="none" lIns="90004" tIns="44997" rIns="90004" bIns="44997" anchor="t" anchorCtr="0" compatLnSpc="0">
                            <a:noAutofit/>
                          </wps:bodyPr>
                        </wps:wsp>
                        <wps:wsp>
                          <wps:cNvPr id="656" name="Frihandsfigur 656"/>
                          <wps:cNvSpPr/>
                          <wps:spPr>
                            <a:xfrm>
                              <a:off x="3676949" y="0"/>
                              <a:ext cx="429804" cy="2816297"/>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3" y="f4"/>
                                  </a:moveTo>
                                  <a:lnTo>
                                    <a:pt x="f2" y="f4"/>
                                  </a:lnTo>
                                  <a:lnTo>
                                    <a:pt x="f2" y="f2"/>
                                  </a:lnTo>
                                  <a:lnTo>
                                    <a:pt x="f3"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g:grpSp>
                        <wpg:cNvPr id="657" name="Grupp 657"/>
                        <wpg:cNvGrpSpPr/>
                        <wpg:grpSpPr>
                          <a:xfrm>
                            <a:off x="442675" y="45045"/>
                            <a:ext cx="3214184" cy="413644"/>
                            <a:chOff x="442675" y="45045"/>
                            <a:chExt cx="3214184" cy="413644"/>
                          </a:xfrm>
                        </wpg:grpSpPr>
                        <wpg:grpSp>
                          <wpg:cNvPr id="658" name="Grupp 658"/>
                          <wpg:cNvGrpSpPr/>
                          <wpg:grpSpPr>
                            <a:xfrm>
                              <a:off x="442780" y="45052"/>
                              <a:ext cx="3214079" cy="413637"/>
                              <a:chOff x="442780" y="45052"/>
                              <a:chExt cx="3214079" cy="413637"/>
                            </a:xfrm>
                          </wpg:grpSpPr>
                          <wps:wsp>
                            <wps:cNvPr id="659" name="Frihandsfigur 659"/>
                            <wps:cNvSpPr/>
                            <wps:spPr>
                              <a:xfrm>
                                <a:off x="442780" y="45052"/>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660" name="Frihandsfigur 660"/>
                            <wps:cNvSpPr/>
                            <wps:spPr>
                              <a:xfrm>
                                <a:off x="442780" y="45052"/>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661" name="textruta 15"/>
                          <wps:cNvSpPr txBox="1"/>
                          <wps:spPr>
                            <a:xfrm>
                              <a:off x="442675" y="45045"/>
                              <a:ext cx="1315923" cy="413446"/>
                            </a:xfrm>
                            <a:prstGeom prst="rect">
                              <a:avLst/>
                            </a:prstGeom>
                            <a:noFill/>
                            <a:ln cap="flat">
                              <a:noFill/>
                            </a:ln>
                          </wps:spPr>
                          <wps:txbx>
                            <w:txbxContent>
                              <w:p w14:paraId="5E908138" w14:textId="77777777" w:rsidR="00094DAB" w:rsidRDefault="00094DAB" w:rsidP="004353C3">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w:t>
                                </w:r>
                                <w:r>
                                  <w:rPr>
                                    <w:rFonts w:ascii="Calibri" w:eastAsia="Calibri" w:hAnsi="Calibri" w:cs="Calibri"/>
                                    <w:color w:val="000000"/>
                                    <w:sz w:val="20"/>
                                    <w:szCs w:val="20"/>
                                  </w:rPr>
                                  <w:t xml:space="preserve">4100 </w:t>
                                </w:r>
                                <w:r>
                                  <w:rPr>
                                    <w:rFonts w:ascii="Calibri" w:eastAsia="Calibri" w:hAnsi="Calibri" w:cs="Calibri"/>
                                    <w:color w:val="000000"/>
                                    <w:kern w:val="24"/>
                                    <w:sz w:val="20"/>
                                    <w:szCs w:val="20"/>
                                  </w:rPr>
                                  <w:t xml:space="preserve">Action </w:t>
                                </w:r>
                                <w:proofErr w:type="spellStart"/>
                                <w:r>
                                  <w:rPr>
                                    <w:rFonts w:ascii="Calibri" w:eastAsia="Calibri" w:hAnsi="Calibri" w:cs="Calibri"/>
                                    <w:color w:val="000000"/>
                                    <w:kern w:val="24"/>
                                    <w:sz w:val="20"/>
                                    <w:szCs w:val="20"/>
                                  </w:rPr>
                                  <w:t>Request</w:t>
                                </w:r>
                                <w:proofErr w:type="spellEnd"/>
                              </w:p>
                            </w:txbxContent>
                          </wps:txbx>
                          <wps:bodyPr vert="horz" wrap="none" lIns="0" tIns="0" rIns="0" bIns="0" anchor="ctr" anchorCtr="1" compatLnSpc="0">
                            <a:noAutofit/>
                          </wps:bodyPr>
                        </wps:wsp>
                      </wpg:grpSp>
                      <wpg:grpSp>
                        <wpg:cNvPr id="662" name="Grupp 662"/>
                        <wpg:cNvGrpSpPr/>
                        <wpg:grpSpPr>
                          <a:xfrm>
                            <a:off x="462348" y="1297389"/>
                            <a:ext cx="3214189" cy="413827"/>
                            <a:chOff x="462348" y="1297389"/>
                            <a:chExt cx="3214189" cy="413827"/>
                          </a:xfrm>
                        </wpg:grpSpPr>
                        <wpg:grpSp>
                          <wpg:cNvPr id="663" name="Grupp 663"/>
                          <wpg:cNvGrpSpPr/>
                          <wpg:grpSpPr>
                            <a:xfrm>
                              <a:off x="462458" y="1297579"/>
                              <a:ext cx="3214079" cy="413637"/>
                              <a:chOff x="462458" y="1297579"/>
                              <a:chExt cx="3214079" cy="413637"/>
                            </a:xfrm>
                          </wpg:grpSpPr>
                          <wps:wsp>
                            <wps:cNvPr id="664" name="Frihandsfigur 664"/>
                            <wps:cNvSpPr/>
                            <wps:spPr>
                              <a:xfrm>
                                <a:off x="462458" y="1297579"/>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665" name="Frihandsfigur 665"/>
                            <wps:cNvSpPr/>
                            <wps:spPr>
                              <a:xfrm>
                                <a:off x="462458" y="1297579"/>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666" name="textruta 20"/>
                          <wps:cNvSpPr txBox="1"/>
                          <wps:spPr>
                            <a:xfrm>
                              <a:off x="462348" y="1297389"/>
                              <a:ext cx="1583300" cy="413446"/>
                            </a:xfrm>
                            <a:prstGeom prst="rect">
                              <a:avLst/>
                            </a:prstGeom>
                            <a:noFill/>
                            <a:ln cap="flat">
                              <a:noFill/>
                            </a:ln>
                          </wps:spPr>
                          <wps:txbx>
                            <w:txbxContent>
                              <w:p w14:paraId="474FC4A2" w14:textId="77777777" w:rsidR="00094DAB" w:rsidRDefault="00094DAB" w:rsidP="004353C3">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4010 Pickup </w:t>
                                </w:r>
                                <w:proofErr w:type="spellStart"/>
                                <w:r>
                                  <w:rPr>
                                    <w:rFonts w:ascii="Calibri" w:eastAsia="Calibri" w:hAnsi="Calibri" w:cs="Calibri"/>
                                    <w:color w:val="000000"/>
                                    <w:kern w:val="24"/>
                                    <w:sz w:val="20"/>
                                    <w:szCs w:val="20"/>
                                  </w:rPr>
                                  <w:t>Confirmation</w:t>
                                </w:r>
                                <w:proofErr w:type="spellEnd"/>
                              </w:p>
                            </w:txbxContent>
                          </wps:txbx>
                          <wps:bodyPr vert="horz" wrap="none" lIns="0" tIns="0" rIns="0" bIns="0" anchor="ctr" anchorCtr="1" compatLnSpc="0">
                            <a:noAutofit/>
                          </wps:bodyPr>
                        </wps:wsp>
                      </wpg:grpSp>
                      <wpg:grpSp>
                        <wpg:cNvPr id="667" name="Grupp 667"/>
                        <wpg:cNvGrpSpPr/>
                        <wpg:grpSpPr>
                          <a:xfrm>
                            <a:off x="462869" y="636998"/>
                            <a:ext cx="3214079" cy="424085"/>
                            <a:chOff x="462869" y="636998"/>
                            <a:chExt cx="3214079" cy="424085"/>
                          </a:xfrm>
                        </wpg:grpSpPr>
                        <wpg:grpSp>
                          <wpg:cNvPr id="668" name="Grupp 668"/>
                          <wpg:cNvGrpSpPr/>
                          <wpg:grpSpPr>
                            <a:xfrm>
                              <a:off x="462869" y="636998"/>
                              <a:ext cx="3214079" cy="413637"/>
                              <a:chOff x="462869" y="636998"/>
                              <a:chExt cx="3214079" cy="413637"/>
                            </a:xfrm>
                          </wpg:grpSpPr>
                          <wps:wsp>
                            <wps:cNvPr id="716" name="Frihandsfigur 716"/>
                            <wps:cNvSpPr/>
                            <wps:spPr>
                              <a:xfrm>
                                <a:off x="462869" y="636998"/>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717" name="Frihandsfigur 717"/>
                            <wps:cNvSpPr/>
                            <wps:spPr>
                              <a:xfrm>
                                <a:off x="462869" y="636998"/>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718" name="textruta 40"/>
                          <wps:cNvSpPr txBox="1"/>
                          <wps:spPr>
                            <a:xfrm>
                              <a:off x="482845" y="647638"/>
                              <a:ext cx="1827813" cy="413445"/>
                            </a:xfrm>
                            <a:prstGeom prst="rect">
                              <a:avLst/>
                            </a:prstGeom>
                            <a:noFill/>
                            <a:ln cap="flat">
                              <a:noFill/>
                            </a:ln>
                          </wps:spPr>
                          <wps:txbx>
                            <w:txbxContent>
                              <w:p w14:paraId="182EB6AC" w14:textId="77777777" w:rsidR="00094DAB" w:rsidRDefault="00094DAB" w:rsidP="004353C3">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w:t>
                                </w:r>
                                <w:r>
                                  <w:rPr>
                                    <w:rFonts w:ascii="Calibri" w:eastAsia="Calibri" w:hAnsi="Calibri" w:cs="Calibri"/>
                                    <w:color w:val="000000"/>
                                    <w:sz w:val="20"/>
                                    <w:szCs w:val="20"/>
                                  </w:rPr>
                                  <w:t>4101</w:t>
                                </w:r>
                                <w:r>
                                  <w:rPr>
                                    <w:rFonts w:ascii="Calibri" w:eastAsia="Calibri" w:hAnsi="Calibri" w:cs="Calibri"/>
                                    <w:color w:val="000000"/>
                                    <w:kern w:val="24"/>
                                    <w:sz w:val="20"/>
                                    <w:szCs w:val="20"/>
                                  </w:rPr>
                                  <w:t xml:space="preserve"> Action </w:t>
                                </w:r>
                                <w:proofErr w:type="spellStart"/>
                                <w:r>
                                  <w:rPr>
                                    <w:rFonts w:ascii="Calibri" w:eastAsia="Calibri" w:hAnsi="Calibri" w:cs="Calibri"/>
                                    <w:color w:val="000000"/>
                                    <w:kern w:val="24"/>
                                    <w:sz w:val="20"/>
                                    <w:szCs w:val="20"/>
                                  </w:rPr>
                                  <w:t>Request</w:t>
                                </w:r>
                                <w:proofErr w:type="spellEnd"/>
                                <w:r>
                                  <w:rPr>
                                    <w:rFonts w:ascii="Calibri" w:eastAsia="Calibri" w:hAnsi="Calibri" w:cs="Calibri"/>
                                    <w:color w:val="000000"/>
                                    <w:kern w:val="24"/>
                                    <w:sz w:val="20"/>
                                    <w:szCs w:val="20"/>
                                  </w:rPr>
                                  <w:t xml:space="preserve"> </w:t>
                                </w:r>
                                <w:proofErr w:type="spellStart"/>
                                <w:r>
                                  <w:rPr>
                                    <w:rFonts w:ascii="Calibri" w:eastAsia="Calibri" w:hAnsi="Calibri" w:cs="Calibri"/>
                                    <w:color w:val="000000"/>
                                    <w:kern w:val="24"/>
                                    <w:sz w:val="20"/>
                                    <w:szCs w:val="20"/>
                                  </w:rPr>
                                  <w:t>Accepted</w:t>
                                </w:r>
                                <w:proofErr w:type="spellEnd"/>
                                <w:r>
                                  <w:rPr>
                                    <w:rFonts w:ascii="Calibri" w:eastAsia="Calibri" w:hAnsi="Calibri" w:cs="Calibri"/>
                                    <w:color w:val="000000"/>
                                    <w:kern w:val="24"/>
                                    <w:sz w:val="20"/>
                                    <w:szCs w:val="20"/>
                                  </w:rPr>
                                  <w:t xml:space="preserve"> </w:t>
                                </w:r>
                              </w:p>
                            </w:txbxContent>
                          </wps:txbx>
                          <wps:bodyPr vert="horz" wrap="none" lIns="0" tIns="0" rIns="0" bIns="0" anchor="ctr" anchorCtr="1" compatLnSpc="0">
                            <a:noAutofit/>
                          </wps:bodyPr>
                        </wps:wsp>
                      </wpg:grpSp>
                      <wps:wsp>
                        <wps:cNvPr id="719" name="textruta 28"/>
                        <wps:cNvSpPr txBox="1"/>
                        <wps:spPr>
                          <a:xfrm>
                            <a:off x="398741" y="329602"/>
                            <a:ext cx="3201035" cy="277495"/>
                          </a:xfrm>
                          <a:prstGeom prst="rect">
                            <a:avLst/>
                          </a:prstGeom>
                          <a:noFill/>
                          <a:ln cap="flat">
                            <a:noFill/>
                          </a:ln>
                        </wps:spPr>
                        <wps:txbx>
                          <w:txbxContent>
                            <w:p w14:paraId="7488035E" w14:textId="77777777" w:rsidR="00094DAB" w:rsidRPr="004353C3" w:rsidRDefault="00094DAB" w:rsidP="004353C3">
                              <w:pPr>
                                <w:pStyle w:val="Normalwebb"/>
                                <w:spacing w:before="0" w:beforeAutospacing="0" w:after="0" w:afterAutospacing="0"/>
                                <w:rPr>
                                  <w:lang w:val="en-US"/>
                                </w:rPr>
                              </w:pPr>
                              <w:proofErr w:type="spellStart"/>
                              <w:r>
                                <w:rPr>
                                  <w:rFonts w:ascii="Calibri" w:hAnsi="Calibri" w:cstheme="minorBidi"/>
                                  <w:color w:val="000000"/>
                                  <w:kern w:val="24"/>
                                  <w:lang w:val="en-US"/>
                                </w:rPr>
                                <w:t>Reqeuest</w:t>
                              </w:r>
                              <w:proofErr w:type="spellEnd"/>
                              <w:r>
                                <w:rPr>
                                  <w:rFonts w:ascii="Calibri" w:hAnsi="Calibri" w:cstheme="minorBidi"/>
                                  <w:color w:val="000000"/>
                                  <w:kern w:val="24"/>
                                  <w:lang w:val="en-US"/>
                                </w:rPr>
                                <w:t xml:space="preserve"> for driver estimation of vehicle at node </w:t>
                              </w:r>
                            </w:p>
                          </w:txbxContent>
                        </wps:txbx>
                        <wps:bodyPr vert="horz" wrap="none" lIns="91440" tIns="45720" rIns="91440" bIns="45720" anchor="t" anchorCtr="0" compatLnSpc="1">
                          <a:spAutoFit/>
                        </wps:bodyPr>
                      </wps:wsp>
                      <wps:wsp>
                        <wps:cNvPr id="720" name="textruta 34"/>
                        <wps:cNvSpPr txBox="1"/>
                        <wps:spPr>
                          <a:xfrm>
                            <a:off x="1533572" y="1596089"/>
                            <a:ext cx="1887220" cy="277495"/>
                          </a:xfrm>
                          <a:prstGeom prst="rect">
                            <a:avLst/>
                          </a:prstGeom>
                          <a:noFill/>
                          <a:ln cap="flat">
                            <a:noFill/>
                          </a:ln>
                        </wps:spPr>
                        <wps:txbx>
                          <w:txbxContent>
                            <w:p w14:paraId="1E761009" w14:textId="77777777" w:rsidR="00094DAB" w:rsidRDefault="00094DAB" w:rsidP="004353C3">
                              <w:pPr>
                                <w:pStyle w:val="Normalwebb"/>
                                <w:spacing w:before="0" w:beforeAutospacing="0" w:after="0" w:afterAutospacing="0"/>
                              </w:pPr>
                              <w:proofErr w:type="spellStart"/>
                              <w:r>
                                <w:rPr>
                                  <w:rFonts w:ascii="Calibri" w:hAnsi="Calibri" w:cstheme="minorBidi"/>
                                  <w:color w:val="000000"/>
                                  <w:kern w:val="24"/>
                                </w:rPr>
                                <w:t>Vehicle</w:t>
                              </w:r>
                              <w:proofErr w:type="spellEnd"/>
                              <w:r>
                                <w:rPr>
                                  <w:rFonts w:ascii="Calibri" w:hAnsi="Calibri" w:cstheme="minorBidi"/>
                                  <w:color w:val="000000"/>
                                  <w:kern w:val="24"/>
                                </w:rPr>
                                <w:t xml:space="preserve"> at </w:t>
                              </w:r>
                              <w:proofErr w:type="spellStart"/>
                              <w:r>
                                <w:rPr>
                                  <w:rFonts w:ascii="Calibri" w:hAnsi="Calibri" w:cstheme="minorBidi"/>
                                  <w:color w:val="000000"/>
                                  <w:kern w:val="24"/>
                                </w:rPr>
                                <w:t>node</w:t>
                              </w:r>
                              <w:proofErr w:type="spellEnd"/>
                              <w:r>
                                <w:rPr>
                                  <w:rFonts w:ascii="Calibri" w:hAnsi="Calibri" w:cstheme="minorBidi"/>
                                  <w:color w:val="000000"/>
                                  <w:kern w:val="24"/>
                                </w:rPr>
                                <w:t xml:space="preserve"> /</w:t>
                              </w:r>
                              <w:proofErr w:type="spellStart"/>
                              <w:r>
                                <w:rPr>
                                  <w:rFonts w:ascii="Calibri" w:hAnsi="Calibri" w:cstheme="minorBidi"/>
                                  <w:color w:val="000000"/>
                                  <w:kern w:val="24"/>
                                </w:rPr>
                                <w:t>Estimation</w:t>
                              </w:r>
                              <w:proofErr w:type="spellEnd"/>
                            </w:p>
                          </w:txbxContent>
                        </wps:txbx>
                        <wps:bodyPr vert="horz" wrap="none" lIns="91440" tIns="45720" rIns="91440" bIns="45720" anchor="t" anchorCtr="0" compatLnSpc="1">
                          <a:spAutoFit/>
                        </wps:bodyPr>
                      </wps:wsp>
                      <wpg:grpSp>
                        <wpg:cNvPr id="721" name="Grupp 721"/>
                        <wpg:cNvGrpSpPr/>
                        <wpg:grpSpPr>
                          <a:xfrm>
                            <a:off x="462759" y="2010114"/>
                            <a:ext cx="3214189" cy="413932"/>
                            <a:chOff x="462759" y="2010114"/>
                            <a:chExt cx="3214189" cy="413932"/>
                          </a:xfrm>
                        </wpg:grpSpPr>
                        <wpg:grpSp>
                          <wpg:cNvPr id="722" name="Grupp 722"/>
                          <wpg:cNvGrpSpPr/>
                          <wpg:grpSpPr>
                            <a:xfrm>
                              <a:off x="462869" y="2010409"/>
                              <a:ext cx="3214079" cy="413637"/>
                              <a:chOff x="462869" y="2010409"/>
                              <a:chExt cx="3214079" cy="413637"/>
                            </a:xfrm>
                          </wpg:grpSpPr>
                          <wps:wsp>
                            <wps:cNvPr id="723" name="Frihandsfigur 723"/>
                            <wps:cNvSpPr/>
                            <wps:spPr>
                              <a:xfrm>
                                <a:off x="462869" y="2010409"/>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724" name="Frihandsfigur 724"/>
                            <wps:cNvSpPr/>
                            <wps:spPr>
                              <a:xfrm>
                                <a:off x="462869" y="2010409"/>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725" name="textruta 15"/>
                          <wps:cNvSpPr txBox="1"/>
                          <wps:spPr>
                            <a:xfrm>
                              <a:off x="462759" y="2010114"/>
                              <a:ext cx="1797328" cy="413446"/>
                            </a:xfrm>
                            <a:prstGeom prst="rect">
                              <a:avLst/>
                            </a:prstGeom>
                            <a:noFill/>
                            <a:ln cap="flat">
                              <a:noFill/>
                            </a:ln>
                          </wps:spPr>
                          <wps:txbx>
                            <w:txbxContent>
                              <w:p w14:paraId="0A9F70C7" w14:textId="77777777" w:rsidR="00094DAB" w:rsidRDefault="00094DAB" w:rsidP="004353C3">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4040 </w:t>
                                </w:r>
                                <w:proofErr w:type="spellStart"/>
                                <w:r>
                                  <w:rPr>
                                    <w:rFonts w:ascii="Calibri" w:eastAsia="Calibri" w:hAnsi="Calibri" w:cs="Calibri"/>
                                    <w:color w:val="000000"/>
                                    <w:kern w:val="24"/>
                                    <w:sz w:val="20"/>
                                    <w:szCs w:val="20"/>
                                  </w:rPr>
                                  <w:t>Client</w:t>
                                </w:r>
                                <w:proofErr w:type="spellEnd"/>
                                <w:r>
                                  <w:rPr>
                                    <w:rFonts w:ascii="Calibri" w:eastAsia="Calibri" w:hAnsi="Calibri" w:cs="Calibri"/>
                                    <w:color w:val="000000"/>
                                    <w:kern w:val="24"/>
                                    <w:sz w:val="20"/>
                                    <w:szCs w:val="20"/>
                                  </w:rPr>
                                  <w:t xml:space="preserve"> Event Information</w:t>
                                </w:r>
                              </w:p>
                            </w:txbxContent>
                          </wps:txbx>
                          <wps:bodyPr vert="horz" wrap="none" lIns="0" tIns="0" rIns="0" bIns="0" anchor="ctr" anchorCtr="1" compatLnSpc="0">
                            <a:noAutofit/>
                          </wps:bodyPr>
                        </wps:wsp>
                      </wpg:grpSp>
                      <wpg:grpSp>
                        <wpg:cNvPr id="726" name="Grupp 726"/>
                        <wpg:cNvGrpSpPr/>
                        <wpg:grpSpPr>
                          <a:xfrm>
                            <a:off x="492725" y="2484564"/>
                            <a:ext cx="3214197" cy="414001"/>
                            <a:chOff x="492725" y="2484564"/>
                            <a:chExt cx="3214197" cy="414001"/>
                          </a:xfrm>
                        </wpg:grpSpPr>
                        <wpg:grpSp>
                          <wpg:cNvPr id="727" name="Grupp 727"/>
                          <wpg:cNvGrpSpPr/>
                          <wpg:grpSpPr>
                            <a:xfrm>
                              <a:off x="492843" y="2484928"/>
                              <a:ext cx="3214079" cy="413637"/>
                              <a:chOff x="492843" y="2484928"/>
                              <a:chExt cx="3214079" cy="413637"/>
                            </a:xfrm>
                          </wpg:grpSpPr>
                          <wps:wsp>
                            <wps:cNvPr id="728" name="Frihandsfigur 728"/>
                            <wps:cNvSpPr/>
                            <wps:spPr>
                              <a:xfrm>
                                <a:off x="492843" y="2484928"/>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729" name="Frihandsfigur 729"/>
                            <wps:cNvSpPr/>
                            <wps:spPr>
                              <a:xfrm>
                                <a:off x="492843" y="2484928"/>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730" name="textruta 20"/>
                          <wps:cNvSpPr txBox="1"/>
                          <wps:spPr>
                            <a:xfrm>
                              <a:off x="492725" y="2484564"/>
                              <a:ext cx="2287233" cy="413446"/>
                            </a:xfrm>
                            <a:prstGeom prst="rect">
                              <a:avLst/>
                            </a:prstGeom>
                            <a:noFill/>
                            <a:ln cap="flat">
                              <a:noFill/>
                            </a:ln>
                          </wps:spPr>
                          <wps:txbx>
                            <w:txbxContent>
                              <w:p w14:paraId="64FA8697" w14:textId="77777777" w:rsidR="00094DAB" w:rsidRDefault="00094DAB" w:rsidP="004353C3">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4041 </w:t>
                                </w:r>
                                <w:proofErr w:type="spellStart"/>
                                <w:r>
                                  <w:rPr>
                                    <w:rFonts w:ascii="Calibri" w:eastAsia="Calibri" w:hAnsi="Calibri" w:cs="Calibri"/>
                                    <w:color w:val="000000"/>
                                    <w:kern w:val="24"/>
                                    <w:sz w:val="20"/>
                                    <w:szCs w:val="20"/>
                                  </w:rPr>
                                  <w:t>Client</w:t>
                                </w:r>
                                <w:proofErr w:type="spellEnd"/>
                                <w:r>
                                  <w:rPr>
                                    <w:rFonts w:ascii="Calibri" w:eastAsia="Calibri" w:hAnsi="Calibri" w:cs="Calibri"/>
                                    <w:color w:val="000000"/>
                                    <w:kern w:val="24"/>
                                    <w:sz w:val="20"/>
                                    <w:szCs w:val="20"/>
                                  </w:rPr>
                                  <w:t xml:space="preserve"> Event Information </w:t>
                                </w:r>
                                <w:proofErr w:type="spellStart"/>
                                <w:r>
                                  <w:rPr>
                                    <w:rFonts w:ascii="Calibri" w:eastAsia="Calibri" w:hAnsi="Calibri" w:cs="Calibri"/>
                                    <w:color w:val="000000"/>
                                    <w:kern w:val="24"/>
                                    <w:sz w:val="20"/>
                                    <w:szCs w:val="20"/>
                                  </w:rPr>
                                  <w:t>Received</w:t>
                                </w:r>
                                <w:proofErr w:type="spellEnd"/>
                              </w:p>
                            </w:txbxContent>
                          </wps:txbx>
                          <wps:bodyPr vert="horz" wrap="none" lIns="0" tIns="0" rIns="0" bIns="0" anchor="ctr" anchorCtr="1" compatLnSpc="0">
                            <a:noAutofit/>
                          </wps:bodyPr>
                        </wps:wsp>
                      </wpg:grpSp>
                      <wps:wsp>
                        <wps:cNvPr id="731" name="textruta 45"/>
                        <wps:cNvSpPr txBox="1"/>
                        <wps:spPr>
                          <a:xfrm>
                            <a:off x="1235273" y="2279859"/>
                            <a:ext cx="1887220" cy="277495"/>
                          </a:xfrm>
                          <a:prstGeom prst="rect">
                            <a:avLst/>
                          </a:prstGeom>
                          <a:noFill/>
                          <a:ln cap="flat">
                            <a:noFill/>
                          </a:ln>
                        </wps:spPr>
                        <wps:txbx>
                          <w:txbxContent>
                            <w:p w14:paraId="780669F0" w14:textId="77777777" w:rsidR="00094DAB" w:rsidRDefault="00094DAB" w:rsidP="004353C3">
                              <w:pPr>
                                <w:pStyle w:val="Normalwebb"/>
                                <w:spacing w:before="0" w:beforeAutospacing="0" w:after="0" w:afterAutospacing="0"/>
                              </w:pPr>
                              <w:r>
                                <w:rPr>
                                  <w:rFonts w:ascii="Calibri" w:hAnsi="Calibri" w:cstheme="minorBidi"/>
                                  <w:color w:val="000000"/>
                                  <w:kern w:val="24"/>
                                  <w:lang w:val="en-US"/>
                                </w:rPr>
                                <w:t>Vehicle at node /Estimation</w:t>
                              </w:r>
                            </w:p>
                          </w:txbxContent>
                        </wps:txbx>
                        <wps:bodyPr vert="horz" wrap="none" lIns="91440" tIns="45720" rIns="91440" bIns="45720" anchor="t" anchorCtr="0" compatLnSpc="1">
                          <a:spAutoFit/>
                        </wps:bodyPr>
                      </wps:wsp>
                      <wpg:grpSp>
                        <wpg:cNvPr id="732" name="Grupp 732"/>
                        <wpg:cNvGrpSpPr/>
                        <wpg:grpSpPr>
                          <a:xfrm>
                            <a:off x="462750" y="1758005"/>
                            <a:ext cx="3214189" cy="413895"/>
                            <a:chOff x="462750" y="1758005"/>
                            <a:chExt cx="3214189" cy="413895"/>
                          </a:xfrm>
                        </wpg:grpSpPr>
                        <wpg:grpSp>
                          <wpg:cNvPr id="733" name="Grupp 733"/>
                          <wpg:cNvGrpSpPr/>
                          <wpg:grpSpPr>
                            <a:xfrm>
                              <a:off x="462860" y="1758263"/>
                              <a:ext cx="3214079" cy="413637"/>
                              <a:chOff x="462860" y="1758263"/>
                              <a:chExt cx="3214079" cy="413637"/>
                            </a:xfrm>
                          </wpg:grpSpPr>
                          <wps:wsp>
                            <wps:cNvPr id="734" name="Frihandsfigur 734"/>
                            <wps:cNvSpPr/>
                            <wps:spPr>
                              <a:xfrm>
                                <a:off x="462860" y="1758263"/>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735" name="Frihandsfigur 735"/>
                            <wps:cNvSpPr/>
                            <wps:spPr>
                              <a:xfrm>
                                <a:off x="462860" y="1758263"/>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736" name="textruta 15"/>
                          <wps:cNvSpPr txBox="1"/>
                          <wps:spPr>
                            <a:xfrm>
                              <a:off x="462750" y="1758005"/>
                              <a:ext cx="2077406" cy="413446"/>
                            </a:xfrm>
                            <a:prstGeom prst="rect">
                              <a:avLst/>
                            </a:prstGeom>
                            <a:noFill/>
                            <a:ln cap="flat">
                              <a:noFill/>
                            </a:ln>
                          </wps:spPr>
                          <wps:txbx>
                            <w:txbxContent>
                              <w:p w14:paraId="0F1A45B8" w14:textId="77777777" w:rsidR="00094DAB" w:rsidRDefault="00094DAB" w:rsidP="004353C3">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4011 Pickup </w:t>
                                </w:r>
                                <w:proofErr w:type="spellStart"/>
                                <w:r>
                                  <w:rPr>
                                    <w:rFonts w:ascii="Calibri" w:eastAsia="Calibri" w:hAnsi="Calibri" w:cs="Calibri"/>
                                    <w:color w:val="000000"/>
                                    <w:kern w:val="24"/>
                                    <w:sz w:val="20"/>
                                    <w:szCs w:val="20"/>
                                  </w:rPr>
                                  <w:t>Confirmation</w:t>
                                </w:r>
                                <w:proofErr w:type="spellEnd"/>
                                <w:r>
                                  <w:rPr>
                                    <w:rFonts w:ascii="Calibri" w:eastAsia="Calibri" w:hAnsi="Calibri" w:cs="Calibri"/>
                                    <w:color w:val="000000"/>
                                    <w:kern w:val="24"/>
                                    <w:sz w:val="20"/>
                                    <w:szCs w:val="20"/>
                                  </w:rPr>
                                  <w:t xml:space="preserve"> </w:t>
                                </w:r>
                                <w:proofErr w:type="spellStart"/>
                                <w:r>
                                  <w:rPr>
                                    <w:rFonts w:ascii="Calibri" w:eastAsia="Calibri" w:hAnsi="Calibri" w:cs="Calibri"/>
                                    <w:color w:val="000000"/>
                                    <w:kern w:val="24"/>
                                    <w:sz w:val="20"/>
                                    <w:szCs w:val="20"/>
                                  </w:rPr>
                                  <w:t>Received</w:t>
                                </w:r>
                                <w:proofErr w:type="spellEnd"/>
                              </w:p>
                            </w:txbxContent>
                          </wps:txbx>
                          <wps:bodyPr vert="horz" wrap="none" lIns="0" tIns="0" rIns="0" bIns="0" anchor="ctr" anchorCtr="1" compatLnSpc="0">
                            <a:noAutofit/>
                          </wps:bodyPr>
                        </wps:wsp>
                      </wpg:grpSp>
                    </wpg:wgp>
                  </a:graphicData>
                </a:graphic>
                <wp14:sizeRelH relativeFrom="margin">
                  <wp14:pctWidth>0</wp14:pctWidth>
                </wp14:sizeRelH>
              </wp:anchor>
            </w:drawing>
          </mc:Choice>
          <mc:Fallback>
            <w:pict>
              <v:group w14:anchorId="74025292" id="Grupp 49" o:spid="_x0000_s1194" style="position:absolute;margin-left:0;margin-top:6.25pt;width:323.35pt;height:228.25pt;z-index:251716608;mso-position-horizontal:center;mso-position-horizontal-relative:page;mso-position-vertical-relative:text;mso-width-relative:margin" coordsize="41067,28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">
                <v:group id="Grupp 537" o:spid="_x0000_s1195" style="position:absolute;width:4628;height:28162" coordsize="4628,2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group id="Grupp 650" o:spid="_x0000_s1196" style="position:absolute;width:4628;height:28162" coordsize="4628,2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shape id="Frihandsfigur 651" o:spid="_x0000_s1197" style="position:absolute;width:4628;height:28162;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" path="m,18001r1001,l1001,,,,,18001xe" stroked="f">
                      <v:fill color2="#f0f0f0" focus="100%" type="gradient">
                        <o:fill v:ext="view" type="gradientUnscaled"/>
                      </v:fill>
                      <v:shadow on="t" color="#cdcdcd" opacity=".5" origin="-.5,-.5" offset=".51003mm,.51003mm"/>
                      <v:path arrowok="t" o:connecttype="custom" o:connectlocs="231435,0;462869,1408149;231435,2816297;0,1408149" o:connectangles="270,0,90,180" textboxrect="0,0,1001,18001"/>
                    </v:shape>
                    <v:shape id="Frihandsfigur 652" o:spid="_x0000_s1198" style="position:absolute;width:4628;height:28162;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" path="m,18001r1001,l1001,,,,,18001xe" filled="f" strokecolor="#00b0f0" strokeweight=".53008mm">
                      <v:path arrowok="t" o:connecttype="custom" o:connectlocs="231435,0;462869,1408149;231435,2816297;0,1408149" o:connectangles="270,0,90,180" textboxrect="0,0,1001,18001"/>
                    </v:shape>
                  </v:group>
                  <v:shape id="textruta 5" o:spid="_x0000_s1199" type="#_x0000_t202" style="position:absolute;width:4628;height:621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" filled="f" stroked="f">
                    <v:textbox style="layout-flow:vertical-ideographic" inset="1.40994mm,1.40994mm,1.40994mm,1.40994mm">
                      <w:txbxContent>
                        <w:p w14:paraId="3438A02B" w14:textId="77777777" w:rsidR="00094DAB" w:rsidRDefault="00094DAB" w:rsidP="004353C3">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v:textbox>
                  </v:shape>
                </v:group>
                <v:group id="Grupp 654" o:spid="_x0000_s1200" style="position:absolute;left:36767;width:4300;height:28162" coordorigin="36767" coordsize="4299,2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shape id="Frihandsfigur 655" o:spid="_x0000_s1201" style="position:absolute;left:36767;width:4296;height:8469;visibility:visible;mso-wrap-style:none;v-text-anchor:top" coordsize="1001,18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" adj="-11796480,,5400" path="m1001,18001l,18001,,,1001,r,18001xe" stroked="f">
                    <v:fill color2="#f0f0f0" focus="100%" type="gradient">
                      <o:fill v:ext="view" type="gradientUnscaled"/>
                    </v:fill>
                    <v:stroke joinstyle="miter"/>
                    <v:shadow on="t" color="#cdcdcd" opacity=".5" origin="-.5,-.5" offset=".51003mm,.51003mm"/>
                    <v:formulas/>
                    <v:path arrowok="t" o:connecttype="custom" o:connectlocs="214782,0;429563,423457;214782,846914;0,423457" o:connectangles="270,0,90,180" textboxrect="0,0,1001,18001"/>
                    <v:textbox style="layout-flow:vertical-ideographic" inset="2.50011mm,1.2499mm,2.50011mm,1.2499mm">
                      <w:txbxContent>
                        <w:p w14:paraId="7D87B7A6" w14:textId="77777777" w:rsidR="00094DAB" w:rsidRDefault="00094DAB" w:rsidP="004353C3">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v:textbox>
                  </v:shape>
                  <v:shape id="Frihandsfigur 656" o:spid="_x0000_s1202" style="position:absolute;left:36769;width:4298;height:28162;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" path="m1001,18001l,18001,,,1001,r,18001xe" filled="f" strokecolor="#00b0f0" strokeweight=".53008mm">
                    <v:path arrowok="t" o:connecttype="custom" o:connectlocs="214902,0;429804,1408149;214902,2816297;0,1408149" o:connectangles="270,0,90,180" textboxrect="0,0,1001,18001"/>
                  </v:shape>
                </v:group>
                <v:group id="Grupp 657" o:spid="_x0000_s1203" style="position:absolute;left:4426;top:450;width:32142;height:4136" coordorigin="4426,450" coordsize="32141,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group id="Grupp 658" o:spid="_x0000_s1204" style="position:absolute;left:4427;top:450;width:32141;height:4136" coordorigin="4427,450"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">
                    <v:shape id="Frihandsfigur 659" o:spid="_x0000_s1205" style="position:absolute;left:4427;top:450;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" path="m,249l,750r15751,l15751,1001r250,-501l15751,r,249l,249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660" o:spid="_x0000_s1206" style="position:absolute;left:4427;top:450;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" path="m,249l,750r15751,l15751,1001r250,-501l15751,r,249l,249xe" filled="f" strokecolor="#c00000" strokeweight=".53008mm">
                      <v:path arrowok="t" o:connecttype="custom" o:connectlocs="1607040,0;3214079,206819;1607040,413637;0,206819" o:connectangles="270,0,90,180" textboxrect="0,0,16001,1001"/>
                    </v:shape>
                  </v:group>
                  <v:shape id="textruta 15" o:spid="_x0000_s1207" type="#_x0000_t202" style="position:absolute;left:4426;top:450;width:13159;height:4134;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" filled="f" stroked="f">
                    <v:textbox inset="0,0,0,0">
                      <w:txbxContent>
                        <w:p w14:paraId="5E908138" w14:textId="77777777" w:rsidR="00094DAB" w:rsidRDefault="00094DAB" w:rsidP="004353C3">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w:t>
                          </w:r>
                          <w:r>
                            <w:rPr>
                              <w:rFonts w:ascii="Calibri" w:eastAsia="Calibri" w:hAnsi="Calibri" w:cs="Calibri"/>
                              <w:color w:val="000000"/>
                              <w:sz w:val="20"/>
                              <w:szCs w:val="20"/>
                            </w:rPr>
                            <w:t xml:space="preserve">4100 </w:t>
                          </w:r>
                          <w:r>
                            <w:rPr>
                              <w:rFonts w:ascii="Calibri" w:eastAsia="Calibri" w:hAnsi="Calibri" w:cs="Calibri"/>
                              <w:color w:val="000000"/>
                              <w:kern w:val="24"/>
                              <w:sz w:val="20"/>
                              <w:szCs w:val="20"/>
                            </w:rPr>
                            <w:t xml:space="preserve">Action </w:t>
                          </w:r>
                          <w:proofErr w:type="spellStart"/>
                          <w:r>
                            <w:rPr>
                              <w:rFonts w:ascii="Calibri" w:eastAsia="Calibri" w:hAnsi="Calibri" w:cs="Calibri"/>
                              <w:color w:val="000000"/>
                              <w:kern w:val="24"/>
                              <w:sz w:val="20"/>
                              <w:szCs w:val="20"/>
                            </w:rPr>
                            <w:t>Request</w:t>
                          </w:r>
                          <w:proofErr w:type="spellEnd"/>
                        </w:p>
                      </w:txbxContent>
                    </v:textbox>
                  </v:shape>
                </v:group>
                <v:group id="Grupp 662" o:spid="_x0000_s1208" style="position:absolute;left:4623;top:12973;width:32142;height:4139" coordorigin="4623,12973" coordsize="32141,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">
                  <v:group id="Grupp 663" o:spid="_x0000_s1209" style="position:absolute;left:4624;top:12975;width:32141;height:4137" coordorigin="4624,12975"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shape id="Frihandsfigur 664" o:spid="_x0000_s1210" style="position:absolute;left:4624;top:12975;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" path="m16001,751r,-501l249,249,249,,,500r249,501l249,751r15752,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665" o:spid="_x0000_s1211" style="position:absolute;left:4624;top:12975;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" path="m16001,751r,-501l249,249,249,,,500r249,501l249,751r15752,xe" filled="f" strokecolor="#c00000" strokeweight=".53008mm">
                      <v:path arrowok="t" o:connecttype="custom" o:connectlocs="1607040,0;3214079,206819;1607040,413637;0,206819" o:connectangles="270,0,90,180" textboxrect="0,0,16001,1001"/>
                    </v:shape>
                  </v:group>
                  <v:shape id="textruta 20" o:spid="_x0000_s1212" type="#_x0000_t202" style="position:absolute;left:4623;top:12973;width:15833;height:4135;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" filled="f" stroked="f">
                    <v:textbox inset="0,0,0,0">
                      <w:txbxContent>
                        <w:p w14:paraId="474FC4A2" w14:textId="77777777" w:rsidR="00094DAB" w:rsidRDefault="00094DAB" w:rsidP="004353C3">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4010 Pickup </w:t>
                          </w:r>
                          <w:proofErr w:type="spellStart"/>
                          <w:r>
                            <w:rPr>
                              <w:rFonts w:ascii="Calibri" w:eastAsia="Calibri" w:hAnsi="Calibri" w:cs="Calibri"/>
                              <w:color w:val="000000"/>
                              <w:kern w:val="24"/>
                              <w:sz w:val="20"/>
                              <w:szCs w:val="20"/>
                            </w:rPr>
                            <w:t>Confirmation</w:t>
                          </w:r>
                          <w:proofErr w:type="spellEnd"/>
                        </w:p>
                      </w:txbxContent>
                    </v:textbox>
                  </v:shape>
                </v:group>
                <v:group id="Grupp 667" o:spid="_x0000_s1213" style="position:absolute;left:4628;top:6369;width:32141;height:4241" coordorigin="4628,6369" coordsize="32140,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group id="Grupp 668" o:spid="_x0000_s1214" style="position:absolute;left:4628;top:6369;width:32141;height:4137" coordorigin="4628,6369"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shape id="Frihandsfigur 716" o:spid="_x0000_s1215" style="position:absolute;left:4628;top:6369;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" path="m16001,751r,-501l249,249,249,,,500r249,501l249,751r15752,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717" o:spid="_x0000_s1216" style="position:absolute;left:4628;top:6369;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" path="m16001,751r,-501l249,249,249,,,500r249,501l249,751r15752,xe" filled="f" strokecolor="#c00000" strokeweight=".53008mm">
                      <v:path arrowok="t" o:connecttype="custom" o:connectlocs="1607040,0;3214079,206819;1607040,413637;0,206819" o:connectangles="270,0,90,180" textboxrect="0,0,16001,1001"/>
                    </v:shape>
                  </v:group>
                  <v:shape id="textruta 40" o:spid="_x0000_s1217" type="#_x0000_t202" style="position:absolute;left:4828;top:6476;width:18278;height:4134;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" filled="f" stroked="f">
                    <v:textbox inset="0,0,0,0">
                      <w:txbxContent>
                        <w:p w14:paraId="182EB6AC" w14:textId="77777777" w:rsidR="00094DAB" w:rsidRDefault="00094DAB" w:rsidP="004353C3">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w:t>
                          </w:r>
                          <w:r>
                            <w:rPr>
                              <w:rFonts w:ascii="Calibri" w:eastAsia="Calibri" w:hAnsi="Calibri" w:cs="Calibri"/>
                              <w:color w:val="000000"/>
                              <w:sz w:val="20"/>
                              <w:szCs w:val="20"/>
                            </w:rPr>
                            <w:t>4101</w:t>
                          </w:r>
                          <w:r>
                            <w:rPr>
                              <w:rFonts w:ascii="Calibri" w:eastAsia="Calibri" w:hAnsi="Calibri" w:cs="Calibri"/>
                              <w:color w:val="000000"/>
                              <w:kern w:val="24"/>
                              <w:sz w:val="20"/>
                              <w:szCs w:val="20"/>
                            </w:rPr>
                            <w:t xml:space="preserve"> Action </w:t>
                          </w:r>
                          <w:proofErr w:type="spellStart"/>
                          <w:r>
                            <w:rPr>
                              <w:rFonts w:ascii="Calibri" w:eastAsia="Calibri" w:hAnsi="Calibri" w:cs="Calibri"/>
                              <w:color w:val="000000"/>
                              <w:kern w:val="24"/>
                              <w:sz w:val="20"/>
                              <w:szCs w:val="20"/>
                            </w:rPr>
                            <w:t>Request</w:t>
                          </w:r>
                          <w:proofErr w:type="spellEnd"/>
                          <w:r>
                            <w:rPr>
                              <w:rFonts w:ascii="Calibri" w:eastAsia="Calibri" w:hAnsi="Calibri" w:cs="Calibri"/>
                              <w:color w:val="000000"/>
                              <w:kern w:val="24"/>
                              <w:sz w:val="20"/>
                              <w:szCs w:val="20"/>
                            </w:rPr>
                            <w:t xml:space="preserve"> </w:t>
                          </w:r>
                          <w:proofErr w:type="spellStart"/>
                          <w:r>
                            <w:rPr>
                              <w:rFonts w:ascii="Calibri" w:eastAsia="Calibri" w:hAnsi="Calibri" w:cs="Calibri"/>
                              <w:color w:val="000000"/>
                              <w:kern w:val="24"/>
                              <w:sz w:val="20"/>
                              <w:szCs w:val="20"/>
                            </w:rPr>
                            <w:t>Accepted</w:t>
                          </w:r>
                          <w:proofErr w:type="spellEnd"/>
                          <w:r>
                            <w:rPr>
                              <w:rFonts w:ascii="Calibri" w:eastAsia="Calibri" w:hAnsi="Calibri" w:cs="Calibri"/>
                              <w:color w:val="000000"/>
                              <w:kern w:val="24"/>
                              <w:sz w:val="20"/>
                              <w:szCs w:val="20"/>
                            </w:rPr>
                            <w:t xml:space="preserve"> </w:t>
                          </w:r>
                        </w:p>
                      </w:txbxContent>
                    </v:textbox>
                  </v:shape>
                </v:group>
                <v:shape id="textruta 28" o:spid="_x0000_s1218" type="#_x0000_t202" style="position:absolute;left:3987;top:3296;width:32010;height:27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" filled="f" stroked="f">
                  <v:textbox style="mso-fit-shape-to-text:t">
                    <w:txbxContent>
                      <w:p w14:paraId="7488035E" w14:textId="77777777" w:rsidR="00094DAB" w:rsidRPr="004353C3" w:rsidRDefault="00094DAB" w:rsidP="004353C3">
                        <w:pPr>
                          <w:pStyle w:val="Normalwebb"/>
                          <w:spacing w:before="0" w:beforeAutospacing="0" w:after="0" w:afterAutospacing="0"/>
                          <w:rPr>
                            <w:lang w:val="en-US"/>
                          </w:rPr>
                        </w:pPr>
                        <w:proofErr w:type="spellStart"/>
                        <w:r>
                          <w:rPr>
                            <w:rFonts w:ascii="Calibri" w:hAnsi="Calibri" w:cstheme="minorBidi"/>
                            <w:color w:val="000000"/>
                            <w:kern w:val="24"/>
                            <w:lang w:val="en-US"/>
                          </w:rPr>
                          <w:t>Reqeuest</w:t>
                        </w:r>
                        <w:proofErr w:type="spellEnd"/>
                        <w:r>
                          <w:rPr>
                            <w:rFonts w:ascii="Calibri" w:hAnsi="Calibri" w:cstheme="minorBidi"/>
                            <w:color w:val="000000"/>
                            <w:kern w:val="24"/>
                            <w:lang w:val="en-US"/>
                          </w:rPr>
                          <w:t xml:space="preserve"> for driver estimation of vehicle at node </w:t>
                        </w:r>
                      </w:p>
                    </w:txbxContent>
                  </v:textbox>
                </v:shape>
                <v:shape id="textruta 34" o:spid="_x0000_s1219" type="#_x0000_t202" style="position:absolute;left:15335;top:15960;width:18872;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" filled="f" stroked="f">
                  <v:textbox style="mso-fit-shape-to-text:t">
                    <w:txbxContent>
                      <w:p w14:paraId="1E761009" w14:textId="77777777" w:rsidR="00094DAB" w:rsidRDefault="00094DAB" w:rsidP="004353C3">
                        <w:pPr>
                          <w:pStyle w:val="Normalwebb"/>
                          <w:spacing w:before="0" w:beforeAutospacing="0" w:after="0" w:afterAutospacing="0"/>
                        </w:pPr>
                        <w:proofErr w:type="spellStart"/>
                        <w:r>
                          <w:rPr>
                            <w:rFonts w:ascii="Calibri" w:hAnsi="Calibri" w:cstheme="minorBidi"/>
                            <w:color w:val="000000"/>
                            <w:kern w:val="24"/>
                          </w:rPr>
                          <w:t>Vehicle</w:t>
                        </w:r>
                        <w:proofErr w:type="spellEnd"/>
                        <w:r>
                          <w:rPr>
                            <w:rFonts w:ascii="Calibri" w:hAnsi="Calibri" w:cstheme="minorBidi"/>
                            <w:color w:val="000000"/>
                            <w:kern w:val="24"/>
                          </w:rPr>
                          <w:t xml:space="preserve"> at </w:t>
                        </w:r>
                        <w:proofErr w:type="spellStart"/>
                        <w:r>
                          <w:rPr>
                            <w:rFonts w:ascii="Calibri" w:hAnsi="Calibri" w:cstheme="minorBidi"/>
                            <w:color w:val="000000"/>
                            <w:kern w:val="24"/>
                          </w:rPr>
                          <w:t>node</w:t>
                        </w:r>
                        <w:proofErr w:type="spellEnd"/>
                        <w:r>
                          <w:rPr>
                            <w:rFonts w:ascii="Calibri" w:hAnsi="Calibri" w:cstheme="minorBidi"/>
                            <w:color w:val="000000"/>
                            <w:kern w:val="24"/>
                          </w:rPr>
                          <w:t xml:space="preserve"> /</w:t>
                        </w:r>
                        <w:proofErr w:type="spellStart"/>
                        <w:r>
                          <w:rPr>
                            <w:rFonts w:ascii="Calibri" w:hAnsi="Calibri" w:cstheme="minorBidi"/>
                            <w:color w:val="000000"/>
                            <w:kern w:val="24"/>
                          </w:rPr>
                          <w:t>Estimation</w:t>
                        </w:r>
                        <w:proofErr w:type="spellEnd"/>
                      </w:p>
                    </w:txbxContent>
                  </v:textbox>
                </v:shape>
                <v:group id="Grupp 721" o:spid="_x0000_s1220" style="position:absolute;left:4627;top:20101;width:32142;height:4139" coordorigin="4627,20101" coordsize="32141,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group id="Grupp 722" o:spid="_x0000_s1221" style="position:absolute;left:4628;top:20104;width:32141;height:4136" coordorigin="4628,20104"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shape id="Frihandsfigur 723" o:spid="_x0000_s1222" style="position:absolute;left:4628;top:20104;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" path="m,249l,750r15751,l15751,1001r250,-501l15751,r,249l,249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724" o:spid="_x0000_s1223" style="position:absolute;left:4628;top:20104;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" path="m,249l,750r15751,l15751,1001r250,-501l15751,r,249l,249xe" filled="f" strokecolor="#c00000" strokeweight=".53008mm">
                      <v:path arrowok="t" o:connecttype="custom" o:connectlocs="1607040,0;3214079,206819;1607040,413637;0,206819" o:connectangles="270,0,90,180" textboxrect="0,0,16001,1001"/>
                    </v:shape>
                  </v:group>
                  <v:shape id="textruta 15" o:spid="_x0000_s1224" type="#_x0000_t202" style="position:absolute;left:4627;top:20101;width:17973;height:4134;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" filled="f" stroked="f">
                    <v:textbox inset="0,0,0,0">
                      <w:txbxContent>
                        <w:p w14:paraId="0A9F70C7" w14:textId="77777777" w:rsidR="00094DAB" w:rsidRDefault="00094DAB" w:rsidP="004353C3">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4040 </w:t>
                          </w:r>
                          <w:proofErr w:type="spellStart"/>
                          <w:r>
                            <w:rPr>
                              <w:rFonts w:ascii="Calibri" w:eastAsia="Calibri" w:hAnsi="Calibri" w:cs="Calibri"/>
                              <w:color w:val="000000"/>
                              <w:kern w:val="24"/>
                              <w:sz w:val="20"/>
                              <w:szCs w:val="20"/>
                            </w:rPr>
                            <w:t>Client</w:t>
                          </w:r>
                          <w:proofErr w:type="spellEnd"/>
                          <w:r>
                            <w:rPr>
                              <w:rFonts w:ascii="Calibri" w:eastAsia="Calibri" w:hAnsi="Calibri" w:cs="Calibri"/>
                              <w:color w:val="000000"/>
                              <w:kern w:val="24"/>
                              <w:sz w:val="20"/>
                              <w:szCs w:val="20"/>
                            </w:rPr>
                            <w:t xml:space="preserve"> Event Information</w:t>
                          </w:r>
                        </w:p>
                      </w:txbxContent>
                    </v:textbox>
                  </v:shape>
                </v:group>
                <v:group id="Grupp 726" o:spid="_x0000_s1225" style="position:absolute;left:4927;top:24845;width:32142;height:4140" coordorigin="4927,24845" coordsize="3214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group id="Grupp 727" o:spid="_x0000_s1226" style="position:absolute;left:4928;top:24849;width:32141;height:4136" coordorigin="4928,24849"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shape id="Frihandsfigur 728" o:spid="_x0000_s1227" style="position:absolute;left:4928;top:24849;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" path="m16001,751r,-501l249,249,249,,,500r249,501l249,751r15752,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729" o:spid="_x0000_s1228" style="position:absolute;left:4928;top:24849;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" path="m16001,751r,-501l249,249,249,,,500r249,501l249,751r15752,xe" filled="f" strokecolor="#c00000" strokeweight=".53008mm">
                      <v:path arrowok="t" o:connecttype="custom" o:connectlocs="1607040,0;3214079,206819;1607040,413637;0,206819" o:connectangles="270,0,90,180" textboxrect="0,0,16001,1001"/>
                    </v:shape>
                  </v:group>
                  <v:shape id="textruta 20" o:spid="_x0000_s1229" type="#_x0000_t202" style="position:absolute;left:4927;top:24845;width:22872;height:4135;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" filled="f" stroked="f">
                    <v:textbox inset="0,0,0,0">
                      <w:txbxContent>
                        <w:p w14:paraId="64FA8697" w14:textId="77777777" w:rsidR="00094DAB" w:rsidRDefault="00094DAB" w:rsidP="004353C3">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4041 </w:t>
                          </w:r>
                          <w:proofErr w:type="spellStart"/>
                          <w:r>
                            <w:rPr>
                              <w:rFonts w:ascii="Calibri" w:eastAsia="Calibri" w:hAnsi="Calibri" w:cs="Calibri"/>
                              <w:color w:val="000000"/>
                              <w:kern w:val="24"/>
                              <w:sz w:val="20"/>
                              <w:szCs w:val="20"/>
                            </w:rPr>
                            <w:t>Client</w:t>
                          </w:r>
                          <w:proofErr w:type="spellEnd"/>
                          <w:r>
                            <w:rPr>
                              <w:rFonts w:ascii="Calibri" w:eastAsia="Calibri" w:hAnsi="Calibri" w:cs="Calibri"/>
                              <w:color w:val="000000"/>
                              <w:kern w:val="24"/>
                              <w:sz w:val="20"/>
                              <w:szCs w:val="20"/>
                            </w:rPr>
                            <w:t xml:space="preserve"> Event Information </w:t>
                          </w:r>
                          <w:proofErr w:type="spellStart"/>
                          <w:r>
                            <w:rPr>
                              <w:rFonts w:ascii="Calibri" w:eastAsia="Calibri" w:hAnsi="Calibri" w:cs="Calibri"/>
                              <w:color w:val="000000"/>
                              <w:kern w:val="24"/>
                              <w:sz w:val="20"/>
                              <w:szCs w:val="20"/>
                            </w:rPr>
                            <w:t>Received</w:t>
                          </w:r>
                          <w:proofErr w:type="spellEnd"/>
                        </w:p>
                      </w:txbxContent>
                    </v:textbox>
                  </v:shape>
                </v:group>
                <v:shape id="textruta 45" o:spid="_x0000_s1230" type="#_x0000_t202" style="position:absolute;left:12352;top:22798;width:18872;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" filled="f" stroked="f">
                  <v:textbox style="mso-fit-shape-to-text:t">
                    <w:txbxContent>
                      <w:p w14:paraId="780669F0" w14:textId="77777777" w:rsidR="00094DAB" w:rsidRDefault="00094DAB" w:rsidP="004353C3">
                        <w:pPr>
                          <w:pStyle w:val="Normalwebb"/>
                          <w:spacing w:before="0" w:beforeAutospacing="0" w:after="0" w:afterAutospacing="0"/>
                        </w:pPr>
                        <w:r>
                          <w:rPr>
                            <w:rFonts w:ascii="Calibri" w:hAnsi="Calibri" w:cstheme="minorBidi"/>
                            <w:color w:val="000000"/>
                            <w:kern w:val="24"/>
                            <w:lang w:val="en-US"/>
                          </w:rPr>
                          <w:t>Vehicle at node /Estimation</w:t>
                        </w:r>
                      </w:p>
                    </w:txbxContent>
                  </v:textbox>
                </v:shape>
                <v:group id="Grupp 732" o:spid="_x0000_s1231" style="position:absolute;left:4627;top:17580;width:32142;height:4139" coordorigin="4627,17580" coordsize="32141,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group id="Grupp 733" o:spid="_x0000_s1232" style="position:absolute;left:4628;top:17582;width:32141;height:4137" coordorigin="4628,17582"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shape id="Frihandsfigur 734" o:spid="_x0000_s1233" style="position:absolute;left:4628;top:17582;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" path="m,249l,750r15751,l15751,1001r250,-501l15751,r,249l,249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735" o:spid="_x0000_s1234" style="position:absolute;left:4628;top:17582;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" path="m,249l,750r15751,l15751,1001r250,-501l15751,r,249l,249xe" filled="f" strokecolor="#c00000" strokeweight=".53008mm">
                      <v:path arrowok="t" o:connecttype="custom" o:connectlocs="1607040,0;3214079,206819;1607040,413637;0,206819" o:connectangles="270,0,90,180" textboxrect="0,0,16001,1001"/>
                    </v:shape>
                  </v:group>
                  <v:shape id="textruta 15" o:spid="_x0000_s1235" type="#_x0000_t202" style="position:absolute;left:4627;top:17580;width:20774;height:4134;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" filled="f" stroked="f">
                    <v:textbox inset="0,0,0,0">
                      <w:txbxContent>
                        <w:p w14:paraId="0F1A45B8" w14:textId="77777777" w:rsidR="00094DAB" w:rsidRDefault="00094DAB" w:rsidP="004353C3">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4011 Pickup </w:t>
                          </w:r>
                          <w:proofErr w:type="spellStart"/>
                          <w:r>
                            <w:rPr>
                              <w:rFonts w:ascii="Calibri" w:eastAsia="Calibri" w:hAnsi="Calibri" w:cs="Calibri"/>
                              <w:color w:val="000000"/>
                              <w:kern w:val="24"/>
                              <w:sz w:val="20"/>
                              <w:szCs w:val="20"/>
                            </w:rPr>
                            <w:t>Confirmation</w:t>
                          </w:r>
                          <w:proofErr w:type="spellEnd"/>
                          <w:r>
                            <w:rPr>
                              <w:rFonts w:ascii="Calibri" w:eastAsia="Calibri" w:hAnsi="Calibri" w:cs="Calibri"/>
                              <w:color w:val="000000"/>
                              <w:kern w:val="24"/>
                              <w:sz w:val="20"/>
                              <w:szCs w:val="20"/>
                            </w:rPr>
                            <w:t xml:space="preserve"> </w:t>
                          </w:r>
                          <w:proofErr w:type="spellStart"/>
                          <w:r>
                            <w:rPr>
                              <w:rFonts w:ascii="Calibri" w:eastAsia="Calibri" w:hAnsi="Calibri" w:cs="Calibri"/>
                              <w:color w:val="000000"/>
                              <w:kern w:val="24"/>
                              <w:sz w:val="20"/>
                              <w:szCs w:val="20"/>
                            </w:rPr>
                            <w:t>Received</w:t>
                          </w:r>
                          <w:proofErr w:type="spellEnd"/>
                        </w:p>
                      </w:txbxContent>
                    </v:textbox>
                  </v:shape>
                </v:group>
                <w10:wrap anchorx="page"/>
              </v:group>
            </w:pict>
          </mc:Fallback>
        </mc:AlternateContent>
      </w:r>
    </w:p>
    <w:p w14:paraId="3E9B167F" w14:textId="77777777" w:rsidR="00251934" w:rsidRDefault="00251934" w:rsidP="00FF30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5EBADEED" w14:textId="77777777" w:rsidR="00251934" w:rsidRDefault="00251934" w:rsidP="00FF30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42070D4E" w14:textId="77777777" w:rsidR="00251934" w:rsidRDefault="00251934" w:rsidP="00FF30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23962FB2" w14:textId="77777777" w:rsidR="00251934" w:rsidRDefault="00251934" w:rsidP="00FF30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53B088A5" w14:textId="77777777" w:rsidR="00251934" w:rsidRDefault="00251934" w:rsidP="00FF30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3676F8A2" w14:textId="77777777" w:rsidR="00251934" w:rsidRDefault="00251934" w:rsidP="00FF30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0D2D3EC3" w14:textId="77777777" w:rsidR="004F0FD2" w:rsidRPr="004F0FD2" w:rsidRDefault="004F0FD2" w:rsidP="00797F9D">
      <w:pPr>
        <w:pStyle w:val="Rubrik4"/>
        <w:rPr>
          <w:rFonts w:eastAsia="Times New Roman"/>
          <w:lang w:val="en-US"/>
        </w:rPr>
      </w:pPr>
      <w:bookmarkStart w:id="348" w:name="_Toc130378337"/>
      <w:r w:rsidRPr="004F0FD2">
        <w:rPr>
          <w:rFonts w:eastAsia="Times New Roman"/>
          <w:lang w:val="en-US"/>
        </w:rPr>
        <w:lastRenderedPageBreak/>
        <w:t>Vehicle at node</w:t>
      </w:r>
      <w:r w:rsidR="00774ABE">
        <w:rPr>
          <w:rFonts w:eastAsia="Times New Roman"/>
          <w:lang w:val="en-US"/>
        </w:rPr>
        <w:t xml:space="preserve"> (Stage 2</w:t>
      </w:r>
      <w:r w:rsidR="00BA1A5D">
        <w:rPr>
          <w:rFonts w:eastAsia="Times New Roman"/>
          <w:lang w:val="en-US"/>
        </w:rPr>
        <w:t>)</w:t>
      </w:r>
      <w:bookmarkEnd w:id="348"/>
    </w:p>
    <w:p w14:paraId="1BCD8580" w14:textId="77777777" w:rsidR="004F0FD2" w:rsidRPr="004F0FD2" w:rsidRDefault="004F0FD2" w:rsidP="00797F9D">
      <w:pPr>
        <w:pStyle w:val="Rubrik5"/>
        <w:rPr>
          <w:rFonts w:eastAsia="Times New Roman"/>
          <w:lang w:val="en-US"/>
        </w:rPr>
      </w:pPr>
      <w:bookmarkStart w:id="349" w:name="_Toc130378338"/>
      <w:r w:rsidRPr="004F0FD2">
        <w:rPr>
          <w:rFonts w:eastAsia="Times New Roman"/>
          <w:lang w:val="en-US"/>
        </w:rPr>
        <w:t xml:space="preserve">Normal </w:t>
      </w:r>
      <w:r w:rsidR="00797F9D">
        <w:rPr>
          <w:rFonts w:eastAsia="Times New Roman"/>
          <w:lang w:val="en-US"/>
        </w:rPr>
        <w:t>Flow</w:t>
      </w:r>
      <w:bookmarkEnd w:id="349"/>
    </w:p>
    <w:p w14:paraId="36873DFE" w14:textId="77777777" w:rsidR="00016AA6" w:rsidRDefault="004F0FD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The vehicle will arrive at node. The driver will inform the Provider that the vehicle is at node. The Provider will immediately send msg 4010 “vehicle at node” with an actual time. The Client will accept by sending a msg 4011.</w:t>
      </w:r>
    </w:p>
    <w:p w14:paraId="7D61FF7A" w14:textId="77777777" w:rsidR="00016AA6" w:rsidRDefault="00016AA6"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t xml:space="preserve">The Client will also inform the passenger and send a msg </w:t>
      </w:r>
      <w:r w:rsidR="00FF1928">
        <w:rPr>
          <w:rFonts w:eastAsia="Times New Roman"/>
          <w:color w:val="auto"/>
          <w:szCs w:val="24"/>
          <w:lang w:val="en-US"/>
        </w:rPr>
        <w:t xml:space="preserve">4040 </w:t>
      </w:r>
      <w:proofErr w:type="spellStart"/>
      <w:r w:rsidR="00FF1928">
        <w:rPr>
          <w:rFonts w:eastAsia="Times New Roman"/>
          <w:color w:val="auto"/>
          <w:szCs w:val="24"/>
          <w:lang w:val="en-US"/>
        </w:rPr>
        <w:t>ArrivalConfirmation</w:t>
      </w:r>
      <w:proofErr w:type="spellEnd"/>
      <w:r w:rsidR="00FF1928">
        <w:rPr>
          <w:rFonts w:eastAsia="Times New Roman"/>
          <w:color w:val="auto"/>
          <w:szCs w:val="24"/>
          <w:lang w:val="en-US"/>
        </w:rPr>
        <w:t xml:space="preserve"> when that has happened.</w:t>
      </w:r>
    </w:p>
    <w:p w14:paraId="3392F317" w14:textId="77777777" w:rsidR="004F0FD2" w:rsidRDefault="004F0FD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 See below for flow and examples.</w:t>
      </w:r>
    </w:p>
    <w:p w14:paraId="2784984B" w14:textId="77777777" w:rsidR="00983467" w:rsidRDefault="002A069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2A0692">
        <w:rPr>
          <w:rFonts w:eastAsia="Times New Roman"/>
          <w:noProof/>
          <w:color w:val="auto"/>
          <w:szCs w:val="24"/>
          <w:lang w:val="sv-SE"/>
        </w:rPr>
        <mc:AlternateContent>
          <mc:Choice Requires="wpg">
            <w:drawing>
              <wp:anchor distT="0" distB="0" distL="114300" distR="114300" simplePos="0" relativeHeight="251673600" behindDoc="0" locked="0" layoutInCell="1" allowOverlap="1" wp14:anchorId="1C9B9142" wp14:editId="17205504">
                <wp:simplePos x="0" y="0"/>
                <wp:positionH relativeFrom="page">
                  <wp:align>center</wp:align>
                </wp:positionH>
                <wp:positionV relativeFrom="paragraph">
                  <wp:posOffset>88900</wp:posOffset>
                </wp:positionV>
                <wp:extent cx="4106754" cy="1680515"/>
                <wp:effectExtent l="0" t="0" r="27305" b="15240"/>
                <wp:wrapNone/>
                <wp:docPr id="378" name="Grupp 49"/>
                <wp:cNvGraphicFramePr/>
                <a:graphic xmlns:a="http://schemas.openxmlformats.org/drawingml/2006/main">
                  <a:graphicData uri="http://schemas.microsoft.com/office/word/2010/wordprocessingGroup">
                    <wpg:wgp>
                      <wpg:cNvGrpSpPr/>
                      <wpg:grpSpPr>
                        <a:xfrm>
                          <a:off x="0" y="0"/>
                          <a:ext cx="4106754" cy="1680515"/>
                          <a:chOff x="0" y="0"/>
                          <a:chExt cx="4106754" cy="1680515"/>
                        </a:xfrm>
                      </wpg:grpSpPr>
                      <wpg:grpSp>
                        <wpg:cNvPr id="379" name="Grupp 379"/>
                        <wpg:cNvGrpSpPr/>
                        <wpg:grpSpPr>
                          <a:xfrm>
                            <a:off x="0" y="0"/>
                            <a:ext cx="462869" cy="1680515"/>
                            <a:chOff x="0" y="0"/>
                            <a:chExt cx="462869" cy="2199424"/>
                          </a:xfrm>
                        </wpg:grpSpPr>
                        <wpg:grpSp>
                          <wpg:cNvPr id="380" name="Grupp 380"/>
                          <wpg:cNvGrpSpPr/>
                          <wpg:grpSpPr>
                            <a:xfrm>
                              <a:off x="0" y="0"/>
                              <a:ext cx="462869" cy="2199424"/>
                              <a:chOff x="0" y="0"/>
                              <a:chExt cx="462869" cy="2199424"/>
                            </a:xfrm>
                          </wpg:grpSpPr>
                          <wps:wsp>
                            <wps:cNvPr id="381" name="Frihandsfigur 381"/>
                            <wps:cNvSpPr/>
                            <wps:spPr>
                              <a:xfrm>
                                <a:off x="0" y="0"/>
                                <a:ext cx="462869" cy="2199424"/>
                              </a:xfrm>
                              <a:custGeom>
                                <a:avLst/>
                                <a:gdLst>
                                  <a:gd name="f0" fmla="val w"/>
                                  <a:gd name="f1" fmla="val h"/>
                                  <a:gd name="f2" fmla="val 0"/>
                                  <a:gd name="f3" fmla="val 1001"/>
                                  <a:gd name="f4" fmla="val 18001"/>
                                  <a:gd name="f5" fmla="*/ f0 1 1001"/>
                                  <a:gd name="f6" fmla="*/ f1 1 18001"/>
                                  <a:gd name="f7" fmla="val f2"/>
                                  <a:gd name="f8" fmla="val f3"/>
                                  <a:gd name="f9" fmla="val f4"/>
                                  <a:gd name="f10" fmla="+- f9 0 f7"/>
                                  <a:gd name="f11" fmla="+- f8 0 f7"/>
                                  <a:gd name="f12" fmla="*/ f11 1 1001"/>
                                  <a:gd name="f13" fmla="*/ f10 1 18001"/>
                                  <a:gd name="f14" fmla="*/ f7 1 f12"/>
                                  <a:gd name="f15" fmla="*/ f8 1 f12"/>
                                  <a:gd name="f16" fmla="*/ f7 1 f13"/>
                                  <a:gd name="f17" fmla="*/ f9 1 f13"/>
                                  <a:gd name="f18" fmla="*/ f14 f5 1"/>
                                  <a:gd name="f19" fmla="*/ f15 f5 1"/>
                                  <a:gd name="f20" fmla="*/ f17 f6 1"/>
                                  <a:gd name="f21" fmla="*/ f16 f6 1"/>
                                </a:gdLst>
                                <a:ahLst/>
                                <a:cxnLst>
                                  <a:cxn ang="3cd4">
                                    <a:pos x="hc" y="t"/>
                                  </a:cxn>
                                  <a:cxn ang="0">
                                    <a:pos x="r" y="vc"/>
                                  </a:cxn>
                                  <a:cxn ang="cd4">
                                    <a:pos x="hc" y="b"/>
                                  </a:cxn>
                                  <a:cxn ang="cd2">
                                    <a:pos x="l" y="vc"/>
                                  </a:cxn>
                                </a:cxnLst>
                                <a:rect l="f18" t="f21" r="f19" b="f20"/>
                                <a:pathLst>
                                  <a:path w="1001" h="18001">
                                    <a:moveTo>
                                      <a:pt x="f2" y="f4"/>
                                    </a:moveTo>
                                    <a:lnTo>
                                      <a:pt x="f3" y="f4"/>
                                    </a:lnTo>
                                    <a:lnTo>
                                      <a:pt x="f3" y="f2"/>
                                    </a:lnTo>
                                    <a:lnTo>
                                      <a:pt x="f2"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382" name="Frihandsfigur 382"/>
                            <wps:cNvSpPr/>
                            <wps:spPr>
                              <a:xfrm>
                                <a:off x="0" y="0"/>
                                <a:ext cx="462869" cy="2199424"/>
                              </a:xfrm>
                              <a:custGeom>
                                <a:avLst/>
                                <a:gdLst>
                                  <a:gd name="f0" fmla="val w"/>
                                  <a:gd name="f1" fmla="val h"/>
                                  <a:gd name="f2" fmla="val 0"/>
                                  <a:gd name="f3" fmla="val 1001"/>
                                  <a:gd name="f4" fmla="val 18001"/>
                                  <a:gd name="f5" fmla="*/ f0 1 1001"/>
                                  <a:gd name="f6" fmla="*/ f1 1 18001"/>
                                  <a:gd name="f7" fmla="val f2"/>
                                  <a:gd name="f8" fmla="val f3"/>
                                  <a:gd name="f9" fmla="val f4"/>
                                  <a:gd name="f10" fmla="+- f9 0 f7"/>
                                  <a:gd name="f11" fmla="+- f8 0 f7"/>
                                  <a:gd name="f12" fmla="*/ f11 1 1001"/>
                                  <a:gd name="f13" fmla="*/ f10 1 18001"/>
                                  <a:gd name="f14" fmla="*/ f7 1 f12"/>
                                  <a:gd name="f15" fmla="*/ f8 1 f12"/>
                                  <a:gd name="f16" fmla="*/ f7 1 f13"/>
                                  <a:gd name="f17" fmla="*/ f9 1 f13"/>
                                  <a:gd name="f18" fmla="*/ f14 f5 1"/>
                                  <a:gd name="f19" fmla="*/ f15 f5 1"/>
                                  <a:gd name="f20" fmla="*/ f17 f6 1"/>
                                  <a:gd name="f21" fmla="*/ f16 f6 1"/>
                                </a:gdLst>
                                <a:ahLst/>
                                <a:cxnLst>
                                  <a:cxn ang="3cd4">
                                    <a:pos x="hc" y="t"/>
                                  </a:cxn>
                                  <a:cxn ang="0">
                                    <a:pos x="r" y="vc"/>
                                  </a:cxn>
                                  <a:cxn ang="cd4">
                                    <a:pos x="hc" y="b"/>
                                  </a:cxn>
                                  <a:cxn ang="cd2">
                                    <a:pos x="l" y="vc"/>
                                  </a:cxn>
                                </a:cxnLst>
                                <a:rect l="f18" t="f21" r="f19" b="f20"/>
                                <a:pathLst>
                                  <a:path w="1001" h="18001">
                                    <a:moveTo>
                                      <a:pt x="f2" y="f4"/>
                                    </a:moveTo>
                                    <a:lnTo>
                                      <a:pt x="f3" y="f4"/>
                                    </a:lnTo>
                                    <a:lnTo>
                                      <a:pt x="f3" y="f2"/>
                                    </a:lnTo>
                                    <a:lnTo>
                                      <a:pt x="f2"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s:wsp>
                          <wps:cNvPr id="383" name="textruta 5"/>
                          <wps:cNvSpPr txBox="1"/>
                          <wps:spPr>
                            <a:xfrm>
                              <a:off x="0" y="0"/>
                              <a:ext cx="462831" cy="813513"/>
                            </a:xfrm>
                            <a:prstGeom prst="rect">
                              <a:avLst/>
                            </a:prstGeom>
                            <a:noFill/>
                            <a:ln cap="flat">
                              <a:noFill/>
                            </a:ln>
                          </wps:spPr>
                          <wps:txbx>
                            <w:txbxContent>
                              <w:p w14:paraId="2DC12132" w14:textId="77777777" w:rsidR="00094DAB" w:rsidRDefault="00094DAB" w:rsidP="002A0692">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wps:txbx>
                          <wps:bodyPr vert="vert" wrap="none" lIns="50758" tIns="50758" rIns="50758" bIns="50758" anchor="ctr" anchorCtr="0" compatLnSpc="0">
                            <a:noAutofit/>
                          </wps:bodyPr>
                        </wps:wsp>
                      </wpg:grpSp>
                      <wpg:grpSp>
                        <wpg:cNvPr id="384" name="Grupp 384"/>
                        <wpg:cNvGrpSpPr/>
                        <wpg:grpSpPr>
                          <a:xfrm>
                            <a:off x="3676763" y="0"/>
                            <a:ext cx="429991" cy="1680515"/>
                            <a:chOff x="3676763" y="0"/>
                            <a:chExt cx="429991" cy="2189585"/>
                          </a:xfrm>
                        </wpg:grpSpPr>
                        <wps:wsp>
                          <wps:cNvPr id="385" name="Frihandsfigur 385"/>
                          <wps:cNvSpPr/>
                          <wps:spPr>
                            <a:xfrm>
                              <a:off x="3676763" y="0"/>
                              <a:ext cx="429563" cy="1103465"/>
                            </a:xfrm>
                            <a:custGeom>
                              <a:avLst/>
                              <a:gdLst>
                                <a:gd name="f0" fmla="val w"/>
                                <a:gd name="f1" fmla="val h"/>
                                <a:gd name="f2" fmla="val 0"/>
                                <a:gd name="f3" fmla="val 1001"/>
                                <a:gd name="f4" fmla="val 18001"/>
                                <a:gd name="f5" fmla="*/ f0 1 1001"/>
                                <a:gd name="f6" fmla="*/ f1 1 18001"/>
                                <a:gd name="f7" fmla="val f2"/>
                                <a:gd name="f8" fmla="val f3"/>
                                <a:gd name="f9" fmla="val f4"/>
                                <a:gd name="f10" fmla="+- f9 0 f7"/>
                                <a:gd name="f11" fmla="+- f8 0 f7"/>
                                <a:gd name="f12" fmla="*/ f11 1 1001"/>
                                <a:gd name="f13" fmla="*/ f10 1 18001"/>
                                <a:gd name="f14" fmla="*/ f7 1 f12"/>
                                <a:gd name="f15" fmla="*/ f8 1 f12"/>
                                <a:gd name="f16" fmla="*/ f7 1 f13"/>
                                <a:gd name="f17" fmla="*/ f9 1 f13"/>
                                <a:gd name="f18" fmla="*/ f14 f5 1"/>
                                <a:gd name="f19" fmla="*/ f15 f5 1"/>
                                <a:gd name="f20" fmla="*/ f17 f6 1"/>
                                <a:gd name="f21" fmla="*/ f16 f6 1"/>
                              </a:gdLst>
                              <a:ahLst/>
                              <a:cxnLst>
                                <a:cxn ang="3cd4">
                                  <a:pos x="hc" y="t"/>
                                </a:cxn>
                                <a:cxn ang="0">
                                  <a:pos x="r" y="vc"/>
                                </a:cxn>
                                <a:cxn ang="cd4">
                                  <a:pos x="hc" y="b"/>
                                </a:cxn>
                                <a:cxn ang="cd2">
                                  <a:pos x="l" y="vc"/>
                                </a:cxn>
                              </a:cxnLst>
                              <a:rect l="f18" t="f21" r="f19" b="f20"/>
                              <a:pathLst>
                                <a:path w="1001" h="18001">
                                  <a:moveTo>
                                    <a:pt x="f3" y="f4"/>
                                  </a:moveTo>
                                  <a:lnTo>
                                    <a:pt x="f2" y="f4"/>
                                  </a:lnTo>
                                  <a:lnTo>
                                    <a:pt x="f2" y="f2"/>
                                  </a:lnTo>
                                  <a:lnTo>
                                    <a:pt x="f3"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txbx>
                            <w:txbxContent>
                              <w:p w14:paraId="16F6DF3F" w14:textId="77777777" w:rsidR="00094DAB" w:rsidRDefault="00094DAB" w:rsidP="002A0692">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wps:txbx>
                          <wps:bodyPr vert="vert" wrap="none" lIns="90004" tIns="44997" rIns="90004" bIns="44997" anchor="t" anchorCtr="0" compatLnSpc="0">
                            <a:noAutofit/>
                          </wps:bodyPr>
                        </wps:wsp>
                        <wps:wsp>
                          <wps:cNvPr id="386" name="Frihandsfigur 386"/>
                          <wps:cNvSpPr/>
                          <wps:spPr>
                            <a:xfrm>
                              <a:off x="3676950" y="0"/>
                              <a:ext cx="429804" cy="2189585"/>
                            </a:xfrm>
                            <a:custGeom>
                              <a:avLst/>
                              <a:gdLst>
                                <a:gd name="f0" fmla="val w"/>
                                <a:gd name="f1" fmla="val h"/>
                                <a:gd name="f2" fmla="val 0"/>
                                <a:gd name="f3" fmla="val 1001"/>
                                <a:gd name="f4" fmla="val 18001"/>
                                <a:gd name="f5" fmla="*/ f0 1 1001"/>
                                <a:gd name="f6" fmla="*/ f1 1 18001"/>
                                <a:gd name="f7" fmla="val f2"/>
                                <a:gd name="f8" fmla="val f3"/>
                                <a:gd name="f9" fmla="val f4"/>
                                <a:gd name="f10" fmla="+- f9 0 f7"/>
                                <a:gd name="f11" fmla="+- f8 0 f7"/>
                                <a:gd name="f12" fmla="*/ f11 1 1001"/>
                                <a:gd name="f13" fmla="*/ f10 1 18001"/>
                                <a:gd name="f14" fmla="*/ f7 1 f12"/>
                                <a:gd name="f15" fmla="*/ f8 1 f12"/>
                                <a:gd name="f16" fmla="*/ f7 1 f13"/>
                                <a:gd name="f17" fmla="*/ f9 1 f13"/>
                                <a:gd name="f18" fmla="*/ f14 f5 1"/>
                                <a:gd name="f19" fmla="*/ f15 f5 1"/>
                                <a:gd name="f20" fmla="*/ f17 f6 1"/>
                                <a:gd name="f21" fmla="*/ f16 f6 1"/>
                              </a:gdLst>
                              <a:ahLst/>
                              <a:cxnLst>
                                <a:cxn ang="3cd4">
                                  <a:pos x="hc" y="t"/>
                                </a:cxn>
                                <a:cxn ang="0">
                                  <a:pos x="r" y="vc"/>
                                </a:cxn>
                                <a:cxn ang="cd4">
                                  <a:pos x="hc" y="b"/>
                                </a:cxn>
                                <a:cxn ang="cd2">
                                  <a:pos x="l" y="vc"/>
                                </a:cxn>
                              </a:cxnLst>
                              <a:rect l="f18" t="f21" r="f19" b="f20"/>
                              <a:pathLst>
                                <a:path w="1001" h="18001">
                                  <a:moveTo>
                                    <a:pt x="f3" y="f4"/>
                                  </a:moveTo>
                                  <a:lnTo>
                                    <a:pt x="f2" y="f4"/>
                                  </a:lnTo>
                                  <a:lnTo>
                                    <a:pt x="f2" y="f2"/>
                                  </a:lnTo>
                                  <a:lnTo>
                                    <a:pt x="f3"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g:grpSp>
                        <wpg:cNvPr id="387" name="Grupp 387"/>
                        <wpg:cNvGrpSpPr/>
                        <wpg:grpSpPr>
                          <a:xfrm>
                            <a:off x="462845" y="0"/>
                            <a:ext cx="3214103" cy="413637"/>
                            <a:chOff x="462845" y="0"/>
                            <a:chExt cx="3214103" cy="413637"/>
                          </a:xfrm>
                        </wpg:grpSpPr>
                        <wpg:grpSp>
                          <wpg:cNvPr id="388" name="Grupp 388"/>
                          <wpg:cNvGrpSpPr/>
                          <wpg:grpSpPr>
                            <a:xfrm>
                              <a:off x="462869" y="0"/>
                              <a:ext cx="3214079" cy="413637"/>
                              <a:chOff x="462869" y="0"/>
                              <a:chExt cx="3214079" cy="413637"/>
                            </a:xfrm>
                          </wpg:grpSpPr>
                          <wps:wsp>
                            <wps:cNvPr id="389" name="Frihandsfigur 389"/>
                            <wps:cNvSpPr/>
                            <wps:spPr>
                              <a:xfrm>
                                <a:off x="462869" y="0"/>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val f2"/>
                                  <a:gd name="f12" fmla="val f3"/>
                                  <a:gd name="f13" fmla="val f4"/>
                                  <a:gd name="f14" fmla="+- f13 0 f11"/>
                                  <a:gd name="f15" fmla="+- f12 0 f11"/>
                                  <a:gd name="f16" fmla="*/ f15 1 16001"/>
                                  <a:gd name="f17" fmla="*/ f14 1 1001"/>
                                  <a:gd name="f18" fmla="*/ f11 1 f16"/>
                                  <a:gd name="f19" fmla="*/ f12 1 f16"/>
                                  <a:gd name="f20" fmla="*/ f11 1 f17"/>
                                  <a:gd name="f21" fmla="*/ f13 1 f17"/>
                                  <a:gd name="f22" fmla="*/ f18 f9 1"/>
                                  <a:gd name="f23" fmla="*/ f19 f9 1"/>
                                  <a:gd name="f24" fmla="*/ f21 f10 1"/>
                                  <a:gd name="f25" fmla="*/ f20 f10 1"/>
                                </a:gdLst>
                                <a:ahLst/>
                                <a:cxnLst>
                                  <a:cxn ang="3cd4">
                                    <a:pos x="hc" y="t"/>
                                  </a:cxn>
                                  <a:cxn ang="0">
                                    <a:pos x="r" y="vc"/>
                                  </a:cxn>
                                  <a:cxn ang="cd4">
                                    <a:pos x="hc" y="b"/>
                                  </a:cxn>
                                  <a:cxn ang="cd2">
                                    <a:pos x="l" y="vc"/>
                                  </a:cxn>
                                </a:cxnLst>
                                <a:rect l="f22" t="f25" r="f23" b="f24"/>
                                <a:pathLst>
                                  <a:path w="16001" h="1001">
                                    <a:moveTo>
                                      <a:pt x="f3" y="f5"/>
                                    </a:moveTo>
                                    <a:lnTo>
                                      <a:pt x="f3" y="f6"/>
                                    </a:lnTo>
                                    <a:lnTo>
                                      <a:pt x="f7" y="f7"/>
                                    </a:lnTo>
                                    <a:lnTo>
                                      <a:pt x="f7" y="f2"/>
                                    </a:lnTo>
                                    <a:lnTo>
                                      <a:pt x="f2" y="f8"/>
                                    </a:lnTo>
                                    <a:lnTo>
                                      <a:pt x="f7" y="f4"/>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390" name="Frihandsfigur 390"/>
                            <wps:cNvSpPr/>
                            <wps:spPr>
                              <a:xfrm>
                                <a:off x="462869" y="0"/>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val f2"/>
                                  <a:gd name="f12" fmla="val f3"/>
                                  <a:gd name="f13" fmla="val f4"/>
                                  <a:gd name="f14" fmla="+- f13 0 f11"/>
                                  <a:gd name="f15" fmla="+- f12 0 f11"/>
                                  <a:gd name="f16" fmla="*/ f15 1 16001"/>
                                  <a:gd name="f17" fmla="*/ f14 1 1001"/>
                                  <a:gd name="f18" fmla="*/ f11 1 f16"/>
                                  <a:gd name="f19" fmla="*/ f12 1 f16"/>
                                  <a:gd name="f20" fmla="*/ f11 1 f17"/>
                                  <a:gd name="f21" fmla="*/ f13 1 f17"/>
                                  <a:gd name="f22" fmla="*/ f18 f9 1"/>
                                  <a:gd name="f23" fmla="*/ f19 f9 1"/>
                                  <a:gd name="f24" fmla="*/ f21 f10 1"/>
                                  <a:gd name="f25" fmla="*/ f20 f10 1"/>
                                </a:gdLst>
                                <a:ahLst/>
                                <a:cxnLst>
                                  <a:cxn ang="3cd4">
                                    <a:pos x="hc" y="t"/>
                                  </a:cxn>
                                  <a:cxn ang="0">
                                    <a:pos x="r" y="vc"/>
                                  </a:cxn>
                                  <a:cxn ang="cd4">
                                    <a:pos x="hc" y="b"/>
                                  </a:cxn>
                                  <a:cxn ang="cd2">
                                    <a:pos x="l" y="vc"/>
                                  </a:cxn>
                                </a:cxnLst>
                                <a:rect l="f22" t="f25" r="f23" b="f24"/>
                                <a:pathLst>
                                  <a:path w="16001" h="1001">
                                    <a:moveTo>
                                      <a:pt x="f3" y="f5"/>
                                    </a:moveTo>
                                    <a:lnTo>
                                      <a:pt x="f3" y="f6"/>
                                    </a:lnTo>
                                    <a:lnTo>
                                      <a:pt x="f7" y="f7"/>
                                    </a:lnTo>
                                    <a:lnTo>
                                      <a:pt x="f7" y="f2"/>
                                    </a:lnTo>
                                    <a:lnTo>
                                      <a:pt x="f2" y="f8"/>
                                    </a:lnTo>
                                    <a:lnTo>
                                      <a:pt x="f7" y="f4"/>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391" name="textruta 20"/>
                          <wps:cNvSpPr txBox="1"/>
                          <wps:spPr>
                            <a:xfrm>
                              <a:off x="462845" y="0"/>
                              <a:ext cx="1583055" cy="413385"/>
                            </a:xfrm>
                            <a:prstGeom prst="rect">
                              <a:avLst/>
                            </a:prstGeom>
                            <a:noFill/>
                            <a:ln cap="flat">
                              <a:noFill/>
                            </a:ln>
                          </wps:spPr>
                          <wps:txbx>
                            <w:txbxContent>
                              <w:p w14:paraId="67CAA2E3" w14:textId="77777777" w:rsidR="00094DAB" w:rsidRDefault="00094DAB" w:rsidP="002A0692">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4010 Pickup </w:t>
                                </w:r>
                                <w:proofErr w:type="spellStart"/>
                                <w:r>
                                  <w:rPr>
                                    <w:rFonts w:ascii="Calibri" w:eastAsia="Calibri" w:hAnsi="Calibri" w:cs="Calibri"/>
                                    <w:color w:val="000000"/>
                                    <w:kern w:val="24"/>
                                    <w:sz w:val="20"/>
                                    <w:szCs w:val="20"/>
                                  </w:rPr>
                                  <w:t>Confirmation</w:t>
                                </w:r>
                                <w:proofErr w:type="spellEnd"/>
                              </w:p>
                            </w:txbxContent>
                          </wps:txbx>
                          <wps:bodyPr vert="horz" wrap="none" lIns="0" tIns="0" rIns="0" bIns="0" anchor="ctr" anchorCtr="1" compatLnSpc="0">
                            <a:noAutofit/>
                          </wps:bodyPr>
                        </wps:wsp>
                      </wpg:grpSp>
                      <wps:wsp>
                        <wps:cNvPr id="392" name="textruta 10"/>
                        <wps:cNvSpPr txBox="1"/>
                        <wps:spPr>
                          <a:xfrm>
                            <a:off x="1533989" y="298685"/>
                            <a:ext cx="1616075" cy="277495"/>
                          </a:xfrm>
                          <a:prstGeom prst="rect">
                            <a:avLst/>
                          </a:prstGeom>
                          <a:noFill/>
                        </wps:spPr>
                        <wps:txbx>
                          <w:txbxContent>
                            <w:p w14:paraId="65FFD76B" w14:textId="77777777" w:rsidR="00094DAB" w:rsidRDefault="00094DAB" w:rsidP="002A0692">
                              <w:pPr>
                                <w:pStyle w:val="Normalwebb"/>
                                <w:spacing w:before="0" w:beforeAutospacing="0" w:after="0" w:afterAutospacing="0"/>
                              </w:pPr>
                              <w:proofErr w:type="spellStart"/>
                              <w:r>
                                <w:rPr>
                                  <w:rFonts w:asciiTheme="minorHAnsi" w:hAnsi="Calibri" w:cstheme="minorBidi"/>
                                  <w:color w:val="000000" w:themeColor="text1"/>
                                  <w:kern w:val="24"/>
                                </w:rPr>
                                <w:t>Vehicle</w:t>
                              </w:r>
                              <w:proofErr w:type="spellEnd"/>
                              <w:r>
                                <w:rPr>
                                  <w:rFonts w:asciiTheme="minorHAnsi" w:hAnsi="Calibri" w:cstheme="minorBidi"/>
                                  <w:color w:val="000000" w:themeColor="text1"/>
                                  <w:kern w:val="24"/>
                                </w:rPr>
                                <w:t xml:space="preserve"> at </w:t>
                              </w:r>
                              <w:proofErr w:type="spellStart"/>
                              <w:r>
                                <w:rPr>
                                  <w:rFonts w:asciiTheme="minorHAnsi" w:hAnsi="Calibri" w:cstheme="minorBidi"/>
                                  <w:color w:val="000000" w:themeColor="text1"/>
                                  <w:kern w:val="24"/>
                                </w:rPr>
                                <w:t>node</w:t>
                              </w:r>
                              <w:proofErr w:type="spellEnd"/>
                              <w:r>
                                <w:rPr>
                                  <w:rFonts w:asciiTheme="minorHAnsi" w:hAnsi="Calibri" w:cstheme="minorBidi"/>
                                  <w:color w:val="000000" w:themeColor="text1"/>
                                  <w:kern w:val="24"/>
                                </w:rPr>
                                <w:t xml:space="preserve"> /</w:t>
                              </w:r>
                              <w:proofErr w:type="spellStart"/>
                              <w:r>
                                <w:rPr>
                                  <w:rFonts w:asciiTheme="minorHAnsi" w:hAnsi="Calibri" w:cstheme="minorBidi"/>
                                  <w:color w:val="000000" w:themeColor="text1"/>
                                  <w:kern w:val="24"/>
                                </w:rPr>
                                <w:t>Actual</w:t>
                              </w:r>
                              <w:proofErr w:type="spellEnd"/>
                            </w:p>
                          </w:txbxContent>
                        </wps:txbx>
                        <wps:bodyPr wrap="none" rtlCol="0">
                          <a:spAutoFit/>
                        </wps:bodyPr>
                      </wps:wsp>
                      <wpg:grpSp>
                        <wpg:cNvPr id="393" name="Grupp 393"/>
                        <wpg:cNvGrpSpPr/>
                        <wpg:grpSpPr>
                          <a:xfrm>
                            <a:off x="463255" y="712692"/>
                            <a:ext cx="3214103" cy="414020"/>
                            <a:chOff x="463255" y="712692"/>
                            <a:chExt cx="3214103" cy="414020"/>
                          </a:xfrm>
                        </wpg:grpSpPr>
                        <wpg:grpSp>
                          <wpg:cNvPr id="394" name="Grupp 394"/>
                          <wpg:cNvGrpSpPr/>
                          <wpg:grpSpPr>
                            <a:xfrm>
                              <a:off x="463279" y="712821"/>
                              <a:ext cx="3214079" cy="413637"/>
                              <a:chOff x="463279" y="712821"/>
                              <a:chExt cx="3214079" cy="413637"/>
                            </a:xfrm>
                          </wpg:grpSpPr>
                          <wps:wsp>
                            <wps:cNvPr id="395" name="Frihandsfigur 395"/>
                            <wps:cNvSpPr/>
                            <wps:spPr>
                              <a:xfrm>
                                <a:off x="463279" y="712821"/>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val f2"/>
                                  <a:gd name="f12" fmla="val f3"/>
                                  <a:gd name="f13" fmla="val f4"/>
                                  <a:gd name="f14" fmla="+- f13 0 f11"/>
                                  <a:gd name="f15" fmla="+- f12 0 f11"/>
                                  <a:gd name="f16" fmla="*/ f15 1 16001"/>
                                  <a:gd name="f17" fmla="*/ f14 1 1001"/>
                                  <a:gd name="f18" fmla="*/ f11 1 f16"/>
                                  <a:gd name="f19" fmla="*/ f12 1 f16"/>
                                  <a:gd name="f20" fmla="*/ f11 1 f17"/>
                                  <a:gd name="f21" fmla="*/ f13 1 f17"/>
                                  <a:gd name="f22" fmla="*/ f18 f9 1"/>
                                  <a:gd name="f23" fmla="*/ f19 f9 1"/>
                                  <a:gd name="f24" fmla="*/ f21 f10 1"/>
                                  <a:gd name="f25" fmla="*/ f20 f10 1"/>
                                </a:gdLst>
                                <a:ahLst/>
                                <a:cxnLst>
                                  <a:cxn ang="3cd4">
                                    <a:pos x="hc" y="t"/>
                                  </a:cxn>
                                  <a:cxn ang="0">
                                    <a:pos x="r" y="vc"/>
                                  </a:cxn>
                                  <a:cxn ang="cd4">
                                    <a:pos x="hc" y="b"/>
                                  </a:cxn>
                                  <a:cxn ang="cd2">
                                    <a:pos x="l" y="vc"/>
                                  </a:cxn>
                                </a:cxnLst>
                                <a:rect l="f22" t="f25" r="f23" b="f24"/>
                                <a:pathLst>
                                  <a:path w="16001" h="1001">
                                    <a:moveTo>
                                      <a:pt x="f2" y="f5"/>
                                    </a:moveTo>
                                    <a:lnTo>
                                      <a:pt x="f2" y="f6"/>
                                    </a:lnTo>
                                    <a:lnTo>
                                      <a:pt x="f7" y="f6"/>
                                    </a:lnTo>
                                    <a:lnTo>
                                      <a:pt x="f7" y="f4"/>
                                    </a:lnTo>
                                    <a:lnTo>
                                      <a:pt x="f3" y="f8"/>
                                    </a:lnTo>
                                    <a:lnTo>
                                      <a:pt x="f7" y="f2"/>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396" name="Frihandsfigur 396"/>
                            <wps:cNvSpPr/>
                            <wps:spPr>
                              <a:xfrm>
                                <a:off x="463279" y="712821"/>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val f2"/>
                                  <a:gd name="f12" fmla="val f3"/>
                                  <a:gd name="f13" fmla="val f4"/>
                                  <a:gd name="f14" fmla="+- f13 0 f11"/>
                                  <a:gd name="f15" fmla="+- f12 0 f11"/>
                                  <a:gd name="f16" fmla="*/ f15 1 16001"/>
                                  <a:gd name="f17" fmla="*/ f14 1 1001"/>
                                  <a:gd name="f18" fmla="*/ f11 1 f16"/>
                                  <a:gd name="f19" fmla="*/ f12 1 f16"/>
                                  <a:gd name="f20" fmla="*/ f11 1 f17"/>
                                  <a:gd name="f21" fmla="*/ f13 1 f17"/>
                                  <a:gd name="f22" fmla="*/ f18 f9 1"/>
                                  <a:gd name="f23" fmla="*/ f19 f9 1"/>
                                  <a:gd name="f24" fmla="*/ f21 f10 1"/>
                                  <a:gd name="f25" fmla="*/ f20 f10 1"/>
                                </a:gdLst>
                                <a:ahLst/>
                                <a:cxnLst>
                                  <a:cxn ang="3cd4">
                                    <a:pos x="hc" y="t"/>
                                  </a:cxn>
                                  <a:cxn ang="0">
                                    <a:pos x="r" y="vc"/>
                                  </a:cxn>
                                  <a:cxn ang="cd4">
                                    <a:pos x="hc" y="b"/>
                                  </a:cxn>
                                  <a:cxn ang="cd2">
                                    <a:pos x="l" y="vc"/>
                                  </a:cxn>
                                </a:cxnLst>
                                <a:rect l="f22" t="f25" r="f23" b="f24"/>
                                <a:pathLst>
                                  <a:path w="16001" h="1001">
                                    <a:moveTo>
                                      <a:pt x="f2" y="f5"/>
                                    </a:moveTo>
                                    <a:lnTo>
                                      <a:pt x="f2" y="f6"/>
                                    </a:lnTo>
                                    <a:lnTo>
                                      <a:pt x="f7" y="f6"/>
                                    </a:lnTo>
                                    <a:lnTo>
                                      <a:pt x="f7" y="f4"/>
                                    </a:lnTo>
                                    <a:lnTo>
                                      <a:pt x="f3" y="f8"/>
                                    </a:lnTo>
                                    <a:lnTo>
                                      <a:pt x="f7" y="f2"/>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397" name="textruta 15"/>
                          <wps:cNvSpPr txBox="1"/>
                          <wps:spPr>
                            <a:xfrm>
                              <a:off x="463255" y="712692"/>
                              <a:ext cx="1797050" cy="414020"/>
                            </a:xfrm>
                            <a:prstGeom prst="rect">
                              <a:avLst/>
                            </a:prstGeom>
                            <a:noFill/>
                            <a:ln cap="flat">
                              <a:noFill/>
                            </a:ln>
                          </wps:spPr>
                          <wps:txbx>
                            <w:txbxContent>
                              <w:p w14:paraId="23A1092E" w14:textId="77777777" w:rsidR="00094DAB" w:rsidRDefault="00094DAB" w:rsidP="002A0692">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4040 </w:t>
                                </w:r>
                                <w:proofErr w:type="spellStart"/>
                                <w:r>
                                  <w:rPr>
                                    <w:rFonts w:ascii="Calibri" w:eastAsia="Calibri" w:hAnsi="Calibri" w:cs="Calibri"/>
                                    <w:color w:val="000000"/>
                                    <w:kern w:val="24"/>
                                    <w:sz w:val="20"/>
                                    <w:szCs w:val="20"/>
                                  </w:rPr>
                                  <w:t>Client</w:t>
                                </w:r>
                                <w:proofErr w:type="spellEnd"/>
                                <w:r>
                                  <w:rPr>
                                    <w:rFonts w:ascii="Calibri" w:eastAsia="Calibri" w:hAnsi="Calibri" w:cs="Calibri"/>
                                    <w:color w:val="000000"/>
                                    <w:kern w:val="24"/>
                                    <w:sz w:val="20"/>
                                    <w:szCs w:val="20"/>
                                  </w:rPr>
                                  <w:t xml:space="preserve"> Event Information</w:t>
                                </w:r>
                              </w:p>
                            </w:txbxContent>
                          </wps:txbx>
                          <wps:bodyPr vert="horz" wrap="none" lIns="0" tIns="0" rIns="0" bIns="0" anchor="ctr" anchorCtr="1" compatLnSpc="0">
                            <a:noAutofit/>
                          </wps:bodyPr>
                        </wps:wsp>
                      </wpg:grpSp>
                      <wpg:grpSp>
                        <wpg:cNvPr id="398" name="Grupp 398"/>
                        <wpg:cNvGrpSpPr/>
                        <wpg:grpSpPr>
                          <a:xfrm>
                            <a:off x="493228" y="1187126"/>
                            <a:ext cx="3214104" cy="414020"/>
                            <a:chOff x="493228" y="1187126"/>
                            <a:chExt cx="3214104" cy="414020"/>
                          </a:xfrm>
                        </wpg:grpSpPr>
                        <wpg:grpSp>
                          <wpg:cNvPr id="399" name="Grupp 399"/>
                          <wpg:cNvGrpSpPr/>
                          <wpg:grpSpPr>
                            <a:xfrm>
                              <a:off x="493253" y="1187341"/>
                              <a:ext cx="3214079" cy="413637"/>
                              <a:chOff x="493253" y="1187341"/>
                              <a:chExt cx="3214079" cy="413637"/>
                            </a:xfrm>
                          </wpg:grpSpPr>
                          <wps:wsp>
                            <wps:cNvPr id="400" name="Frihandsfigur 400"/>
                            <wps:cNvSpPr/>
                            <wps:spPr>
                              <a:xfrm>
                                <a:off x="493253" y="1187341"/>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val f2"/>
                                  <a:gd name="f12" fmla="val f3"/>
                                  <a:gd name="f13" fmla="val f4"/>
                                  <a:gd name="f14" fmla="+- f13 0 f11"/>
                                  <a:gd name="f15" fmla="+- f12 0 f11"/>
                                  <a:gd name="f16" fmla="*/ f15 1 16001"/>
                                  <a:gd name="f17" fmla="*/ f14 1 1001"/>
                                  <a:gd name="f18" fmla="*/ f11 1 f16"/>
                                  <a:gd name="f19" fmla="*/ f12 1 f16"/>
                                  <a:gd name="f20" fmla="*/ f11 1 f17"/>
                                  <a:gd name="f21" fmla="*/ f13 1 f17"/>
                                  <a:gd name="f22" fmla="*/ f18 f9 1"/>
                                  <a:gd name="f23" fmla="*/ f19 f9 1"/>
                                  <a:gd name="f24" fmla="*/ f21 f10 1"/>
                                  <a:gd name="f25" fmla="*/ f20 f10 1"/>
                                </a:gdLst>
                                <a:ahLst/>
                                <a:cxnLst>
                                  <a:cxn ang="3cd4">
                                    <a:pos x="hc" y="t"/>
                                  </a:cxn>
                                  <a:cxn ang="0">
                                    <a:pos x="r" y="vc"/>
                                  </a:cxn>
                                  <a:cxn ang="cd4">
                                    <a:pos x="hc" y="b"/>
                                  </a:cxn>
                                  <a:cxn ang="cd2">
                                    <a:pos x="l" y="vc"/>
                                  </a:cxn>
                                </a:cxnLst>
                                <a:rect l="f22" t="f25" r="f23" b="f24"/>
                                <a:pathLst>
                                  <a:path w="16001" h="1001">
                                    <a:moveTo>
                                      <a:pt x="f3" y="f5"/>
                                    </a:moveTo>
                                    <a:lnTo>
                                      <a:pt x="f3" y="f6"/>
                                    </a:lnTo>
                                    <a:lnTo>
                                      <a:pt x="f7" y="f7"/>
                                    </a:lnTo>
                                    <a:lnTo>
                                      <a:pt x="f7" y="f2"/>
                                    </a:lnTo>
                                    <a:lnTo>
                                      <a:pt x="f2" y="f8"/>
                                    </a:lnTo>
                                    <a:lnTo>
                                      <a:pt x="f7" y="f4"/>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401" name="Frihandsfigur 401"/>
                            <wps:cNvSpPr/>
                            <wps:spPr>
                              <a:xfrm>
                                <a:off x="493253" y="1187341"/>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val f2"/>
                                  <a:gd name="f12" fmla="val f3"/>
                                  <a:gd name="f13" fmla="val f4"/>
                                  <a:gd name="f14" fmla="+- f13 0 f11"/>
                                  <a:gd name="f15" fmla="+- f12 0 f11"/>
                                  <a:gd name="f16" fmla="*/ f15 1 16001"/>
                                  <a:gd name="f17" fmla="*/ f14 1 1001"/>
                                  <a:gd name="f18" fmla="*/ f11 1 f16"/>
                                  <a:gd name="f19" fmla="*/ f12 1 f16"/>
                                  <a:gd name="f20" fmla="*/ f11 1 f17"/>
                                  <a:gd name="f21" fmla="*/ f13 1 f17"/>
                                  <a:gd name="f22" fmla="*/ f18 f9 1"/>
                                  <a:gd name="f23" fmla="*/ f19 f9 1"/>
                                  <a:gd name="f24" fmla="*/ f21 f10 1"/>
                                  <a:gd name="f25" fmla="*/ f20 f10 1"/>
                                </a:gdLst>
                                <a:ahLst/>
                                <a:cxnLst>
                                  <a:cxn ang="3cd4">
                                    <a:pos x="hc" y="t"/>
                                  </a:cxn>
                                  <a:cxn ang="0">
                                    <a:pos x="r" y="vc"/>
                                  </a:cxn>
                                  <a:cxn ang="cd4">
                                    <a:pos x="hc" y="b"/>
                                  </a:cxn>
                                  <a:cxn ang="cd2">
                                    <a:pos x="l" y="vc"/>
                                  </a:cxn>
                                </a:cxnLst>
                                <a:rect l="f22" t="f25" r="f23" b="f24"/>
                                <a:pathLst>
                                  <a:path w="16001" h="1001">
                                    <a:moveTo>
                                      <a:pt x="f3" y="f5"/>
                                    </a:moveTo>
                                    <a:lnTo>
                                      <a:pt x="f3" y="f6"/>
                                    </a:lnTo>
                                    <a:lnTo>
                                      <a:pt x="f7" y="f7"/>
                                    </a:lnTo>
                                    <a:lnTo>
                                      <a:pt x="f7" y="f2"/>
                                    </a:lnTo>
                                    <a:lnTo>
                                      <a:pt x="f2" y="f8"/>
                                    </a:lnTo>
                                    <a:lnTo>
                                      <a:pt x="f7" y="f4"/>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402" name="textruta 20"/>
                          <wps:cNvSpPr txBox="1"/>
                          <wps:spPr>
                            <a:xfrm>
                              <a:off x="493228" y="1187126"/>
                              <a:ext cx="2291715" cy="414020"/>
                            </a:xfrm>
                            <a:prstGeom prst="rect">
                              <a:avLst/>
                            </a:prstGeom>
                            <a:noFill/>
                            <a:ln cap="flat">
                              <a:noFill/>
                            </a:ln>
                          </wps:spPr>
                          <wps:txbx>
                            <w:txbxContent>
                              <w:p w14:paraId="726C1757" w14:textId="77777777" w:rsidR="00094DAB" w:rsidRDefault="00094DAB" w:rsidP="002A0692">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4041 </w:t>
                                </w:r>
                                <w:proofErr w:type="spellStart"/>
                                <w:r>
                                  <w:rPr>
                                    <w:rFonts w:ascii="Calibri" w:eastAsia="Calibri" w:hAnsi="Calibri" w:cs="Calibri"/>
                                    <w:color w:val="000000"/>
                                    <w:kern w:val="24"/>
                                    <w:sz w:val="20"/>
                                    <w:szCs w:val="20"/>
                                  </w:rPr>
                                  <w:t>Client</w:t>
                                </w:r>
                                <w:proofErr w:type="spellEnd"/>
                                <w:r>
                                  <w:rPr>
                                    <w:rFonts w:ascii="Calibri" w:eastAsia="Calibri" w:hAnsi="Calibri" w:cs="Calibri"/>
                                    <w:color w:val="000000"/>
                                    <w:kern w:val="24"/>
                                    <w:sz w:val="20"/>
                                    <w:szCs w:val="20"/>
                                  </w:rPr>
                                  <w:t xml:space="preserve"> Event Information </w:t>
                                </w:r>
                                <w:proofErr w:type="spellStart"/>
                                <w:r>
                                  <w:rPr>
                                    <w:rFonts w:ascii="Calibri" w:eastAsia="Calibri" w:hAnsi="Calibri" w:cs="Calibri"/>
                                    <w:color w:val="000000"/>
                                    <w:kern w:val="24"/>
                                    <w:sz w:val="20"/>
                                    <w:szCs w:val="20"/>
                                  </w:rPr>
                                  <w:t>Received</w:t>
                                </w:r>
                                <w:proofErr w:type="spellEnd"/>
                              </w:p>
                            </w:txbxContent>
                          </wps:txbx>
                          <wps:bodyPr vert="horz" wrap="none" lIns="0" tIns="0" rIns="0" bIns="0" anchor="ctr" anchorCtr="1" compatLnSpc="0">
                            <a:noAutofit/>
                          </wps:bodyPr>
                        </wps:wsp>
                      </wpg:grpSp>
                      <wps:wsp>
                        <wps:cNvPr id="403" name="textruta 13"/>
                        <wps:cNvSpPr txBox="1"/>
                        <wps:spPr>
                          <a:xfrm>
                            <a:off x="1235685" y="982435"/>
                            <a:ext cx="1369060" cy="277495"/>
                          </a:xfrm>
                          <a:prstGeom prst="rect">
                            <a:avLst/>
                          </a:prstGeom>
                          <a:noFill/>
                        </wps:spPr>
                        <wps:txbx>
                          <w:txbxContent>
                            <w:p w14:paraId="1EC1A016" w14:textId="77777777" w:rsidR="00094DAB" w:rsidRDefault="00094DAB" w:rsidP="002A0692">
                              <w:pPr>
                                <w:pStyle w:val="Normalwebb"/>
                                <w:spacing w:before="0" w:beforeAutospacing="0" w:after="0" w:afterAutospacing="0"/>
                              </w:pPr>
                              <w:proofErr w:type="spellStart"/>
                              <w:r>
                                <w:rPr>
                                  <w:rFonts w:asciiTheme="minorHAnsi" w:hAnsi="Calibri" w:cstheme="minorBidi"/>
                                  <w:color w:val="000000" w:themeColor="text1"/>
                                  <w:kern w:val="24"/>
                                  <w:lang w:val="en-US"/>
                                </w:rPr>
                                <w:t>arrivalconfirmation</w:t>
                              </w:r>
                              <w:proofErr w:type="spellEnd"/>
                            </w:p>
                          </w:txbxContent>
                        </wps:txbx>
                        <wps:bodyPr wrap="none" rtlCol="0">
                          <a:spAutoFit/>
                        </wps:bodyPr>
                      </wps:wsp>
                      <wpg:grpSp>
                        <wpg:cNvPr id="404" name="Grupp 404"/>
                        <wpg:cNvGrpSpPr/>
                        <wpg:grpSpPr>
                          <a:xfrm>
                            <a:off x="463180" y="460348"/>
                            <a:ext cx="3214175" cy="414020"/>
                            <a:chOff x="463180" y="460348"/>
                            <a:chExt cx="3214175" cy="414020"/>
                          </a:xfrm>
                        </wpg:grpSpPr>
                        <wpg:grpSp>
                          <wpg:cNvPr id="405" name="Grupp 405"/>
                          <wpg:cNvGrpSpPr/>
                          <wpg:grpSpPr>
                            <a:xfrm>
                              <a:off x="463276" y="460684"/>
                              <a:ext cx="3214079" cy="413637"/>
                              <a:chOff x="463276" y="460684"/>
                              <a:chExt cx="3214079" cy="413637"/>
                            </a:xfrm>
                          </wpg:grpSpPr>
                          <wps:wsp>
                            <wps:cNvPr id="406" name="Frihandsfigur 406"/>
                            <wps:cNvSpPr/>
                            <wps:spPr>
                              <a:xfrm>
                                <a:off x="463276" y="460684"/>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val f2"/>
                                  <a:gd name="f12" fmla="val f3"/>
                                  <a:gd name="f13" fmla="val f4"/>
                                  <a:gd name="f14" fmla="+- f13 0 f11"/>
                                  <a:gd name="f15" fmla="+- f12 0 f11"/>
                                  <a:gd name="f16" fmla="*/ f15 1 16001"/>
                                  <a:gd name="f17" fmla="*/ f14 1 1001"/>
                                  <a:gd name="f18" fmla="*/ f11 1 f16"/>
                                  <a:gd name="f19" fmla="*/ f12 1 f16"/>
                                  <a:gd name="f20" fmla="*/ f11 1 f17"/>
                                  <a:gd name="f21" fmla="*/ f13 1 f17"/>
                                  <a:gd name="f22" fmla="*/ f18 f9 1"/>
                                  <a:gd name="f23" fmla="*/ f19 f9 1"/>
                                  <a:gd name="f24" fmla="*/ f21 f10 1"/>
                                  <a:gd name="f25" fmla="*/ f20 f10 1"/>
                                </a:gdLst>
                                <a:ahLst/>
                                <a:cxnLst>
                                  <a:cxn ang="3cd4">
                                    <a:pos x="hc" y="t"/>
                                  </a:cxn>
                                  <a:cxn ang="0">
                                    <a:pos x="r" y="vc"/>
                                  </a:cxn>
                                  <a:cxn ang="cd4">
                                    <a:pos x="hc" y="b"/>
                                  </a:cxn>
                                  <a:cxn ang="cd2">
                                    <a:pos x="l" y="vc"/>
                                  </a:cxn>
                                </a:cxnLst>
                                <a:rect l="f22" t="f25" r="f23" b="f24"/>
                                <a:pathLst>
                                  <a:path w="16001" h="1001">
                                    <a:moveTo>
                                      <a:pt x="f2" y="f5"/>
                                    </a:moveTo>
                                    <a:lnTo>
                                      <a:pt x="f2" y="f6"/>
                                    </a:lnTo>
                                    <a:lnTo>
                                      <a:pt x="f7" y="f6"/>
                                    </a:lnTo>
                                    <a:lnTo>
                                      <a:pt x="f7" y="f4"/>
                                    </a:lnTo>
                                    <a:lnTo>
                                      <a:pt x="f3" y="f8"/>
                                    </a:lnTo>
                                    <a:lnTo>
                                      <a:pt x="f7" y="f2"/>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407" name="Frihandsfigur 407"/>
                            <wps:cNvSpPr/>
                            <wps:spPr>
                              <a:xfrm>
                                <a:off x="463276" y="460684"/>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val f2"/>
                                  <a:gd name="f12" fmla="val f3"/>
                                  <a:gd name="f13" fmla="val f4"/>
                                  <a:gd name="f14" fmla="+- f13 0 f11"/>
                                  <a:gd name="f15" fmla="+- f12 0 f11"/>
                                  <a:gd name="f16" fmla="*/ f15 1 16001"/>
                                  <a:gd name="f17" fmla="*/ f14 1 1001"/>
                                  <a:gd name="f18" fmla="*/ f11 1 f16"/>
                                  <a:gd name="f19" fmla="*/ f12 1 f16"/>
                                  <a:gd name="f20" fmla="*/ f11 1 f17"/>
                                  <a:gd name="f21" fmla="*/ f13 1 f17"/>
                                  <a:gd name="f22" fmla="*/ f18 f9 1"/>
                                  <a:gd name="f23" fmla="*/ f19 f9 1"/>
                                  <a:gd name="f24" fmla="*/ f21 f10 1"/>
                                  <a:gd name="f25" fmla="*/ f20 f10 1"/>
                                </a:gdLst>
                                <a:ahLst/>
                                <a:cxnLst>
                                  <a:cxn ang="3cd4">
                                    <a:pos x="hc" y="t"/>
                                  </a:cxn>
                                  <a:cxn ang="0">
                                    <a:pos x="r" y="vc"/>
                                  </a:cxn>
                                  <a:cxn ang="cd4">
                                    <a:pos x="hc" y="b"/>
                                  </a:cxn>
                                  <a:cxn ang="cd2">
                                    <a:pos x="l" y="vc"/>
                                  </a:cxn>
                                </a:cxnLst>
                                <a:rect l="f22" t="f25" r="f23" b="f24"/>
                                <a:pathLst>
                                  <a:path w="16001" h="1001">
                                    <a:moveTo>
                                      <a:pt x="f2" y="f5"/>
                                    </a:moveTo>
                                    <a:lnTo>
                                      <a:pt x="f2" y="f6"/>
                                    </a:lnTo>
                                    <a:lnTo>
                                      <a:pt x="f7" y="f6"/>
                                    </a:lnTo>
                                    <a:lnTo>
                                      <a:pt x="f7" y="f4"/>
                                    </a:lnTo>
                                    <a:lnTo>
                                      <a:pt x="f3" y="f8"/>
                                    </a:lnTo>
                                    <a:lnTo>
                                      <a:pt x="f7" y="f2"/>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408" name="textruta 15"/>
                          <wps:cNvSpPr txBox="1"/>
                          <wps:spPr>
                            <a:xfrm>
                              <a:off x="463180" y="460348"/>
                              <a:ext cx="2077085" cy="414020"/>
                            </a:xfrm>
                            <a:prstGeom prst="rect">
                              <a:avLst/>
                            </a:prstGeom>
                            <a:noFill/>
                            <a:ln cap="flat">
                              <a:noFill/>
                            </a:ln>
                          </wps:spPr>
                          <wps:txbx>
                            <w:txbxContent>
                              <w:p w14:paraId="49C6A691" w14:textId="77777777" w:rsidR="00094DAB" w:rsidRDefault="00094DAB" w:rsidP="002A0692">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4011 Pickup </w:t>
                                </w:r>
                                <w:proofErr w:type="spellStart"/>
                                <w:r>
                                  <w:rPr>
                                    <w:rFonts w:ascii="Calibri" w:eastAsia="Calibri" w:hAnsi="Calibri" w:cs="Calibri"/>
                                    <w:color w:val="000000"/>
                                    <w:kern w:val="24"/>
                                    <w:sz w:val="20"/>
                                    <w:szCs w:val="20"/>
                                  </w:rPr>
                                  <w:t>Confirmation</w:t>
                                </w:r>
                                <w:proofErr w:type="spellEnd"/>
                                <w:r>
                                  <w:rPr>
                                    <w:rFonts w:ascii="Calibri" w:eastAsia="Calibri" w:hAnsi="Calibri" w:cs="Calibri"/>
                                    <w:color w:val="000000"/>
                                    <w:kern w:val="24"/>
                                    <w:sz w:val="20"/>
                                    <w:szCs w:val="20"/>
                                  </w:rPr>
                                  <w:t xml:space="preserve"> </w:t>
                                </w:r>
                                <w:proofErr w:type="spellStart"/>
                                <w:r>
                                  <w:rPr>
                                    <w:rFonts w:ascii="Calibri" w:eastAsia="Calibri" w:hAnsi="Calibri" w:cs="Calibri"/>
                                    <w:color w:val="000000"/>
                                    <w:kern w:val="24"/>
                                    <w:sz w:val="20"/>
                                    <w:szCs w:val="20"/>
                                  </w:rPr>
                                  <w:t>Received</w:t>
                                </w:r>
                                <w:proofErr w:type="spellEnd"/>
                              </w:p>
                            </w:txbxContent>
                          </wps:txbx>
                          <wps:bodyPr vert="horz" wrap="none" lIns="0" tIns="0" rIns="0" bIns="0" anchor="ctr" anchorCtr="1" compatLnSpc="0">
                            <a:noAutofit/>
                          </wps:bodyPr>
                        </wps:wsp>
                      </wpg:grpSp>
                    </wpg:wgp>
                  </a:graphicData>
                </a:graphic>
              </wp:anchor>
            </w:drawing>
          </mc:Choice>
          <mc:Fallback>
            <w:pict>
              <v:group w14:anchorId="1C9B9142" id="_x0000_s1236" style="position:absolute;margin-left:0;margin-top:7pt;width:323.35pt;height:132.3pt;z-index:251673600;mso-position-horizontal:center;mso-position-horizontal-relative:page;mso-position-vertical-relative:text" coordsize="41067,16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">
                <v:group id="Grupp 379" o:spid="_x0000_s1237" style="position:absolute;width:4628;height:16805" coordsize="4628,2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group id="Grupp 380" o:spid="_x0000_s1238" style="position:absolute;width:4628;height:21994" coordsize="4628,2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ihandsfigur 381" o:spid="_x0000_s1239" style="position:absolute;width:4628;height:21994;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" path="m,18001r1001,l1001,,,,,18001xe" stroked="f">
                      <v:fill color2="#f0f0f0" focus="100%" type="gradient">
                        <o:fill v:ext="view" type="gradientUnscaled"/>
                      </v:fill>
                      <v:shadow on="t" color="#cdcdcd" opacity=".5" origin="-.5,-.5" offset=".51003mm,.51003mm"/>
                      <v:path arrowok="t" o:connecttype="custom" o:connectlocs="231435,0;462869,1099712;231435,2199424;0,1099712" o:connectangles="270,0,90,180" textboxrect="0,0,1001,18001"/>
                    </v:shape>
                    <v:shape id="Frihandsfigur 382" o:spid="_x0000_s1240" style="position:absolute;width:4628;height:21994;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" path="m,18001r1001,l1001,,,,,18001xe" filled="f" strokecolor="#00b0f0" strokeweight=".53008mm">
                      <v:path arrowok="t" o:connecttype="custom" o:connectlocs="231435,0;462869,1099712;231435,2199424;0,1099712" o:connectangles="270,0,90,180" textboxrect="0,0,1001,18001"/>
                    </v:shape>
                  </v:group>
                  <v:shape id="textruta 5" o:spid="_x0000_s1241" type="#_x0000_t202" style="position:absolute;width:4628;height:813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" filled="f" stroked="f">
                    <v:textbox style="layout-flow:vertical" inset="1.40994mm,1.40994mm,1.40994mm,1.40994mm">
                      <w:txbxContent>
                        <w:p w14:paraId="2DC12132" w14:textId="77777777" w:rsidR="00094DAB" w:rsidRDefault="00094DAB" w:rsidP="002A0692">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v:textbox>
                  </v:shape>
                </v:group>
                <v:group id="Grupp 384" o:spid="_x0000_s1242" style="position:absolute;left:36767;width:4300;height:16805" coordorigin="36767" coordsize="4299,21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ihandsfigur 385" o:spid="_x0000_s1243" style="position:absolute;left:36767;width:4296;height:11034;visibility:visible;mso-wrap-style:none;v-text-anchor:top" coordsize="1001,18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" adj="-11796480,,5400" path="m1001,18001l,18001,,,1001,r,18001xe" stroked="f">
                    <v:fill color2="#f0f0f0" focus="100%" type="gradient">
                      <o:fill v:ext="view" type="gradientUnscaled"/>
                    </v:fill>
                    <v:stroke joinstyle="miter"/>
                    <v:shadow on="t" color="#cdcdcd" opacity=".5" origin="-.5,-.5" offset=".51003mm,.51003mm"/>
                    <v:formulas/>
                    <v:path arrowok="t" o:connecttype="custom" o:connectlocs="214782,0;429563,551733;214782,1103465;0,551733" o:connectangles="270,0,90,180" textboxrect="0,0,1001,18001"/>
                    <v:textbox style="layout-flow:vertical" inset="2.50011mm,1.2499mm,2.50011mm,1.2499mm">
                      <w:txbxContent>
                        <w:p w14:paraId="16F6DF3F" w14:textId="77777777" w:rsidR="00094DAB" w:rsidRDefault="00094DAB" w:rsidP="002A0692">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v:textbox>
                  </v:shape>
                  <v:shape id="Frihandsfigur 386" o:spid="_x0000_s1244" style="position:absolute;left:36769;width:4298;height:21895;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" path="m1001,18001l,18001,,,1001,r,18001xe" filled="f" strokecolor="#00b0f0" strokeweight=".53008mm">
                    <v:path arrowok="t" o:connecttype="custom" o:connectlocs="214902,0;429804,1094793;214902,2189585;0,1094793" o:connectangles="270,0,90,180" textboxrect="0,0,1001,18001"/>
                  </v:shape>
                </v:group>
                <v:group id="Grupp 387" o:spid="_x0000_s1245" style="position:absolute;left:4628;width:32141;height:4136" coordorigin="4628" coordsize="32141,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group id="Grupp 388" o:spid="_x0000_s1246" style="position:absolute;left:4628;width:32141;height:4136" coordorigin="4628"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ihandsfigur 389" o:spid="_x0000_s1247" style="position:absolute;left:4628;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" path="m16001,751r,-501l249,249,249,,,500r249,501l249,751r15752,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390" o:spid="_x0000_s1248" style="position:absolute;left:4628;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" path="m16001,751r,-501l249,249,249,,,500r249,501l249,751r15752,xe" filled="f" strokecolor="#c00000" strokeweight=".53008mm">
                      <v:path arrowok="t" o:connecttype="custom" o:connectlocs="1607040,0;3214079,206819;1607040,413637;0,206819" o:connectangles="270,0,90,180" textboxrect="0,0,16001,1001"/>
                    </v:shape>
                  </v:group>
                  <v:shape id="textruta 20" o:spid="_x0000_s1249" type="#_x0000_t202" style="position:absolute;left:4628;width:15831;height:4133;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" filled="f" stroked="f">
                    <v:textbox inset="0,0,0,0">
                      <w:txbxContent>
                        <w:p w14:paraId="67CAA2E3" w14:textId="77777777" w:rsidR="00094DAB" w:rsidRDefault="00094DAB" w:rsidP="002A0692">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4010 Pickup </w:t>
                          </w:r>
                          <w:proofErr w:type="spellStart"/>
                          <w:r>
                            <w:rPr>
                              <w:rFonts w:ascii="Calibri" w:eastAsia="Calibri" w:hAnsi="Calibri" w:cs="Calibri"/>
                              <w:color w:val="000000"/>
                              <w:kern w:val="24"/>
                              <w:sz w:val="20"/>
                              <w:szCs w:val="20"/>
                            </w:rPr>
                            <w:t>Confirmation</w:t>
                          </w:r>
                          <w:proofErr w:type="spellEnd"/>
                        </w:p>
                      </w:txbxContent>
                    </v:textbox>
                  </v:shape>
                </v:group>
                <v:shape id="textruta 10" o:spid="_x0000_s1250" type="#_x0000_t202" style="position:absolute;left:15339;top:2986;width:16161;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" filled="f" stroked="f">
                  <v:textbox style="mso-fit-shape-to-text:t">
                    <w:txbxContent>
                      <w:p w14:paraId="65FFD76B" w14:textId="77777777" w:rsidR="00094DAB" w:rsidRDefault="00094DAB" w:rsidP="002A0692">
                        <w:pPr>
                          <w:pStyle w:val="Normalwebb"/>
                          <w:spacing w:before="0" w:beforeAutospacing="0" w:after="0" w:afterAutospacing="0"/>
                        </w:pPr>
                        <w:proofErr w:type="spellStart"/>
                        <w:r>
                          <w:rPr>
                            <w:rFonts w:asciiTheme="minorHAnsi" w:hAnsi="Calibri" w:cstheme="minorBidi"/>
                            <w:color w:val="000000" w:themeColor="text1"/>
                            <w:kern w:val="24"/>
                          </w:rPr>
                          <w:t>Vehicle</w:t>
                        </w:r>
                        <w:proofErr w:type="spellEnd"/>
                        <w:r>
                          <w:rPr>
                            <w:rFonts w:asciiTheme="minorHAnsi" w:hAnsi="Calibri" w:cstheme="minorBidi"/>
                            <w:color w:val="000000" w:themeColor="text1"/>
                            <w:kern w:val="24"/>
                          </w:rPr>
                          <w:t xml:space="preserve"> at </w:t>
                        </w:r>
                        <w:proofErr w:type="spellStart"/>
                        <w:r>
                          <w:rPr>
                            <w:rFonts w:asciiTheme="minorHAnsi" w:hAnsi="Calibri" w:cstheme="minorBidi"/>
                            <w:color w:val="000000" w:themeColor="text1"/>
                            <w:kern w:val="24"/>
                          </w:rPr>
                          <w:t>node</w:t>
                        </w:r>
                        <w:proofErr w:type="spellEnd"/>
                        <w:r>
                          <w:rPr>
                            <w:rFonts w:asciiTheme="minorHAnsi" w:hAnsi="Calibri" w:cstheme="minorBidi"/>
                            <w:color w:val="000000" w:themeColor="text1"/>
                            <w:kern w:val="24"/>
                          </w:rPr>
                          <w:t xml:space="preserve"> /</w:t>
                        </w:r>
                        <w:proofErr w:type="spellStart"/>
                        <w:r>
                          <w:rPr>
                            <w:rFonts w:asciiTheme="minorHAnsi" w:hAnsi="Calibri" w:cstheme="minorBidi"/>
                            <w:color w:val="000000" w:themeColor="text1"/>
                            <w:kern w:val="24"/>
                          </w:rPr>
                          <w:t>Actual</w:t>
                        </w:r>
                        <w:proofErr w:type="spellEnd"/>
                      </w:p>
                    </w:txbxContent>
                  </v:textbox>
                </v:shape>
                <v:group id="Grupp 393" o:spid="_x0000_s1251" style="position:absolute;left:4632;top:7126;width:32141;height:4141" coordorigin="4632,7126" coordsize="3214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group id="Grupp 394" o:spid="_x0000_s1252" style="position:absolute;left:4632;top:7128;width:32141;height:4136" coordorigin="4632,7128"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rihandsfigur 395" o:spid="_x0000_s1253" style="position:absolute;left:4632;top:7128;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" path="m,249l,750r15751,l15751,1001r250,-501l15751,r,249l,249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396" o:spid="_x0000_s1254" style="position:absolute;left:4632;top:7128;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" path="m,249l,750r15751,l15751,1001r250,-501l15751,r,249l,249xe" filled="f" strokecolor="#c00000" strokeweight=".53008mm">
                      <v:path arrowok="t" o:connecttype="custom" o:connectlocs="1607040,0;3214079,206819;1607040,413637;0,206819" o:connectangles="270,0,90,180" textboxrect="0,0,16001,1001"/>
                    </v:shape>
                  </v:group>
                  <v:shape id="textruta 15" o:spid="_x0000_s1255" type="#_x0000_t202" style="position:absolute;left:4632;top:7126;width:17971;height:4141;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" filled="f" stroked="f">
                    <v:textbox inset="0,0,0,0">
                      <w:txbxContent>
                        <w:p w14:paraId="23A1092E" w14:textId="77777777" w:rsidR="00094DAB" w:rsidRDefault="00094DAB" w:rsidP="002A0692">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4040 </w:t>
                          </w:r>
                          <w:proofErr w:type="spellStart"/>
                          <w:r>
                            <w:rPr>
                              <w:rFonts w:ascii="Calibri" w:eastAsia="Calibri" w:hAnsi="Calibri" w:cs="Calibri"/>
                              <w:color w:val="000000"/>
                              <w:kern w:val="24"/>
                              <w:sz w:val="20"/>
                              <w:szCs w:val="20"/>
                            </w:rPr>
                            <w:t>Client</w:t>
                          </w:r>
                          <w:proofErr w:type="spellEnd"/>
                          <w:r>
                            <w:rPr>
                              <w:rFonts w:ascii="Calibri" w:eastAsia="Calibri" w:hAnsi="Calibri" w:cs="Calibri"/>
                              <w:color w:val="000000"/>
                              <w:kern w:val="24"/>
                              <w:sz w:val="20"/>
                              <w:szCs w:val="20"/>
                            </w:rPr>
                            <w:t xml:space="preserve"> Event Information</w:t>
                          </w:r>
                        </w:p>
                      </w:txbxContent>
                    </v:textbox>
                  </v:shape>
                </v:group>
                <v:group id="Grupp 398" o:spid="_x0000_s1256" style="position:absolute;left:4932;top:11871;width:32141;height:4140" coordorigin="4932,11871" coordsize="3214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group id="Grupp 399" o:spid="_x0000_s1257" style="position:absolute;left:4932;top:11873;width:32141;height:4136" coordorigin="4932,11873"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Frihandsfigur 400" o:spid="_x0000_s1258" style="position:absolute;left:4932;top:11873;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" path="m16001,751r,-501l249,249,249,,,500r249,501l249,751r15752,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401" o:spid="_x0000_s1259" style="position:absolute;left:4932;top:11873;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" path="m16001,751r,-501l249,249,249,,,500r249,501l249,751r15752,xe" filled="f" strokecolor="#c00000" strokeweight=".53008mm">
                      <v:path arrowok="t" o:connecttype="custom" o:connectlocs="1607040,0;3214079,206819;1607040,413637;0,206819" o:connectangles="270,0,90,180" textboxrect="0,0,16001,1001"/>
                    </v:shape>
                  </v:group>
                  <v:shape id="textruta 20" o:spid="_x0000_s1260" type="#_x0000_t202" style="position:absolute;left:4932;top:11871;width:22917;height:4140;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" filled="f" stroked="f">
                    <v:textbox inset="0,0,0,0">
                      <w:txbxContent>
                        <w:p w14:paraId="726C1757" w14:textId="77777777" w:rsidR="00094DAB" w:rsidRDefault="00094DAB" w:rsidP="002A0692">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4041 </w:t>
                          </w:r>
                          <w:proofErr w:type="spellStart"/>
                          <w:r>
                            <w:rPr>
                              <w:rFonts w:ascii="Calibri" w:eastAsia="Calibri" w:hAnsi="Calibri" w:cs="Calibri"/>
                              <w:color w:val="000000"/>
                              <w:kern w:val="24"/>
                              <w:sz w:val="20"/>
                              <w:szCs w:val="20"/>
                            </w:rPr>
                            <w:t>Client</w:t>
                          </w:r>
                          <w:proofErr w:type="spellEnd"/>
                          <w:r>
                            <w:rPr>
                              <w:rFonts w:ascii="Calibri" w:eastAsia="Calibri" w:hAnsi="Calibri" w:cs="Calibri"/>
                              <w:color w:val="000000"/>
                              <w:kern w:val="24"/>
                              <w:sz w:val="20"/>
                              <w:szCs w:val="20"/>
                            </w:rPr>
                            <w:t xml:space="preserve"> Event Information </w:t>
                          </w:r>
                          <w:proofErr w:type="spellStart"/>
                          <w:r>
                            <w:rPr>
                              <w:rFonts w:ascii="Calibri" w:eastAsia="Calibri" w:hAnsi="Calibri" w:cs="Calibri"/>
                              <w:color w:val="000000"/>
                              <w:kern w:val="24"/>
                              <w:sz w:val="20"/>
                              <w:szCs w:val="20"/>
                            </w:rPr>
                            <w:t>Received</w:t>
                          </w:r>
                          <w:proofErr w:type="spellEnd"/>
                        </w:p>
                      </w:txbxContent>
                    </v:textbox>
                  </v:shape>
                </v:group>
                <v:shape id="textruta 13" o:spid="_x0000_s1261" type="#_x0000_t202" style="position:absolute;left:12356;top:9824;width:13691;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" filled="f" stroked="f">
                  <v:textbox style="mso-fit-shape-to-text:t">
                    <w:txbxContent>
                      <w:p w14:paraId="1EC1A016" w14:textId="77777777" w:rsidR="00094DAB" w:rsidRDefault="00094DAB" w:rsidP="002A0692">
                        <w:pPr>
                          <w:pStyle w:val="Normalwebb"/>
                          <w:spacing w:before="0" w:beforeAutospacing="0" w:after="0" w:afterAutospacing="0"/>
                        </w:pPr>
                        <w:proofErr w:type="spellStart"/>
                        <w:r>
                          <w:rPr>
                            <w:rFonts w:asciiTheme="minorHAnsi" w:hAnsi="Calibri" w:cstheme="minorBidi"/>
                            <w:color w:val="000000" w:themeColor="text1"/>
                            <w:kern w:val="24"/>
                            <w:lang w:val="en-US"/>
                          </w:rPr>
                          <w:t>arrivalconfirmation</w:t>
                        </w:r>
                        <w:proofErr w:type="spellEnd"/>
                      </w:p>
                    </w:txbxContent>
                  </v:textbox>
                </v:shape>
                <v:group id="Grupp 404" o:spid="_x0000_s1262" style="position:absolute;left:4631;top:4603;width:32142;height:4140" coordorigin="4631,4603" coordsize="3214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group id="Grupp 405" o:spid="_x0000_s1263" style="position:absolute;left:4632;top:4606;width:32141;height:4137" coordorigin="4632,4606"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Frihandsfigur 406" o:spid="_x0000_s1264" style="position:absolute;left:4632;top:4606;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" path="m,249l,750r15751,l15751,1001r250,-501l15751,r,249l,249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407" o:spid="_x0000_s1265" style="position:absolute;left:4632;top:4606;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" path="m,249l,750r15751,l15751,1001r250,-501l15751,r,249l,249xe" filled="f" strokecolor="#c00000" strokeweight=".53008mm">
                      <v:path arrowok="t" o:connecttype="custom" o:connectlocs="1607040,0;3214079,206819;1607040,413637;0,206819" o:connectangles="270,0,90,180" textboxrect="0,0,16001,1001"/>
                    </v:shape>
                  </v:group>
                  <v:shape id="textruta 15" o:spid="_x0000_s1266" type="#_x0000_t202" style="position:absolute;left:4631;top:4603;width:20771;height:4140;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" filled="f" stroked="f">
                    <v:textbox inset="0,0,0,0">
                      <w:txbxContent>
                        <w:p w14:paraId="49C6A691" w14:textId="77777777" w:rsidR="00094DAB" w:rsidRDefault="00094DAB" w:rsidP="002A0692">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4011 Pickup </w:t>
                          </w:r>
                          <w:proofErr w:type="spellStart"/>
                          <w:r>
                            <w:rPr>
                              <w:rFonts w:ascii="Calibri" w:eastAsia="Calibri" w:hAnsi="Calibri" w:cs="Calibri"/>
                              <w:color w:val="000000"/>
                              <w:kern w:val="24"/>
                              <w:sz w:val="20"/>
                              <w:szCs w:val="20"/>
                            </w:rPr>
                            <w:t>Confirmation</w:t>
                          </w:r>
                          <w:proofErr w:type="spellEnd"/>
                          <w:r>
                            <w:rPr>
                              <w:rFonts w:ascii="Calibri" w:eastAsia="Calibri" w:hAnsi="Calibri" w:cs="Calibri"/>
                              <w:color w:val="000000"/>
                              <w:kern w:val="24"/>
                              <w:sz w:val="20"/>
                              <w:szCs w:val="20"/>
                            </w:rPr>
                            <w:t xml:space="preserve"> </w:t>
                          </w:r>
                          <w:proofErr w:type="spellStart"/>
                          <w:r>
                            <w:rPr>
                              <w:rFonts w:ascii="Calibri" w:eastAsia="Calibri" w:hAnsi="Calibri" w:cs="Calibri"/>
                              <w:color w:val="000000"/>
                              <w:kern w:val="24"/>
                              <w:sz w:val="20"/>
                              <w:szCs w:val="20"/>
                            </w:rPr>
                            <w:t>Received</w:t>
                          </w:r>
                          <w:proofErr w:type="spellEnd"/>
                        </w:p>
                      </w:txbxContent>
                    </v:textbox>
                  </v:shape>
                </v:group>
                <w10:wrap anchorx="page"/>
              </v:group>
            </w:pict>
          </mc:Fallback>
        </mc:AlternateContent>
      </w:r>
    </w:p>
    <w:p w14:paraId="24D32E0B" w14:textId="77777777" w:rsidR="00A61D6C" w:rsidRDefault="00A61D6C"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549A29B2" w14:textId="77777777" w:rsidR="00A61D6C" w:rsidRDefault="00A61D6C"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393E795E" w14:textId="77777777" w:rsidR="00A61D6C" w:rsidRDefault="00A61D6C"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2CC2CD9D" w14:textId="77777777" w:rsidR="00FF3034" w:rsidRDefault="00FF3034"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4856B7EE" w14:textId="77777777" w:rsidR="002A0692" w:rsidRPr="004F0FD2" w:rsidRDefault="002A069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41DB12A2" w14:textId="77777777" w:rsidR="004F0FD2" w:rsidRPr="004F0FD2" w:rsidRDefault="004F0FD2" w:rsidP="00797F9D">
      <w:pPr>
        <w:pStyle w:val="Rubrik5"/>
        <w:rPr>
          <w:rFonts w:eastAsia="Times New Roman"/>
          <w:lang w:val="en-US"/>
        </w:rPr>
      </w:pPr>
      <w:bookmarkStart w:id="350" w:name="_Toc130378339"/>
      <w:r w:rsidRPr="004F0FD2">
        <w:rPr>
          <w:rFonts w:eastAsia="Times New Roman"/>
          <w:lang w:val="en-US"/>
        </w:rPr>
        <w:t xml:space="preserve">Irregularity </w:t>
      </w:r>
      <w:r w:rsidR="00797F9D">
        <w:rPr>
          <w:rFonts w:eastAsia="Times New Roman"/>
          <w:lang w:val="en-US"/>
        </w:rPr>
        <w:t xml:space="preserve">Flow </w:t>
      </w:r>
      <w:r w:rsidRPr="004F0FD2">
        <w:rPr>
          <w:rFonts w:eastAsia="Times New Roman"/>
          <w:lang w:val="en-US"/>
        </w:rPr>
        <w:t xml:space="preserve">1: Client decides </w:t>
      </w:r>
      <w:r w:rsidR="00016AA6">
        <w:rPr>
          <w:rFonts w:eastAsia="Times New Roman"/>
          <w:lang w:val="en-US"/>
        </w:rPr>
        <w:t>not to ac</w:t>
      </w:r>
      <w:r w:rsidR="00A217C9">
        <w:rPr>
          <w:rFonts w:eastAsia="Times New Roman"/>
          <w:lang w:val="en-US"/>
        </w:rPr>
        <w:t xml:space="preserve">cept vehicle at </w:t>
      </w:r>
      <w:proofErr w:type="gramStart"/>
      <w:r w:rsidR="00A217C9">
        <w:rPr>
          <w:rFonts w:eastAsia="Times New Roman"/>
          <w:lang w:val="en-US"/>
        </w:rPr>
        <w:t>node</w:t>
      </w:r>
      <w:bookmarkEnd w:id="350"/>
      <w:proofErr w:type="gramEnd"/>
    </w:p>
    <w:p w14:paraId="0C669D48" w14:textId="77777777" w:rsidR="004F0FD2" w:rsidRPr="004F0FD2" w:rsidRDefault="004F0FD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The reason for doing this is </w:t>
      </w:r>
      <w:proofErr w:type="gramStart"/>
      <w:r w:rsidRPr="004F0FD2">
        <w:rPr>
          <w:rFonts w:eastAsia="Times New Roman"/>
          <w:color w:val="auto"/>
          <w:szCs w:val="24"/>
          <w:lang w:val="en-US"/>
        </w:rPr>
        <w:t>either</w:t>
      </w:r>
      <w:proofErr w:type="gramEnd"/>
    </w:p>
    <w:p w14:paraId="57AC911F" w14:textId="77777777" w:rsidR="004F0FD2" w:rsidRPr="004F0FD2" w:rsidRDefault="004F0FD2" w:rsidP="005021E4">
      <w:pPr>
        <w:widowControl/>
        <w:numPr>
          <w:ilvl w:val="0"/>
          <w:numId w:val="13"/>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Vehicle is not standing still or</w:t>
      </w:r>
    </w:p>
    <w:p w14:paraId="1248346C" w14:textId="77777777" w:rsidR="004F0FD2" w:rsidRPr="004F0FD2" w:rsidRDefault="004F0FD2" w:rsidP="005021E4">
      <w:pPr>
        <w:widowControl/>
        <w:numPr>
          <w:ilvl w:val="0"/>
          <w:numId w:val="13"/>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Vehicle is too far from the coordinates of the pick-up </w:t>
      </w:r>
      <w:proofErr w:type="gramStart"/>
      <w:r w:rsidRPr="004F0FD2">
        <w:rPr>
          <w:rFonts w:eastAsia="Times New Roman"/>
          <w:color w:val="auto"/>
          <w:szCs w:val="24"/>
          <w:lang w:val="en-US"/>
        </w:rPr>
        <w:t>address</w:t>
      </w:r>
      <w:proofErr w:type="gramEnd"/>
    </w:p>
    <w:p w14:paraId="770FC4C2" w14:textId="77777777" w:rsidR="004F0FD2" w:rsidRPr="004F0FD2" w:rsidRDefault="004F0FD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Client is aware of that for both measurements there may be some measurement errors and uncertainties. The Client will hold some tolerances for both of the measurements, </w:t>
      </w:r>
      <w:proofErr w:type="gramStart"/>
      <w:r w:rsidRPr="004F0FD2">
        <w:rPr>
          <w:rFonts w:eastAsia="Times New Roman"/>
          <w:color w:val="auto"/>
          <w:szCs w:val="24"/>
          <w:lang w:val="en-US"/>
        </w:rPr>
        <w:t>In</w:t>
      </w:r>
      <w:proofErr w:type="gramEnd"/>
      <w:r w:rsidRPr="004F0FD2">
        <w:rPr>
          <w:rFonts w:eastAsia="Times New Roman"/>
          <w:color w:val="auto"/>
          <w:szCs w:val="24"/>
          <w:lang w:val="en-US"/>
        </w:rPr>
        <w:t xml:space="preserve"> some circumstances the errors may be so large that they are outside these tolerances, Therefore the Client will accept a second 4010 msg. See below for flow and examples.</w:t>
      </w:r>
    </w:p>
    <w:p w14:paraId="32FC4927" w14:textId="77777777" w:rsidR="006C2AA5" w:rsidRDefault="001501D1"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1501D1">
        <w:rPr>
          <w:rFonts w:eastAsia="Times New Roman"/>
          <w:noProof/>
          <w:color w:val="auto"/>
          <w:szCs w:val="24"/>
          <w:lang w:val="sv-SE"/>
        </w:rPr>
        <mc:AlternateContent>
          <mc:Choice Requires="wpg">
            <w:drawing>
              <wp:anchor distT="0" distB="0" distL="114300" distR="114300" simplePos="0" relativeHeight="251675648" behindDoc="0" locked="0" layoutInCell="1" allowOverlap="1" wp14:anchorId="4E6A2B3B" wp14:editId="5A0959CA">
                <wp:simplePos x="0" y="0"/>
                <wp:positionH relativeFrom="page">
                  <wp:align>center</wp:align>
                </wp:positionH>
                <wp:positionV relativeFrom="paragraph">
                  <wp:posOffset>1033</wp:posOffset>
                </wp:positionV>
                <wp:extent cx="4106754" cy="1680515"/>
                <wp:effectExtent l="0" t="0" r="27305" b="15240"/>
                <wp:wrapNone/>
                <wp:docPr id="409" name="Grupp 44"/>
                <wp:cNvGraphicFramePr/>
                <a:graphic xmlns:a="http://schemas.openxmlformats.org/drawingml/2006/main">
                  <a:graphicData uri="http://schemas.microsoft.com/office/word/2010/wordprocessingGroup">
                    <wpg:wgp>
                      <wpg:cNvGrpSpPr/>
                      <wpg:grpSpPr>
                        <a:xfrm>
                          <a:off x="0" y="0"/>
                          <a:ext cx="4106754" cy="1680515"/>
                          <a:chOff x="0" y="0"/>
                          <a:chExt cx="4106754" cy="1680515"/>
                        </a:xfrm>
                      </wpg:grpSpPr>
                      <wpg:grpSp>
                        <wpg:cNvPr id="410" name="Grupp 410"/>
                        <wpg:cNvGrpSpPr/>
                        <wpg:grpSpPr>
                          <a:xfrm>
                            <a:off x="0" y="0"/>
                            <a:ext cx="462869" cy="1680515"/>
                            <a:chOff x="0" y="0"/>
                            <a:chExt cx="462869" cy="2199424"/>
                          </a:xfrm>
                        </wpg:grpSpPr>
                        <wpg:grpSp>
                          <wpg:cNvPr id="411" name="Grupp 411"/>
                          <wpg:cNvGrpSpPr/>
                          <wpg:grpSpPr>
                            <a:xfrm>
                              <a:off x="0" y="0"/>
                              <a:ext cx="462869" cy="2199424"/>
                              <a:chOff x="0" y="0"/>
                              <a:chExt cx="462869" cy="2199424"/>
                            </a:xfrm>
                          </wpg:grpSpPr>
                          <wps:wsp>
                            <wps:cNvPr id="412" name="Frihandsfigur 412"/>
                            <wps:cNvSpPr/>
                            <wps:spPr>
                              <a:xfrm>
                                <a:off x="0" y="0"/>
                                <a:ext cx="462869" cy="2199424"/>
                              </a:xfrm>
                              <a:custGeom>
                                <a:avLst/>
                                <a:gdLst>
                                  <a:gd name="f0" fmla="val w"/>
                                  <a:gd name="f1" fmla="val h"/>
                                  <a:gd name="f2" fmla="val 0"/>
                                  <a:gd name="f3" fmla="val 1001"/>
                                  <a:gd name="f4" fmla="val 18001"/>
                                  <a:gd name="f5" fmla="*/ f0 1 1001"/>
                                  <a:gd name="f6" fmla="*/ f1 1 18001"/>
                                  <a:gd name="f7" fmla="val f2"/>
                                  <a:gd name="f8" fmla="val f3"/>
                                  <a:gd name="f9" fmla="val f4"/>
                                  <a:gd name="f10" fmla="+- f9 0 f7"/>
                                  <a:gd name="f11" fmla="+- f8 0 f7"/>
                                  <a:gd name="f12" fmla="*/ f11 1 1001"/>
                                  <a:gd name="f13" fmla="*/ f10 1 18001"/>
                                  <a:gd name="f14" fmla="*/ f7 1 f12"/>
                                  <a:gd name="f15" fmla="*/ f8 1 f12"/>
                                  <a:gd name="f16" fmla="*/ f7 1 f13"/>
                                  <a:gd name="f17" fmla="*/ f9 1 f13"/>
                                  <a:gd name="f18" fmla="*/ f14 f5 1"/>
                                  <a:gd name="f19" fmla="*/ f15 f5 1"/>
                                  <a:gd name="f20" fmla="*/ f17 f6 1"/>
                                  <a:gd name="f21" fmla="*/ f16 f6 1"/>
                                </a:gdLst>
                                <a:ahLst/>
                                <a:cxnLst>
                                  <a:cxn ang="3cd4">
                                    <a:pos x="hc" y="t"/>
                                  </a:cxn>
                                  <a:cxn ang="0">
                                    <a:pos x="r" y="vc"/>
                                  </a:cxn>
                                  <a:cxn ang="cd4">
                                    <a:pos x="hc" y="b"/>
                                  </a:cxn>
                                  <a:cxn ang="cd2">
                                    <a:pos x="l" y="vc"/>
                                  </a:cxn>
                                </a:cxnLst>
                                <a:rect l="f18" t="f21" r="f19" b="f20"/>
                                <a:pathLst>
                                  <a:path w="1001" h="18001">
                                    <a:moveTo>
                                      <a:pt x="f2" y="f4"/>
                                    </a:moveTo>
                                    <a:lnTo>
                                      <a:pt x="f3" y="f4"/>
                                    </a:lnTo>
                                    <a:lnTo>
                                      <a:pt x="f3" y="f2"/>
                                    </a:lnTo>
                                    <a:lnTo>
                                      <a:pt x="f2"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413" name="Frihandsfigur 413"/>
                            <wps:cNvSpPr/>
                            <wps:spPr>
                              <a:xfrm>
                                <a:off x="0" y="0"/>
                                <a:ext cx="462869" cy="2199424"/>
                              </a:xfrm>
                              <a:custGeom>
                                <a:avLst/>
                                <a:gdLst>
                                  <a:gd name="f0" fmla="val w"/>
                                  <a:gd name="f1" fmla="val h"/>
                                  <a:gd name="f2" fmla="val 0"/>
                                  <a:gd name="f3" fmla="val 1001"/>
                                  <a:gd name="f4" fmla="val 18001"/>
                                  <a:gd name="f5" fmla="*/ f0 1 1001"/>
                                  <a:gd name="f6" fmla="*/ f1 1 18001"/>
                                  <a:gd name="f7" fmla="val f2"/>
                                  <a:gd name="f8" fmla="val f3"/>
                                  <a:gd name="f9" fmla="val f4"/>
                                  <a:gd name="f10" fmla="+- f9 0 f7"/>
                                  <a:gd name="f11" fmla="+- f8 0 f7"/>
                                  <a:gd name="f12" fmla="*/ f11 1 1001"/>
                                  <a:gd name="f13" fmla="*/ f10 1 18001"/>
                                  <a:gd name="f14" fmla="*/ f7 1 f12"/>
                                  <a:gd name="f15" fmla="*/ f8 1 f12"/>
                                  <a:gd name="f16" fmla="*/ f7 1 f13"/>
                                  <a:gd name="f17" fmla="*/ f9 1 f13"/>
                                  <a:gd name="f18" fmla="*/ f14 f5 1"/>
                                  <a:gd name="f19" fmla="*/ f15 f5 1"/>
                                  <a:gd name="f20" fmla="*/ f17 f6 1"/>
                                  <a:gd name="f21" fmla="*/ f16 f6 1"/>
                                </a:gdLst>
                                <a:ahLst/>
                                <a:cxnLst>
                                  <a:cxn ang="3cd4">
                                    <a:pos x="hc" y="t"/>
                                  </a:cxn>
                                  <a:cxn ang="0">
                                    <a:pos x="r" y="vc"/>
                                  </a:cxn>
                                  <a:cxn ang="cd4">
                                    <a:pos x="hc" y="b"/>
                                  </a:cxn>
                                  <a:cxn ang="cd2">
                                    <a:pos x="l" y="vc"/>
                                  </a:cxn>
                                </a:cxnLst>
                                <a:rect l="f18" t="f21" r="f19" b="f20"/>
                                <a:pathLst>
                                  <a:path w="1001" h="18001">
                                    <a:moveTo>
                                      <a:pt x="f2" y="f4"/>
                                    </a:moveTo>
                                    <a:lnTo>
                                      <a:pt x="f3" y="f4"/>
                                    </a:lnTo>
                                    <a:lnTo>
                                      <a:pt x="f3" y="f2"/>
                                    </a:lnTo>
                                    <a:lnTo>
                                      <a:pt x="f2"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s:wsp>
                          <wps:cNvPr id="414" name="textruta 5"/>
                          <wps:cNvSpPr txBox="1"/>
                          <wps:spPr>
                            <a:xfrm>
                              <a:off x="0" y="0"/>
                              <a:ext cx="462831" cy="813513"/>
                            </a:xfrm>
                            <a:prstGeom prst="rect">
                              <a:avLst/>
                            </a:prstGeom>
                            <a:noFill/>
                            <a:ln cap="flat">
                              <a:noFill/>
                            </a:ln>
                          </wps:spPr>
                          <wps:txbx>
                            <w:txbxContent>
                              <w:p w14:paraId="07CA1828" w14:textId="77777777" w:rsidR="00094DAB" w:rsidRDefault="00094DAB" w:rsidP="001501D1">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wps:txbx>
                          <wps:bodyPr vert="vert" wrap="none" lIns="50758" tIns="50758" rIns="50758" bIns="50758" anchor="ctr" anchorCtr="0" compatLnSpc="0">
                            <a:noAutofit/>
                          </wps:bodyPr>
                        </wps:wsp>
                      </wpg:grpSp>
                      <wpg:grpSp>
                        <wpg:cNvPr id="415" name="Grupp 415"/>
                        <wpg:cNvGrpSpPr/>
                        <wpg:grpSpPr>
                          <a:xfrm>
                            <a:off x="3676763" y="0"/>
                            <a:ext cx="429991" cy="1680515"/>
                            <a:chOff x="3676763" y="0"/>
                            <a:chExt cx="429991" cy="2189585"/>
                          </a:xfrm>
                        </wpg:grpSpPr>
                        <wps:wsp>
                          <wps:cNvPr id="416" name="Frihandsfigur 416"/>
                          <wps:cNvSpPr/>
                          <wps:spPr>
                            <a:xfrm>
                              <a:off x="3676763" y="0"/>
                              <a:ext cx="429563" cy="1103465"/>
                            </a:xfrm>
                            <a:custGeom>
                              <a:avLst/>
                              <a:gdLst>
                                <a:gd name="f0" fmla="val w"/>
                                <a:gd name="f1" fmla="val h"/>
                                <a:gd name="f2" fmla="val 0"/>
                                <a:gd name="f3" fmla="val 1001"/>
                                <a:gd name="f4" fmla="val 18001"/>
                                <a:gd name="f5" fmla="*/ f0 1 1001"/>
                                <a:gd name="f6" fmla="*/ f1 1 18001"/>
                                <a:gd name="f7" fmla="val f2"/>
                                <a:gd name="f8" fmla="val f3"/>
                                <a:gd name="f9" fmla="val f4"/>
                                <a:gd name="f10" fmla="+- f9 0 f7"/>
                                <a:gd name="f11" fmla="+- f8 0 f7"/>
                                <a:gd name="f12" fmla="*/ f11 1 1001"/>
                                <a:gd name="f13" fmla="*/ f10 1 18001"/>
                                <a:gd name="f14" fmla="*/ f7 1 f12"/>
                                <a:gd name="f15" fmla="*/ f8 1 f12"/>
                                <a:gd name="f16" fmla="*/ f7 1 f13"/>
                                <a:gd name="f17" fmla="*/ f9 1 f13"/>
                                <a:gd name="f18" fmla="*/ f14 f5 1"/>
                                <a:gd name="f19" fmla="*/ f15 f5 1"/>
                                <a:gd name="f20" fmla="*/ f17 f6 1"/>
                                <a:gd name="f21" fmla="*/ f16 f6 1"/>
                              </a:gdLst>
                              <a:ahLst/>
                              <a:cxnLst>
                                <a:cxn ang="3cd4">
                                  <a:pos x="hc" y="t"/>
                                </a:cxn>
                                <a:cxn ang="0">
                                  <a:pos x="r" y="vc"/>
                                </a:cxn>
                                <a:cxn ang="cd4">
                                  <a:pos x="hc" y="b"/>
                                </a:cxn>
                                <a:cxn ang="cd2">
                                  <a:pos x="l" y="vc"/>
                                </a:cxn>
                              </a:cxnLst>
                              <a:rect l="f18" t="f21" r="f19" b="f20"/>
                              <a:pathLst>
                                <a:path w="1001" h="18001">
                                  <a:moveTo>
                                    <a:pt x="f3" y="f4"/>
                                  </a:moveTo>
                                  <a:lnTo>
                                    <a:pt x="f2" y="f4"/>
                                  </a:lnTo>
                                  <a:lnTo>
                                    <a:pt x="f2" y="f2"/>
                                  </a:lnTo>
                                  <a:lnTo>
                                    <a:pt x="f3"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txbx>
                            <w:txbxContent>
                              <w:p w14:paraId="6F35D114" w14:textId="77777777" w:rsidR="00094DAB" w:rsidRDefault="00094DAB" w:rsidP="001501D1">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wps:txbx>
                          <wps:bodyPr vert="vert" wrap="none" lIns="90004" tIns="44997" rIns="90004" bIns="44997" anchor="t" anchorCtr="0" compatLnSpc="0">
                            <a:noAutofit/>
                          </wps:bodyPr>
                        </wps:wsp>
                        <wps:wsp>
                          <wps:cNvPr id="417" name="Frihandsfigur 417"/>
                          <wps:cNvSpPr/>
                          <wps:spPr>
                            <a:xfrm>
                              <a:off x="3676950" y="0"/>
                              <a:ext cx="429804" cy="2189585"/>
                            </a:xfrm>
                            <a:custGeom>
                              <a:avLst/>
                              <a:gdLst>
                                <a:gd name="f0" fmla="val w"/>
                                <a:gd name="f1" fmla="val h"/>
                                <a:gd name="f2" fmla="val 0"/>
                                <a:gd name="f3" fmla="val 1001"/>
                                <a:gd name="f4" fmla="val 18001"/>
                                <a:gd name="f5" fmla="*/ f0 1 1001"/>
                                <a:gd name="f6" fmla="*/ f1 1 18001"/>
                                <a:gd name="f7" fmla="val f2"/>
                                <a:gd name="f8" fmla="val f3"/>
                                <a:gd name="f9" fmla="val f4"/>
                                <a:gd name="f10" fmla="+- f9 0 f7"/>
                                <a:gd name="f11" fmla="+- f8 0 f7"/>
                                <a:gd name="f12" fmla="*/ f11 1 1001"/>
                                <a:gd name="f13" fmla="*/ f10 1 18001"/>
                                <a:gd name="f14" fmla="*/ f7 1 f12"/>
                                <a:gd name="f15" fmla="*/ f8 1 f12"/>
                                <a:gd name="f16" fmla="*/ f7 1 f13"/>
                                <a:gd name="f17" fmla="*/ f9 1 f13"/>
                                <a:gd name="f18" fmla="*/ f14 f5 1"/>
                                <a:gd name="f19" fmla="*/ f15 f5 1"/>
                                <a:gd name="f20" fmla="*/ f17 f6 1"/>
                                <a:gd name="f21" fmla="*/ f16 f6 1"/>
                              </a:gdLst>
                              <a:ahLst/>
                              <a:cxnLst>
                                <a:cxn ang="3cd4">
                                  <a:pos x="hc" y="t"/>
                                </a:cxn>
                                <a:cxn ang="0">
                                  <a:pos x="r" y="vc"/>
                                </a:cxn>
                                <a:cxn ang="cd4">
                                  <a:pos x="hc" y="b"/>
                                </a:cxn>
                                <a:cxn ang="cd2">
                                  <a:pos x="l" y="vc"/>
                                </a:cxn>
                              </a:cxnLst>
                              <a:rect l="f18" t="f21" r="f19" b="f20"/>
                              <a:pathLst>
                                <a:path w="1001" h="18001">
                                  <a:moveTo>
                                    <a:pt x="f3" y="f4"/>
                                  </a:moveTo>
                                  <a:lnTo>
                                    <a:pt x="f2" y="f4"/>
                                  </a:lnTo>
                                  <a:lnTo>
                                    <a:pt x="f2" y="f2"/>
                                  </a:lnTo>
                                  <a:lnTo>
                                    <a:pt x="f3"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g:grpSp>
                        <wpg:cNvPr id="418" name="Grupp 418"/>
                        <wpg:cNvGrpSpPr/>
                        <wpg:grpSpPr>
                          <a:xfrm>
                            <a:off x="462845" y="0"/>
                            <a:ext cx="3214103" cy="413637"/>
                            <a:chOff x="462845" y="0"/>
                            <a:chExt cx="3214103" cy="413637"/>
                          </a:xfrm>
                        </wpg:grpSpPr>
                        <wpg:grpSp>
                          <wpg:cNvPr id="419" name="Grupp 419"/>
                          <wpg:cNvGrpSpPr/>
                          <wpg:grpSpPr>
                            <a:xfrm>
                              <a:off x="462869" y="0"/>
                              <a:ext cx="3214079" cy="413637"/>
                              <a:chOff x="462869" y="0"/>
                              <a:chExt cx="3214079" cy="413637"/>
                            </a:xfrm>
                          </wpg:grpSpPr>
                          <wps:wsp>
                            <wps:cNvPr id="420" name="Frihandsfigur 420"/>
                            <wps:cNvSpPr/>
                            <wps:spPr>
                              <a:xfrm>
                                <a:off x="462869" y="0"/>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val f2"/>
                                  <a:gd name="f12" fmla="val f3"/>
                                  <a:gd name="f13" fmla="val f4"/>
                                  <a:gd name="f14" fmla="+- f13 0 f11"/>
                                  <a:gd name="f15" fmla="+- f12 0 f11"/>
                                  <a:gd name="f16" fmla="*/ f15 1 16001"/>
                                  <a:gd name="f17" fmla="*/ f14 1 1001"/>
                                  <a:gd name="f18" fmla="*/ f11 1 f16"/>
                                  <a:gd name="f19" fmla="*/ f12 1 f16"/>
                                  <a:gd name="f20" fmla="*/ f11 1 f17"/>
                                  <a:gd name="f21" fmla="*/ f13 1 f17"/>
                                  <a:gd name="f22" fmla="*/ f18 f9 1"/>
                                  <a:gd name="f23" fmla="*/ f19 f9 1"/>
                                  <a:gd name="f24" fmla="*/ f21 f10 1"/>
                                  <a:gd name="f25" fmla="*/ f20 f10 1"/>
                                </a:gdLst>
                                <a:ahLst/>
                                <a:cxnLst>
                                  <a:cxn ang="3cd4">
                                    <a:pos x="hc" y="t"/>
                                  </a:cxn>
                                  <a:cxn ang="0">
                                    <a:pos x="r" y="vc"/>
                                  </a:cxn>
                                  <a:cxn ang="cd4">
                                    <a:pos x="hc" y="b"/>
                                  </a:cxn>
                                  <a:cxn ang="cd2">
                                    <a:pos x="l" y="vc"/>
                                  </a:cxn>
                                </a:cxnLst>
                                <a:rect l="f22" t="f25" r="f23" b="f24"/>
                                <a:pathLst>
                                  <a:path w="16001" h="1001">
                                    <a:moveTo>
                                      <a:pt x="f3" y="f5"/>
                                    </a:moveTo>
                                    <a:lnTo>
                                      <a:pt x="f3" y="f6"/>
                                    </a:lnTo>
                                    <a:lnTo>
                                      <a:pt x="f7" y="f7"/>
                                    </a:lnTo>
                                    <a:lnTo>
                                      <a:pt x="f7" y="f2"/>
                                    </a:lnTo>
                                    <a:lnTo>
                                      <a:pt x="f2" y="f8"/>
                                    </a:lnTo>
                                    <a:lnTo>
                                      <a:pt x="f7" y="f4"/>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421" name="Frihandsfigur 421"/>
                            <wps:cNvSpPr/>
                            <wps:spPr>
                              <a:xfrm>
                                <a:off x="462869" y="0"/>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val f2"/>
                                  <a:gd name="f12" fmla="val f3"/>
                                  <a:gd name="f13" fmla="val f4"/>
                                  <a:gd name="f14" fmla="+- f13 0 f11"/>
                                  <a:gd name="f15" fmla="+- f12 0 f11"/>
                                  <a:gd name="f16" fmla="*/ f15 1 16001"/>
                                  <a:gd name="f17" fmla="*/ f14 1 1001"/>
                                  <a:gd name="f18" fmla="*/ f11 1 f16"/>
                                  <a:gd name="f19" fmla="*/ f12 1 f16"/>
                                  <a:gd name="f20" fmla="*/ f11 1 f17"/>
                                  <a:gd name="f21" fmla="*/ f13 1 f17"/>
                                  <a:gd name="f22" fmla="*/ f18 f9 1"/>
                                  <a:gd name="f23" fmla="*/ f19 f9 1"/>
                                  <a:gd name="f24" fmla="*/ f21 f10 1"/>
                                  <a:gd name="f25" fmla="*/ f20 f10 1"/>
                                </a:gdLst>
                                <a:ahLst/>
                                <a:cxnLst>
                                  <a:cxn ang="3cd4">
                                    <a:pos x="hc" y="t"/>
                                  </a:cxn>
                                  <a:cxn ang="0">
                                    <a:pos x="r" y="vc"/>
                                  </a:cxn>
                                  <a:cxn ang="cd4">
                                    <a:pos x="hc" y="b"/>
                                  </a:cxn>
                                  <a:cxn ang="cd2">
                                    <a:pos x="l" y="vc"/>
                                  </a:cxn>
                                </a:cxnLst>
                                <a:rect l="f22" t="f25" r="f23" b="f24"/>
                                <a:pathLst>
                                  <a:path w="16001" h="1001">
                                    <a:moveTo>
                                      <a:pt x="f3" y="f5"/>
                                    </a:moveTo>
                                    <a:lnTo>
                                      <a:pt x="f3" y="f6"/>
                                    </a:lnTo>
                                    <a:lnTo>
                                      <a:pt x="f7" y="f7"/>
                                    </a:lnTo>
                                    <a:lnTo>
                                      <a:pt x="f7" y="f2"/>
                                    </a:lnTo>
                                    <a:lnTo>
                                      <a:pt x="f2" y="f8"/>
                                    </a:lnTo>
                                    <a:lnTo>
                                      <a:pt x="f7" y="f4"/>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422" name="textruta 20"/>
                          <wps:cNvSpPr txBox="1"/>
                          <wps:spPr>
                            <a:xfrm>
                              <a:off x="462845" y="0"/>
                              <a:ext cx="1583055" cy="413385"/>
                            </a:xfrm>
                            <a:prstGeom prst="rect">
                              <a:avLst/>
                            </a:prstGeom>
                            <a:noFill/>
                            <a:ln cap="flat">
                              <a:noFill/>
                            </a:ln>
                          </wps:spPr>
                          <wps:txbx>
                            <w:txbxContent>
                              <w:p w14:paraId="4A76536D" w14:textId="77777777" w:rsidR="00094DAB" w:rsidRDefault="00094DAB" w:rsidP="001501D1">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4010 Pickup </w:t>
                                </w:r>
                                <w:proofErr w:type="spellStart"/>
                                <w:r>
                                  <w:rPr>
                                    <w:rFonts w:ascii="Calibri" w:eastAsia="Calibri" w:hAnsi="Calibri" w:cs="Calibri"/>
                                    <w:color w:val="000000"/>
                                    <w:kern w:val="24"/>
                                    <w:sz w:val="20"/>
                                    <w:szCs w:val="20"/>
                                  </w:rPr>
                                  <w:t>Confirmation</w:t>
                                </w:r>
                                <w:proofErr w:type="spellEnd"/>
                              </w:p>
                            </w:txbxContent>
                          </wps:txbx>
                          <wps:bodyPr vert="horz" wrap="none" lIns="0" tIns="0" rIns="0" bIns="0" anchor="ctr" anchorCtr="1" compatLnSpc="0">
                            <a:noAutofit/>
                          </wps:bodyPr>
                        </wps:wsp>
                      </wpg:grpSp>
                      <wps:wsp>
                        <wps:cNvPr id="423" name="textruta 6"/>
                        <wps:cNvSpPr txBox="1"/>
                        <wps:spPr>
                          <a:xfrm>
                            <a:off x="1533989" y="298685"/>
                            <a:ext cx="1616075" cy="277495"/>
                          </a:xfrm>
                          <a:prstGeom prst="rect">
                            <a:avLst/>
                          </a:prstGeom>
                          <a:noFill/>
                        </wps:spPr>
                        <wps:txbx>
                          <w:txbxContent>
                            <w:p w14:paraId="0C0A73E5" w14:textId="77777777" w:rsidR="00094DAB" w:rsidRDefault="00094DAB" w:rsidP="001501D1">
                              <w:pPr>
                                <w:pStyle w:val="Normalwebb"/>
                                <w:spacing w:before="0" w:beforeAutospacing="0" w:after="0" w:afterAutospacing="0"/>
                              </w:pPr>
                              <w:proofErr w:type="spellStart"/>
                              <w:r>
                                <w:rPr>
                                  <w:rFonts w:asciiTheme="minorHAnsi" w:hAnsi="Calibri" w:cstheme="minorBidi"/>
                                  <w:color w:val="000000" w:themeColor="text1"/>
                                  <w:kern w:val="24"/>
                                </w:rPr>
                                <w:t>Vehicle</w:t>
                              </w:r>
                              <w:proofErr w:type="spellEnd"/>
                              <w:r>
                                <w:rPr>
                                  <w:rFonts w:asciiTheme="minorHAnsi" w:hAnsi="Calibri" w:cstheme="minorBidi"/>
                                  <w:color w:val="000000" w:themeColor="text1"/>
                                  <w:kern w:val="24"/>
                                </w:rPr>
                                <w:t xml:space="preserve"> at </w:t>
                              </w:r>
                              <w:proofErr w:type="spellStart"/>
                              <w:r>
                                <w:rPr>
                                  <w:rFonts w:asciiTheme="minorHAnsi" w:hAnsi="Calibri" w:cstheme="minorBidi"/>
                                  <w:color w:val="000000" w:themeColor="text1"/>
                                  <w:kern w:val="24"/>
                                </w:rPr>
                                <w:t>node</w:t>
                              </w:r>
                              <w:proofErr w:type="spellEnd"/>
                              <w:r>
                                <w:rPr>
                                  <w:rFonts w:asciiTheme="minorHAnsi" w:hAnsi="Calibri" w:cstheme="minorBidi"/>
                                  <w:color w:val="000000" w:themeColor="text1"/>
                                  <w:kern w:val="24"/>
                                </w:rPr>
                                <w:t xml:space="preserve"> /</w:t>
                              </w:r>
                              <w:proofErr w:type="spellStart"/>
                              <w:r>
                                <w:rPr>
                                  <w:rFonts w:asciiTheme="minorHAnsi" w:hAnsi="Calibri" w:cstheme="minorBidi"/>
                                  <w:color w:val="000000" w:themeColor="text1"/>
                                  <w:kern w:val="24"/>
                                </w:rPr>
                                <w:t>Actual</w:t>
                              </w:r>
                              <w:proofErr w:type="spellEnd"/>
                            </w:p>
                          </w:txbxContent>
                        </wps:txbx>
                        <wps:bodyPr wrap="none" rtlCol="0">
                          <a:spAutoFit/>
                        </wps:bodyPr>
                      </wps:wsp>
                      <wpg:grpSp>
                        <wpg:cNvPr id="424" name="Grupp 424"/>
                        <wpg:cNvGrpSpPr/>
                        <wpg:grpSpPr>
                          <a:xfrm>
                            <a:off x="463252" y="460600"/>
                            <a:ext cx="3214103" cy="414020"/>
                            <a:chOff x="463252" y="460600"/>
                            <a:chExt cx="3214103" cy="414020"/>
                          </a:xfrm>
                        </wpg:grpSpPr>
                        <wpg:grpSp>
                          <wpg:cNvPr id="425" name="Grupp 425"/>
                          <wpg:cNvGrpSpPr/>
                          <wpg:grpSpPr>
                            <a:xfrm>
                              <a:off x="463276" y="460684"/>
                              <a:ext cx="3214079" cy="413637"/>
                              <a:chOff x="463276" y="460684"/>
                              <a:chExt cx="3214079" cy="413637"/>
                            </a:xfrm>
                          </wpg:grpSpPr>
                          <wps:wsp>
                            <wps:cNvPr id="426" name="Frihandsfigur 426"/>
                            <wps:cNvSpPr/>
                            <wps:spPr>
                              <a:xfrm>
                                <a:off x="463276" y="460684"/>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val f2"/>
                                  <a:gd name="f12" fmla="val f3"/>
                                  <a:gd name="f13" fmla="val f4"/>
                                  <a:gd name="f14" fmla="+- f13 0 f11"/>
                                  <a:gd name="f15" fmla="+- f12 0 f11"/>
                                  <a:gd name="f16" fmla="*/ f15 1 16001"/>
                                  <a:gd name="f17" fmla="*/ f14 1 1001"/>
                                  <a:gd name="f18" fmla="*/ f11 1 f16"/>
                                  <a:gd name="f19" fmla="*/ f12 1 f16"/>
                                  <a:gd name="f20" fmla="*/ f11 1 f17"/>
                                  <a:gd name="f21" fmla="*/ f13 1 f17"/>
                                  <a:gd name="f22" fmla="*/ f18 f9 1"/>
                                  <a:gd name="f23" fmla="*/ f19 f9 1"/>
                                  <a:gd name="f24" fmla="*/ f21 f10 1"/>
                                  <a:gd name="f25" fmla="*/ f20 f10 1"/>
                                </a:gdLst>
                                <a:ahLst/>
                                <a:cxnLst>
                                  <a:cxn ang="3cd4">
                                    <a:pos x="hc" y="t"/>
                                  </a:cxn>
                                  <a:cxn ang="0">
                                    <a:pos x="r" y="vc"/>
                                  </a:cxn>
                                  <a:cxn ang="cd4">
                                    <a:pos x="hc" y="b"/>
                                  </a:cxn>
                                  <a:cxn ang="cd2">
                                    <a:pos x="l" y="vc"/>
                                  </a:cxn>
                                </a:cxnLst>
                                <a:rect l="f22" t="f25" r="f23" b="f24"/>
                                <a:pathLst>
                                  <a:path w="16001" h="1001">
                                    <a:moveTo>
                                      <a:pt x="f2" y="f5"/>
                                    </a:moveTo>
                                    <a:lnTo>
                                      <a:pt x="f2" y="f6"/>
                                    </a:lnTo>
                                    <a:lnTo>
                                      <a:pt x="f7" y="f6"/>
                                    </a:lnTo>
                                    <a:lnTo>
                                      <a:pt x="f7" y="f4"/>
                                    </a:lnTo>
                                    <a:lnTo>
                                      <a:pt x="f3" y="f8"/>
                                    </a:lnTo>
                                    <a:lnTo>
                                      <a:pt x="f7" y="f2"/>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427" name="Frihandsfigur 427"/>
                            <wps:cNvSpPr/>
                            <wps:spPr>
                              <a:xfrm>
                                <a:off x="463276" y="460684"/>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val f2"/>
                                  <a:gd name="f12" fmla="val f3"/>
                                  <a:gd name="f13" fmla="val f4"/>
                                  <a:gd name="f14" fmla="+- f13 0 f11"/>
                                  <a:gd name="f15" fmla="+- f12 0 f11"/>
                                  <a:gd name="f16" fmla="*/ f15 1 16001"/>
                                  <a:gd name="f17" fmla="*/ f14 1 1001"/>
                                  <a:gd name="f18" fmla="*/ f11 1 f16"/>
                                  <a:gd name="f19" fmla="*/ f12 1 f16"/>
                                  <a:gd name="f20" fmla="*/ f11 1 f17"/>
                                  <a:gd name="f21" fmla="*/ f13 1 f17"/>
                                  <a:gd name="f22" fmla="*/ f18 f9 1"/>
                                  <a:gd name="f23" fmla="*/ f19 f9 1"/>
                                  <a:gd name="f24" fmla="*/ f21 f10 1"/>
                                  <a:gd name="f25" fmla="*/ f20 f10 1"/>
                                </a:gdLst>
                                <a:ahLst/>
                                <a:cxnLst>
                                  <a:cxn ang="3cd4">
                                    <a:pos x="hc" y="t"/>
                                  </a:cxn>
                                  <a:cxn ang="0">
                                    <a:pos x="r" y="vc"/>
                                  </a:cxn>
                                  <a:cxn ang="cd4">
                                    <a:pos x="hc" y="b"/>
                                  </a:cxn>
                                  <a:cxn ang="cd2">
                                    <a:pos x="l" y="vc"/>
                                  </a:cxn>
                                </a:cxnLst>
                                <a:rect l="f22" t="f25" r="f23" b="f24"/>
                                <a:pathLst>
                                  <a:path w="16001" h="1001">
                                    <a:moveTo>
                                      <a:pt x="f2" y="f5"/>
                                    </a:moveTo>
                                    <a:lnTo>
                                      <a:pt x="f2" y="f6"/>
                                    </a:lnTo>
                                    <a:lnTo>
                                      <a:pt x="f7" y="f6"/>
                                    </a:lnTo>
                                    <a:lnTo>
                                      <a:pt x="f7" y="f4"/>
                                    </a:lnTo>
                                    <a:lnTo>
                                      <a:pt x="f3" y="f8"/>
                                    </a:lnTo>
                                    <a:lnTo>
                                      <a:pt x="f7" y="f2"/>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428" name="textruta 15"/>
                          <wps:cNvSpPr txBox="1"/>
                          <wps:spPr>
                            <a:xfrm>
                              <a:off x="463252" y="460600"/>
                              <a:ext cx="3093720" cy="414020"/>
                            </a:xfrm>
                            <a:prstGeom prst="rect">
                              <a:avLst/>
                            </a:prstGeom>
                            <a:noFill/>
                            <a:ln cap="flat">
                              <a:noFill/>
                            </a:ln>
                          </wps:spPr>
                          <wps:txbx>
                            <w:txbxContent>
                              <w:p w14:paraId="6C2DC4F7" w14:textId="77777777" w:rsidR="00094DAB" w:rsidRPr="001501D1" w:rsidRDefault="00094DAB" w:rsidP="001501D1">
                                <w:pPr>
                                  <w:pStyle w:val="Normalwebb"/>
                                  <w:overflowPunct w:val="0"/>
                                  <w:spacing w:before="0" w:beforeAutospacing="0" w:after="0" w:afterAutospacing="0" w:line="288" w:lineRule="auto"/>
                                  <w:jc w:val="center"/>
                                  <w:rPr>
                                    <w:lang w:val="en-US"/>
                                  </w:rPr>
                                </w:pPr>
                                <w:r w:rsidRPr="001501D1">
                                  <w:rPr>
                                    <w:rFonts w:ascii="Calibri" w:eastAsia="Calibri" w:hAnsi="Calibri" w:cs="Calibri"/>
                                    <w:color w:val="000000"/>
                                    <w:kern w:val="24"/>
                                    <w:sz w:val="20"/>
                                    <w:szCs w:val="20"/>
                                    <w:lang w:val="en-US"/>
                                  </w:rPr>
                                  <w:t xml:space="preserve">Msg 4012 Pickup Confirmation Received with </w:t>
                                </w:r>
                                <w:proofErr w:type="gramStart"/>
                                <w:r w:rsidRPr="001501D1">
                                  <w:rPr>
                                    <w:rFonts w:ascii="Calibri" w:eastAsia="Calibri" w:hAnsi="Calibri" w:cs="Calibri"/>
                                    <w:color w:val="000000"/>
                                    <w:kern w:val="24"/>
                                    <w:sz w:val="20"/>
                                    <w:szCs w:val="20"/>
                                    <w:lang w:val="en-US"/>
                                  </w:rPr>
                                  <w:t>consequences</w:t>
                                </w:r>
                                <w:proofErr w:type="gramEnd"/>
                              </w:p>
                            </w:txbxContent>
                          </wps:txbx>
                          <wps:bodyPr vert="horz" wrap="none" lIns="0" tIns="0" rIns="0" bIns="0" anchor="ctr" anchorCtr="1" compatLnSpc="0">
                            <a:noAutofit/>
                          </wps:bodyPr>
                        </wps:wsp>
                      </wpg:grpSp>
                      <wpg:grpSp>
                        <wpg:cNvPr id="429" name="Grupp 429"/>
                        <wpg:cNvGrpSpPr/>
                        <wpg:grpSpPr>
                          <a:xfrm>
                            <a:off x="462642" y="806048"/>
                            <a:ext cx="3214103" cy="414020"/>
                            <a:chOff x="462642" y="806048"/>
                            <a:chExt cx="3214103" cy="414020"/>
                          </a:xfrm>
                        </wpg:grpSpPr>
                        <wpg:grpSp>
                          <wpg:cNvPr id="430" name="Grupp 430"/>
                          <wpg:cNvGrpSpPr/>
                          <wpg:grpSpPr>
                            <a:xfrm>
                              <a:off x="462666" y="806194"/>
                              <a:ext cx="3214079" cy="413637"/>
                              <a:chOff x="462666" y="806194"/>
                              <a:chExt cx="3214079" cy="413637"/>
                            </a:xfrm>
                          </wpg:grpSpPr>
                          <wps:wsp>
                            <wps:cNvPr id="431" name="Frihandsfigur 431"/>
                            <wps:cNvSpPr/>
                            <wps:spPr>
                              <a:xfrm>
                                <a:off x="462666" y="806194"/>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val f2"/>
                                  <a:gd name="f12" fmla="val f3"/>
                                  <a:gd name="f13" fmla="val f4"/>
                                  <a:gd name="f14" fmla="+- f13 0 f11"/>
                                  <a:gd name="f15" fmla="+- f12 0 f11"/>
                                  <a:gd name="f16" fmla="*/ f15 1 16001"/>
                                  <a:gd name="f17" fmla="*/ f14 1 1001"/>
                                  <a:gd name="f18" fmla="*/ f11 1 f16"/>
                                  <a:gd name="f19" fmla="*/ f12 1 f16"/>
                                  <a:gd name="f20" fmla="*/ f11 1 f17"/>
                                  <a:gd name="f21" fmla="*/ f13 1 f17"/>
                                  <a:gd name="f22" fmla="*/ f18 f9 1"/>
                                  <a:gd name="f23" fmla="*/ f19 f9 1"/>
                                  <a:gd name="f24" fmla="*/ f21 f10 1"/>
                                  <a:gd name="f25" fmla="*/ f20 f10 1"/>
                                </a:gdLst>
                                <a:ahLst/>
                                <a:cxnLst>
                                  <a:cxn ang="3cd4">
                                    <a:pos x="hc" y="t"/>
                                  </a:cxn>
                                  <a:cxn ang="0">
                                    <a:pos x="r" y="vc"/>
                                  </a:cxn>
                                  <a:cxn ang="cd4">
                                    <a:pos x="hc" y="b"/>
                                  </a:cxn>
                                  <a:cxn ang="cd2">
                                    <a:pos x="l" y="vc"/>
                                  </a:cxn>
                                </a:cxnLst>
                                <a:rect l="f22" t="f25" r="f23" b="f24"/>
                                <a:pathLst>
                                  <a:path w="16001" h="1001">
                                    <a:moveTo>
                                      <a:pt x="f3" y="f5"/>
                                    </a:moveTo>
                                    <a:lnTo>
                                      <a:pt x="f3" y="f6"/>
                                    </a:lnTo>
                                    <a:lnTo>
                                      <a:pt x="f7" y="f7"/>
                                    </a:lnTo>
                                    <a:lnTo>
                                      <a:pt x="f7" y="f2"/>
                                    </a:lnTo>
                                    <a:lnTo>
                                      <a:pt x="f2" y="f8"/>
                                    </a:lnTo>
                                    <a:lnTo>
                                      <a:pt x="f7" y="f4"/>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432" name="Frihandsfigur 432"/>
                            <wps:cNvSpPr/>
                            <wps:spPr>
                              <a:xfrm>
                                <a:off x="462666" y="806194"/>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val f2"/>
                                  <a:gd name="f12" fmla="val f3"/>
                                  <a:gd name="f13" fmla="val f4"/>
                                  <a:gd name="f14" fmla="+- f13 0 f11"/>
                                  <a:gd name="f15" fmla="+- f12 0 f11"/>
                                  <a:gd name="f16" fmla="*/ f15 1 16001"/>
                                  <a:gd name="f17" fmla="*/ f14 1 1001"/>
                                  <a:gd name="f18" fmla="*/ f11 1 f16"/>
                                  <a:gd name="f19" fmla="*/ f12 1 f16"/>
                                  <a:gd name="f20" fmla="*/ f11 1 f17"/>
                                  <a:gd name="f21" fmla="*/ f13 1 f17"/>
                                  <a:gd name="f22" fmla="*/ f18 f9 1"/>
                                  <a:gd name="f23" fmla="*/ f19 f9 1"/>
                                  <a:gd name="f24" fmla="*/ f21 f10 1"/>
                                  <a:gd name="f25" fmla="*/ f20 f10 1"/>
                                </a:gdLst>
                                <a:ahLst/>
                                <a:cxnLst>
                                  <a:cxn ang="3cd4">
                                    <a:pos x="hc" y="t"/>
                                  </a:cxn>
                                  <a:cxn ang="0">
                                    <a:pos x="r" y="vc"/>
                                  </a:cxn>
                                  <a:cxn ang="cd4">
                                    <a:pos x="hc" y="b"/>
                                  </a:cxn>
                                  <a:cxn ang="cd2">
                                    <a:pos x="l" y="vc"/>
                                  </a:cxn>
                                </a:cxnLst>
                                <a:rect l="f22" t="f25" r="f23" b="f24"/>
                                <a:pathLst>
                                  <a:path w="16001" h="1001">
                                    <a:moveTo>
                                      <a:pt x="f3" y="f5"/>
                                    </a:moveTo>
                                    <a:lnTo>
                                      <a:pt x="f3" y="f6"/>
                                    </a:lnTo>
                                    <a:lnTo>
                                      <a:pt x="f7" y="f7"/>
                                    </a:lnTo>
                                    <a:lnTo>
                                      <a:pt x="f7" y="f2"/>
                                    </a:lnTo>
                                    <a:lnTo>
                                      <a:pt x="f2" y="f8"/>
                                    </a:lnTo>
                                    <a:lnTo>
                                      <a:pt x="f7" y="f4"/>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433" name="textruta 20"/>
                          <wps:cNvSpPr txBox="1"/>
                          <wps:spPr>
                            <a:xfrm>
                              <a:off x="462642" y="806048"/>
                              <a:ext cx="1583055" cy="414020"/>
                            </a:xfrm>
                            <a:prstGeom prst="rect">
                              <a:avLst/>
                            </a:prstGeom>
                            <a:noFill/>
                            <a:ln cap="flat">
                              <a:noFill/>
                            </a:ln>
                          </wps:spPr>
                          <wps:txbx>
                            <w:txbxContent>
                              <w:p w14:paraId="5CFAEE62" w14:textId="77777777" w:rsidR="00094DAB" w:rsidRDefault="00094DAB" w:rsidP="001501D1">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4010 Pickup </w:t>
                                </w:r>
                                <w:proofErr w:type="spellStart"/>
                                <w:r>
                                  <w:rPr>
                                    <w:rFonts w:ascii="Calibri" w:eastAsia="Calibri" w:hAnsi="Calibri" w:cs="Calibri"/>
                                    <w:color w:val="000000"/>
                                    <w:kern w:val="24"/>
                                    <w:sz w:val="20"/>
                                    <w:szCs w:val="20"/>
                                  </w:rPr>
                                  <w:t>Confirmation</w:t>
                                </w:r>
                                <w:proofErr w:type="spellEnd"/>
                              </w:p>
                            </w:txbxContent>
                          </wps:txbx>
                          <wps:bodyPr vert="horz" wrap="none" lIns="0" tIns="0" rIns="0" bIns="0" anchor="ctr" anchorCtr="1" compatLnSpc="0">
                            <a:noAutofit/>
                          </wps:bodyPr>
                        </wps:wsp>
                      </wpg:grpSp>
                      <wps:wsp>
                        <wps:cNvPr id="434" name="textruta 38"/>
                        <wps:cNvSpPr txBox="1"/>
                        <wps:spPr>
                          <a:xfrm>
                            <a:off x="1532772" y="1102131"/>
                            <a:ext cx="252095" cy="266700"/>
                          </a:xfrm>
                          <a:prstGeom prst="rect">
                            <a:avLst/>
                          </a:prstGeom>
                          <a:noFill/>
                        </wps:spPr>
                        <wps:txbx>
                          <w:txbxContent>
                            <w:p w14:paraId="5FF5BACC" w14:textId="77777777" w:rsidR="00094DAB" w:rsidRDefault="00094DAB" w:rsidP="001501D1">
                              <w:pPr>
                                <w:pStyle w:val="Normalwebb"/>
                                <w:spacing w:before="0" w:beforeAutospacing="0" w:after="0" w:afterAutospacing="0"/>
                              </w:pPr>
                            </w:p>
                          </w:txbxContent>
                        </wps:txbx>
                        <wps:bodyPr wrap="none" rtlCol="0">
                          <a:spAutoFit/>
                        </wps:bodyPr>
                      </wps:wsp>
                      <wpg:grpSp>
                        <wpg:cNvPr id="435" name="Grupp 435"/>
                        <wpg:cNvGrpSpPr/>
                        <wpg:grpSpPr>
                          <a:xfrm>
                            <a:off x="463049" y="1266648"/>
                            <a:ext cx="3214103" cy="413867"/>
                            <a:chOff x="463049" y="1266648"/>
                            <a:chExt cx="3214103" cy="413867"/>
                          </a:xfrm>
                        </wpg:grpSpPr>
                        <wpg:grpSp>
                          <wpg:cNvPr id="436" name="Grupp 436"/>
                          <wpg:cNvGrpSpPr/>
                          <wpg:grpSpPr>
                            <a:xfrm>
                              <a:off x="463073" y="1266878"/>
                              <a:ext cx="3214079" cy="413637"/>
                              <a:chOff x="463073" y="1266878"/>
                              <a:chExt cx="3214079" cy="413637"/>
                            </a:xfrm>
                          </wpg:grpSpPr>
                          <wps:wsp>
                            <wps:cNvPr id="437" name="Frihandsfigur 437"/>
                            <wps:cNvSpPr/>
                            <wps:spPr>
                              <a:xfrm>
                                <a:off x="463073" y="1266878"/>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val f2"/>
                                  <a:gd name="f12" fmla="val f3"/>
                                  <a:gd name="f13" fmla="val f4"/>
                                  <a:gd name="f14" fmla="+- f13 0 f11"/>
                                  <a:gd name="f15" fmla="+- f12 0 f11"/>
                                  <a:gd name="f16" fmla="*/ f15 1 16001"/>
                                  <a:gd name="f17" fmla="*/ f14 1 1001"/>
                                  <a:gd name="f18" fmla="*/ f11 1 f16"/>
                                  <a:gd name="f19" fmla="*/ f12 1 f16"/>
                                  <a:gd name="f20" fmla="*/ f11 1 f17"/>
                                  <a:gd name="f21" fmla="*/ f13 1 f17"/>
                                  <a:gd name="f22" fmla="*/ f18 f9 1"/>
                                  <a:gd name="f23" fmla="*/ f19 f9 1"/>
                                  <a:gd name="f24" fmla="*/ f21 f10 1"/>
                                  <a:gd name="f25" fmla="*/ f20 f10 1"/>
                                </a:gdLst>
                                <a:ahLst/>
                                <a:cxnLst>
                                  <a:cxn ang="3cd4">
                                    <a:pos x="hc" y="t"/>
                                  </a:cxn>
                                  <a:cxn ang="0">
                                    <a:pos x="r" y="vc"/>
                                  </a:cxn>
                                  <a:cxn ang="cd4">
                                    <a:pos x="hc" y="b"/>
                                  </a:cxn>
                                  <a:cxn ang="cd2">
                                    <a:pos x="l" y="vc"/>
                                  </a:cxn>
                                </a:cxnLst>
                                <a:rect l="f22" t="f25" r="f23" b="f24"/>
                                <a:pathLst>
                                  <a:path w="16001" h="1001">
                                    <a:moveTo>
                                      <a:pt x="f2" y="f5"/>
                                    </a:moveTo>
                                    <a:lnTo>
                                      <a:pt x="f2" y="f6"/>
                                    </a:lnTo>
                                    <a:lnTo>
                                      <a:pt x="f7" y="f6"/>
                                    </a:lnTo>
                                    <a:lnTo>
                                      <a:pt x="f7" y="f4"/>
                                    </a:lnTo>
                                    <a:lnTo>
                                      <a:pt x="f3" y="f8"/>
                                    </a:lnTo>
                                    <a:lnTo>
                                      <a:pt x="f7" y="f2"/>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438" name="Frihandsfigur 438"/>
                            <wps:cNvSpPr/>
                            <wps:spPr>
                              <a:xfrm>
                                <a:off x="463073" y="1266878"/>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val f2"/>
                                  <a:gd name="f12" fmla="val f3"/>
                                  <a:gd name="f13" fmla="val f4"/>
                                  <a:gd name="f14" fmla="+- f13 0 f11"/>
                                  <a:gd name="f15" fmla="+- f12 0 f11"/>
                                  <a:gd name="f16" fmla="*/ f15 1 16001"/>
                                  <a:gd name="f17" fmla="*/ f14 1 1001"/>
                                  <a:gd name="f18" fmla="*/ f11 1 f16"/>
                                  <a:gd name="f19" fmla="*/ f12 1 f16"/>
                                  <a:gd name="f20" fmla="*/ f11 1 f17"/>
                                  <a:gd name="f21" fmla="*/ f13 1 f17"/>
                                  <a:gd name="f22" fmla="*/ f18 f9 1"/>
                                  <a:gd name="f23" fmla="*/ f19 f9 1"/>
                                  <a:gd name="f24" fmla="*/ f21 f10 1"/>
                                  <a:gd name="f25" fmla="*/ f20 f10 1"/>
                                </a:gdLst>
                                <a:ahLst/>
                                <a:cxnLst>
                                  <a:cxn ang="3cd4">
                                    <a:pos x="hc" y="t"/>
                                  </a:cxn>
                                  <a:cxn ang="0">
                                    <a:pos x="r" y="vc"/>
                                  </a:cxn>
                                  <a:cxn ang="cd4">
                                    <a:pos x="hc" y="b"/>
                                  </a:cxn>
                                  <a:cxn ang="cd2">
                                    <a:pos x="l" y="vc"/>
                                  </a:cxn>
                                </a:cxnLst>
                                <a:rect l="f22" t="f25" r="f23" b="f24"/>
                                <a:pathLst>
                                  <a:path w="16001" h="1001">
                                    <a:moveTo>
                                      <a:pt x="f2" y="f5"/>
                                    </a:moveTo>
                                    <a:lnTo>
                                      <a:pt x="f2" y="f6"/>
                                    </a:lnTo>
                                    <a:lnTo>
                                      <a:pt x="f7" y="f6"/>
                                    </a:lnTo>
                                    <a:lnTo>
                                      <a:pt x="f7" y="f4"/>
                                    </a:lnTo>
                                    <a:lnTo>
                                      <a:pt x="f3" y="f8"/>
                                    </a:lnTo>
                                    <a:lnTo>
                                      <a:pt x="f7" y="f2"/>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439" name="textruta 15"/>
                          <wps:cNvSpPr txBox="1"/>
                          <wps:spPr>
                            <a:xfrm>
                              <a:off x="463049" y="1266648"/>
                              <a:ext cx="2077085" cy="413385"/>
                            </a:xfrm>
                            <a:prstGeom prst="rect">
                              <a:avLst/>
                            </a:prstGeom>
                            <a:noFill/>
                            <a:ln cap="flat">
                              <a:noFill/>
                            </a:ln>
                          </wps:spPr>
                          <wps:txbx>
                            <w:txbxContent>
                              <w:p w14:paraId="776A1ECC" w14:textId="77777777" w:rsidR="00094DAB" w:rsidRDefault="00094DAB" w:rsidP="001501D1">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4011 Pickup </w:t>
                                </w:r>
                                <w:proofErr w:type="spellStart"/>
                                <w:r>
                                  <w:rPr>
                                    <w:rFonts w:ascii="Calibri" w:eastAsia="Calibri" w:hAnsi="Calibri" w:cs="Calibri"/>
                                    <w:color w:val="000000"/>
                                    <w:kern w:val="24"/>
                                    <w:sz w:val="20"/>
                                    <w:szCs w:val="20"/>
                                  </w:rPr>
                                  <w:t>Confirmation</w:t>
                                </w:r>
                                <w:proofErr w:type="spellEnd"/>
                                <w:r>
                                  <w:rPr>
                                    <w:rFonts w:ascii="Calibri" w:eastAsia="Calibri" w:hAnsi="Calibri" w:cs="Calibri"/>
                                    <w:color w:val="000000"/>
                                    <w:kern w:val="24"/>
                                    <w:sz w:val="20"/>
                                    <w:szCs w:val="20"/>
                                  </w:rPr>
                                  <w:t xml:space="preserve"> </w:t>
                                </w:r>
                                <w:proofErr w:type="spellStart"/>
                                <w:r>
                                  <w:rPr>
                                    <w:rFonts w:ascii="Calibri" w:eastAsia="Calibri" w:hAnsi="Calibri" w:cs="Calibri"/>
                                    <w:color w:val="000000"/>
                                    <w:kern w:val="24"/>
                                    <w:sz w:val="20"/>
                                    <w:szCs w:val="20"/>
                                  </w:rPr>
                                  <w:t>Received</w:t>
                                </w:r>
                                <w:proofErr w:type="spellEnd"/>
                              </w:p>
                            </w:txbxContent>
                          </wps:txbx>
                          <wps:bodyPr vert="horz" wrap="none" lIns="0" tIns="0" rIns="0" bIns="0" anchor="ctr" anchorCtr="1" compatLnSpc="0">
                            <a:noAutofit/>
                          </wps:bodyPr>
                        </wps:wsp>
                      </wpg:grpSp>
                    </wpg:wgp>
                  </a:graphicData>
                </a:graphic>
              </wp:anchor>
            </w:drawing>
          </mc:Choice>
          <mc:Fallback>
            <w:pict>
              <v:group w14:anchorId="4E6A2B3B" id="Grupp 44" o:spid="_x0000_s1267" style="position:absolute;margin-left:0;margin-top:.1pt;width:323.35pt;height:132.3pt;z-index:251675648;mso-position-horizontal:center;mso-position-horizontal-relative:page;mso-position-vertical-relative:text" coordsize="41067,16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">
                <v:group id="Grupp 410" o:spid="_x0000_s1268" style="position:absolute;width:4628;height:16805" coordsize="4628,2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group id="Grupp 411" o:spid="_x0000_s1269" style="position:absolute;width:4628;height:21994" coordsize="4628,2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ihandsfigur 412" o:spid="_x0000_s1270" style="position:absolute;width:4628;height:21994;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" path="m,18001r1001,l1001,,,,,18001xe" stroked="f">
                      <v:fill color2="#f0f0f0" focus="100%" type="gradient">
                        <o:fill v:ext="view" type="gradientUnscaled"/>
                      </v:fill>
                      <v:shadow on="t" color="#cdcdcd" opacity=".5" origin="-.5,-.5" offset=".51003mm,.51003mm"/>
                      <v:path arrowok="t" o:connecttype="custom" o:connectlocs="231435,0;462869,1099712;231435,2199424;0,1099712" o:connectangles="270,0,90,180" textboxrect="0,0,1001,18001"/>
                    </v:shape>
                    <v:shape id="Frihandsfigur 413" o:spid="_x0000_s1271" style="position:absolute;width:4628;height:21994;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" path="m,18001r1001,l1001,,,,,18001xe" filled="f" strokecolor="#00b0f0" strokeweight=".53008mm">
                      <v:path arrowok="t" o:connecttype="custom" o:connectlocs="231435,0;462869,1099712;231435,2199424;0,1099712" o:connectangles="270,0,90,180" textboxrect="0,0,1001,18001"/>
                    </v:shape>
                  </v:group>
                  <v:shape id="textruta 5" o:spid="_x0000_s1272" type="#_x0000_t202" style="position:absolute;width:4628;height:813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" filled="f" stroked="f">
                    <v:textbox style="layout-flow:vertical" inset="1.40994mm,1.40994mm,1.40994mm,1.40994mm">
                      <w:txbxContent>
                        <w:p w14:paraId="07CA1828" w14:textId="77777777" w:rsidR="00094DAB" w:rsidRDefault="00094DAB" w:rsidP="001501D1">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v:textbox>
                  </v:shape>
                </v:group>
                <v:group id="Grupp 415" o:spid="_x0000_s1273" style="position:absolute;left:36767;width:4300;height:16805" coordorigin="36767" coordsize="4299,21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ihandsfigur 416" o:spid="_x0000_s1274" style="position:absolute;left:36767;width:4296;height:11034;visibility:visible;mso-wrap-style:none;v-text-anchor:top" coordsize="1001,18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" adj="-11796480,,5400" path="m1001,18001l,18001,,,1001,r,18001xe" stroked="f">
                    <v:fill color2="#f0f0f0" focus="100%" type="gradient">
                      <o:fill v:ext="view" type="gradientUnscaled"/>
                    </v:fill>
                    <v:stroke joinstyle="miter"/>
                    <v:shadow on="t" color="#cdcdcd" opacity=".5" origin="-.5,-.5" offset=".51003mm,.51003mm"/>
                    <v:formulas/>
                    <v:path arrowok="t" o:connecttype="custom" o:connectlocs="214782,0;429563,551733;214782,1103465;0,551733" o:connectangles="270,0,90,180" textboxrect="0,0,1001,18001"/>
                    <v:textbox style="layout-flow:vertical" inset="2.50011mm,1.2499mm,2.50011mm,1.2499mm">
                      <w:txbxContent>
                        <w:p w14:paraId="6F35D114" w14:textId="77777777" w:rsidR="00094DAB" w:rsidRDefault="00094DAB" w:rsidP="001501D1">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v:textbox>
                  </v:shape>
                  <v:shape id="Frihandsfigur 417" o:spid="_x0000_s1275" style="position:absolute;left:36769;width:4298;height:21895;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" path="m1001,18001l,18001,,,1001,r,18001xe" filled="f" strokecolor="#00b0f0" strokeweight=".53008mm">
                    <v:path arrowok="t" o:connecttype="custom" o:connectlocs="214902,0;429804,1094793;214902,2189585;0,1094793" o:connectangles="270,0,90,180" textboxrect="0,0,1001,18001"/>
                  </v:shape>
                </v:group>
                <v:group id="Grupp 418" o:spid="_x0000_s1276" style="position:absolute;left:4628;width:32141;height:4136" coordorigin="4628" coordsize="32141,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group id="Grupp 419" o:spid="_x0000_s1277" style="position:absolute;left:4628;width:32141;height:4136" coordorigin="4628"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ihandsfigur 420" o:spid="_x0000_s1278" style="position:absolute;left:4628;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" path="m16001,751r,-501l249,249,249,,,500r249,501l249,751r15752,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421" o:spid="_x0000_s1279" style="position:absolute;left:4628;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" path="m16001,751r,-501l249,249,249,,,500r249,501l249,751r15752,xe" filled="f" strokecolor="#c00000" strokeweight=".53008mm">
                      <v:path arrowok="t" o:connecttype="custom" o:connectlocs="1607040,0;3214079,206819;1607040,413637;0,206819" o:connectangles="270,0,90,180" textboxrect="0,0,16001,1001"/>
                    </v:shape>
                  </v:group>
                  <v:shape id="textruta 20" o:spid="_x0000_s1280" type="#_x0000_t202" style="position:absolute;left:4628;width:15831;height:4133;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" filled="f" stroked="f">
                    <v:textbox inset="0,0,0,0">
                      <w:txbxContent>
                        <w:p w14:paraId="4A76536D" w14:textId="77777777" w:rsidR="00094DAB" w:rsidRDefault="00094DAB" w:rsidP="001501D1">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4010 Pickup </w:t>
                          </w:r>
                          <w:proofErr w:type="spellStart"/>
                          <w:r>
                            <w:rPr>
                              <w:rFonts w:ascii="Calibri" w:eastAsia="Calibri" w:hAnsi="Calibri" w:cs="Calibri"/>
                              <w:color w:val="000000"/>
                              <w:kern w:val="24"/>
                              <w:sz w:val="20"/>
                              <w:szCs w:val="20"/>
                            </w:rPr>
                            <w:t>Confirmation</w:t>
                          </w:r>
                          <w:proofErr w:type="spellEnd"/>
                        </w:p>
                      </w:txbxContent>
                    </v:textbox>
                  </v:shape>
                </v:group>
                <v:shape id="textruta 6" o:spid="_x0000_s1281" type="#_x0000_t202" style="position:absolute;left:15339;top:2986;width:16161;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" filled="f" stroked="f">
                  <v:textbox style="mso-fit-shape-to-text:t">
                    <w:txbxContent>
                      <w:p w14:paraId="0C0A73E5" w14:textId="77777777" w:rsidR="00094DAB" w:rsidRDefault="00094DAB" w:rsidP="001501D1">
                        <w:pPr>
                          <w:pStyle w:val="Normalwebb"/>
                          <w:spacing w:before="0" w:beforeAutospacing="0" w:after="0" w:afterAutospacing="0"/>
                        </w:pPr>
                        <w:proofErr w:type="spellStart"/>
                        <w:r>
                          <w:rPr>
                            <w:rFonts w:asciiTheme="minorHAnsi" w:hAnsi="Calibri" w:cstheme="minorBidi"/>
                            <w:color w:val="000000" w:themeColor="text1"/>
                            <w:kern w:val="24"/>
                          </w:rPr>
                          <w:t>Vehicle</w:t>
                        </w:r>
                        <w:proofErr w:type="spellEnd"/>
                        <w:r>
                          <w:rPr>
                            <w:rFonts w:asciiTheme="minorHAnsi" w:hAnsi="Calibri" w:cstheme="minorBidi"/>
                            <w:color w:val="000000" w:themeColor="text1"/>
                            <w:kern w:val="24"/>
                          </w:rPr>
                          <w:t xml:space="preserve"> at </w:t>
                        </w:r>
                        <w:proofErr w:type="spellStart"/>
                        <w:r>
                          <w:rPr>
                            <w:rFonts w:asciiTheme="minorHAnsi" w:hAnsi="Calibri" w:cstheme="minorBidi"/>
                            <w:color w:val="000000" w:themeColor="text1"/>
                            <w:kern w:val="24"/>
                          </w:rPr>
                          <w:t>node</w:t>
                        </w:r>
                        <w:proofErr w:type="spellEnd"/>
                        <w:r>
                          <w:rPr>
                            <w:rFonts w:asciiTheme="minorHAnsi" w:hAnsi="Calibri" w:cstheme="minorBidi"/>
                            <w:color w:val="000000" w:themeColor="text1"/>
                            <w:kern w:val="24"/>
                          </w:rPr>
                          <w:t xml:space="preserve"> /</w:t>
                        </w:r>
                        <w:proofErr w:type="spellStart"/>
                        <w:r>
                          <w:rPr>
                            <w:rFonts w:asciiTheme="minorHAnsi" w:hAnsi="Calibri" w:cstheme="minorBidi"/>
                            <w:color w:val="000000" w:themeColor="text1"/>
                            <w:kern w:val="24"/>
                          </w:rPr>
                          <w:t>Actual</w:t>
                        </w:r>
                        <w:proofErr w:type="spellEnd"/>
                      </w:p>
                    </w:txbxContent>
                  </v:textbox>
                </v:shape>
                <v:group id="Grupp 424" o:spid="_x0000_s1282" style="position:absolute;left:4632;top:4606;width:32141;height:4140" coordorigin="4632,4606" coordsize="3214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group id="Grupp 425" o:spid="_x0000_s1283" style="position:absolute;left:4632;top:4606;width:32141;height:4137" coordorigin="4632,4606"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ihandsfigur 426" o:spid="_x0000_s1284" style="position:absolute;left:4632;top:4606;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" path="m,249l,750r15751,l15751,1001r250,-501l15751,r,249l,249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427" o:spid="_x0000_s1285" style="position:absolute;left:4632;top:4606;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" path="m,249l,750r15751,l15751,1001r250,-501l15751,r,249l,249xe" filled="f" strokecolor="#c00000" strokeweight=".53008mm">
                      <v:path arrowok="t" o:connecttype="custom" o:connectlocs="1607040,0;3214079,206819;1607040,413637;0,206819" o:connectangles="270,0,90,180" textboxrect="0,0,16001,1001"/>
                    </v:shape>
                  </v:group>
                  <v:shape id="textruta 15" o:spid="_x0000_s1286" type="#_x0000_t202" style="position:absolute;left:4632;top:4606;width:30937;height:4140;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" filled="f" stroked="f">
                    <v:textbox inset="0,0,0,0">
                      <w:txbxContent>
                        <w:p w14:paraId="6C2DC4F7" w14:textId="77777777" w:rsidR="00094DAB" w:rsidRPr="001501D1" w:rsidRDefault="00094DAB" w:rsidP="001501D1">
                          <w:pPr>
                            <w:pStyle w:val="Normalwebb"/>
                            <w:overflowPunct w:val="0"/>
                            <w:spacing w:before="0" w:beforeAutospacing="0" w:after="0" w:afterAutospacing="0" w:line="288" w:lineRule="auto"/>
                            <w:jc w:val="center"/>
                            <w:rPr>
                              <w:lang w:val="en-US"/>
                            </w:rPr>
                          </w:pPr>
                          <w:r w:rsidRPr="001501D1">
                            <w:rPr>
                              <w:rFonts w:ascii="Calibri" w:eastAsia="Calibri" w:hAnsi="Calibri" w:cs="Calibri"/>
                              <w:color w:val="000000"/>
                              <w:kern w:val="24"/>
                              <w:sz w:val="20"/>
                              <w:szCs w:val="20"/>
                              <w:lang w:val="en-US"/>
                            </w:rPr>
                            <w:t xml:space="preserve">Msg 4012 Pickup Confirmation Received with </w:t>
                          </w:r>
                          <w:proofErr w:type="gramStart"/>
                          <w:r w:rsidRPr="001501D1">
                            <w:rPr>
                              <w:rFonts w:ascii="Calibri" w:eastAsia="Calibri" w:hAnsi="Calibri" w:cs="Calibri"/>
                              <w:color w:val="000000"/>
                              <w:kern w:val="24"/>
                              <w:sz w:val="20"/>
                              <w:szCs w:val="20"/>
                              <w:lang w:val="en-US"/>
                            </w:rPr>
                            <w:t>consequences</w:t>
                          </w:r>
                          <w:proofErr w:type="gramEnd"/>
                        </w:p>
                      </w:txbxContent>
                    </v:textbox>
                  </v:shape>
                </v:group>
                <v:group id="Grupp 429" o:spid="_x0000_s1287" style="position:absolute;left:4626;top:8060;width:32141;height:4140" coordorigin="4626,8060" coordsize="3214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group id="Grupp 430" o:spid="_x0000_s1288" style="position:absolute;left:4626;top:8061;width:32141;height:4137" coordorigin="4626,8061"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shape id="Frihandsfigur 431" o:spid="_x0000_s1289" style="position:absolute;left:4626;top:8061;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" path="m16001,751r,-501l249,249,249,,,500r249,501l249,751r15752,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432" o:spid="_x0000_s1290" style="position:absolute;left:4626;top:8061;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" path="m16001,751r,-501l249,249,249,,,500r249,501l249,751r15752,xe" filled="f" strokecolor="#c00000" strokeweight=".53008mm">
                      <v:path arrowok="t" o:connecttype="custom" o:connectlocs="1607040,0;3214079,206819;1607040,413637;0,206819" o:connectangles="270,0,90,180" textboxrect="0,0,16001,1001"/>
                    </v:shape>
                  </v:group>
                  <v:shape id="textruta 20" o:spid="_x0000_s1291" type="#_x0000_t202" style="position:absolute;left:4626;top:8060;width:15830;height:4140;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" filled="f" stroked="f">
                    <v:textbox inset="0,0,0,0">
                      <w:txbxContent>
                        <w:p w14:paraId="5CFAEE62" w14:textId="77777777" w:rsidR="00094DAB" w:rsidRDefault="00094DAB" w:rsidP="001501D1">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4010 Pickup </w:t>
                          </w:r>
                          <w:proofErr w:type="spellStart"/>
                          <w:r>
                            <w:rPr>
                              <w:rFonts w:ascii="Calibri" w:eastAsia="Calibri" w:hAnsi="Calibri" w:cs="Calibri"/>
                              <w:color w:val="000000"/>
                              <w:kern w:val="24"/>
                              <w:sz w:val="20"/>
                              <w:szCs w:val="20"/>
                            </w:rPr>
                            <w:t>Confirmation</w:t>
                          </w:r>
                          <w:proofErr w:type="spellEnd"/>
                        </w:p>
                      </w:txbxContent>
                    </v:textbox>
                  </v:shape>
                </v:group>
                <v:shape id="textruta 38" o:spid="_x0000_s1292" type="#_x0000_t202" style="position:absolute;left:15327;top:11021;width:2521;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" filled="f" stroked="f">
                  <v:textbox style="mso-fit-shape-to-text:t">
                    <w:txbxContent>
                      <w:p w14:paraId="5FF5BACC" w14:textId="77777777" w:rsidR="00094DAB" w:rsidRDefault="00094DAB" w:rsidP="001501D1">
                        <w:pPr>
                          <w:pStyle w:val="Normalwebb"/>
                          <w:spacing w:before="0" w:beforeAutospacing="0" w:after="0" w:afterAutospacing="0"/>
                        </w:pPr>
                      </w:p>
                    </w:txbxContent>
                  </v:textbox>
                </v:shape>
                <v:group id="Grupp 435" o:spid="_x0000_s1293" style="position:absolute;left:4630;top:12666;width:32141;height:4139" coordorigin="4630,12666" coordsize="32141,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group id="Grupp 436" o:spid="_x0000_s1294" style="position:absolute;left:4630;top:12668;width:32141;height:4137" coordorigin="4630,12668"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ihandsfigur 437" o:spid="_x0000_s1295" style="position:absolute;left:4630;top:12668;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" path="m,249l,750r15751,l15751,1001r250,-501l15751,r,249l,249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438" o:spid="_x0000_s1296" style="position:absolute;left:4630;top:12668;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" path="m,249l,750r15751,l15751,1001r250,-501l15751,r,249l,249xe" filled="f" strokecolor="#c00000" strokeweight=".53008mm">
                      <v:path arrowok="t" o:connecttype="custom" o:connectlocs="1607040,0;3214079,206819;1607040,413637;0,206819" o:connectangles="270,0,90,180" textboxrect="0,0,16001,1001"/>
                    </v:shape>
                  </v:group>
                  <v:shape id="textruta 15" o:spid="_x0000_s1297" type="#_x0000_t202" style="position:absolute;left:4630;top:12666;width:20771;height:4134;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" filled="f" stroked="f">
                    <v:textbox inset="0,0,0,0">
                      <w:txbxContent>
                        <w:p w14:paraId="776A1ECC" w14:textId="77777777" w:rsidR="00094DAB" w:rsidRDefault="00094DAB" w:rsidP="001501D1">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4011 Pickup </w:t>
                          </w:r>
                          <w:proofErr w:type="spellStart"/>
                          <w:r>
                            <w:rPr>
                              <w:rFonts w:ascii="Calibri" w:eastAsia="Calibri" w:hAnsi="Calibri" w:cs="Calibri"/>
                              <w:color w:val="000000"/>
                              <w:kern w:val="24"/>
                              <w:sz w:val="20"/>
                              <w:szCs w:val="20"/>
                            </w:rPr>
                            <w:t>Confirmation</w:t>
                          </w:r>
                          <w:proofErr w:type="spellEnd"/>
                          <w:r>
                            <w:rPr>
                              <w:rFonts w:ascii="Calibri" w:eastAsia="Calibri" w:hAnsi="Calibri" w:cs="Calibri"/>
                              <w:color w:val="000000"/>
                              <w:kern w:val="24"/>
                              <w:sz w:val="20"/>
                              <w:szCs w:val="20"/>
                            </w:rPr>
                            <w:t xml:space="preserve"> </w:t>
                          </w:r>
                          <w:proofErr w:type="spellStart"/>
                          <w:r>
                            <w:rPr>
                              <w:rFonts w:ascii="Calibri" w:eastAsia="Calibri" w:hAnsi="Calibri" w:cs="Calibri"/>
                              <w:color w:val="000000"/>
                              <w:kern w:val="24"/>
                              <w:sz w:val="20"/>
                              <w:szCs w:val="20"/>
                            </w:rPr>
                            <w:t>Received</w:t>
                          </w:r>
                          <w:proofErr w:type="spellEnd"/>
                        </w:p>
                      </w:txbxContent>
                    </v:textbox>
                  </v:shape>
                </v:group>
                <w10:wrap anchorx="page"/>
              </v:group>
            </w:pict>
          </mc:Fallback>
        </mc:AlternateContent>
      </w:r>
    </w:p>
    <w:p w14:paraId="138F2E9E" w14:textId="77777777" w:rsidR="001501D1" w:rsidRDefault="001501D1" w:rsidP="006C2AA5">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76FC27E1" w14:textId="77777777" w:rsidR="001501D1" w:rsidRDefault="001501D1" w:rsidP="006C2AA5">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4292E3B1" w14:textId="77777777" w:rsidR="001501D1" w:rsidRDefault="001501D1" w:rsidP="006C2AA5">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1835C802" w14:textId="77777777" w:rsidR="001501D1" w:rsidRDefault="001501D1" w:rsidP="006C2AA5">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6246ABDF" w14:textId="77777777" w:rsidR="006C2AA5" w:rsidRDefault="006C2AA5" w:rsidP="006C2AA5">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roofErr w:type="gramStart"/>
      <w:r w:rsidRPr="004F0FD2">
        <w:rPr>
          <w:rFonts w:eastAsia="Times New Roman"/>
          <w:color w:val="auto"/>
          <w:szCs w:val="24"/>
          <w:lang w:val="en-US"/>
        </w:rPr>
        <w:t>However</w:t>
      </w:r>
      <w:proofErr w:type="gramEnd"/>
      <w:r w:rsidRPr="004F0FD2">
        <w:rPr>
          <w:rFonts w:eastAsia="Times New Roman"/>
          <w:color w:val="auto"/>
          <w:szCs w:val="24"/>
          <w:lang w:val="en-US"/>
        </w:rPr>
        <w:t xml:space="preserve"> if Client still believe that there is some error with the msg 4010, the 4011 may be followed by a 5000 with a request to confirm reading. The msg may for instance state that some later investigation will occur or may ask for a driver comment expected to be sent in a 5010 as soon as possible.</w:t>
      </w:r>
    </w:p>
    <w:p w14:paraId="4C3C7E3A" w14:textId="77777777" w:rsidR="006C2AA5" w:rsidRDefault="006C2AA5" w:rsidP="006C2AA5">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t>As with the Nor</w:t>
      </w:r>
      <w:r w:rsidR="00D04943">
        <w:rPr>
          <w:rFonts w:eastAsia="Times New Roman"/>
          <w:color w:val="auto"/>
          <w:szCs w:val="24"/>
          <w:lang w:val="en-US"/>
        </w:rPr>
        <w:t>mal Flow the Client will inform</w:t>
      </w:r>
      <w:r>
        <w:rPr>
          <w:rFonts w:eastAsia="Times New Roman"/>
          <w:color w:val="auto"/>
          <w:szCs w:val="24"/>
          <w:lang w:val="en-US"/>
        </w:rPr>
        <w:t xml:space="preserve"> Passenger </w:t>
      </w:r>
      <w:proofErr w:type="gramStart"/>
      <w:r>
        <w:rPr>
          <w:rFonts w:eastAsia="Times New Roman"/>
          <w:color w:val="auto"/>
          <w:szCs w:val="24"/>
          <w:lang w:val="en-US"/>
        </w:rPr>
        <w:t>and also</w:t>
      </w:r>
      <w:proofErr w:type="gramEnd"/>
      <w:r>
        <w:rPr>
          <w:rFonts w:eastAsia="Times New Roman"/>
          <w:color w:val="auto"/>
          <w:szCs w:val="24"/>
          <w:lang w:val="en-US"/>
        </w:rPr>
        <w:t xml:space="preserve"> send a Msg 5000 to Vehicle to confirm that Passenger is informed.</w:t>
      </w:r>
    </w:p>
    <w:p w14:paraId="47C34658" w14:textId="77777777" w:rsidR="006C2AA5" w:rsidRPr="004F0FD2" w:rsidRDefault="006C2AA5"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296E7E8E" w14:textId="77777777" w:rsidR="004F0FD2" w:rsidRPr="006C2AA5" w:rsidRDefault="004F0FD2" w:rsidP="006C2AA5">
      <w:pPr>
        <w:pStyle w:val="Rubrik5"/>
        <w:rPr>
          <w:rFonts w:eastAsia="Times New Roman"/>
          <w:lang w:val="en-US"/>
        </w:rPr>
      </w:pPr>
      <w:bookmarkStart w:id="351" w:name="_Toc130378340"/>
      <w:r w:rsidRPr="006C2AA5">
        <w:rPr>
          <w:rFonts w:eastAsia="Times New Roman"/>
          <w:lang w:val="en-US"/>
        </w:rPr>
        <w:t xml:space="preserve">Irregularity </w:t>
      </w:r>
      <w:r w:rsidR="00016AA6" w:rsidRPr="006C2AA5">
        <w:rPr>
          <w:rFonts w:eastAsia="Times New Roman"/>
          <w:lang w:val="en-US"/>
        </w:rPr>
        <w:t xml:space="preserve">Flow </w:t>
      </w:r>
      <w:r w:rsidRPr="006C2AA5">
        <w:rPr>
          <w:rFonts w:eastAsia="Times New Roman"/>
          <w:lang w:val="en-US"/>
        </w:rPr>
        <w:t xml:space="preserve">2: The passenger has notified the Client that he/she is at </w:t>
      </w:r>
      <w:proofErr w:type="gramStart"/>
      <w:r w:rsidRPr="006C2AA5">
        <w:rPr>
          <w:rFonts w:eastAsia="Times New Roman"/>
          <w:lang w:val="en-US"/>
        </w:rPr>
        <w:t>node</w:t>
      </w:r>
      <w:bookmarkEnd w:id="351"/>
      <w:proofErr w:type="gramEnd"/>
    </w:p>
    <w:p w14:paraId="0EF9C63C" w14:textId="77777777" w:rsidR="004F0FD2" w:rsidRPr="004F0FD2" w:rsidRDefault="004F0FD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The Client will send a msg 4040 – “passenger at node” containing actual time and potentially the coordinates of the passenger. The client has a procedure to ask the client for reveal of location when the passenger has reported at node. If the client determines that the coordinates is reliable they will be presented in the 4040 msg. </w:t>
      </w:r>
    </w:p>
    <w:p w14:paraId="1F36AB90" w14:textId="77777777" w:rsidR="004F0FD2" w:rsidRPr="004F0FD2" w:rsidRDefault="004F0FD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The Provider will accept by sending a 4041 and at the same time accept the coordinates as a precision of pick-up </w:t>
      </w:r>
      <w:proofErr w:type="spellStart"/>
      <w:r w:rsidRPr="004F0FD2">
        <w:rPr>
          <w:rFonts w:eastAsia="Times New Roman"/>
          <w:color w:val="auto"/>
          <w:szCs w:val="24"/>
          <w:lang w:val="en-US"/>
        </w:rPr>
        <w:t>address.In</w:t>
      </w:r>
      <w:proofErr w:type="spellEnd"/>
      <w:r w:rsidRPr="004F0FD2">
        <w:rPr>
          <w:rFonts w:eastAsia="Times New Roman"/>
          <w:color w:val="auto"/>
          <w:szCs w:val="24"/>
          <w:lang w:val="en-US"/>
        </w:rPr>
        <w:t xml:space="preserve"> case such coordinates are presented the provider shall act to inform the driver. If coordinates exists they will be held prior to text address that will else be of first priority for decision of pick-up location.</w:t>
      </w:r>
    </w:p>
    <w:p w14:paraId="0F607CE5" w14:textId="77777777" w:rsidR="00431150" w:rsidRDefault="00F44AA7"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A00876">
        <w:rPr>
          <w:rFonts w:eastAsia="Times New Roman"/>
          <w:noProof/>
          <w:color w:val="auto"/>
          <w:szCs w:val="24"/>
          <w:lang w:val="sv-SE"/>
        </w:rPr>
        <mc:AlternateContent>
          <mc:Choice Requires="wpg">
            <w:drawing>
              <wp:anchor distT="0" distB="0" distL="114300" distR="114300" simplePos="0" relativeHeight="251677696" behindDoc="0" locked="0" layoutInCell="1" allowOverlap="1" wp14:anchorId="33C66EAE" wp14:editId="5E90C9F3">
                <wp:simplePos x="0" y="0"/>
                <wp:positionH relativeFrom="page">
                  <wp:align>center</wp:align>
                </wp:positionH>
                <wp:positionV relativeFrom="paragraph">
                  <wp:posOffset>639929</wp:posOffset>
                </wp:positionV>
                <wp:extent cx="4106753" cy="1823893"/>
                <wp:effectExtent l="0" t="0" r="27305" b="24130"/>
                <wp:wrapNone/>
                <wp:docPr id="288" name="Grupp 64"/>
                <wp:cNvGraphicFramePr/>
                <a:graphic xmlns:a="http://schemas.openxmlformats.org/drawingml/2006/main">
                  <a:graphicData uri="http://schemas.microsoft.com/office/word/2010/wordprocessingGroup">
                    <wpg:wgp>
                      <wpg:cNvGrpSpPr/>
                      <wpg:grpSpPr>
                        <a:xfrm>
                          <a:off x="0" y="0"/>
                          <a:ext cx="4106753" cy="1823893"/>
                          <a:chOff x="0" y="0"/>
                          <a:chExt cx="4106753" cy="1823893"/>
                        </a:xfrm>
                      </wpg:grpSpPr>
                      <wpg:grpSp>
                        <wpg:cNvPr id="289" name="Grupp 289"/>
                        <wpg:cNvGrpSpPr/>
                        <wpg:grpSpPr>
                          <a:xfrm>
                            <a:off x="0" y="82492"/>
                            <a:ext cx="462869" cy="1680519"/>
                            <a:chOff x="0" y="82492"/>
                            <a:chExt cx="462869" cy="1680519"/>
                          </a:xfrm>
                        </wpg:grpSpPr>
                        <wpg:grpSp>
                          <wpg:cNvPr id="290" name="Grupp 290"/>
                          <wpg:cNvGrpSpPr/>
                          <wpg:grpSpPr>
                            <a:xfrm>
                              <a:off x="0" y="82500"/>
                              <a:ext cx="462869" cy="1680511"/>
                              <a:chOff x="0" y="82500"/>
                              <a:chExt cx="462869" cy="1680511"/>
                            </a:xfrm>
                          </wpg:grpSpPr>
                          <wps:wsp>
                            <wps:cNvPr id="291" name="Frihandsfigur 291"/>
                            <wps:cNvSpPr/>
                            <wps:spPr>
                              <a:xfrm>
                                <a:off x="0" y="82500"/>
                                <a:ext cx="462869" cy="1680511"/>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2" y="f4"/>
                                    </a:moveTo>
                                    <a:lnTo>
                                      <a:pt x="f3" y="f4"/>
                                    </a:lnTo>
                                    <a:lnTo>
                                      <a:pt x="f3" y="f2"/>
                                    </a:lnTo>
                                    <a:lnTo>
                                      <a:pt x="f2"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292" name="Frihandsfigur 292"/>
                            <wps:cNvSpPr/>
                            <wps:spPr>
                              <a:xfrm>
                                <a:off x="0" y="82500"/>
                                <a:ext cx="462869" cy="1680511"/>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2" y="f4"/>
                                    </a:moveTo>
                                    <a:lnTo>
                                      <a:pt x="f3" y="f4"/>
                                    </a:lnTo>
                                    <a:lnTo>
                                      <a:pt x="f3" y="f2"/>
                                    </a:lnTo>
                                    <a:lnTo>
                                      <a:pt x="f2"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s:wsp>
                          <wps:cNvPr id="293" name="textruta 5"/>
                          <wps:cNvSpPr txBox="1"/>
                          <wps:spPr>
                            <a:xfrm>
                              <a:off x="0" y="82492"/>
                              <a:ext cx="462831" cy="621581"/>
                            </a:xfrm>
                            <a:prstGeom prst="rect">
                              <a:avLst/>
                            </a:prstGeom>
                            <a:noFill/>
                            <a:ln cap="flat">
                              <a:noFill/>
                            </a:ln>
                          </wps:spPr>
                          <wps:txbx>
                            <w:txbxContent>
                              <w:p w14:paraId="6A0B551B" w14:textId="77777777" w:rsidR="00094DAB" w:rsidRDefault="00094DAB" w:rsidP="00A00876">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wps:txbx>
                          <wps:bodyPr vert="eaVert" wrap="none" lIns="50758" tIns="50758" rIns="50758" bIns="50758" anchor="ctr" anchorCtr="0" compatLnSpc="0">
                            <a:noAutofit/>
                          </wps:bodyPr>
                        </wps:wsp>
                      </wpg:grpSp>
                      <wpg:grpSp>
                        <wpg:cNvPr id="294" name="Grupp 294"/>
                        <wpg:cNvGrpSpPr/>
                        <wpg:grpSpPr>
                          <a:xfrm>
                            <a:off x="3676763" y="82492"/>
                            <a:ext cx="429990" cy="1680519"/>
                            <a:chOff x="3676763" y="82492"/>
                            <a:chExt cx="429990" cy="1680519"/>
                          </a:xfrm>
                        </wpg:grpSpPr>
                        <wps:wsp>
                          <wps:cNvPr id="295" name="Frihandsfigur 295"/>
                          <wps:cNvSpPr/>
                          <wps:spPr>
                            <a:xfrm>
                              <a:off x="3676763" y="82492"/>
                              <a:ext cx="429563" cy="846914"/>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3" y="f4"/>
                                  </a:moveTo>
                                  <a:lnTo>
                                    <a:pt x="f2" y="f4"/>
                                  </a:lnTo>
                                  <a:lnTo>
                                    <a:pt x="f2" y="f2"/>
                                  </a:lnTo>
                                  <a:lnTo>
                                    <a:pt x="f3"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txbx>
                            <w:txbxContent>
                              <w:p w14:paraId="01885678" w14:textId="77777777" w:rsidR="00094DAB" w:rsidRDefault="00094DAB" w:rsidP="00A00876">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wps:txbx>
                          <wps:bodyPr vert="eaVert" wrap="none" lIns="90004" tIns="44997" rIns="90004" bIns="44997" anchor="t" anchorCtr="0" compatLnSpc="0">
                            <a:noAutofit/>
                          </wps:bodyPr>
                        </wps:wsp>
                        <wps:wsp>
                          <wps:cNvPr id="296" name="Frihandsfigur 296"/>
                          <wps:cNvSpPr/>
                          <wps:spPr>
                            <a:xfrm>
                              <a:off x="3676949" y="82500"/>
                              <a:ext cx="429804" cy="1680511"/>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3" y="f4"/>
                                  </a:moveTo>
                                  <a:lnTo>
                                    <a:pt x="f2" y="f4"/>
                                  </a:lnTo>
                                  <a:lnTo>
                                    <a:pt x="f2" y="f2"/>
                                  </a:lnTo>
                                  <a:lnTo>
                                    <a:pt x="f3"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g:grpSp>
                        <wpg:cNvPr id="297" name="Grupp 297"/>
                        <wpg:cNvGrpSpPr/>
                        <wpg:grpSpPr>
                          <a:xfrm>
                            <a:off x="462846" y="949482"/>
                            <a:ext cx="3214102" cy="414020"/>
                            <a:chOff x="462846" y="949482"/>
                            <a:chExt cx="3214102" cy="414020"/>
                          </a:xfrm>
                        </wpg:grpSpPr>
                        <wpg:grpSp>
                          <wpg:cNvPr id="298" name="Grupp 298"/>
                          <wpg:cNvGrpSpPr/>
                          <wpg:grpSpPr>
                            <a:xfrm>
                              <a:off x="462869" y="949572"/>
                              <a:ext cx="3214079" cy="413637"/>
                              <a:chOff x="462869" y="949572"/>
                              <a:chExt cx="3214079" cy="413637"/>
                            </a:xfrm>
                          </wpg:grpSpPr>
                          <wps:wsp>
                            <wps:cNvPr id="299" name="Frihandsfigur 299"/>
                            <wps:cNvSpPr/>
                            <wps:spPr>
                              <a:xfrm>
                                <a:off x="462869" y="949572"/>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347" name="Frihandsfigur 347"/>
                            <wps:cNvSpPr/>
                            <wps:spPr>
                              <a:xfrm>
                                <a:off x="462869" y="949572"/>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348" name="textruta 20"/>
                          <wps:cNvSpPr txBox="1"/>
                          <wps:spPr>
                            <a:xfrm>
                              <a:off x="462846" y="949482"/>
                              <a:ext cx="1583055" cy="414020"/>
                            </a:xfrm>
                            <a:prstGeom prst="rect">
                              <a:avLst/>
                            </a:prstGeom>
                            <a:noFill/>
                            <a:ln cap="flat">
                              <a:noFill/>
                            </a:ln>
                          </wps:spPr>
                          <wps:txbx>
                            <w:txbxContent>
                              <w:p w14:paraId="05E15DEF" w14:textId="77777777" w:rsidR="00094DAB" w:rsidRDefault="00094DAB" w:rsidP="00A00876">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4010 Pickup </w:t>
                                </w:r>
                                <w:proofErr w:type="spellStart"/>
                                <w:r>
                                  <w:rPr>
                                    <w:rFonts w:ascii="Calibri" w:eastAsia="Calibri" w:hAnsi="Calibri" w:cs="Calibri"/>
                                    <w:color w:val="000000"/>
                                    <w:kern w:val="24"/>
                                    <w:sz w:val="20"/>
                                    <w:szCs w:val="20"/>
                                  </w:rPr>
                                  <w:t>Confirmation</w:t>
                                </w:r>
                                <w:proofErr w:type="spellEnd"/>
                              </w:p>
                            </w:txbxContent>
                          </wps:txbx>
                          <wps:bodyPr vert="horz" wrap="none" lIns="0" tIns="0" rIns="0" bIns="0" anchor="ctr" anchorCtr="1" compatLnSpc="0">
                            <a:noAutofit/>
                          </wps:bodyPr>
                        </wps:wsp>
                      </wpg:grpSp>
                      <wps:wsp>
                        <wps:cNvPr id="349" name="textruta 10"/>
                        <wps:cNvSpPr txBox="1"/>
                        <wps:spPr>
                          <a:xfrm>
                            <a:off x="1533984" y="1248188"/>
                            <a:ext cx="1616075" cy="277495"/>
                          </a:xfrm>
                          <a:prstGeom prst="rect">
                            <a:avLst/>
                          </a:prstGeom>
                          <a:noFill/>
                          <a:ln cap="flat">
                            <a:noFill/>
                          </a:ln>
                        </wps:spPr>
                        <wps:txbx>
                          <w:txbxContent>
                            <w:p w14:paraId="149775DE" w14:textId="77777777" w:rsidR="00094DAB" w:rsidRDefault="00094DAB" w:rsidP="00A00876">
                              <w:pPr>
                                <w:pStyle w:val="Normalwebb"/>
                                <w:spacing w:before="0" w:beforeAutospacing="0" w:after="0" w:afterAutospacing="0"/>
                              </w:pPr>
                              <w:proofErr w:type="spellStart"/>
                              <w:r>
                                <w:rPr>
                                  <w:rFonts w:ascii="Calibri" w:hAnsi="Calibri" w:cstheme="minorBidi"/>
                                  <w:color w:val="000000"/>
                                  <w:kern w:val="24"/>
                                </w:rPr>
                                <w:t>Vehicle</w:t>
                              </w:r>
                              <w:proofErr w:type="spellEnd"/>
                              <w:r>
                                <w:rPr>
                                  <w:rFonts w:ascii="Calibri" w:hAnsi="Calibri" w:cstheme="minorBidi"/>
                                  <w:color w:val="000000"/>
                                  <w:kern w:val="24"/>
                                </w:rPr>
                                <w:t xml:space="preserve"> at </w:t>
                              </w:r>
                              <w:proofErr w:type="spellStart"/>
                              <w:r>
                                <w:rPr>
                                  <w:rFonts w:ascii="Calibri" w:hAnsi="Calibri" w:cstheme="minorBidi"/>
                                  <w:color w:val="000000"/>
                                  <w:kern w:val="24"/>
                                </w:rPr>
                                <w:t>node</w:t>
                              </w:r>
                              <w:proofErr w:type="spellEnd"/>
                              <w:r>
                                <w:rPr>
                                  <w:rFonts w:ascii="Calibri" w:hAnsi="Calibri" w:cstheme="minorBidi"/>
                                  <w:color w:val="000000"/>
                                  <w:kern w:val="24"/>
                                </w:rPr>
                                <w:t xml:space="preserve"> /</w:t>
                              </w:r>
                              <w:proofErr w:type="spellStart"/>
                              <w:r>
                                <w:rPr>
                                  <w:rFonts w:ascii="Calibri" w:hAnsi="Calibri" w:cstheme="minorBidi"/>
                                  <w:color w:val="000000"/>
                                  <w:kern w:val="24"/>
                                </w:rPr>
                                <w:t>Actual</w:t>
                              </w:r>
                              <w:proofErr w:type="spellEnd"/>
                            </w:p>
                          </w:txbxContent>
                        </wps:txbx>
                        <wps:bodyPr vert="horz" wrap="none" lIns="91440" tIns="45720" rIns="91440" bIns="45720" anchor="t" anchorCtr="0" compatLnSpc="1">
                          <a:spAutoFit/>
                        </wps:bodyPr>
                      </wps:wsp>
                      <wpg:grpSp>
                        <wpg:cNvPr id="350" name="Grupp 350"/>
                        <wpg:cNvGrpSpPr/>
                        <wpg:grpSpPr>
                          <a:xfrm>
                            <a:off x="432471" y="0"/>
                            <a:ext cx="3214101" cy="413637"/>
                            <a:chOff x="432471" y="0"/>
                            <a:chExt cx="3214101" cy="413637"/>
                          </a:xfrm>
                        </wpg:grpSpPr>
                        <wpg:grpSp>
                          <wpg:cNvPr id="351" name="Grupp 351"/>
                          <wpg:cNvGrpSpPr/>
                          <wpg:grpSpPr>
                            <a:xfrm>
                              <a:off x="432493" y="0"/>
                              <a:ext cx="3214079" cy="413637"/>
                              <a:chOff x="432493" y="0"/>
                              <a:chExt cx="3214079" cy="413637"/>
                            </a:xfrm>
                          </wpg:grpSpPr>
                          <wps:wsp>
                            <wps:cNvPr id="352" name="Frihandsfigur 352"/>
                            <wps:cNvSpPr/>
                            <wps:spPr>
                              <a:xfrm>
                                <a:off x="432493" y="0"/>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353" name="Frihandsfigur 353"/>
                            <wps:cNvSpPr/>
                            <wps:spPr>
                              <a:xfrm>
                                <a:off x="432493" y="0"/>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354" name="textruta 15"/>
                          <wps:cNvSpPr txBox="1"/>
                          <wps:spPr>
                            <a:xfrm>
                              <a:off x="432471" y="0"/>
                              <a:ext cx="1797050" cy="413385"/>
                            </a:xfrm>
                            <a:prstGeom prst="rect">
                              <a:avLst/>
                            </a:prstGeom>
                            <a:noFill/>
                            <a:ln cap="flat">
                              <a:noFill/>
                            </a:ln>
                          </wps:spPr>
                          <wps:txbx>
                            <w:txbxContent>
                              <w:p w14:paraId="174D765E" w14:textId="77777777" w:rsidR="00094DAB" w:rsidRDefault="00094DAB" w:rsidP="00A00876">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4040 </w:t>
                                </w:r>
                                <w:proofErr w:type="spellStart"/>
                                <w:r>
                                  <w:rPr>
                                    <w:rFonts w:ascii="Calibri" w:eastAsia="Calibri" w:hAnsi="Calibri" w:cs="Calibri"/>
                                    <w:color w:val="000000"/>
                                    <w:kern w:val="24"/>
                                    <w:sz w:val="20"/>
                                    <w:szCs w:val="20"/>
                                  </w:rPr>
                                  <w:t>Client</w:t>
                                </w:r>
                                <w:proofErr w:type="spellEnd"/>
                                <w:r>
                                  <w:rPr>
                                    <w:rFonts w:ascii="Calibri" w:eastAsia="Calibri" w:hAnsi="Calibri" w:cs="Calibri"/>
                                    <w:color w:val="000000"/>
                                    <w:kern w:val="24"/>
                                    <w:sz w:val="20"/>
                                    <w:szCs w:val="20"/>
                                  </w:rPr>
                                  <w:t xml:space="preserve"> Event Information</w:t>
                                </w:r>
                              </w:p>
                            </w:txbxContent>
                          </wps:txbx>
                          <wps:bodyPr vert="horz" wrap="none" lIns="0" tIns="0" rIns="0" bIns="0" anchor="ctr" anchorCtr="1" compatLnSpc="0">
                            <a:noAutofit/>
                          </wps:bodyPr>
                        </wps:wsp>
                      </wpg:grpSp>
                      <wpg:grpSp>
                        <wpg:cNvPr id="355" name="Grupp 355"/>
                        <wpg:cNvGrpSpPr/>
                        <wpg:grpSpPr>
                          <a:xfrm>
                            <a:off x="462444" y="474474"/>
                            <a:ext cx="3214102" cy="414020"/>
                            <a:chOff x="462444" y="474474"/>
                            <a:chExt cx="3214102" cy="414020"/>
                          </a:xfrm>
                        </wpg:grpSpPr>
                        <wpg:grpSp>
                          <wpg:cNvPr id="356" name="Grupp 356"/>
                          <wpg:cNvGrpSpPr/>
                          <wpg:grpSpPr>
                            <a:xfrm>
                              <a:off x="462467" y="474519"/>
                              <a:ext cx="3214079" cy="413637"/>
                              <a:chOff x="462467" y="474519"/>
                              <a:chExt cx="3214079" cy="413637"/>
                            </a:xfrm>
                          </wpg:grpSpPr>
                          <wps:wsp>
                            <wps:cNvPr id="357" name="Frihandsfigur 357"/>
                            <wps:cNvSpPr/>
                            <wps:spPr>
                              <a:xfrm>
                                <a:off x="462467" y="474519"/>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358" name="Frihandsfigur 358"/>
                            <wps:cNvSpPr/>
                            <wps:spPr>
                              <a:xfrm>
                                <a:off x="462467" y="474519"/>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359" name="textruta 20"/>
                          <wps:cNvSpPr txBox="1"/>
                          <wps:spPr>
                            <a:xfrm>
                              <a:off x="462444" y="474474"/>
                              <a:ext cx="2291715" cy="414020"/>
                            </a:xfrm>
                            <a:prstGeom prst="rect">
                              <a:avLst/>
                            </a:prstGeom>
                            <a:noFill/>
                            <a:ln cap="flat">
                              <a:noFill/>
                            </a:ln>
                          </wps:spPr>
                          <wps:txbx>
                            <w:txbxContent>
                              <w:p w14:paraId="72694505" w14:textId="77777777" w:rsidR="00094DAB" w:rsidRDefault="00094DAB" w:rsidP="00A00876">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4041 </w:t>
                                </w:r>
                                <w:proofErr w:type="spellStart"/>
                                <w:r>
                                  <w:rPr>
                                    <w:rFonts w:ascii="Calibri" w:eastAsia="Calibri" w:hAnsi="Calibri" w:cs="Calibri"/>
                                    <w:color w:val="000000"/>
                                    <w:kern w:val="24"/>
                                    <w:sz w:val="20"/>
                                    <w:szCs w:val="20"/>
                                  </w:rPr>
                                  <w:t>Client</w:t>
                                </w:r>
                                <w:proofErr w:type="spellEnd"/>
                                <w:r>
                                  <w:rPr>
                                    <w:rFonts w:ascii="Calibri" w:eastAsia="Calibri" w:hAnsi="Calibri" w:cs="Calibri"/>
                                    <w:color w:val="000000"/>
                                    <w:kern w:val="24"/>
                                    <w:sz w:val="20"/>
                                    <w:szCs w:val="20"/>
                                  </w:rPr>
                                  <w:t xml:space="preserve"> Event Information </w:t>
                                </w:r>
                                <w:proofErr w:type="spellStart"/>
                                <w:r>
                                  <w:rPr>
                                    <w:rFonts w:ascii="Calibri" w:eastAsia="Calibri" w:hAnsi="Calibri" w:cs="Calibri"/>
                                    <w:color w:val="000000"/>
                                    <w:kern w:val="24"/>
                                    <w:sz w:val="20"/>
                                    <w:szCs w:val="20"/>
                                  </w:rPr>
                                  <w:t>Received</w:t>
                                </w:r>
                                <w:proofErr w:type="spellEnd"/>
                              </w:p>
                            </w:txbxContent>
                          </wps:txbx>
                          <wps:bodyPr vert="horz" wrap="none" lIns="0" tIns="0" rIns="0" bIns="0" anchor="ctr" anchorCtr="1" compatLnSpc="0">
                            <a:noAutofit/>
                          </wps:bodyPr>
                        </wps:wsp>
                      </wpg:grpSp>
                      <wps:wsp>
                        <wps:cNvPr id="360" name="textruta 13"/>
                        <wps:cNvSpPr txBox="1"/>
                        <wps:spPr>
                          <a:xfrm>
                            <a:off x="1204899" y="269768"/>
                            <a:ext cx="1313815" cy="277495"/>
                          </a:xfrm>
                          <a:prstGeom prst="rect">
                            <a:avLst/>
                          </a:prstGeom>
                          <a:noFill/>
                          <a:ln cap="flat">
                            <a:noFill/>
                          </a:ln>
                        </wps:spPr>
                        <wps:txbx>
                          <w:txbxContent>
                            <w:p w14:paraId="00050B80" w14:textId="77777777" w:rsidR="00094DAB" w:rsidRDefault="00094DAB" w:rsidP="00A00876">
                              <w:pPr>
                                <w:pStyle w:val="Normalwebb"/>
                                <w:spacing w:before="0" w:beforeAutospacing="0" w:after="0" w:afterAutospacing="0"/>
                              </w:pPr>
                              <w:r>
                                <w:rPr>
                                  <w:rFonts w:ascii="Calibri" w:hAnsi="Calibri" w:cstheme="minorBidi"/>
                                  <w:color w:val="000000"/>
                                  <w:kern w:val="24"/>
                                  <w:lang w:val="en-US"/>
                                </w:rPr>
                                <w:t>Passenger at node</w:t>
                              </w:r>
                            </w:p>
                          </w:txbxContent>
                        </wps:txbx>
                        <wps:bodyPr vert="horz" wrap="none" lIns="91440" tIns="45720" rIns="91440" bIns="45720" anchor="t" anchorCtr="0" compatLnSpc="1">
                          <a:spAutoFit/>
                        </wps:bodyPr>
                      </wps:wsp>
                      <wpg:grpSp>
                        <wpg:cNvPr id="361" name="Grupp 361"/>
                        <wpg:cNvGrpSpPr/>
                        <wpg:grpSpPr>
                          <a:xfrm>
                            <a:off x="463249" y="1410122"/>
                            <a:ext cx="3214102" cy="413771"/>
                            <a:chOff x="463249" y="1410122"/>
                            <a:chExt cx="3214102" cy="413771"/>
                          </a:xfrm>
                        </wpg:grpSpPr>
                        <wpg:grpSp>
                          <wpg:cNvPr id="362" name="Grupp 362"/>
                          <wpg:cNvGrpSpPr/>
                          <wpg:grpSpPr>
                            <a:xfrm>
                              <a:off x="463272" y="1410256"/>
                              <a:ext cx="3214079" cy="413637"/>
                              <a:chOff x="463272" y="1410256"/>
                              <a:chExt cx="3214079" cy="413637"/>
                            </a:xfrm>
                          </wpg:grpSpPr>
                          <wps:wsp>
                            <wps:cNvPr id="363" name="Frihandsfigur 363"/>
                            <wps:cNvSpPr/>
                            <wps:spPr>
                              <a:xfrm>
                                <a:off x="463272" y="1410256"/>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364" name="Frihandsfigur 364"/>
                            <wps:cNvSpPr/>
                            <wps:spPr>
                              <a:xfrm>
                                <a:off x="463272" y="1410256"/>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365" name="textruta 15"/>
                          <wps:cNvSpPr txBox="1"/>
                          <wps:spPr>
                            <a:xfrm>
                              <a:off x="463249" y="1410122"/>
                              <a:ext cx="2077085" cy="413385"/>
                            </a:xfrm>
                            <a:prstGeom prst="rect">
                              <a:avLst/>
                            </a:prstGeom>
                            <a:noFill/>
                            <a:ln cap="flat">
                              <a:noFill/>
                            </a:ln>
                          </wps:spPr>
                          <wps:txbx>
                            <w:txbxContent>
                              <w:p w14:paraId="22C04E51" w14:textId="77777777" w:rsidR="00094DAB" w:rsidRDefault="00094DAB" w:rsidP="00A00876">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4011 Pickup </w:t>
                                </w:r>
                                <w:proofErr w:type="spellStart"/>
                                <w:r>
                                  <w:rPr>
                                    <w:rFonts w:ascii="Calibri" w:eastAsia="Calibri" w:hAnsi="Calibri" w:cs="Calibri"/>
                                    <w:color w:val="000000"/>
                                    <w:kern w:val="24"/>
                                    <w:sz w:val="20"/>
                                    <w:szCs w:val="20"/>
                                  </w:rPr>
                                  <w:t>Confirmation</w:t>
                                </w:r>
                                <w:proofErr w:type="spellEnd"/>
                                <w:r>
                                  <w:rPr>
                                    <w:rFonts w:ascii="Calibri" w:eastAsia="Calibri" w:hAnsi="Calibri" w:cs="Calibri"/>
                                    <w:color w:val="000000"/>
                                    <w:kern w:val="24"/>
                                    <w:sz w:val="20"/>
                                    <w:szCs w:val="20"/>
                                  </w:rPr>
                                  <w:t xml:space="preserve"> </w:t>
                                </w:r>
                                <w:proofErr w:type="spellStart"/>
                                <w:r>
                                  <w:rPr>
                                    <w:rFonts w:ascii="Calibri" w:eastAsia="Calibri" w:hAnsi="Calibri" w:cs="Calibri"/>
                                    <w:color w:val="000000"/>
                                    <w:kern w:val="24"/>
                                    <w:sz w:val="20"/>
                                    <w:szCs w:val="20"/>
                                  </w:rPr>
                                  <w:t>Received</w:t>
                                </w:r>
                                <w:proofErr w:type="spellEnd"/>
                              </w:p>
                            </w:txbxContent>
                          </wps:txbx>
                          <wps:bodyPr vert="horz" wrap="none" lIns="0" tIns="0" rIns="0" bIns="0" anchor="ctr" anchorCtr="1" compatLnSpc="0">
                            <a:noAutofit/>
                          </wps:bodyPr>
                        </wps:wsp>
                      </wpg:grpSp>
                    </wpg:wgp>
                  </a:graphicData>
                </a:graphic>
              </wp:anchor>
            </w:drawing>
          </mc:Choice>
          <mc:Fallback>
            <w:pict>
              <v:group w14:anchorId="33C66EAE" id="Grupp 64" o:spid="_x0000_s1298" style="position:absolute;margin-left:0;margin-top:50.4pt;width:323.35pt;height:143.6pt;z-index:251677696;mso-position-horizontal:center;mso-position-horizontal-relative:page;mso-position-vertical-relative:text" coordsize="41067,1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">
                <v:group id="Grupp 289" o:spid="_x0000_s1299" style="position:absolute;top:824;width:4628;height:16806" coordorigin=",824" coordsize="4628,1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group id="Grupp 290" o:spid="_x0000_s1300" style="position:absolute;top:825;width:4628;height:16805" coordorigin=",825" coordsize="4628,1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ihandsfigur 291" o:spid="_x0000_s1301" style="position:absolute;top:825;width:4628;height:16805;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" path="m,18001r1001,l1001,,,,,18001xe" stroked="f">
                      <v:fill color2="#f0f0f0" focus="100%" type="gradient">
                        <o:fill v:ext="view" type="gradientUnscaled"/>
                      </v:fill>
                      <v:shadow on="t" color="#cdcdcd" opacity=".5" origin="-.5,-.5" offset=".51003mm,.51003mm"/>
                      <v:path arrowok="t" o:connecttype="custom" o:connectlocs="231435,0;462869,840256;231435,1680511;0,840256" o:connectangles="270,0,90,180" textboxrect="0,0,1001,18001"/>
                    </v:shape>
                    <v:shape id="Frihandsfigur 292" o:spid="_x0000_s1302" style="position:absolute;top:825;width:4628;height:16805;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" path="m,18001r1001,l1001,,,,,18001xe" filled="f" strokecolor="#00b0f0" strokeweight=".53008mm">
                      <v:path arrowok="t" o:connecttype="custom" o:connectlocs="231435,0;462869,840256;231435,1680511;0,840256" o:connectangles="270,0,90,180" textboxrect="0,0,1001,18001"/>
                    </v:shape>
                  </v:group>
                  <v:shape id="textruta 5" o:spid="_x0000_s1303" type="#_x0000_t202" style="position:absolute;top:824;width:4628;height:621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" filled="f" stroked="f">
                    <v:textbox style="layout-flow:vertical-ideographic" inset="1.40994mm,1.40994mm,1.40994mm,1.40994mm">
                      <w:txbxContent>
                        <w:p w14:paraId="6A0B551B" w14:textId="77777777" w:rsidR="00094DAB" w:rsidRDefault="00094DAB" w:rsidP="00A00876">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v:textbox>
                  </v:shape>
                </v:group>
                <v:group id="Grupp 294" o:spid="_x0000_s1304" style="position:absolute;left:36767;top:824;width:4300;height:16806" coordorigin="36767,824" coordsize="4299,1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ihandsfigur 295" o:spid="_x0000_s1305" style="position:absolute;left:36767;top:824;width:4296;height:8470;visibility:visible;mso-wrap-style:none;v-text-anchor:top" coordsize="1001,18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" adj="-11796480,,5400" path="m1001,18001l,18001,,,1001,r,18001xe" stroked="f">
                    <v:fill color2="#f0f0f0" focus="100%" type="gradient">
                      <o:fill v:ext="view" type="gradientUnscaled"/>
                    </v:fill>
                    <v:stroke joinstyle="miter"/>
                    <v:shadow on="t" color="#cdcdcd" opacity=".5" origin="-.5,-.5" offset=".51003mm,.51003mm"/>
                    <v:formulas/>
                    <v:path arrowok="t" o:connecttype="custom" o:connectlocs="214782,0;429563,423457;214782,846914;0,423457" o:connectangles="270,0,90,180" textboxrect="0,0,1001,18001"/>
                    <v:textbox style="layout-flow:vertical-ideographic" inset="2.50011mm,1.2499mm,2.50011mm,1.2499mm">
                      <w:txbxContent>
                        <w:p w14:paraId="01885678" w14:textId="77777777" w:rsidR="00094DAB" w:rsidRDefault="00094DAB" w:rsidP="00A00876">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v:textbox>
                  </v:shape>
                  <v:shape id="Frihandsfigur 296" o:spid="_x0000_s1306" style="position:absolute;left:36769;top:825;width:4298;height:16805;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" path="m1001,18001l,18001,,,1001,r,18001xe" filled="f" strokecolor="#00b0f0" strokeweight=".53008mm">
                    <v:path arrowok="t" o:connecttype="custom" o:connectlocs="214902,0;429804,840256;214902,1680511;0,840256" o:connectangles="270,0,90,180" textboxrect="0,0,1001,18001"/>
                  </v:shape>
                </v:group>
                <v:group id="Grupp 297" o:spid="_x0000_s1307" style="position:absolute;left:4628;top:9494;width:32141;height:4141" coordorigin="4628,9494" coordsize="3214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group id="Grupp 298" o:spid="_x0000_s1308" style="position:absolute;left:4628;top:9495;width:32141;height:4137" coordorigin="4628,9495"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ihandsfigur 299" o:spid="_x0000_s1309" style="position:absolute;left:4628;top:9495;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" path="m16001,751r,-501l249,249,249,,,500r249,501l249,751r15752,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347" o:spid="_x0000_s1310" style="position:absolute;left:4628;top:9495;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" path="m16001,751r,-501l249,249,249,,,500r249,501l249,751r15752,xe" filled="f" strokecolor="#c00000" strokeweight=".53008mm">
                      <v:path arrowok="t" o:connecttype="custom" o:connectlocs="1607040,0;3214079,206819;1607040,413637;0,206819" o:connectangles="270,0,90,180" textboxrect="0,0,16001,1001"/>
                    </v:shape>
                  </v:group>
                  <v:shape id="textruta 20" o:spid="_x0000_s1311" type="#_x0000_t202" style="position:absolute;left:4628;top:9494;width:15831;height:4141;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" filled="f" stroked="f">
                    <v:textbox inset="0,0,0,0">
                      <w:txbxContent>
                        <w:p w14:paraId="05E15DEF" w14:textId="77777777" w:rsidR="00094DAB" w:rsidRDefault="00094DAB" w:rsidP="00A00876">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4010 Pickup </w:t>
                          </w:r>
                          <w:proofErr w:type="spellStart"/>
                          <w:r>
                            <w:rPr>
                              <w:rFonts w:ascii="Calibri" w:eastAsia="Calibri" w:hAnsi="Calibri" w:cs="Calibri"/>
                              <w:color w:val="000000"/>
                              <w:kern w:val="24"/>
                              <w:sz w:val="20"/>
                              <w:szCs w:val="20"/>
                            </w:rPr>
                            <w:t>Confirmation</w:t>
                          </w:r>
                          <w:proofErr w:type="spellEnd"/>
                        </w:p>
                      </w:txbxContent>
                    </v:textbox>
                  </v:shape>
                </v:group>
                <v:shape id="textruta 10" o:spid="_x0000_s1312" type="#_x0000_t202" style="position:absolute;left:15339;top:12481;width:16161;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" filled="f" stroked="f">
                  <v:textbox style="mso-fit-shape-to-text:t">
                    <w:txbxContent>
                      <w:p w14:paraId="149775DE" w14:textId="77777777" w:rsidR="00094DAB" w:rsidRDefault="00094DAB" w:rsidP="00A00876">
                        <w:pPr>
                          <w:pStyle w:val="Normalwebb"/>
                          <w:spacing w:before="0" w:beforeAutospacing="0" w:after="0" w:afterAutospacing="0"/>
                        </w:pPr>
                        <w:proofErr w:type="spellStart"/>
                        <w:r>
                          <w:rPr>
                            <w:rFonts w:ascii="Calibri" w:hAnsi="Calibri" w:cstheme="minorBidi"/>
                            <w:color w:val="000000"/>
                            <w:kern w:val="24"/>
                          </w:rPr>
                          <w:t>Vehicle</w:t>
                        </w:r>
                        <w:proofErr w:type="spellEnd"/>
                        <w:r>
                          <w:rPr>
                            <w:rFonts w:ascii="Calibri" w:hAnsi="Calibri" w:cstheme="minorBidi"/>
                            <w:color w:val="000000"/>
                            <w:kern w:val="24"/>
                          </w:rPr>
                          <w:t xml:space="preserve"> at </w:t>
                        </w:r>
                        <w:proofErr w:type="spellStart"/>
                        <w:r>
                          <w:rPr>
                            <w:rFonts w:ascii="Calibri" w:hAnsi="Calibri" w:cstheme="minorBidi"/>
                            <w:color w:val="000000"/>
                            <w:kern w:val="24"/>
                          </w:rPr>
                          <w:t>node</w:t>
                        </w:r>
                        <w:proofErr w:type="spellEnd"/>
                        <w:r>
                          <w:rPr>
                            <w:rFonts w:ascii="Calibri" w:hAnsi="Calibri" w:cstheme="minorBidi"/>
                            <w:color w:val="000000"/>
                            <w:kern w:val="24"/>
                          </w:rPr>
                          <w:t xml:space="preserve"> /</w:t>
                        </w:r>
                        <w:proofErr w:type="spellStart"/>
                        <w:r>
                          <w:rPr>
                            <w:rFonts w:ascii="Calibri" w:hAnsi="Calibri" w:cstheme="minorBidi"/>
                            <w:color w:val="000000"/>
                            <w:kern w:val="24"/>
                          </w:rPr>
                          <w:t>Actual</w:t>
                        </w:r>
                        <w:proofErr w:type="spellEnd"/>
                      </w:p>
                    </w:txbxContent>
                  </v:textbox>
                </v:shape>
                <v:group id="Grupp 350" o:spid="_x0000_s1313" style="position:absolute;left:4324;width:32141;height:4136" coordorigin="4324" coordsize="32141,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group id="Grupp 351" o:spid="_x0000_s1314" style="position:absolute;left:4324;width:32141;height:4136" coordorigin="4324"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ihandsfigur 352" o:spid="_x0000_s1315" style="position:absolute;left:4324;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" path="m,249l,750r15751,l15751,1001r250,-501l15751,r,249l,249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353" o:spid="_x0000_s1316" style="position:absolute;left:4324;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" path="m,249l,750r15751,l15751,1001r250,-501l15751,r,249l,249xe" filled="f" strokecolor="#c00000" strokeweight=".53008mm">
                      <v:path arrowok="t" o:connecttype="custom" o:connectlocs="1607040,0;3214079,206819;1607040,413637;0,206819" o:connectangles="270,0,90,180" textboxrect="0,0,16001,1001"/>
                    </v:shape>
                  </v:group>
                  <v:shape id="textruta 15" o:spid="_x0000_s1317" type="#_x0000_t202" style="position:absolute;left:4324;width:17971;height:4133;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" filled="f" stroked="f">
                    <v:textbox inset="0,0,0,0">
                      <w:txbxContent>
                        <w:p w14:paraId="174D765E" w14:textId="77777777" w:rsidR="00094DAB" w:rsidRDefault="00094DAB" w:rsidP="00A00876">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4040 </w:t>
                          </w:r>
                          <w:proofErr w:type="spellStart"/>
                          <w:r>
                            <w:rPr>
                              <w:rFonts w:ascii="Calibri" w:eastAsia="Calibri" w:hAnsi="Calibri" w:cs="Calibri"/>
                              <w:color w:val="000000"/>
                              <w:kern w:val="24"/>
                              <w:sz w:val="20"/>
                              <w:szCs w:val="20"/>
                            </w:rPr>
                            <w:t>Client</w:t>
                          </w:r>
                          <w:proofErr w:type="spellEnd"/>
                          <w:r>
                            <w:rPr>
                              <w:rFonts w:ascii="Calibri" w:eastAsia="Calibri" w:hAnsi="Calibri" w:cs="Calibri"/>
                              <w:color w:val="000000"/>
                              <w:kern w:val="24"/>
                              <w:sz w:val="20"/>
                              <w:szCs w:val="20"/>
                            </w:rPr>
                            <w:t xml:space="preserve"> Event Information</w:t>
                          </w:r>
                        </w:p>
                      </w:txbxContent>
                    </v:textbox>
                  </v:shape>
                </v:group>
                <v:group id="Grupp 355" o:spid="_x0000_s1318" style="position:absolute;left:4624;top:4744;width:32141;height:4140" coordorigin="4624,4744" coordsize="3214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group id="Grupp 356" o:spid="_x0000_s1319" style="position:absolute;left:4624;top:4745;width:32141;height:4136" coordorigin="4624,4745"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Frihandsfigur 357" o:spid="_x0000_s1320" style="position:absolute;left:4624;top:4745;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" path="m16001,751r,-501l249,249,249,,,500r249,501l249,751r15752,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358" o:spid="_x0000_s1321" style="position:absolute;left:4624;top:4745;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" path="m16001,751r,-501l249,249,249,,,500r249,501l249,751r15752,xe" filled="f" strokecolor="#c00000" strokeweight=".53008mm">
                      <v:path arrowok="t" o:connecttype="custom" o:connectlocs="1607040,0;3214079,206819;1607040,413637;0,206819" o:connectangles="270,0,90,180" textboxrect="0,0,16001,1001"/>
                    </v:shape>
                  </v:group>
                  <v:shape id="textruta 20" o:spid="_x0000_s1322" type="#_x0000_t202" style="position:absolute;left:4624;top:4744;width:22917;height:4140;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" filled="f" stroked="f">
                    <v:textbox inset="0,0,0,0">
                      <w:txbxContent>
                        <w:p w14:paraId="72694505" w14:textId="77777777" w:rsidR="00094DAB" w:rsidRDefault="00094DAB" w:rsidP="00A00876">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4041 </w:t>
                          </w:r>
                          <w:proofErr w:type="spellStart"/>
                          <w:r>
                            <w:rPr>
                              <w:rFonts w:ascii="Calibri" w:eastAsia="Calibri" w:hAnsi="Calibri" w:cs="Calibri"/>
                              <w:color w:val="000000"/>
                              <w:kern w:val="24"/>
                              <w:sz w:val="20"/>
                              <w:szCs w:val="20"/>
                            </w:rPr>
                            <w:t>Client</w:t>
                          </w:r>
                          <w:proofErr w:type="spellEnd"/>
                          <w:r>
                            <w:rPr>
                              <w:rFonts w:ascii="Calibri" w:eastAsia="Calibri" w:hAnsi="Calibri" w:cs="Calibri"/>
                              <w:color w:val="000000"/>
                              <w:kern w:val="24"/>
                              <w:sz w:val="20"/>
                              <w:szCs w:val="20"/>
                            </w:rPr>
                            <w:t xml:space="preserve"> Event Information </w:t>
                          </w:r>
                          <w:proofErr w:type="spellStart"/>
                          <w:r>
                            <w:rPr>
                              <w:rFonts w:ascii="Calibri" w:eastAsia="Calibri" w:hAnsi="Calibri" w:cs="Calibri"/>
                              <w:color w:val="000000"/>
                              <w:kern w:val="24"/>
                              <w:sz w:val="20"/>
                              <w:szCs w:val="20"/>
                            </w:rPr>
                            <w:t>Received</w:t>
                          </w:r>
                          <w:proofErr w:type="spellEnd"/>
                        </w:p>
                      </w:txbxContent>
                    </v:textbox>
                  </v:shape>
                </v:group>
                <v:shape id="textruta 13" o:spid="_x0000_s1323" type="#_x0000_t202" style="position:absolute;left:12048;top:2697;width:13139;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" filled="f" stroked="f">
                  <v:textbox style="mso-fit-shape-to-text:t">
                    <w:txbxContent>
                      <w:p w14:paraId="00050B80" w14:textId="77777777" w:rsidR="00094DAB" w:rsidRDefault="00094DAB" w:rsidP="00A00876">
                        <w:pPr>
                          <w:pStyle w:val="Normalwebb"/>
                          <w:spacing w:before="0" w:beforeAutospacing="0" w:after="0" w:afterAutospacing="0"/>
                        </w:pPr>
                        <w:r>
                          <w:rPr>
                            <w:rFonts w:ascii="Calibri" w:hAnsi="Calibri" w:cstheme="minorBidi"/>
                            <w:color w:val="000000"/>
                            <w:kern w:val="24"/>
                            <w:lang w:val="en-US"/>
                          </w:rPr>
                          <w:t>Passenger at node</w:t>
                        </w:r>
                      </w:p>
                    </w:txbxContent>
                  </v:textbox>
                </v:shape>
                <v:group id="Grupp 361" o:spid="_x0000_s1324" style="position:absolute;left:4632;top:14101;width:32141;height:4137" coordorigin="4632,14101" coordsize="32141,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group id="Grupp 362" o:spid="_x0000_s1325" style="position:absolute;left:4632;top:14102;width:32141;height:4136" coordorigin="4632,14102"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Frihandsfigur 363" o:spid="_x0000_s1326" style="position:absolute;left:4632;top:14102;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" path="m,249l,750r15751,l15751,1001r250,-501l15751,r,249l,249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364" o:spid="_x0000_s1327" style="position:absolute;left:4632;top:14102;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" path="m,249l,750r15751,l15751,1001r250,-501l15751,r,249l,249xe" filled="f" strokecolor="#c00000" strokeweight=".53008mm">
                      <v:path arrowok="t" o:connecttype="custom" o:connectlocs="1607040,0;3214079,206819;1607040,413637;0,206819" o:connectangles="270,0,90,180" textboxrect="0,0,16001,1001"/>
                    </v:shape>
                  </v:group>
                  <v:shape id="textruta 15" o:spid="_x0000_s1328" type="#_x0000_t202" style="position:absolute;left:4632;top:14101;width:20771;height:4134;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" filled="f" stroked="f">
                    <v:textbox inset="0,0,0,0">
                      <w:txbxContent>
                        <w:p w14:paraId="22C04E51" w14:textId="77777777" w:rsidR="00094DAB" w:rsidRDefault="00094DAB" w:rsidP="00A00876">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4011 Pickup </w:t>
                          </w:r>
                          <w:proofErr w:type="spellStart"/>
                          <w:r>
                            <w:rPr>
                              <w:rFonts w:ascii="Calibri" w:eastAsia="Calibri" w:hAnsi="Calibri" w:cs="Calibri"/>
                              <w:color w:val="000000"/>
                              <w:kern w:val="24"/>
                              <w:sz w:val="20"/>
                              <w:szCs w:val="20"/>
                            </w:rPr>
                            <w:t>Confirmation</w:t>
                          </w:r>
                          <w:proofErr w:type="spellEnd"/>
                          <w:r>
                            <w:rPr>
                              <w:rFonts w:ascii="Calibri" w:eastAsia="Calibri" w:hAnsi="Calibri" w:cs="Calibri"/>
                              <w:color w:val="000000"/>
                              <w:kern w:val="24"/>
                              <w:sz w:val="20"/>
                              <w:szCs w:val="20"/>
                            </w:rPr>
                            <w:t xml:space="preserve"> </w:t>
                          </w:r>
                          <w:proofErr w:type="spellStart"/>
                          <w:r>
                            <w:rPr>
                              <w:rFonts w:ascii="Calibri" w:eastAsia="Calibri" w:hAnsi="Calibri" w:cs="Calibri"/>
                              <w:color w:val="000000"/>
                              <w:kern w:val="24"/>
                              <w:sz w:val="20"/>
                              <w:szCs w:val="20"/>
                            </w:rPr>
                            <w:t>Received</w:t>
                          </w:r>
                          <w:proofErr w:type="spellEnd"/>
                        </w:p>
                      </w:txbxContent>
                    </v:textbox>
                  </v:shape>
                </v:group>
                <w10:wrap anchorx="page"/>
              </v:group>
            </w:pict>
          </mc:Fallback>
        </mc:AlternateContent>
      </w:r>
      <w:r w:rsidR="004F0FD2" w:rsidRPr="004F0FD2">
        <w:rPr>
          <w:rFonts w:eastAsia="Times New Roman"/>
          <w:color w:val="auto"/>
          <w:szCs w:val="24"/>
          <w:lang w:val="en-US"/>
        </w:rPr>
        <w:t>In case Client sends a 4040 “passenger at node” after the Provider has sent 4010 “vehicle at node” it is also a request that the driver may move the vehicle and resend 4010 vehicle at node. Even if the vehicle is not moved there should be a new 4010 sent.</w:t>
      </w:r>
    </w:p>
    <w:p w14:paraId="03A41EE8" w14:textId="77777777" w:rsidR="00B44627" w:rsidRDefault="00B44627"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4A426939" w14:textId="77777777" w:rsidR="00F44AA7" w:rsidRDefault="00F44AA7"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70CB795C" w14:textId="77777777" w:rsidR="00F44AA7" w:rsidRDefault="00F44AA7"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48FBAD77" w14:textId="77777777" w:rsidR="00F44AA7" w:rsidRDefault="00F44AA7"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7A3A8F8F" w14:textId="77777777" w:rsidR="00F44AA7" w:rsidRDefault="00F44AA7"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33A25F48" w14:textId="77777777" w:rsidR="00F44AA7" w:rsidRPr="004F0FD2" w:rsidRDefault="00F44AA7"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772E0A38" w14:textId="77777777" w:rsidR="004F0FD2" w:rsidRPr="004F0FD2" w:rsidRDefault="004F0FD2" w:rsidP="00016AA6">
      <w:pPr>
        <w:pStyle w:val="Rubrik5"/>
        <w:rPr>
          <w:rFonts w:eastAsia="Times New Roman"/>
          <w:lang w:val="en-US"/>
        </w:rPr>
      </w:pPr>
      <w:bookmarkStart w:id="352" w:name="_Toc130378341"/>
      <w:r w:rsidRPr="004F0FD2">
        <w:rPr>
          <w:rFonts w:eastAsia="Times New Roman"/>
          <w:lang w:val="en-US"/>
        </w:rPr>
        <w:t xml:space="preserve">Irregularity </w:t>
      </w:r>
      <w:r w:rsidR="00016AA6">
        <w:rPr>
          <w:rFonts w:eastAsia="Times New Roman"/>
          <w:lang w:val="en-US"/>
        </w:rPr>
        <w:t xml:space="preserve">Flow </w:t>
      </w:r>
      <w:r w:rsidRPr="004F0FD2">
        <w:rPr>
          <w:rFonts w:eastAsia="Times New Roman"/>
          <w:lang w:val="en-US"/>
        </w:rPr>
        <w:t>3: The driver notifies that vehicle is not at the correct pick-up address.</w:t>
      </w:r>
      <w:bookmarkEnd w:id="352"/>
    </w:p>
    <w:p w14:paraId="3C4B07F8" w14:textId="77777777" w:rsidR="004F0FD2" w:rsidRDefault="004F0FD2" w:rsidP="00016AA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The driver will move the vehicle and send a new 4010. If the new 4010 is sent after an accept 4011 the Client will act as if the 4010 is a new 4010 msg and the same procedures as above is applicable. If it is sent after a 4012 the answer will be a 4011 </w:t>
      </w:r>
      <w:proofErr w:type="spellStart"/>
      <w:r w:rsidRPr="004F0FD2">
        <w:rPr>
          <w:rFonts w:eastAsia="Times New Roman"/>
          <w:color w:val="auto"/>
          <w:szCs w:val="24"/>
          <w:lang w:val="en-US"/>
        </w:rPr>
        <w:t>maybe</w:t>
      </w:r>
      <w:proofErr w:type="spellEnd"/>
      <w:r w:rsidRPr="004F0FD2">
        <w:rPr>
          <w:rFonts w:eastAsia="Times New Roman"/>
          <w:color w:val="auto"/>
          <w:szCs w:val="24"/>
          <w:lang w:val="en-US"/>
        </w:rPr>
        <w:t xml:space="preserve"> followed by a 5000 as described above. </w:t>
      </w:r>
    </w:p>
    <w:p w14:paraId="257D983A" w14:textId="77777777" w:rsidR="00B44627" w:rsidRPr="004F0FD2" w:rsidRDefault="00B44627" w:rsidP="00016AA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t>The Fl</w:t>
      </w:r>
      <w:r w:rsidR="00A217C9">
        <w:rPr>
          <w:rFonts w:eastAsia="Times New Roman"/>
          <w:color w:val="auto"/>
          <w:szCs w:val="24"/>
          <w:lang w:val="en-US"/>
        </w:rPr>
        <w:t>ow here is a repeat of Normal Fl</w:t>
      </w:r>
      <w:r>
        <w:rPr>
          <w:rFonts w:eastAsia="Times New Roman"/>
          <w:color w:val="auto"/>
          <w:szCs w:val="24"/>
          <w:lang w:val="en-US"/>
        </w:rPr>
        <w:t>ow above.</w:t>
      </w:r>
    </w:p>
    <w:p w14:paraId="5E45A875" w14:textId="77777777" w:rsidR="003855F3" w:rsidRDefault="003855F3">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eastAsia="Times New Roman"/>
          <w:b/>
          <w:bCs/>
          <w:lang w:val="en-US"/>
        </w:rPr>
      </w:pPr>
      <w:r>
        <w:rPr>
          <w:rFonts w:eastAsia="Times New Roman"/>
          <w:lang w:val="en-US"/>
        </w:rPr>
        <w:br w:type="page"/>
      </w:r>
    </w:p>
    <w:p w14:paraId="315C83F8" w14:textId="77777777" w:rsidR="004F0FD2" w:rsidRPr="004F0FD2" w:rsidRDefault="004F0FD2" w:rsidP="00BA1A5D">
      <w:pPr>
        <w:pStyle w:val="Rubrik4"/>
        <w:rPr>
          <w:rFonts w:eastAsia="Times New Roman"/>
          <w:lang w:val="en-US"/>
        </w:rPr>
      </w:pPr>
      <w:bookmarkStart w:id="353" w:name="_Toc130378342"/>
      <w:r w:rsidRPr="004F0FD2">
        <w:rPr>
          <w:rFonts w:eastAsia="Times New Roman"/>
          <w:lang w:val="en-US"/>
        </w:rPr>
        <w:lastRenderedPageBreak/>
        <w:t>Passenger in vehicle</w:t>
      </w:r>
      <w:r w:rsidR="00774ABE">
        <w:rPr>
          <w:rFonts w:eastAsia="Times New Roman"/>
          <w:lang w:val="en-US"/>
        </w:rPr>
        <w:t xml:space="preserve"> (Stage 3</w:t>
      </w:r>
      <w:r w:rsidR="00BA1A5D">
        <w:rPr>
          <w:rFonts w:eastAsia="Times New Roman"/>
          <w:lang w:val="en-US"/>
        </w:rPr>
        <w:t>)</w:t>
      </w:r>
      <w:bookmarkEnd w:id="353"/>
    </w:p>
    <w:p w14:paraId="453F9769" w14:textId="77777777" w:rsidR="004F0FD2" w:rsidRPr="004F0FD2" w:rsidRDefault="00BA1A5D" w:rsidP="00BA1A5D">
      <w:pPr>
        <w:pStyle w:val="Rubrik5"/>
        <w:rPr>
          <w:rFonts w:eastAsia="Times New Roman"/>
          <w:lang w:val="en-US"/>
        </w:rPr>
      </w:pPr>
      <w:bookmarkStart w:id="354" w:name="_Toc130378343"/>
      <w:r>
        <w:rPr>
          <w:rFonts w:eastAsia="Times New Roman"/>
          <w:lang w:val="en-US"/>
        </w:rPr>
        <w:t>Normal Flow</w:t>
      </w:r>
      <w:bookmarkEnd w:id="354"/>
    </w:p>
    <w:p w14:paraId="33A07A93" w14:textId="77777777" w:rsidR="004F0FD2" w:rsidRDefault="004F0FD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The driver and the passenger </w:t>
      </w:r>
      <w:proofErr w:type="gramStart"/>
      <w:r w:rsidRPr="004F0FD2">
        <w:rPr>
          <w:rFonts w:eastAsia="Times New Roman"/>
          <w:color w:val="auto"/>
          <w:szCs w:val="24"/>
          <w:lang w:val="en-US"/>
        </w:rPr>
        <w:t>has</w:t>
      </w:r>
      <w:proofErr w:type="gramEnd"/>
      <w:r w:rsidRPr="004F0FD2">
        <w:rPr>
          <w:rFonts w:eastAsia="Times New Roman"/>
          <w:color w:val="auto"/>
          <w:szCs w:val="24"/>
          <w:lang w:val="en-US"/>
        </w:rPr>
        <w:t xml:space="preserve"> identified each other and msg 4010 – Passenger in vehicle is sent. The client always responds with a 4011.</w:t>
      </w:r>
    </w:p>
    <w:p w14:paraId="2E8B34AB" w14:textId="77777777" w:rsidR="00F44AA7" w:rsidRDefault="00F44AA7"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F44AA7">
        <w:rPr>
          <w:rFonts w:eastAsia="Times New Roman"/>
          <w:noProof/>
          <w:color w:val="auto"/>
          <w:szCs w:val="24"/>
          <w:lang w:val="sv-SE"/>
        </w:rPr>
        <mc:AlternateContent>
          <mc:Choice Requires="wpg">
            <w:drawing>
              <wp:anchor distT="0" distB="0" distL="114300" distR="114300" simplePos="0" relativeHeight="251679744" behindDoc="0" locked="0" layoutInCell="1" allowOverlap="1" wp14:anchorId="73A046B7" wp14:editId="66C5D9B5">
                <wp:simplePos x="0" y="0"/>
                <wp:positionH relativeFrom="margin">
                  <wp:align>center</wp:align>
                </wp:positionH>
                <wp:positionV relativeFrom="paragraph">
                  <wp:posOffset>82102</wp:posOffset>
                </wp:positionV>
                <wp:extent cx="4106753" cy="1237753"/>
                <wp:effectExtent l="0" t="0" r="27305" b="19685"/>
                <wp:wrapNone/>
                <wp:docPr id="366" name="Grupp 33"/>
                <wp:cNvGraphicFramePr/>
                <a:graphic xmlns:a="http://schemas.openxmlformats.org/drawingml/2006/main">
                  <a:graphicData uri="http://schemas.microsoft.com/office/word/2010/wordprocessingGroup">
                    <wpg:wgp>
                      <wpg:cNvGrpSpPr/>
                      <wpg:grpSpPr>
                        <a:xfrm>
                          <a:off x="0" y="0"/>
                          <a:ext cx="4106753" cy="1237753"/>
                          <a:chOff x="0" y="0"/>
                          <a:chExt cx="4106753" cy="1237753"/>
                        </a:xfrm>
                      </wpg:grpSpPr>
                      <wpg:grpSp>
                        <wpg:cNvPr id="367" name="Grupp 367"/>
                        <wpg:cNvGrpSpPr/>
                        <wpg:grpSpPr>
                          <a:xfrm>
                            <a:off x="0" y="1"/>
                            <a:ext cx="462869" cy="1237752"/>
                            <a:chOff x="0" y="1"/>
                            <a:chExt cx="462869" cy="1680511"/>
                          </a:xfrm>
                        </wpg:grpSpPr>
                        <wpg:grpSp>
                          <wpg:cNvPr id="368" name="Grupp 368"/>
                          <wpg:cNvGrpSpPr/>
                          <wpg:grpSpPr>
                            <a:xfrm>
                              <a:off x="0" y="1"/>
                              <a:ext cx="462869" cy="1680511"/>
                              <a:chOff x="0" y="1"/>
                              <a:chExt cx="462869" cy="1680511"/>
                            </a:xfrm>
                          </wpg:grpSpPr>
                          <wps:wsp>
                            <wps:cNvPr id="369" name="Frihandsfigur 369"/>
                            <wps:cNvSpPr/>
                            <wps:spPr>
                              <a:xfrm>
                                <a:off x="0" y="1"/>
                                <a:ext cx="462869" cy="1680511"/>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2" y="f4"/>
                                    </a:moveTo>
                                    <a:lnTo>
                                      <a:pt x="f3" y="f4"/>
                                    </a:lnTo>
                                    <a:lnTo>
                                      <a:pt x="f3" y="f2"/>
                                    </a:lnTo>
                                    <a:lnTo>
                                      <a:pt x="f2"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370" name="Frihandsfigur 370"/>
                            <wps:cNvSpPr/>
                            <wps:spPr>
                              <a:xfrm>
                                <a:off x="0" y="1"/>
                                <a:ext cx="462869" cy="1680511"/>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2" y="f4"/>
                                    </a:moveTo>
                                    <a:lnTo>
                                      <a:pt x="f3" y="f4"/>
                                    </a:lnTo>
                                    <a:lnTo>
                                      <a:pt x="f3" y="f2"/>
                                    </a:lnTo>
                                    <a:lnTo>
                                      <a:pt x="f2"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s:wsp>
                          <wps:cNvPr id="371" name="textruta 5"/>
                          <wps:cNvSpPr txBox="1"/>
                          <wps:spPr>
                            <a:xfrm>
                              <a:off x="0" y="1"/>
                              <a:ext cx="462831" cy="843928"/>
                            </a:xfrm>
                            <a:prstGeom prst="rect">
                              <a:avLst/>
                            </a:prstGeom>
                            <a:noFill/>
                            <a:ln cap="flat">
                              <a:noFill/>
                            </a:ln>
                          </wps:spPr>
                          <wps:txbx>
                            <w:txbxContent>
                              <w:p w14:paraId="189A9F70" w14:textId="77777777" w:rsidR="00094DAB" w:rsidRDefault="00094DAB" w:rsidP="00F44AA7">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wps:txbx>
                          <wps:bodyPr vert="eaVert" wrap="none" lIns="50758" tIns="50758" rIns="50758" bIns="50758" anchor="ctr" anchorCtr="0" compatLnSpc="0">
                            <a:noAutofit/>
                          </wps:bodyPr>
                        </wps:wsp>
                      </wpg:grpSp>
                      <wpg:grpSp>
                        <wpg:cNvPr id="372" name="Grupp 372"/>
                        <wpg:cNvGrpSpPr/>
                        <wpg:grpSpPr>
                          <a:xfrm>
                            <a:off x="3676763" y="1"/>
                            <a:ext cx="429990" cy="1237752"/>
                            <a:chOff x="3676763" y="1"/>
                            <a:chExt cx="429990" cy="1680511"/>
                          </a:xfrm>
                        </wpg:grpSpPr>
                        <wps:wsp>
                          <wps:cNvPr id="373" name="Frihandsfigur 373"/>
                          <wps:cNvSpPr/>
                          <wps:spPr>
                            <a:xfrm>
                              <a:off x="3676763" y="1"/>
                              <a:ext cx="429563" cy="1149865"/>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3" y="f4"/>
                                  </a:moveTo>
                                  <a:lnTo>
                                    <a:pt x="f2" y="f4"/>
                                  </a:lnTo>
                                  <a:lnTo>
                                    <a:pt x="f2" y="f2"/>
                                  </a:lnTo>
                                  <a:lnTo>
                                    <a:pt x="f3"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txbx>
                            <w:txbxContent>
                              <w:p w14:paraId="6E5A072B" w14:textId="77777777" w:rsidR="00094DAB" w:rsidRDefault="00094DAB" w:rsidP="00F44AA7">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wps:txbx>
                          <wps:bodyPr vert="eaVert" wrap="none" lIns="90004" tIns="44997" rIns="90004" bIns="44997" anchor="t" anchorCtr="0" compatLnSpc="0">
                            <a:noAutofit/>
                          </wps:bodyPr>
                        </wps:wsp>
                        <wps:wsp>
                          <wps:cNvPr id="374" name="Frihandsfigur 374"/>
                          <wps:cNvSpPr/>
                          <wps:spPr>
                            <a:xfrm>
                              <a:off x="3676949" y="1"/>
                              <a:ext cx="429804" cy="1680511"/>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3" y="f4"/>
                                  </a:moveTo>
                                  <a:lnTo>
                                    <a:pt x="f2" y="f4"/>
                                  </a:lnTo>
                                  <a:lnTo>
                                    <a:pt x="f2" y="f2"/>
                                  </a:lnTo>
                                  <a:lnTo>
                                    <a:pt x="f3"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g:grpSp>
                        <wpg:cNvPr id="375" name="Grupp 375"/>
                        <wpg:cNvGrpSpPr/>
                        <wpg:grpSpPr>
                          <a:xfrm>
                            <a:off x="462847" y="0"/>
                            <a:ext cx="3214102" cy="413637"/>
                            <a:chOff x="462847" y="0"/>
                            <a:chExt cx="3214102" cy="413637"/>
                          </a:xfrm>
                        </wpg:grpSpPr>
                        <wpg:grpSp>
                          <wpg:cNvPr id="376" name="Grupp 376"/>
                          <wpg:cNvGrpSpPr/>
                          <wpg:grpSpPr>
                            <a:xfrm>
                              <a:off x="462870" y="0"/>
                              <a:ext cx="3214079" cy="413637"/>
                              <a:chOff x="462870" y="0"/>
                              <a:chExt cx="3214079" cy="413637"/>
                            </a:xfrm>
                          </wpg:grpSpPr>
                          <wps:wsp>
                            <wps:cNvPr id="377" name="Frihandsfigur 377"/>
                            <wps:cNvSpPr/>
                            <wps:spPr>
                              <a:xfrm>
                                <a:off x="462870" y="0"/>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160" name="Frihandsfigur 160"/>
                            <wps:cNvSpPr/>
                            <wps:spPr>
                              <a:xfrm>
                                <a:off x="462870" y="0"/>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161" name="textruta 20"/>
                          <wps:cNvSpPr txBox="1"/>
                          <wps:spPr>
                            <a:xfrm>
                              <a:off x="462847" y="0"/>
                              <a:ext cx="1583055" cy="413385"/>
                            </a:xfrm>
                            <a:prstGeom prst="rect">
                              <a:avLst/>
                            </a:prstGeom>
                            <a:noFill/>
                            <a:ln cap="flat">
                              <a:noFill/>
                            </a:ln>
                          </wps:spPr>
                          <wps:txbx>
                            <w:txbxContent>
                              <w:p w14:paraId="28E87BE2" w14:textId="77777777" w:rsidR="00094DAB" w:rsidRDefault="00094DAB" w:rsidP="00F44AA7">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4010 Pickup </w:t>
                                </w:r>
                                <w:proofErr w:type="spellStart"/>
                                <w:r>
                                  <w:rPr>
                                    <w:rFonts w:ascii="Calibri" w:eastAsia="Calibri" w:hAnsi="Calibri" w:cs="Calibri"/>
                                    <w:color w:val="000000"/>
                                    <w:kern w:val="24"/>
                                    <w:sz w:val="20"/>
                                    <w:szCs w:val="20"/>
                                  </w:rPr>
                                  <w:t>Confirmation</w:t>
                                </w:r>
                                <w:proofErr w:type="spellEnd"/>
                              </w:p>
                            </w:txbxContent>
                          </wps:txbx>
                          <wps:bodyPr vert="horz" wrap="none" lIns="0" tIns="0" rIns="0" bIns="0" anchor="ctr" anchorCtr="1" compatLnSpc="0">
                            <a:noAutofit/>
                          </wps:bodyPr>
                        </wps:wsp>
                      </wpg:grpSp>
                      <wps:wsp>
                        <wps:cNvPr id="162" name="textruta 10"/>
                        <wps:cNvSpPr txBox="1"/>
                        <wps:spPr>
                          <a:xfrm>
                            <a:off x="1533985" y="298701"/>
                            <a:ext cx="1423670" cy="277495"/>
                          </a:xfrm>
                          <a:prstGeom prst="rect">
                            <a:avLst/>
                          </a:prstGeom>
                          <a:noFill/>
                          <a:ln cap="flat">
                            <a:noFill/>
                          </a:ln>
                        </wps:spPr>
                        <wps:txbx>
                          <w:txbxContent>
                            <w:p w14:paraId="6F2CAE6C" w14:textId="77777777" w:rsidR="00094DAB" w:rsidRDefault="00094DAB" w:rsidP="00F44AA7">
                              <w:pPr>
                                <w:pStyle w:val="Normalwebb"/>
                                <w:spacing w:before="0" w:beforeAutospacing="0" w:after="0" w:afterAutospacing="0"/>
                              </w:pPr>
                              <w:proofErr w:type="spellStart"/>
                              <w:r>
                                <w:rPr>
                                  <w:rFonts w:ascii="Calibri" w:hAnsi="Calibri" w:cstheme="minorBidi"/>
                                  <w:color w:val="000000"/>
                                  <w:kern w:val="24"/>
                                </w:rPr>
                                <w:t>Passenger</w:t>
                              </w:r>
                              <w:proofErr w:type="spellEnd"/>
                              <w:r>
                                <w:rPr>
                                  <w:rFonts w:ascii="Calibri" w:hAnsi="Calibri" w:cstheme="minorBidi"/>
                                  <w:color w:val="000000"/>
                                  <w:kern w:val="24"/>
                                </w:rPr>
                                <w:t xml:space="preserve"> in </w:t>
                              </w:r>
                              <w:proofErr w:type="spellStart"/>
                              <w:r>
                                <w:rPr>
                                  <w:rFonts w:ascii="Calibri" w:hAnsi="Calibri" w:cstheme="minorBidi"/>
                                  <w:color w:val="000000"/>
                                  <w:kern w:val="24"/>
                                </w:rPr>
                                <w:t>vehicle</w:t>
                              </w:r>
                              <w:proofErr w:type="spellEnd"/>
                            </w:p>
                          </w:txbxContent>
                        </wps:txbx>
                        <wps:bodyPr vert="horz" wrap="none" lIns="91440" tIns="45720" rIns="91440" bIns="45720" anchor="t" anchorCtr="0" compatLnSpc="1">
                          <a:spAutoFit/>
                        </wps:bodyPr>
                      </wps:wsp>
                      <wpg:grpSp>
                        <wpg:cNvPr id="163" name="Grupp 163"/>
                        <wpg:cNvGrpSpPr/>
                        <wpg:grpSpPr>
                          <a:xfrm>
                            <a:off x="463250" y="460633"/>
                            <a:ext cx="3214102" cy="414020"/>
                            <a:chOff x="463250" y="460633"/>
                            <a:chExt cx="3214102" cy="414020"/>
                          </a:xfrm>
                        </wpg:grpSpPr>
                        <wpg:grpSp>
                          <wpg:cNvPr id="164" name="Grupp 164"/>
                          <wpg:cNvGrpSpPr/>
                          <wpg:grpSpPr>
                            <a:xfrm>
                              <a:off x="463273" y="460684"/>
                              <a:ext cx="3214079" cy="413637"/>
                              <a:chOff x="463273" y="460684"/>
                              <a:chExt cx="3214079" cy="413637"/>
                            </a:xfrm>
                          </wpg:grpSpPr>
                          <wps:wsp>
                            <wps:cNvPr id="165" name="Frihandsfigur 165"/>
                            <wps:cNvSpPr/>
                            <wps:spPr>
                              <a:xfrm>
                                <a:off x="463273" y="460684"/>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166" name="Frihandsfigur 166"/>
                            <wps:cNvSpPr/>
                            <wps:spPr>
                              <a:xfrm>
                                <a:off x="463273" y="460684"/>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167" name="textruta 15"/>
                          <wps:cNvSpPr txBox="1"/>
                          <wps:spPr>
                            <a:xfrm>
                              <a:off x="463250" y="460633"/>
                              <a:ext cx="2077085" cy="414020"/>
                            </a:xfrm>
                            <a:prstGeom prst="rect">
                              <a:avLst/>
                            </a:prstGeom>
                            <a:noFill/>
                            <a:ln cap="flat">
                              <a:noFill/>
                            </a:ln>
                          </wps:spPr>
                          <wps:txbx>
                            <w:txbxContent>
                              <w:p w14:paraId="5E14BB49" w14:textId="77777777" w:rsidR="00094DAB" w:rsidRDefault="00094DAB" w:rsidP="00F44AA7">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4011 Pickup </w:t>
                                </w:r>
                                <w:proofErr w:type="spellStart"/>
                                <w:r>
                                  <w:rPr>
                                    <w:rFonts w:ascii="Calibri" w:eastAsia="Calibri" w:hAnsi="Calibri" w:cs="Calibri"/>
                                    <w:color w:val="000000"/>
                                    <w:kern w:val="24"/>
                                    <w:sz w:val="20"/>
                                    <w:szCs w:val="20"/>
                                  </w:rPr>
                                  <w:t>Confirmation</w:t>
                                </w:r>
                                <w:proofErr w:type="spellEnd"/>
                                <w:r>
                                  <w:rPr>
                                    <w:rFonts w:ascii="Calibri" w:eastAsia="Calibri" w:hAnsi="Calibri" w:cs="Calibri"/>
                                    <w:color w:val="000000"/>
                                    <w:kern w:val="24"/>
                                    <w:sz w:val="20"/>
                                    <w:szCs w:val="20"/>
                                  </w:rPr>
                                  <w:t xml:space="preserve"> </w:t>
                                </w:r>
                                <w:proofErr w:type="spellStart"/>
                                <w:r>
                                  <w:rPr>
                                    <w:rFonts w:ascii="Calibri" w:eastAsia="Calibri" w:hAnsi="Calibri" w:cs="Calibri"/>
                                    <w:color w:val="000000"/>
                                    <w:kern w:val="24"/>
                                    <w:sz w:val="20"/>
                                    <w:szCs w:val="20"/>
                                  </w:rPr>
                                  <w:t>Received</w:t>
                                </w:r>
                                <w:proofErr w:type="spellEnd"/>
                              </w:p>
                            </w:txbxContent>
                          </wps:txbx>
                          <wps:bodyPr vert="horz" wrap="none" lIns="0" tIns="0" rIns="0" bIns="0" anchor="ctr" anchorCtr="1" compatLnSpc="0">
                            <a:noAutofit/>
                          </wps:bodyPr>
                        </wps:wsp>
                      </wpg:grpSp>
                    </wpg:wgp>
                  </a:graphicData>
                </a:graphic>
                <wp14:sizeRelH relativeFrom="margin">
                  <wp14:pctWidth>0</wp14:pctWidth>
                </wp14:sizeRelH>
                <wp14:sizeRelV relativeFrom="margin">
                  <wp14:pctHeight>0</wp14:pctHeight>
                </wp14:sizeRelV>
              </wp:anchor>
            </w:drawing>
          </mc:Choice>
          <mc:Fallback>
            <w:pict>
              <v:group w14:anchorId="73A046B7" id="Grupp 33" o:spid="_x0000_s1329" style="position:absolute;margin-left:0;margin-top:6.45pt;width:323.35pt;height:97.45pt;z-index:251679744;mso-position-horizontal:center;mso-position-horizontal-relative:margin;mso-position-vertical-relative:text;mso-width-relative:margin;mso-height-relative:margin" coordsize="41067,12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">
                <v:group id="Grupp 367" o:spid="_x0000_s1330" style="position:absolute;width:4628;height:12377" coordorigin="" coordsize="4628,1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group id="Grupp 368" o:spid="_x0000_s1331" style="position:absolute;width:4628;height:16805" coordorigin="" coordsize="4628,1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shape id="Frihandsfigur 369" o:spid="_x0000_s1332" style="position:absolute;width:4628;height:16805;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" path="m,18001r1001,l1001,,,,,18001xe" stroked="f">
                      <v:fill color2="#f0f0f0" focus="100%" type="gradient">
                        <o:fill v:ext="view" type="gradientUnscaled"/>
                      </v:fill>
                      <v:shadow on="t" color="#cdcdcd" opacity=".5" origin="-.5,-.5" offset=".51003mm,.51003mm"/>
                      <v:path arrowok="t" o:connecttype="custom" o:connectlocs="231435,0;462869,840256;231435,1680511;0,840256" o:connectangles="270,0,90,180" textboxrect="0,0,1001,18001"/>
                    </v:shape>
                    <v:shape id="Frihandsfigur 370" o:spid="_x0000_s1333" style="position:absolute;width:4628;height:16805;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" path="m,18001r1001,l1001,,,,,18001xe" filled="f" strokecolor="#00b0f0" strokeweight=".53008mm">
                      <v:path arrowok="t" o:connecttype="custom" o:connectlocs="231435,0;462869,840256;231435,1680511;0,840256" o:connectangles="270,0,90,180" textboxrect="0,0,1001,18001"/>
                    </v:shape>
                  </v:group>
                  <v:shape id="textruta 5" o:spid="_x0000_s1334" type="#_x0000_t202" style="position:absolute;width:4628;height:84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" filled="f" stroked="f">
                    <v:textbox style="layout-flow:vertical-ideographic" inset="1.40994mm,1.40994mm,1.40994mm,1.40994mm">
                      <w:txbxContent>
                        <w:p w14:paraId="189A9F70" w14:textId="77777777" w:rsidR="00094DAB" w:rsidRDefault="00094DAB" w:rsidP="00F44AA7">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v:textbox>
                  </v:shape>
                </v:group>
                <v:group id="Grupp 372" o:spid="_x0000_s1335" style="position:absolute;left:36767;width:4300;height:12377" coordorigin="36767" coordsize="4299,1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Frihandsfigur 373" o:spid="_x0000_s1336" style="position:absolute;left:36767;width:4296;height:11498;visibility:visible;mso-wrap-style:none;v-text-anchor:top" coordsize="1001,18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" adj="-11796480,,5400" path="m1001,18001l,18001,,,1001,r,18001xe" stroked="f">
                    <v:fill color2="#f0f0f0" focus="100%" type="gradient">
                      <o:fill v:ext="view" type="gradientUnscaled"/>
                    </v:fill>
                    <v:stroke joinstyle="miter"/>
                    <v:shadow on="t" color="#cdcdcd" opacity=".5" origin="-.5,-.5" offset=".51003mm,.51003mm"/>
                    <v:formulas/>
                    <v:path arrowok="t" o:connecttype="custom" o:connectlocs="214782,0;429563,574933;214782,1149865;0,574933" o:connectangles="270,0,90,180" textboxrect="0,0,1001,18001"/>
                    <v:textbox style="layout-flow:vertical-ideographic" inset="2.50011mm,1.2499mm,2.50011mm,1.2499mm">
                      <w:txbxContent>
                        <w:p w14:paraId="6E5A072B" w14:textId="77777777" w:rsidR="00094DAB" w:rsidRDefault="00094DAB" w:rsidP="00F44AA7">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v:textbox>
                  </v:shape>
                  <v:shape id="Frihandsfigur 374" o:spid="_x0000_s1337" style="position:absolute;left:36769;width:4298;height:16805;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" path="m1001,18001l,18001,,,1001,r,18001xe" filled="f" strokecolor="#00b0f0" strokeweight=".53008mm">
                    <v:path arrowok="t" o:connecttype="custom" o:connectlocs="214902,0;429804,840256;214902,1680511;0,840256" o:connectangles="270,0,90,180" textboxrect="0,0,1001,18001"/>
                  </v:shape>
                </v:group>
                <v:group id="Grupp 375" o:spid="_x0000_s1338" style="position:absolute;left:4628;width:32141;height:4136" coordorigin="4628" coordsize="32141,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group id="Grupp 376" o:spid="_x0000_s1339" style="position:absolute;left:4628;width:32141;height:4136" coordorigin="4628"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ihandsfigur 377" o:spid="_x0000_s1340" style="position:absolute;left:4628;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" path="m16001,751r,-501l249,249,249,,,500r249,501l249,751r15752,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160" o:spid="_x0000_s1341" style="position:absolute;left:4628;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" path="m16001,751r,-501l249,249,249,,,500r249,501l249,751r15752,xe" filled="f" strokecolor="#c00000" strokeweight=".53008mm">
                      <v:path arrowok="t" o:connecttype="custom" o:connectlocs="1607040,0;3214079,206819;1607040,413637;0,206819" o:connectangles="270,0,90,180" textboxrect="0,0,16001,1001"/>
                    </v:shape>
                  </v:group>
                  <v:shape id="textruta 20" o:spid="_x0000_s1342" type="#_x0000_t202" style="position:absolute;left:4628;width:15831;height:4133;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" filled="f" stroked="f">
                    <v:textbox inset="0,0,0,0">
                      <w:txbxContent>
                        <w:p w14:paraId="28E87BE2" w14:textId="77777777" w:rsidR="00094DAB" w:rsidRDefault="00094DAB" w:rsidP="00F44AA7">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4010 Pickup </w:t>
                          </w:r>
                          <w:proofErr w:type="spellStart"/>
                          <w:r>
                            <w:rPr>
                              <w:rFonts w:ascii="Calibri" w:eastAsia="Calibri" w:hAnsi="Calibri" w:cs="Calibri"/>
                              <w:color w:val="000000"/>
                              <w:kern w:val="24"/>
                              <w:sz w:val="20"/>
                              <w:szCs w:val="20"/>
                            </w:rPr>
                            <w:t>Confirmation</w:t>
                          </w:r>
                          <w:proofErr w:type="spellEnd"/>
                        </w:p>
                      </w:txbxContent>
                    </v:textbox>
                  </v:shape>
                </v:group>
                <v:shape id="textruta 10" o:spid="_x0000_s1343" type="#_x0000_t202" style="position:absolute;left:15339;top:2987;width:14237;height:27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" filled="f" stroked="f">
                  <v:textbox style="mso-fit-shape-to-text:t">
                    <w:txbxContent>
                      <w:p w14:paraId="6F2CAE6C" w14:textId="77777777" w:rsidR="00094DAB" w:rsidRDefault="00094DAB" w:rsidP="00F44AA7">
                        <w:pPr>
                          <w:pStyle w:val="Normalwebb"/>
                          <w:spacing w:before="0" w:beforeAutospacing="0" w:after="0" w:afterAutospacing="0"/>
                        </w:pPr>
                        <w:proofErr w:type="spellStart"/>
                        <w:r>
                          <w:rPr>
                            <w:rFonts w:ascii="Calibri" w:hAnsi="Calibri" w:cstheme="minorBidi"/>
                            <w:color w:val="000000"/>
                            <w:kern w:val="24"/>
                          </w:rPr>
                          <w:t>Passenger</w:t>
                        </w:r>
                        <w:proofErr w:type="spellEnd"/>
                        <w:r>
                          <w:rPr>
                            <w:rFonts w:ascii="Calibri" w:hAnsi="Calibri" w:cstheme="minorBidi"/>
                            <w:color w:val="000000"/>
                            <w:kern w:val="24"/>
                          </w:rPr>
                          <w:t xml:space="preserve"> in </w:t>
                        </w:r>
                        <w:proofErr w:type="spellStart"/>
                        <w:r>
                          <w:rPr>
                            <w:rFonts w:ascii="Calibri" w:hAnsi="Calibri" w:cstheme="minorBidi"/>
                            <w:color w:val="000000"/>
                            <w:kern w:val="24"/>
                          </w:rPr>
                          <w:t>vehicle</w:t>
                        </w:r>
                        <w:proofErr w:type="spellEnd"/>
                      </w:p>
                    </w:txbxContent>
                  </v:textbox>
                </v:shape>
                <v:group id="Grupp 163" o:spid="_x0000_s1344" style="position:absolute;left:4632;top:4606;width:32141;height:4140" coordorigin="4632,4606" coordsize="3214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group id="Grupp 164" o:spid="_x0000_s1345" style="position:absolute;left:4632;top:4606;width:32141;height:4137" coordorigin="4632,4606"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ihandsfigur 165" o:spid="_x0000_s1346" style="position:absolute;left:4632;top:4606;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" path="m,249l,750r15751,l15751,1001r250,-501l15751,r,249l,249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166" o:spid="_x0000_s1347" style="position:absolute;left:4632;top:4606;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" path="m,249l,750r15751,l15751,1001r250,-501l15751,r,249l,249xe" filled="f" strokecolor="#c00000" strokeweight=".53008mm">
                      <v:path arrowok="t" o:connecttype="custom" o:connectlocs="1607040,0;3214079,206819;1607040,413637;0,206819" o:connectangles="270,0,90,180" textboxrect="0,0,16001,1001"/>
                    </v:shape>
                  </v:group>
                  <v:shape id="textruta 15" o:spid="_x0000_s1348" type="#_x0000_t202" style="position:absolute;left:4632;top:4606;width:20771;height:4140;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" filled="f" stroked="f">
                    <v:textbox inset="0,0,0,0">
                      <w:txbxContent>
                        <w:p w14:paraId="5E14BB49" w14:textId="77777777" w:rsidR="00094DAB" w:rsidRDefault="00094DAB" w:rsidP="00F44AA7">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4011 Pickup </w:t>
                          </w:r>
                          <w:proofErr w:type="spellStart"/>
                          <w:r>
                            <w:rPr>
                              <w:rFonts w:ascii="Calibri" w:eastAsia="Calibri" w:hAnsi="Calibri" w:cs="Calibri"/>
                              <w:color w:val="000000"/>
                              <w:kern w:val="24"/>
                              <w:sz w:val="20"/>
                              <w:szCs w:val="20"/>
                            </w:rPr>
                            <w:t>Confirmation</w:t>
                          </w:r>
                          <w:proofErr w:type="spellEnd"/>
                          <w:r>
                            <w:rPr>
                              <w:rFonts w:ascii="Calibri" w:eastAsia="Calibri" w:hAnsi="Calibri" w:cs="Calibri"/>
                              <w:color w:val="000000"/>
                              <w:kern w:val="24"/>
                              <w:sz w:val="20"/>
                              <w:szCs w:val="20"/>
                            </w:rPr>
                            <w:t xml:space="preserve"> </w:t>
                          </w:r>
                          <w:proofErr w:type="spellStart"/>
                          <w:r>
                            <w:rPr>
                              <w:rFonts w:ascii="Calibri" w:eastAsia="Calibri" w:hAnsi="Calibri" w:cs="Calibri"/>
                              <w:color w:val="000000"/>
                              <w:kern w:val="24"/>
                              <w:sz w:val="20"/>
                              <w:szCs w:val="20"/>
                            </w:rPr>
                            <w:t>Received</w:t>
                          </w:r>
                          <w:proofErr w:type="spellEnd"/>
                        </w:p>
                      </w:txbxContent>
                    </v:textbox>
                  </v:shape>
                </v:group>
                <w10:wrap anchorx="margin"/>
              </v:group>
            </w:pict>
          </mc:Fallback>
        </mc:AlternateContent>
      </w:r>
    </w:p>
    <w:p w14:paraId="2D7040BD" w14:textId="77777777" w:rsidR="00F44AA7" w:rsidRDefault="00F44AA7"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46706A7A" w14:textId="77777777" w:rsidR="007B7C5E" w:rsidRDefault="007B7C5E"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61B19FA9" w14:textId="77777777" w:rsidR="00F44AA7" w:rsidRPr="004F0FD2" w:rsidRDefault="00F44AA7"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76471253" w14:textId="77777777" w:rsidR="00BA1A5D" w:rsidRDefault="004F0FD2" w:rsidP="00BA1A5D">
      <w:pPr>
        <w:pStyle w:val="Rubrik5"/>
        <w:rPr>
          <w:rFonts w:eastAsia="Times New Roman"/>
          <w:lang w:val="en-US"/>
        </w:rPr>
      </w:pPr>
      <w:bookmarkStart w:id="355" w:name="_Toc130378344"/>
      <w:r w:rsidRPr="004F0FD2">
        <w:rPr>
          <w:rFonts w:eastAsia="Times New Roman"/>
          <w:lang w:val="en-US"/>
        </w:rPr>
        <w:t>Irregularity</w:t>
      </w:r>
      <w:r w:rsidR="00BA1A5D">
        <w:rPr>
          <w:rFonts w:eastAsia="Times New Roman"/>
          <w:lang w:val="en-US"/>
        </w:rPr>
        <w:t xml:space="preserve"> Flow</w:t>
      </w:r>
      <w:r w:rsidRPr="004F0FD2">
        <w:rPr>
          <w:rFonts w:eastAsia="Times New Roman"/>
          <w:lang w:val="en-US"/>
        </w:rPr>
        <w:t xml:space="preserve"> 1: Client does not accept the identification of the </w:t>
      </w:r>
      <w:proofErr w:type="gramStart"/>
      <w:r w:rsidRPr="004F0FD2">
        <w:rPr>
          <w:rFonts w:eastAsia="Times New Roman"/>
          <w:lang w:val="en-US"/>
        </w:rPr>
        <w:t>passenger</w:t>
      </w:r>
      <w:bookmarkEnd w:id="355"/>
      <w:proofErr w:type="gramEnd"/>
    </w:p>
    <w:p w14:paraId="1F96E4A1" w14:textId="77777777" w:rsidR="0093400C" w:rsidRDefault="0093400C"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t>If the Client requires a validation of passenger identification there might be a situation where the Client does not accept the actual identification.</w:t>
      </w:r>
    </w:p>
    <w:p w14:paraId="7ACDAC4E" w14:textId="77777777" w:rsidR="004F0FD2" w:rsidRPr="004F0FD2" w:rsidRDefault="0093400C"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t xml:space="preserve">When this </w:t>
      </w:r>
      <w:proofErr w:type="gramStart"/>
      <w:r>
        <w:rPr>
          <w:rFonts w:eastAsia="Times New Roman"/>
          <w:color w:val="auto"/>
          <w:szCs w:val="24"/>
          <w:lang w:val="en-US"/>
        </w:rPr>
        <w:t>happens</w:t>
      </w:r>
      <w:proofErr w:type="gramEnd"/>
      <w:r>
        <w:rPr>
          <w:rFonts w:eastAsia="Times New Roman"/>
          <w:color w:val="auto"/>
          <w:szCs w:val="24"/>
          <w:lang w:val="en-US"/>
        </w:rPr>
        <w:t xml:space="preserve"> t</w:t>
      </w:r>
      <w:r w:rsidR="00BA1A5D">
        <w:rPr>
          <w:rFonts w:eastAsia="Times New Roman"/>
          <w:color w:val="auto"/>
          <w:szCs w:val="24"/>
          <w:lang w:val="en-US"/>
        </w:rPr>
        <w:t>he Client</w:t>
      </w:r>
      <w:r w:rsidR="00F44AA7">
        <w:rPr>
          <w:rFonts w:eastAsia="Times New Roman"/>
          <w:color w:val="auto"/>
          <w:szCs w:val="24"/>
          <w:lang w:val="en-US"/>
        </w:rPr>
        <w:t xml:space="preserve"> sends a 4012 (received with consequences</w:t>
      </w:r>
      <w:r w:rsidR="004F0FD2" w:rsidRPr="004F0FD2">
        <w:rPr>
          <w:rFonts w:eastAsia="Times New Roman"/>
          <w:color w:val="auto"/>
          <w:szCs w:val="24"/>
          <w:lang w:val="en-US"/>
        </w:rPr>
        <w:t>) instead of 4011</w:t>
      </w:r>
      <w:r w:rsidR="00BA1A5D">
        <w:rPr>
          <w:rFonts w:eastAsia="Times New Roman"/>
          <w:color w:val="auto"/>
          <w:szCs w:val="24"/>
          <w:lang w:val="en-US"/>
        </w:rPr>
        <w:t>.</w:t>
      </w:r>
    </w:p>
    <w:p w14:paraId="3F5838E7" w14:textId="77777777" w:rsidR="004F0FD2" w:rsidRPr="004F0FD2" w:rsidRDefault="004F0FD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This is the only reason the Client may send a 4012. The 4012 is also a request for the driver to send a new 4010 containing the correct id. </w:t>
      </w:r>
    </w:p>
    <w:p w14:paraId="368BC677" w14:textId="77777777" w:rsidR="004F0FD2" w:rsidRPr="004F0FD2" w:rsidRDefault="004F0FD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In case no correct id is available the driver shall hold until Client has contacted passenger. In case the Client decides not to interrupt the pick-up process a 4011 will be sent. Whatever situation occurs after a 4012 the client will send a 5000 to inform driver. </w:t>
      </w:r>
    </w:p>
    <w:p w14:paraId="2B49A730" w14:textId="77777777" w:rsidR="004F0FD2" w:rsidRPr="004F0FD2" w:rsidRDefault="004F0FD2" w:rsidP="00BA1A5D">
      <w:pPr>
        <w:pStyle w:val="Rubrik5"/>
        <w:rPr>
          <w:rFonts w:eastAsia="Times New Roman"/>
          <w:lang w:val="en-US"/>
        </w:rPr>
      </w:pPr>
      <w:bookmarkStart w:id="356" w:name="_Toc130378345"/>
      <w:r w:rsidRPr="004F0FD2">
        <w:rPr>
          <w:rFonts w:eastAsia="Times New Roman"/>
          <w:lang w:val="en-US"/>
        </w:rPr>
        <w:t>Irregularity</w:t>
      </w:r>
      <w:r w:rsidR="00BA1A5D">
        <w:rPr>
          <w:rFonts w:eastAsia="Times New Roman"/>
          <w:lang w:val="en-US"/>
        </w:rPr>
        <w:t xml:space="preserve"> Flow 2: Client has not got a V</w:t>
      </w:r>
      <w:r w:rsidRPr="004F0FD2">
        <w:rPr>
          <w:rFonts w:eastAsia="Times New Roman"/>
          <w:lang w:val="en-US"/>
        </w:rPr>
        <w:t xml:space="preserve">ehicle at node prior to Passenger in </w:t>
      </w:r>
      <w:proofErr w:type="gramStart"/>
      <w:r w:rsidRPr="004F0FD2">
        <w:rPr>
          <w:rFonts w:eastAsia="Times New Roman"/>
          <w:lang w:val="en-US"/>
        </w:rPr>
        <w:t>vehicle</w:t>
      </w:r>
      <w:bookmarkEnd w:id="356"/>
      <w:proofErr w:type="gramEnd"/>
    </w:p>
    <w:p w14:paraId="439F9BC1" w14:textId="77777777" w:rsidR="00F2405E" w:rsidRDefault="004F0FD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The Client </w:t>
      </w:r>
      <w:r w:rsidR="00F2405E">
        <w:rPr>
          <w:rFonts w:eastAsia="Times New Roman"/>
          <w:color w:val="auto"/>
          <w:szCs w:val="24"/>
          <w:lang w:val="en-US"/>
        </w:rPr>
        <w:t xml:space="preserve">is aware of that the reporting of node events is </w:t>
      </w:r>
      <w:proofErr w:type="spellStart"/>
      <w:r w:rsidR="00F2405E">
        <w:rPr>
          <w:rFonts w:eastAsia="Times New Roman"/>
          <w:color w:val="auto"/>
          <w:szCs w:val="24"/>
          <w:lang w:val="en-US"/>
        </w:rPr>
        <w:t>dependant</w:t>
      </w:r>
      <w:proofErr w:type="spellEnd"/>
      <w:r w:rsidR="00F2405E">
        <w:rPr>
          <w:rFonts w:eastAsia="Times New Roman"/>
          <w:color w:val="auto"/>
          <w:szCs w:val="24"/>
          <w:lang w:val="en-US"/>
        </w:rPr>
        <w:t xml:space="preserve"> of driver actions in the Vehicle. Driver may </w:t>
      </w:r>
      <w:r w:rsidR="000D3E21">
        <w:rPr>
          <w:rFonts w:eastAsia="Times New Roman"/>
          <w:color w:val="auto"/>
          <w:szCs w:val="24"/>
          <w:lang w:val="en-US"/>
        </w:rPr>
        <w:t xml:space="preserve">do some initial error </w:t>
      </w:r>
      <w:proofErr w:type="gramStart"/>
      <w:r w:rsidR="000D3E21">
        <w:rPr>
          <w:rFonts w:eastAsia="Times New Roman"/>
          <w:color w:val="auto"/>
          <w:szCs w:val="24"/>
          <w:lang w:val="en-US"/>
        </w:rPr>
        <w:t>an</w:t>
      </w:r>
      <w:proofErr w:type="gramEnd"/>
      <w:r w:rsidR="000D3E21">
        <w:rPr>
          <w:rFonts w:eastAsia="Times New Roman"/>
          <w:color w:val="auto"/>
          <w:szCs w:val="24"/>
          <w:lang w:val="en-US"/>
        </w:rPr>
        <w:t xml:space="preserve"> want to </w:t>
      </w:r>
      <w:r w:rsidR="00F2405E">
        <w:rPr>
          <w:rFonts w:eastAsia="Times New Roman"/>
          <w:color w:val="auto"/>
          <w:szCs w:val="24"/>
          <w:lang w:val="en-US"/>
        </w:rPr>
        <w:t xml:space="preserve">change. </w:t>
      </w:r>
      <w:r w:rsidR="0006169C">
        <w:rPr>
          <w:rFonts w:eastAsia="Times New Roman"/>
          <w:color w:val="auto"/>
          <w:szCs w:val="24"/>
          <w:lang w:val="en-US"/>
        </w:rPr>
        <w:t>Here we will comment some potential errors and what the actions may be.</w:t>
      </w:r>
    </w:p>
    <w:p w14:paraId="5D27013F" w14:textId="77777777" w:rsidR="00F2405E" w:rsidRDefault="00F2405E"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t xml:space="preserve">The Normal Flow will always be that there is a Vehicle at node before Passenger in Vehicle. </w:t>
      </w:r>
      <w:proofErr w:type="gramStart"/>
      <w:r>
        <w:rPr>
          <w:rFonts w:eastAsia="Times New Roman"/>
          <w:color w:val="auto"/>
          <w:szCs w:val="24"/>
          <w:lang w:val="en-US"/>
        </w:rPr>
        <w:t>However</w:t>
      </w:r>
      <w:proofErr w:type="gramEnd"/>
      <w:r>
        <w:rPr>
          <w:rFonts w:eastAsia="Times New Roman"/>
          <w:color w:val="auto"/>
          <w:szCs w:val="24"/>
          <w:lang w:val="en-US"/>
        </w:rPr>
        <w:t xml:space="preserve"> if the Passenger in Vehicle is sent first it </w:t>
      </w:r>
      <w:r w:rsidR="004F0FD2" w:rsidRPr="004F0FD2">
        <w:rPr>
          <w:rFonts w:eastAsia="Times New Roman"/>
          <w:color w:val="auto"/>
          <w:szCs w:val="24"/>
          <w:lang w:val="en-US"/>
        </w:rPr>
        <w:t xml:space="preserve">will </w:t>
      </w:r>
      <w:r>
        <w:rPr>
          <w:rFonts w:eastAsia="Times New Roman"/>
          <w:color w:val="auto"/>
          <w:szCs w:val="24"/>
          <w:lang w:val="en-US"/>
        </w:rPr>
        <w:t xml:space="preserve">be </w:t>
      </w:r>
      <w:r w:rsidR="004F0FD2" w:rsidRPr="004F0FD2">
        <w:rPr>
          <w:rFonts w:eastAsia="Times New Roman"/>
          <w:color w:val="auto"/>
          <w:szCs w:val="24"/>
          <w:lang w:val="en-US"/>
        </w:rPr>
        <w:t>accept</w:t>
      </w:r>
      <w:r>
        <w:rPr>
          <w:rFonts w:eastAsia="Times New Roman"/>
          <w:color w:val="auto"/>
          <w:szCs w:val="24"/>
          <w:lang w:val="en-US"/>
        </w:rPr>
        <w:t>ed a</w:t>
      </w:r>
      <w:r w:rsidR="004F0FD2" w:rsidRPr="004F0FD2">
        <w:rPr>
          <w:rFonts w:eastAsia="Times New Roman"/>
          <w:color w:val="auto"/>
          <w:szCs w:val="24"/>
          <w:lang w:val="en-US"/>
        </w:rPr>
        <w:t xml:space="preserve">s a simultaneous Vehicle at node. </w:t>
      </w:r>
    </w:p>
    <w:p w14:paraId="3C67A853" w14:textId="77777777" w:rsidR="004F0FD2" w:rsidRDefault="004F0FD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In case that the driver has sent the wrong 4010 msg the driver may alte</w:t>
      </w:r>
      <w:r w:rsidR="00CE21A0">
        <w:rPr>
          <w:rFonts w:eastAsia="Times New Roman"/>
          <w:color w:val="auto"/>
          <w:szCs w:val="24"/>
          <w:lang w:val="en-US"/>
        </w:rPr>
        <w:t>r the actions and send new</w:t>
      </w:r>
      <w:r w:rsidRPr="004F0FD2">
        <w:rPr>
          <w:rFonts w:eastAsia="Times New Roman"/>
          <w:color w:val="auto"/>
          <w:szCs w:val="24"/>
          <w:lang w:val="en-US"/>
        </w:rPr>
        <w:t xml:space="preserve"> 4010 </w:t>
      </w:r>
      <w:proofErr w:type="spellStart"/>
      <w:r w:rsidRPr="004F0FD2">
        <w:rPr>
          <w:rFonts w:eastAsia="Times New Roman"/>
          <w:color w:val="auto"/>
          <w:szCs w:val="24"/>
          <w:lang w:val="en-US"/>
        </w:rPr>
        <w:t>msgs</w:t>
      </w:r>
      <w:proofErr w:type="spellEnd"/>
      <w:r w:rsidRPr="004F0FD2">
        <w:rPr>
          <w:rFonts w:eastAsia="Times New Roman"/>
          <w:color w:val="auto"/>
          <w:szCs w:val="24"/>
          <w:lang w:val="en-US"/>
        </w:rPr>
        <w:t>.</w:t>
      </w:r>
    </w:p>
    <w:p w14:paraId="6FB15B34" w14:textId="77777777" w:rsidR="00F2405E" w:rsidRDefault="00F2405E"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t xml:space="preserve">In case a 4010 Vehicle at node is sent after a Passenger in Vehicle it is assumed that there is a </w:t>
      </w:r>
      <w:proofErr w:type="spellStart"/>
      <w:r>
        <w:rPr>
          <w:rFonts w:eastAsia="Times New Roman"/>
          <w:color w:val="auto"/>
          <w:szCs w:val="24"/>
          <w:lang w:val="en-US"/>
        </w:rPr>
        <w:t>manul</w:t>
      </w:r>
      <w:proofErr w:type="spellEnd"/>
      <w:r>
        <w:rPr>
          <w:rFonts w:eastAsia="Times New Roman"/>
          <w:color w:val="auto"/>
          <w:szCs w:val="24"/>
          <w:lang w:val="en-US"/>
        </w:rPr>
        <w:t xml:space="preserve"> </w:t>
      </w:r>
      <w:proofErr w:type="gramStart"/>
      <w:r>
        <w:rPr>
          <w:rFonts w:eastAsia="Times New Roman"/>
          <w:color w:val="auto"/>
          <w:szCs w:val="24"/>
          <w:lang w:val="en-US"/>
        </w:rPr>
        <w:t>error</w:t>
      </w:r>
      <w:proofErr w:type="gramEnd"/>
      <w:r>
        <w:rPr>
          <w:rFonts w:eastAsia="Times New Roman"/>
          <w:color w:val="auto"/>
          <w:szCs w:val="24"/>
          <w:lang w:val="en-US"/>
        </w:rPr>
        <w:t xml:space="preserve"> and the previously accepted Passenger in Vehicle will be discarded. </w:t>
      </w:r>
    </w:p>
    <w:p w14:paraId="0204DF0B" w14:textId="77777777" w:rsidR="0006169C" w:rsidRDefault="0006169C"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t xml:space="preserve">Last accepted Msg 4010 of both types will be used as the </w:t>
      </w:r>
      <w:proofErr w:type="gramStart"/>
      <w:r>
        <w:rPr>
          <w:rFonts w:eastAsia="Times New Roman"/>
          <w:color w:val="auto"/>
          <w:szCs w:val="24"/>
          <w:lang w:val="en-US"/>
        </w:rPr>
        <w:t>final results</w:t>
      </w:r>
      <w:proofErr w:type="gramEnd"/>
      <w:r>
        <w:rPr>
          <w:rFonts w:eastAsia="Times New Roman"/>
          <w:color w:val="auto"/>
          <w:szCs w:val="24"/>
          <w:lang w:val="en-US"/>
        </w:rPr>
        <w:t>.</w:t>
      </w:r>
    </w:p>
    <w:p w14:paraId="0FED53EF" w14:textId="77777777" w:rsidR="0006169C" w:rsidRPr="004F0FD2" w:rsidRDefault="0006169C"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t>Observe that the vehicle must not leave the node unless the Client has accepted Passenger in Vehicle. The only reason may be that communication is broken with vehicle.</w:t>
      </w:r>
      <w:r w:rsidR="00CE21A0">
        <w:rPr>
          <w:rFonts w:eastAsia="Times New Roman"/>
          <w:color w:val="auto"/>
          <w:szCs w:val="24"/>
          <w:lang w:val="en-US"/>
        </w:rPr>
        <w:t xml:space="preserve"> In case the Provider is aware of such a communication failure the provider shall send 4031 stating that communication with vehicle is broken. If the breakdown last for more than 5 minutes the msg 4031 shall be repeated.</w:t>
      </w:r>
    </w:p>
    <w:p w14:paraId="1EB9AE60" w14:textId="77777777" w:rsidR="004F0FD2" w:rsidRPr="004F0FD2" w:rsidRDefault="004F0FD2" w:rsidP="00BA1A5D">
      <w:pPr>
        <w:pStyle w:val="Rubrik5"/>
        <w:rPr>
          <w:rFonts w:eastAsia="Times New Roman"/>
          <w:lang w:val="en-US"/>
        </w:rPr>
      </w:pPr>
      <w:bookmarkStart w:id="357" w:name="_Toc130378346"/>
      <w:r w:rsidRPr="004F0FD2">
        <w:rPr>
          <w:rFonts w:eastAsia="Times New Roman"/>
          <w:lang w:val="en-US"/>
        </w:rPr>
        <w:t xml:space="preserve">Irregularity </w:t>
      </w:r>
      <w:r w:rsidR="00BA1A5D">
        <w:rPr>
          <w:rFonts w:eastAsia="Times New Roman"/>
          <w:lang w:val="en-US"/>
        </w:rPr>
        <w:t xml:space="preserve">Flow </w:t>
      </w:r>
      <w:r w:rsidRPr="004F0FD2">
        <w:rPr>
          <w:rFonts w:eastAsia="Times New Roman"/>
          <w:lang w:val="en-US"/>
        </w:rPr>
        <w:t xml:space="preserve">3: The driver </w:t>
      </w:r>
      <w:r w:rsidR="008679C1">
        <w:rPr>
          <w:rFonts w:eastAsia="Times New Roman"/>
          <w:lang w:val="en-US"/>
        </w:rPr>
        <w:t xml:space="preserve">signals that no content is at </w:t>
      </w:r>
      <w:proofErr w:type="gramStart"/>
      <w:r w:rsidR="008679C1">
        <w:rPr>
          <w:rFonts w:eastAsia="Times New Roman"/>
          <w:lang w:val="en-US"/>
        </w:rPr>
        <w:t>node</w:t>
      </w:r>
      <w:bookmarkEnd w:id="357"/>
      <w:proofErr w:type="gramEnd"/>
    </w:p>
    <w:p w14:paraId="54636C58" w14:textId="77777777" w:rsidR="004F0FD2" w:rsidRPr="004F0FD2" w:rsidRDefault="004F0FD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This situation may occur either if the Client has sent Passenger at node or the actual time is close to estimated or scheduled pick-up time and the driver cannot identify the passenger.</w:t>
      </w:r>
    </w:p>
    <w:p w14:paraId="05405326" w14:textId="77777777" w:rsidR="004F0FD2" w:rsidRDefault="005A4009"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lastRenderedPageBreak/>
        <w:t xml:space="preserve">The alarm takes place with a 4100 </w:t>
      </w:r>
      <w:proofErr w:type="spellStart"/>
      <w:r>
        <w:rPr>
          <w:rFonts w:eastAsia="Times New Roman"/>
          <w:color w:val="auto"/>
          <w:szCs w:val="24"/>
          <w:lang w:val="en-US"/>
        </w:rPr>
        <w:t>ActionRequest</w:t>
      </w:r>
      <w:proofErr w:type="spellEnd"/>
      <w:r w:rsidR="004F0FD2" w:rsidRPr="004F0FD2">
        <w:rPr>
          <w:rFonts w:eastAsia="Times New Roman"/>
          <w:color w:val="auto"/>
          <w:szCs w:val="24"/>
          <w:lang w:val="en-US"/>
        </w:rPr>
        <w:t xml:space="preserve"> holding SUTI </w:t>
      </w:r>
      <w:proofErr w:type="spellStart"/>
      <w:r w:rsidR="004F0FD2" w:rsidRPr="004F0FD2">
        <w:rPr>
          <w:rFonts w:eastAsia="Times New Roman"/>
          <w:color w:val="auto"/>
          <w:szCs w:val="24"/>
          <w:lang w:val="en-US"/>
        </w:rPr>
        <w:t>idAction</w:t>
      </w:r>
      <w:proofErr w:type="spellEnd"/>
      <w:r w:rsidR="00F40890">
        <w:rPr>
          <w:rFonts w:eastAsia="Times New Roman"/>
          <w:color w:val="auto"/>
          <w:szCs w:val="24"/>
          <w:lang w:val="en-US"/>
        </w:rPr>
        <w:t>=50102,</w:t>
      </w:r>
      <w:r w:rsidR="004F0FD2" w:rsidRPr="004F0FD2">
        <w:rPr>
          <w:rFonts w:eastAsia="Times New Roman"/>
          <w:color w:val="auto"/>
          <w:szCs w:val="24"/>
          <w:lang w:val="en-US"/>
        </w:rPr>
        <w:t xml:space="preserve"> me</w:t>
      </w:r>
      <w:r w:rsidR="008679C1">
        <w:rPr>
          <w:rFonts w:eastAsia="Times New Roman"/>
          <w:color w:val="auto"/>
          <w:szCs w:val="24"/>
          <w:lang w:val="en-US"/>
        </w:rPr>
        <w:t>aning No content at node</w:t>
      </w:r>
      <w:r w:rsidR="004F0FD2" w:rsidRPr="004F0FD2">
        <w:rPr>
          <w:rFonts w:eastAsia="Times New Roman"/>
          <w:color w:val="auto"/>
          <w:szCs w:val="24"/>
          <w:lang w:val="en-US"/>
        </w:rPr>
        <w:t>. T</w:t>
      </w:r>
      <w:r>
        <w:rPr>
          <w:rFonts w:eastAsia="Times New Roman"/>
          <w:color w:val="auto"/>
          <w:szCs w:val="24"/>
          <w:lang w:val="en-US"/>
        </w:rPr>
        <w:t>he Client acknowledges with 4101</w:t>
      </w:r>
      <w:r w:rsidR="004F0FD2" w:rsidRPr="004F0FD2">
        <w:rPr>
          <w:rFonts w:eastAsia="Times New Roman"/>
          <w:color w:val="auto"/>
          <w:szCs w:val="24"/>
          <w:lang w:val="en-US"/>
        </w:rPr>
        <w:t>.</w:t>
      </w:r>
    </w:p>
    <w:p w14:paraId="0FC290DB" w14:textId="77777777" w:rsidR="00585C7D" w:rsidRDefault="005A4009"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5A4009">
        <w:rPr>
          <w:rFonts w:eastAsia="Times New Roman"/>
          <w:noProof/>
          <w:color w:val="auto"/>
          <w:szCs w:val="24"/>
          <w:lang w:val="sv-SE"/>
        </w:rPr>
        <mc:AlternateContent>
          <mc:Choice Requires="wpg">
            <w:drawing>
              <wp:anchor distT="0" distB="0" distL="114300" distR="114300" simplePos="0" relativeHeight="251718656" behindDoc="0" locked="0" layoutInCell="1" allowOverlap="1" wp14:anchorId="4F3DDF14" wp14:editId="13A3D271">
                <wp:simplePos x="0" y="0"/>
                <wp:positionH relativeFrom="margin">
                  <wp:align>center</wp:align>
                </wp:positionH>
                <wp:positionV relativeFrom="paragraph">
                  <wp:posOffset>82182</wp:posOffset>
                </wp:positionV>
                <wp:extent cx="4106753" cy="1067986"/>
                <wp:effectExtent l="0" t="0" r="27305" b="18415"/>
                <wp:wrapNone/>
                <wp:docPr id="737" name="Grupp 52"/>
                <wp:cNvGraphicFramePr/>
                <a:graphic xmlns:a="http://schemas.openxmlformats.org/drawingml/2006/main">
                  <a:graphicData uri="http://schemas.microsoft.com/office/word/2010/wordprocessingGroup">
                    <wpg:wgp>
                      <wpg:cNvGrpSpPr/>
                      <wpg:grpSpPr>
                        <a:xfrm>
                          <a:off x="0" y="0"/>
                          <a:ext cx="4106753" cy="1067986"/>
                          <a:chOff x="0" y="0"/>
                          <a:chExt cx="4106753" cy="1067986"/>
                        </a:xfrm>
                      </wpg:grpSpPr>
                      <wpg:grpSp>
                        <wpg:cNvPr id="738" name="Grupp 738"/>
                        <wpg:cNvGrpSpPr/>
                        <wpg:grpSpPr>
                          <a:xfrm>
                            <a:off x="0" y="13114"/>
                            <a:ext cx="462869" cy="1054872"/>
                            <a:chOff x="0" y="13114"/>
                            <a:chExt cx="462869" cy="1131871"/>
                          </a:xfrm>
                        </wpg:grpSpPr>
                        <wps:wsp>
                          <wps:cNvPr id="739" name="Frihandsfigur 739"/>
                          <wps:cNvSpPr/>
                          <wps:spPr>
                            <a:xfrm>
                              <a:off x="0" y="13114"/>
                              <a:ext cx="462869" cy="1131871"/>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2" y="f4"/>
                                  </a:moveTo>
                                  <a:lnTo>
                                    <a:pt x="f3" y="f4"/>
                                  </a:lnTo>
                                  <a:lnTo>
                                    <a:pt x="f3" y="f2"/>
                                  </a:lnTo>
                                  <a:lnTo>
                                    <a:pt x="f2"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740" name="Frihandsfigur 740"/>
                          <wps:cNvSpPr/>
                          <wps:spPr>
                            <a:xfrm>
                              <a:off x="0" y="13114"/>
                              <a:ext cx="462869" cy="1131871"/>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2" y="f4"/>
                                  </a:moveTo>
                                  <a:lnTo>
                                    <a:pt x="f3" y="f4"/>
                                  </a:lnTo>
                                  <a:lnTo>
                                    <a:pt x="f3" y="f2"/>
                                  </a:lnTo>
                                  <a:lnTo>
                                    <a:pt x="f2"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s:wsp>
                        <wps:cNvPr id="741" name="textruta 5"/>
                        <wps:cNvSpPr txBox="1"/>
                        <wps:spPr>
                          <a:xfrm>
                            <a:off x="0" y="13107"/>
                            <a:ext cx="462831" cy="621581"/>
                          </a:xfrm>
                          <a:prstGeom prst="rect">
                            <a:avLst/>
                          </a:prstGeom>
                          <a:noFill/>
                          <a:ln cap="flat">
                            <a:noFill/>
                          </a:ln>
                        </wps:spPr>
                        <wps:txbx>
                          <w:txbxContent>
                            <w:p w14:paraId="2B9535A8" w14:textId="77777777" w:rsidR="00094DAB" w:rsidRDefault="00094DAB" w:rsidP="005A4009">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wps:txbx>
                        <wps:bodyPr vert="eaVert" wrap="none" lIns="50758" tIns="50758" rIns="50758" bIns="50758" anchor="ctr" anchorCtr="0" compatLnSpc="0">
                          <a:noAutofit/>
                        </wps:bodyPr>
                      </wps:wsp>
                      <wps:wsp>
                        <wps:cNvPr id="742" name="Frihandsfigur 742"/>
                        <wps:cNvSpPr/>
                        <wps:spPr>
                          <a:xfrm>
                            <a:off x="3676763" y="13106"/>
                            <a:ext cx="429563" cy="846914"/>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3" y="f4"/>
                                </a:moveTo>
                                <a:lnTo>
                                  <a:pt x="f2" y="f4"/>
                                </a:lnTo>
                                <a:lnTo>
                                  <a:pt x="f2" y="f2"/>
                                </a:lnTo>
                                <a:lnTo>
                                  <a:pt x="f3"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txbx>
                          <w:txbxContent>
                            <w:p w14:paraId="05E841AF" w14:textId="77777777" w:rsidR="00094DAB" w:rsidRDefault="00094DAB" w:rsidP="005A4009">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wps:txbx>
                        <wps:bodyPr vert="eaVert" wrap="none" lIns="90004" tIns="44997" rIns="90004" bIns="44997" anchor="t" anchorCtr="0" compatLnSpc="0">
                          <a:noAutofit/>
                        </wps:bodyPr>
                      </wps:wsp>
                      <wps:wsp>
                        <wps:cNvPr id="743" name="Frihandsfigur 743"/>
                        <wps:cNvSpPr/>
                        <wps:spPr>
                          <a:xfrm>
                            <a:off x="3676949" y="13113"/>
                            <a:ext cx="429804" cy="1054873"/>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3" y="f4"/>
                                </a:moveTo>
                                <a:lnTo>
                                  <a:pt x="f2" y="f4"/>
                                </a:lnTo>
                                <a:lnTo>
                                  <a:pt x="f2" y="f2"/>
                                </a:lnTo>
                                <a:lnTo>
                                  <a:pt x="f3"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g:cNvPr id="744" name="Grupp 744"/>
                        <wpg:cNvGrpSpPr/>
                        <wpg:grpSpPr>
                          <a:xfrm>
                            <a:off x="482959" y="487568"/>
                            <a:ext cx="3214079" cy="413637"/>
                            <a:chOff x="482959" y="487568"/>
                            <a:chExt cx="3214079" cy="413637"/>
                          </a:xfrm>
                        </wpg:grpSpPr>
                        <wps:wsp>
                          <wps:cNvPr id="745" name="Frihandsfigur 745"/>
                          <wps:cNvSpPr/>
                          <wps:spPr>
                            <a:xfrm>
                              <a:off x="482959" y="487568"/>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746" name="Frihandsfigur 746"/>
                          <wps:cNvSpPr/>
                          <wps:spPr>
                            <a:xfrm>
                              <a:off x="482959" y="487568"/>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747" name="textruta 40"/>
                        <wps:cNvSpPr txBox="1"/>
                        <wps:spPr>
                          <a:xfrm>
                            <a:off x="482935" y="487316"/>
                            <a:ext cx="1814830" cy="413385"/>
                          </a:xfrm>
                          <a:prstGeom prst="rect">
                            <a:avLst/>
                          </a:prstGeom>
                          <a:noFill/>
                          <a:ln cap="flat">
                            <a:noFill/>
                          </a:ln>
                        </wps:spPr>
                        <wps:txbx>
                          <w:txbxContent>
                            <w:p w14:paraId="574EE233" w14:textId="77777777" w:rsidR="00094DAB" w:rsidRDefault="00094DAB" w:rsidP="005A4009">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w:t>
                              </w:r>
                              <w:r>
                                <w:rPr>
                                  <w:rFonts w:ascii="Calibri" w:eastAsia="Calibri" w:hAnsi="Calibri" w:cs="Calibri"/>
                                  <w:color w:val="000000"/>
                                  <w:sz w:val="20"/>
                                  <w:szCs w:val="20"/>
                                </w:rPr>
                                <w:t xml:space="preserve">4101 Action </w:t>
                              </w:r>
                              <w:proofErr w:type="spellStart"/>
                              <w:r>
                                <w:rPr>
                                  <w:rFonts w:ascii="Calibri" w:eastAsia="Calibri" w:hAnsi="Calibri" w:cs="Calibri"/>
                                  <w:color w:val="000000"/>
                                  <w:sz w:val="20"/>
                                  <w:szCs w:val="20"/>
                                </w:rPr>
                                <w:t>Request</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accepted</w:t>
                              </w:r>
                              <w:proofErr w:type="spellEnd"/>
                            </w:p>
                          </w:txbxContent>
                        </wps:txbx>
                        <wps:bodyPr vert="horz" wrap="none" lIns="0" tIns="0" rIns="0" bIns="0" anchor="ctr" anchorCtr="1" compatLnSpc="0">
                          <a:noAutofit/>
                        </wps:bodyPr>
                      </wps:wsp>
                      <wpg:grpSp>
                        <wpg:cNvPr id="748" name="Grupp 748"/>
                        <wpg:cNvGrpSpPr/>
                        <wpg:grpSpPr>
                          <a:xfrm>
                            <a:off x="462869" y="0"/>
                            <a:ext cx="3214079" cy="413637"/>
                            <a:chOff x="462869" y="0"/>
                            <a:chExt cx="3214079" cy="413637"/>
                          </a:xfrm>
                        </wpg:grpSpPr>
                        <wps:wsp>
                          <wps:cNvPr id="749" name="Frihandsfigur 749"/>
                          <wps:cNvSpPr/>
                          <wps:spPr>
                            <a:xfrm>
                              <a:off x="462869" y="0"/>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750" name="Frihandsfigur 750"/>
                          <wps:cNvSpPr/>
                          <wps:spPr>
                            <a:xfrm>
                              <a:off x="462869" y="0"/>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751" name="textruta 40"/>
                        <wps:cNvSpPr txBox="1"/>
                        <wps:spPr>
                          <a:xfrm>
                            <a:off x="482935" y="10729"/>
                            <a:ext cx="1315720" cy="413385"/>
                          </a:xfrm>
                          <a:prstGeom prst="rect">
                            <a:avLst/>
                          </a:prstGeom>
                          <a:noFill/>
                          <a:ln cap="flat">
                            <a:noFill/>
                          </a:ln>
                        </wps:spPr>
                        <wps:txbx>
                          <w:txbxContent>
                            <w:p w14:paraId="6485BA42" w14:textId="77777777" w:rsidR="00094DAB" w:rsidRDefault="00094DAB" w:rsidP="005A4009">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w:t>
                              </w:r>
                              <w:r>
                                <w:rPr>
                                  <w:rFonts w:ascii="Calibri" w:eastAsia="Calibri" w:hAnsi="Calibri" w:cs="Calibri"/>
                                  <w:color w:val="000000"/>
                                  <w:sz w:val="20"/>
                                  <w:szCs w:val="20"/>
                                </w:rPr>
                                <w:t xml:space="preserve">4100 Action </w:t>
                              </w:r>
                              <w:proofErr w:type="spellStart"/>
                              <w:r>
                                <w:rPr>
                                  <w:rFonts w:ascii="Calibri" w:eastAsia="Calibri" w:hAnsi="Calibri" w:cs="Calibri"/>
                                  <w:color w:val="000000"/>
                                  <w:sz w:val="20"/>
                                  <w:szCs w:val="20"/>
                                </w:rPr>
                                <w:t>Request</w:t>
                              </w:r>
                              <w:proofErr w:type="spellEnd"/>
                            </w:p>
                          </w:txbxContent>
                        </wps:txbx>
                        <wps:bodyPr vert="horz" wrap="none" lIns="0" tIns="0" rIns="0" bIns="0" anchor="ctr" anchorCtr="1" compatLnSpc="0">
                          <a:noAutofit/>
                        </wps:bodyPr>
                      </wps:wsp>
                      <wps:wsp>
                        <wps:cNvPr id="752" name="textruta 34"/>
                        <wps:cNvSpPr txBox="1"/>
                        <wps:spPr>
                          <a:xfrm>
                            <a:off x="1078562" y="311019"/>
                            <a:ext cx="1381125" cy="277495"/>
                          </a:xfrm>
                          <a:prstGeom prst="rect">
                            <a:avLst/>
                          </a:prstGeom>
                          <a:noFill/>
                          <a:ln cap="flat">
                            <a:noFill/>
                          </a:ln>
                        </wps:spPr>
                        <wps:txbx>
                          <w:txbxContent>
                            <w:p w14:paraId="41ED1E28" w14:textId="77777777" w:rsidR="00094DAB" w:rsidRDefault="00094DAB" w:rsidP="005A4009">
                              <w:pPr>
                                <w:pStyle w:val="Normalwebb"/>
                                <w:spacing w:before="0" w:beforeAutospacing="0" w:after="0" w:afterAutospacing="0"/>
                              </w:pPr>
                              <w:r>
                                <w:rPr>
                                  <w:rFonts w:ascii="Calibri" w:hAnsi="Calibri" w:cstheme="minorBidi"/>
                                  <w:color w:val="000000"/>
                                  <w:kern w:val="24"/>
                                </w:rPr>
                                <w:t xml:space="preserve">No </w:t>
                              </w:r>
                              <w:proofErr w:type="spellStart"/>
                              <w:r>
                                <w:rPr>
                                  <w:rFonts w:ascii="Calibri" w:hAnsi="Calibri" w:cstheme="minorBidi"/>
                                  <w:color w:val="000000"/>
                                  <w:kern w:val="24"/>
                                </w:rPr>
                                <w:t>content</w:t>
                              </w:r>
                              <w:proofErr w:type="spellEnd"/>
                              <w:r>
                                <w:rPr>
                                  <w:rFonts w:ascii="Calibri" w:hAnsi="Calibri" w:cstheme="minorBidi"/>
                                  <w:color w:val="000000"/>
                                  <w:kern w:val="24"/>
                                </w:rPr>
                                <w:t xml:space="preserve"> at </w:t>
                              </w:r>
                              <w:proofErr w:type="spellStart"/>
                              <w:r>
                                <w:rPr>
                                  <w:rFonts w:ascii="Calibri" w:hAnsi="Calibri" w:cstheme="minorBidi"/>
                                  <w:color w:val="000000"/>
                                  <w:kern w:val="24"/>
                                </w:rPr>
                                <w:t>node</w:t>
                              </w:r>
                              <w:proofErr w:type="spellEnd"/>
                            </w:p>
                          </w:txbxContent>
                        </wps:txbx>
                        <wps:bodyPr vert="horz" wrap="none" lIns="91440" tIns="45720" rIns="91440" bIns="45720" anchor="t" anchorCtr="0" compatLnSpc="1">
                          <a:spAutoFit/>
                        </wps:bodyPr>
                      </wps:wsp>
                    </wpg:wgp>
                  </a:graphicData>
                </a:graphic>
              </wp:anchor>
            </w:drawing>
          </mc:Choice>
          <mc:Fallback>
            <w:pict>
              <v:group w14:anchorId="4F3DDF14" id="Grupp 52" o:spid="_x0000_s1349" style="position:absolute;margin-left:0;margin-top:6.45pt;width:323.35pt;height:84.1pt;z-index:251718656;mso-position-horizontal:center;mso-position-horizontal-relative:margin;mso-position-vertical-relative:text" coordsize="41067,10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">
                <v:group id="Grupp 738" o:spid="_x0000_s1350" style="position:absolute;top:131;width:4628;height:10548" coordorigin=",131" coordsize="4628,1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shape id="Frihandsfigur 739" o:spid="_x0000_s1351" style="position:absolute;top:131;width:4628;height:11318;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" path="m,18001r1001,l1001,,,,,18001xe" stroked="f">
                    <v:fill color2="#f0f0f0" focus="100%" type="gradient">
                      <o:fill v:ext="view" type="gradientUnscaled"/>
                    </v:fill>
                    <v:shadow on="t" color="#cdcdcd" opacity=".5" origin="-.5,-.5" offset=".51003mm,.51003mm"/>
                    <v:path arrowok="t" o:connecttype="custom" o:connectlocs="231435,0;462869,565936;231435,1131871;0,565936" o:connectangles="270,0,90,180" textboxrect="0,0,1001,18001"/>
                  </v:shape>
                  <v:shape id="Frihandsfigur 740" o:spid="_x0000_s1352" style="position:absolute;top:131;width:4628;height:11318;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" path="m,18001r1001,l1001,,,,,18001xe" filled="f" strokecolor="#00b0f0" strokeweight=".53008mm">
                    <v:path arrowok="t" o:connecttype="custom" o:connectlocs="231435,0;462869,565936;231435,1131871;0,565936" o:connectangles="270,0,90,180" textboxrect="0,0,1001,18001"/>
                  </v:shape>
                </v:group>
                <v:shape id="textruta 5" o:spid="_x0000_s1353" type="#_x0000_t202" style="position:absolute;top:131;width:4628;height:621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" filled="f" stroked="f">
                  <v:textbox style="layout-flow:vertical-ideographic" inset="1.40994mm,1.40994mm,1.40994mm,1.40994mm">
                    <w:txbxContent>
                      <w:p w14:paraId="2B9535A8" w14:textId="77777777" w:rsidR="00094DAB" w:rsidRDefault="00094DAB" w:rsidP="005A4009">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v:textbox>
                </v:shape>
                <v:shape id="Frihandsfigur 742" o:spid="_x0000_s1354" style="position:absolute;left:36767;top:131;width:4296;height:8469;visibility:visible;mso-wrap-style:none;v-text-anchor:top" coordsize="1001,18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" adj="-11796480,,5400" path="m1001,18001l,18001,,,1001,r,18001xe" stroked="f">
                  <v:fill color2="#f0f0f0" focus="100%" type="gradient">
                    <o:fill v:ext="view" type="gradientUnscaled"/>
                  </v:fill>
                  <v:stroke joinstyle="miter"/>
                  <v:shadow on="t" color="#cdcdcd" opacity=".5" origin="-.5,-.5" offset=".51003mm,.51003mm"/>
                  <v:formulas/>
                  <v:path arrowok="t" o:connecttype="custom" o:connectlocs="214782,0;429563,423457;214782,846914;0,423457" o:connectangles="270,0,90,180" textboxrect="0,0,1001,18001"/>
                  <v:textbox style="layout-flow:vertical-ideographic" inset="2.50011mm,1.2499mm,2.50011mm,1.2499mm">
                    <w:txbxContent>
                      <w:p w14:paraId="05E841AF" w14:textId="77777777" w:rsidR="00094DAB" w:rsidRDefault="00094DAB" w:rsidP="005A4009">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v:textbox>
                </v:shape>
                <v:shape id="Frihandsfigur 743" o:spid="_x0000_s1355" style="position:absolute;left:36769;top:131;width:4298;height:10548;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" path="m1001,18001l,18001,,,1001,r,18001xe" filled="f" strokecolor="#00b0f0" strokeweight=".53008mm">
                  <v:path arrowok="t" o:connecttype="custom" o:connectlocs="214902,0;429804,527437;214902,1054873;0,527437" o:connectangles="270,0,90,180" textboxrect="0,0,1001,18001"/>
                </v:shape>
                <v:group id="Grupp 744" o:spid="_x0000_s1356" style="position:absolute;left:4829;top:4875;width:32141;height:4137" coordorigin="4829,4875"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">
                  <v:shape id="Frihandsfigur 745" o:spid="_x0000_s1357" style="position:absolute;left:4829;top:4875;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" path="m,249l,750r15751,l15751,1001r250,-501l15751,r,249l,249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746" o:spid="_x0000_s1358" style="position:absolute;left:4829;top:4875;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" path="m,249l,750r15751,l15751,1001r250,-501l15751,r,249l,249xe" filled="f" strokecolor="#c00000" strokeweight=".53008mm">
                    <v:path arrowok="t" o:connecttype="custom" o:connectlocs="1607040,0;3214079,206819;1607040,413637;0,206819" o:connectangles="270,0,90,180" textboxrect="0,0,16001,1001"/>
                  </v:shape>
                </v:group>
                <v:shape id="textruta 40" o:spid="_x0000_s1359" type="#_x0000_t202" style="position:absolute;left:4829;top:4873;width:18148;height:4134;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" filled="f" stroked="f">
                  <v:textbox inset="0,0,0,0">
                    <w:txbxContent>
                      <w:p w14:paraId="574EE233" w14:textId="77777777" w:rsidR="00094DAB" w:rsidRDefault="00094DAB" w:rsidP="005A4009">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w:t>
                        </w:r>
                        <w:r>
                          <w:rPr>
                            <w:rFonts w:ascii="Calibri" w:eastAsia="Calibri" w:hAnsi="Calibri" w:cs="Calibri"/>
                            <w:color w:val="000000"/>
                            <w:sz w:val="20"/>
                            <w:szCs w:val="20"/>
                          </w:rPr>
                          <w:t xml:space="preserve">4101 Action </w:t>
                        </w:r>
                        <w:proofErr w:type="spellStart"/>
                        <w:r>
                          <w:rPr>
                            <w:rFonts w:ascii="Calibri" w:eastAsia="Calibri" w:hAnsi="Calibri" w:cs="Calibri"/>
                            <w:color w:val="000000"/>
                            <w:sz w:val="20"/>
                            <w:szCs w:val="20"/>
                          </w:rPr>
                          <w:t>Request</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accepted</w:t>
                        </w:r>
                        <w:proofErr w:type="spellEnd"/>
                      </w:p>
                    </w:txbxContent>
                  </v:textbox>
                </v:shape>
                <v:group id="Grupp 748" o:spid="_x0000_s1360" style="position:absolute;left:4628;width:32141;height:4136" coordorigin="4628"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">
                  <v:shape id="Frihandsfigur 749" o:spid="_x0000_s1361" style="position:absolute;left:4628;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" path="m16001,751r,-501l249,249,249,,,500r249,501l249,751r15752,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750" o:spid="_x0000_s1362" style="position:absolute;left:4628;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" path="m16001,751r,-501l249,249,249,,,500r249,501l249,751r15752,xe" filled="f" strokecolor="#c00000" strokeweight=".53008mm">
                    <v:path arrowok="t" o:connecttype="custom" o:connectlocs="1607040,0;3214079,206819;1607040,413637;0,206819" o:connectangles="270,0,90,180" textboxrect="0,0,16001,1001"/>
                  </v:shape>
                </v:group>
                <v:shape id="textruta 40" o:spid="_x0000_s1363" type="#_x0000_t202" style="position:absolute;left:4829;top:107;width:13157;height:4134;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" filled="f" stroked="f">
                  <v:textbox inset="0,0,0,0">
                    <w:txbxContent>
                      <w:p w14:paraId="6485BA42" w14:textId="77777777" w:rsidR="00094DAB" w:rsidRDefault="00094DAB" w:rsidP="005A4009">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w:t>
                        </w:r>
                        <w:r>
                          <w:rPr>
                            <w:rFonts w:ascii="Calibri" w:eastAsia="Calibri" w:hAnsi="Calibri" w:cs="Calibri"/>
                            <w:color w:val="000000"/>
                            <w:sz w:val="20"/>
                            <w:szCs w:val="20"/>
                          </w:rPr>
                          <w:t xml:space="preserve">4100 Action </w:t>
                        </w:r>
                        <w:proofErr w:type="spellStart"/>
                        <w:r>
                          <w:rPr>
                            <w:rFonts w:ascii="Calibri" w:eastAsia="Calibri" w:hAnsi="Calibri" w:cs="Calibri"/>
                            <w:color w:val="000000"/>
                            <w:sz w:val="20"/>
                            <w:szCs w:val="20"/>
                          </w:rPr>
                          <w:t>Request</w:t>
                        </w:r>
                        <w:proofErr w:type="spellEnd"/>
                      </w:p>
                    </w:txbxContent>
                  </v:textbox>
                </v:shape>
                <v:shape id="textruta 34" o:spid="_x0000_s1364" type="#_x0000_t202" style="position:absolute;left:10785;top:3110;width:13811;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" filled="f" stroked="f">
                  <v:textbox style="mso-fit-shape-to-text:t">
                    <w:txbxContent>
                      <w:p w14:paraId="41ED1E28" w14:textId="77777777" w:rsidR="00094DAB" w:rsidRDefault="00094DAB" w:rsidP="005A4009">
                        <w:pPr>
                          <w:pStyle w:val="Normalwebb"/>
                          <w:spacing w:before="0" w:beforeAutospacing="0" w:after="0" w:afterAutospacing="0"/>
                        </w:pPr>
                        <w:r>
                          <w:rPr>
                            <w:rFonts w:ascii="Calibri" w:hAnsi="Calibri" w:cstheme="minorBidi"/>
                            <w:color w:val="000000"/>
                            <w:kern w:val="24"/>
                          </w:rPr>
                          <w:t xml:space="preserve">No </w:t>
                        </w:r>
                        <w:proofErr w:type="spellStart"/>
                        <w:r>
                          <w:rPr>
                            <w:rFonts w:ascii="Calibri" w:hAnsi="Calibri" w:cstheme="minorBidi"/>
                            <w:color w:val="000000"/>
                            <w:kern w:val="24"/>
                          </w:rPr>
                          <w:t>content</w:t>
                        </w:r>
                        <w:proofErr w:type="spellEnd"/>
                        <w:r>
                          <w:rPr>
                            <w:rFonts w:ascii="Calibri" w:hAnsi="Calibri" w:cstheme="minorBidi"/>
                            <w:color w:val="000000"/>
                            <w:kern w:val="24"/>
                          </w:rPr>
                          <w:t xml:space="preserve"> at </w:t>
                        </w:r>
                        <w:proofErr w:type="spellStart"/>
                        <w:r>
                          <w:rPr>
                            <w:rFonts w:ascii="Calibri" w:hAnsi="Calibri" w:cstheme="minorBidi"/>
                            <w:color w:val="000000"/>
                            <w:kern w:val="24"/>
                          </w:rPr>
                          <w:t>node</w:t>
                        </w:r>
                        <w:proofErr w:type="spellEnd"/>
                      </w:p>
                    </w:txbxContent>
                  </v:textbox>
                </v:shape>
                <w10:wrap anchorx="margin"/>
              </v:group>
            </w:pict>
          </mc:Fallback>
        </mc:AlternateContent>
      </w:r>
    </w:p>
    <w:p w14:paraId="363BCFF1" w14:textId="77777777" w:rsidR="00585C7D" w:rsidRDefault="00585C7D"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2FA514BD" w14:textId="77777777" w:rsidR="00585C7D" w:rsidRPr="004F0FD2" w:rsidRDefault="00585C7D"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6B19555F" w14:textId="77777777" w:rsidR="00585C7D" w:rsidRDefault="00585C7D"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45ED1EFD" w14:textId="77777777" w:rsidR="004F0FD2" w:rsidRDefault="004F0FD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The Client has now a pamphlet of actions depending on situation. The first action is always t</w:t>
      </w:r>
      <w:r w:rsidR="006D40F4">
        <w:rPr>
          <w:rFonts w:eastAsia="Times New Roman"/>
          <w:color w:val="auto"/>
          <w:szCs w:val="24"/>
          <w:lang w:val="en-US"/>
        </w:rPr>
        <w:t>o inform passenger of the alarm either by App or SMS.</w:t>
      </w:r>
    </w:p>
    <w:p w14:paraId="34CAA4F4" w14:textId="77777777" w:rsidR="00DA458F" w:rsidRPr="004F0FD2" w:rsidRDefault="00DA458F"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b/>
          <w:color w:val="auto"/>
          <w:szCs w:val="24"/>
          <w:lang w:val="en-US"/>
        </w:rPr>
      </w:pPr>
      <w:r w:rsidRPr="00DA458F">
        <w:rPr>
          <w:rFonts w:eastAsia="Times New Roman"/>
          <w:b/>
          <w:color w:val="auto"/>
          <w:szCs w:val="24"/>
          <w:lang w:val="en-US"/>
        </w:rPr>
        <w:t>Situation</w:t>
      </w:r>
      <w:r w:rsidR="002E2287">
        <w:rPr>
          <w:rFonts w:eastAsia="Times New Roman"/>
          <w:b/>
          <w:color w:val="auto"/>
          <w:szCs w:val="24"/>
          <w:lang w:val="en-US"/>
        </w:rPr>
        <w:t>s</w:t>
      </w:r>
      <w:r w:rsidRPr="00DA458F">
        <w:rPr>
          <w:rFonts w:eastAsia="Times New Roman"/>
          <w:b/>
          <w:color w:val="auto"/>
          <w:szCs w:val="24"/>
          <w:lang w:val="en-US"/>
        </w:rPr>
        <w:t xml:space="preserve"> and Flow</w:t>
      </w:r>
      <w:r w:rsidR="002E2287">
        <w:rPr>
          <w:rFonts w:eastAsia="Times New Roman"/>
          <w:b/>
          <w:color w:val="auto"/>
          <w:szCs w:val="24"/>
          <w:lang w:val="en-US"/>
        </w:rPr>
        <w:t>s</w:t>
      </w:r>
      <w:r w:rsidRPr="00DA458F">
        <w:rPr>
          <w:rFonts w:eastAsia="Times New Roman"/>
          <w:b/>
          <w:color w:val="auto"/>
          <w:szCs w:val="24"/>
          <w:lang w:val="en-US"/>
        </w:rPr>
        <w:t xml:space="preserve"> when Client </w:t>
      </w:r>
      <w:r w:rsidR="00CC28BC">
        <w:rPr>
          <w:rFonts w:eastAsia="Times New Roman"/>
          <w:b/>
          <w:color w:val="auto"/>
          <w:szCs w:val="24"/>
          <w:lang w:val="en-US"/>
        </w:rPr>
        <w:t>h</w:t>
      </w:r>
      <w:r w:rsidR="006D40F4">
        <w:rPr>
          <w:rFonts w:eastAsia="Times New Roman"/>
          <w:b/>
          <w:color w:val="auto"/>
          <w:szCs w:val="24"/>
          <w:lang w:val="en-US"/>
        </w:rPr>
        <w:t>ave no system</w:t>
      </w:r>
      <w:r w:rsidR="00F44AA7">
        <w:rPr>
          <w:rFonts w:eastAsia="Times New Roman"/>
          <w:b/>
          <w:color w:val="auto"/>
          <w:szCs w:val="24"/>
          <w:lang w:val="en-US"/>
        </w:rPr>
        <w:t xml:space="preserve"> (App)</w:t>
      </w:r>
      <w:r w:rsidR="006D40F4">
        <w:rPr>
          <w:rFonts w:eastAsia="Times New Roman"/>
          <w:b/>
          <w:color w:val="auto"/>
          <w:szCs w:val="24"/>
          <w:lang w:val="en-US"/>
        </w:rPr>
        <w:t xml:space="preserve"> contact</w:t>
      </w:r>
      <w:r w:rsidRPr="00DA458F">
        <w:rPr>
          <w:rFonts w:eastAsia="Times New Roman"/>
          <w:b/>
          <w:color w:val="auto"/>
          <w:szCs w:val="24"/>
          <w:lang w:val="en-US"/>
        </w:rPr>
        <w:t xml:space="preserve"> with </w:t>
      </w:r>
      <w:proofErr w:type="gramStart"/>
      <w:r w:rsidRPr="00DA458F">
        <w:rPr>
          <w:rFonts w:eastAsia="Times New Roman"/>
          <w:b/>
          <w:color w:val="auto"/>
          <w:szCs w:val="24"/>
          <w:lang w:val="en-US"/>
        </w:rPr>
        <w:t>passenger</w:t>
      </w:r>
      <w:proofErr w:type="gramEnd"/>
    </w:p>
    <w:p w14:paraId="5D2704B2" w14:textId="77777777" w:rsidR="004F0FD2" w:rsidRPr="004F0FD2" w:rsidRDefault="004F0FD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If the Client has no possibility to interact with the </w:t>
      </w:r>
      <w:proofErr w:type="gramStart"/>
      <w:r w:rsidRPr="004F0FD2">
        <w:rPr>
          <w:rFonts w:eastAsia="Times New Roman"/>
          <w:color w:val="auto"/>
          <w:szCs w:val="24"/>
          <w:lang w:val="en-US"/>
        </w:rPr>
        <w:t>passenger</w:t>
      </w:r>
      <w:proofErr w:type="gramEnd"/>
      <w:r w:rsidRPr="004F0FD2">
        <w:rPr>
          <w:rFonts w:eastAsia="Times New Roman"/>
          <w:color w:val="auto"/>
          <w:szCs w:val="24"/>
          <w:lang w:val="en-US"/>
        </w:rPr>
        <w:t xml:space="preserve"> it will take the action to connect the passenger and the driver. There are several different methods to do so.</w:t>
      </w:r>
    </w:p>
    <w:p w14:paraId="3CEC1B9F" w14:textId="77777777" w:rsidR="004F0FD2" w:rsidRPr="004F0FD2" w:rsidRDefault="004F0FD2" w:rsidP="005021E4">
      <w:pPr>
        <w:widowControl/>
        <w:numPr>
          <w:ilvl w:val="0"/>
          <w:numId w:val="14"/>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No calling from either driver or passenger. The Client will contact the passenger and the driver. The Client will connect the </w:t>
      </w:r>
      <w:proofErr w:type="gramStart"/>
      <w:r w:rsidRPr="004F0FD2">
        <w:rPr>
          <w:rFonts w:eastAsia="Times New Roman"/>
          <w:color w:val="auto"/>
          <w:szCs w:val="24"/>
          <w:lang w:val="en-US"/>
        </w:rPr>
        <w:t>two.</w:t>
      </w:r>
      <w:r w:rsidR="00883F1E">
        <w:rPr>
          <w:rFonts w:eastAsia="Times New Roman"/>
          <w:color w:val="auto"/>
          <w:szCs w:val="24"/>
          <w:lang w:val="en-US"/>
        </w:rPr>
        <w:t>(</w:t>
      </w:r>
      <w:proofErr w:type="spellStart"/>
      <w:proofErr w:type="gramEnd"/>
      <w:r w:rsidR="00883F1E">
        <w:rPr>
          <w:rFonts w:eastAsia="Times New Roman"/>
          <w:color w:val="auto"/>
          <w:szCs w:val="24"/>
          <w:lang w:val="en-US"/>
        </w:rPr>
        <w:t>idAction</w:t>
      </w:r>
      <w:proofErr w:type="spellEnd"/>
      <w:r w:rsidR="00F40890">
        <w:rPr>
          <w:rFonts w:eastAsia="Times New Roman"/>
          <w:color w:val="auto"/>
          <w:szCs w:val="24"/>
          <w:lang w:val="en-US"/>
        </w:rPr>
        <w:t>=50111)</w:t>
      </w:r>
    </w:p>
    <w:p w14:paraId="48EC7F5F" w14:textId="77777777" w:rsidR="004F0FD2" w:rsidRPr="004F0FD2" w:rsidRDefault="004F0FD2" w:rsidP="005021E4">
      <w:pPr>
        <w:widowControl/>
        <w:numPr>
          <w:ilvl w:val="0"/>
          <w:numId w:val="14"/>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No calling from either driver or passenger. The Provider will contact the passenger and the driver. The Provider will connect the two.</w:t>
      </w:r>
      <w:r w:rsidR="00F40890" w:rsidRPr="00F40890">
        <w:rPr>
          <w:rFonts w:eastAsia="Times New Roman"/>
          <w:color w:val="auto"/>
          <w:szCs w:val="24"/>
          <w:lang w:val="en-US"/>
        </w:rPr>
        <w:t xml:space="preserve"> </w:t>
      </w:r>
      <w:proofErr w:type="gramStart"/>
      <w:r w:rsidR="00F40890" w:rsidRPr="004F0FD2">
        <w:rPr>
          <w:rFonts w:eastAsia="Times New Roman"/>
          <w:color w:val="auto"/>
          <w:szCs w:val="24"/>
          <w:lang w:val="en-US"/>
        </w:rPr>
        <w:t>.</w:t>
      </w:r>
      <w:r w:rsidR="00883F1E">
        <w:rPr>
          <w:rFonts w:eastAsia="Times New Roman"/>
          <w:color w:val="auto"/>
          <w:szCs w:val="24"/>
          <w:lang w:val="en-US"/>
        </w:rPr>
        <w:t>(</w:t>
      </w:r>
      <w:proofErr w:type="spellStart"/>
      <w:proofErr w:type="gramEnd"/>
      <w:r w:rsidR="00883F1E">
        <w:rPr>
          <w:rFonts w:eastAsia="Times New Roman"/>
          <w:color w:val="auto"/>
          <w:szCs w:val="24"/>
          <w:lang w:val="en-US"/>
        </w:rPr>
        <w:t>idAction</w:t>
      </w:r>
      <w:proofErr w:type="spellEnd"/>
      <w:r w:rsidR="00F40890">
        <w:rPr>
          <w:rFonts w:eastAsia="Times New Roman"/>
          <w:color w:val="auto"/>
          <w:szCs w:val="24"/>
          <w:lang w:val="en-US"/>
        </w:rPr>
        <w:t>=50112)</w:t>
      </w:r>
    </w:p>
    <w:p w14:paraId="33DF4CD5" w14:textId="77777777" w:rsidR="004F0FD2" w:rsidRPr="004F0FD2" w:rsidRDefault="004F0FD2" w:rsidP="005021E4">
      <w:pPr>
        <w:widowControl/>
        <w:numPr>
          <w:ilvl w:val="0"/>
          <w:numId w:val="14"/>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The </w:t>
      </w:r>
      <w:r w:rsidR="00F40890">
        <w:rPr>
          <w:rFonts w:eastAsia="Times New Roman"/>
          <w:color w:val="auto"/>
          <w:szCs w:val="24"/>
          <w:lang w:val="en-US"/>
        </w:rPr>
        <w:t xml:space="preserve">passenger will make a direct call to the driver. The </w:t>
      </w:r>
      <w:proofErr w:type="spellStart"/>
      <w:r w:rsidR="00F40890">
        <w:rPr>
          <w:rFonts w:eastAsia="Times New Roman"/>
          <w:color w:val="auto"/>
          <w:szCs w:val="24"/>
          <w:lang w:val="en-US"/>
        </w:rPr>
        <w:t>telephonnumber</w:t>
      </w:r>
      <w:proofErr w:type="spellEnd"/>
      <w:r w:rsidR="00F40890">
        <w:rPr>
          <w:rFonts w:eastAsia="Times New Roman"/>
          <w:color w:val="auto"/>
          <w:szCs w:val="24"/>
          <w:lang w:val="en-US"/>
        </w:rPr>
        <w:t xml:space="preserve"> should be present in msg 3003.</w:t>
      </w:r>
      <w:r w:rsidR="00F40890" w:rsidRPr="00F40890">
        <w:rPr>
          <w:rFonts w:eastAsia="Times New Roman"/>
          <w:color w:val="auto"/>
          <w:szCs w:val="24"/>
          <w:lang w:val="en-US"/>
        </w:rPr>
        <w:t xml:space="preserve"> </w:t>
      </w:r>
      <w:proofErr w:type="gramStart"/>
      <w:r w:rsidR="00F40890" w:rsidRPr="004F0FD2">
        <w:rPr>
          <w:rFonts w:eastAsia="Times New Roman"/>
          <w:color w:val="auto"/>
          <w:szCs w:val="24"/>
          <w:lang w:val="en-US"/>
        </w:rPr>
        <w:t>.</w:t>
      </w:r>
      <w:r w:rsidR="00883F1E">
        <w:rPr>
          <w:rFonts w:eastAsia="Times New Roman"/>
          <w:color w:val="auto"/>
          <w:szCs w:val="24"/>
          <w:lang w:val="en-US"/>
        </w:rPr>
        <w:t>(</w:t>
      </w:r>
      <w:proofErr w:type="spellStart"/>
      <w:proofErr w:type="gramEnd"/>
      <w:r w:rsidR="00883F1E">
        <w:rPr>
          <w:rFonts w:eastAsia="Times New Roman"/>
          <w:color w:val="auto"/>
          <w:szCs w:val="24"/>
          <w:lang w:val="en-US"/>
        </w:rPr>
        <w:t>idAction</w:t>
      </w:r>
      <w:proofErr w:type="spellEnd"/>
      <w:r w:rsidR="00F40890">
        <w:rPr>
          <w:rFonts w:eastAsia="Times New Roman"/>
          <w:color w:val="auto"/>
          <w:szCs w:val="24"/>
          <w:lang w:val="en-US"/>
        </w:rPr>
        <w:t>=50113)</w:t>
      </w:r>
    </w:p>
    <w:p w14:paraId="189361BF" w14:textId="77777777" w:rsidR="004F0FD2" w:rsidRPr="004F0FD2" w:rsidRDefault="004F0FD2" w:rsidP="005021E4">
      <w:pPr>
        <w:widowControl/>
        <w:numPr>
          <w:ilvl w:val="0"/>
          <w:numId w:val="14"/>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The driver will make a direct call to the passenger. The Client will inform the driver of the </w:t>
      </w:r>
      <w:proofErr w:type="spellStart"/>
      <w:r w:rsidRPr="004F0FD2">
        <w:rPr>
          <w:rFonts w:eastAsia="Times New Roman"/>
          <w:color w:val="auto"/>
          <w:szCs w:val="24"/>
          <w:lang w:val="en-US"/>
        </w:rPr>
        <w:t>telphonenumber</w:t>
      </w:r>
      <w:proofErr w:type="spellEnd"/>
      <w:r w:rsidRPr="004F0FD2">
        <w:rPr>
          <w:rFonts w:eastAsia="Times New Roman"/>
          <w:color w:val="auto"/>
          <w:szCs w:val="24"/>
          <w:lang w:val="en-US"/>
        </w:rPr>
        <w:t xml:space="preserve"> to the passenger.</w:t>
      </w:r>
      <w:r w:rsidR="00F40890" w:rsidRPr="00F40890">
        <w:rPr>
          <w:rFonts w:eastAsia="Times New Roman"/>
          <w:color w:val="auto"/>
          <w:szCs w:val="24"/>
          <w:lang w:val="en-US"/>
        </w:rPr>
        <w:t xml:space="preserve"> </w:t>
      </w:r>
      <w:proofErr w:type="gramStart"/>
      <w:r w:rsidR="00F40890" w:rsidRPr="004F0FD2">
        <w:rPr>
          <w:rFonts w:eastAsia="Times New Roman"/>
          <w:color w:val="auto"/>
          <w:szCs w:val="24"/>
          <w:lang w:val="en-US"/>
        </w:rPr>
        <w:t>.</w:t>
      </w:r>
      <w:r w:rsidR="00883F1E">
        <w:rPr>
          <w:rFonts w:eastAsia="Times New Roman"/>
          <w:color w:val="auto"/>
          <w:szCs w:val="24"/>
          <w:lang w:val="en-US"/>
        </w:rPr>
        <w:t>(</w:t>
      </w:r>
      <w:proofErr w:type="spellStart"/>
      <w:proofErr w:type="gramEnd"/>
      <w:r w:rsidR="00883F1E">
        <w:rPr>
          <w:rFonts w:eastAsia="Times New Roman"/>
          <w:color w:val="auto"/>
          <w:szCs w:val="24"/>
          <w:lang w:val="en-US"/>
        </w:rPr>
        <w:t>idAction</w:t>
      </w:r>
      <w:proofErr w:type="spellEnd"/>
      <w:r w:rsidR="00F40890">
        <w:rPr>
          <w:rFonts w:eastAsia="Times New Roman"/>
          <w:color w:val="auto"/>
          <w:szCs w:val="24"/>
          <w:lang w:val="en-US"/>
        </w:rPr>
        <w:t>=50114)</w:t>
      </w:r>
    </w:p>
    <w:p w14:paraId="6919921C" w14:textId="77777777" w:rsidR="004F0FD2" w:rsidRPr="004F0FD2" w:rsidRDefault="004F0FD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In the cases of driver making a call the Provider may have implemented a service for an operator to call instead of the driver. For each of </w:t>
      </w:r>
      <w:proofErr w:type="gramStart"/>
      <w:r w:rsidRPr="004F0FD2">
        <w:rPr>
          <w:rFonts w:eastAsia="Times New Roman"/>
          <w:color w:val="auto"/>
          <w:szCs w:val="24"/>
          <w:lang w:val="en-US"/>
        </w:rPr>
        <w:t>this different cases</w:t>
      </w:r>
      <w:proofErr w:type="gramEnd"/>
      <w:r w:rsidRPr="004F0FD2">
        <w:rPr>
          <w:rFonts w:eastAsia="Times New Roman"/>
          <w:color w:val="auto"/>
          <w:szCs w:val="24"/>
          <w:lang w:val="en-US"/>
        </w:rPr>
        <w:t xml:space="preserve"> there is a sequence of </w:t>
      </w:r>
      <w:proofErr w:type="spellStart"/>
      <w:r w:rsidRPr="004F0FD2">
        <w:rPr>
          <w:rFonts w:eastAsia="Times New Roman"/>
          <w:color w:val="auto"/>
          <w:szCs w:val="24"/>
          <w:lang w:val="en-US"/>
        </w:rPr>
        <w:t>msgs</w:t>
      </w:r>
      <w:proofErr w:type="spellEnd"/>
      <w:r w:rsidRPr="004F0FD2">
        <w:rPr>
          <w:rFonts w:eastAsia="Times New Roman"/>
          <w:color w:val="auto"/>
          <w:szCs w:val="24"/>
          <w:lang w:val="en-US"/>
        </w:rPr>
        <w:t xml:space="preserve"> sent. See </w:t>
      </w:r>
      <w:r w:rsidR="00CE21A0">
        <w:rPr>
          <w:rFonts w:eastAsia="Times New Roman"/>
          <w:color w:val="auto"/>
          <w:szCs w:val="24"/>
          <w:lang w:val="en-US"/>
        </w:rPr>
        <w:t>an example flow where Client organizes a call</w:t>
      </w:r>
      <w:r w:rsidRPr="004F0FD2">
        <w:rPr>
          <w:rFonts w:eastAsia="Times New Roman"/>
          <w:color w:val="auto"/>
          <w:szCs w:val="24"/>
          <w:lang w:val="en-US"/>
        </w:rPr>
        <w:t>.</w:t>
      </w:r>
    </w:p>
    <w:p w14:paraId="15071F15" w14:textId="77777777" w:rsidR="00883F1E" w:rsidRDefault="004F0FD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roofErr w:type="gramStart"/>
      <w:r w:rsidRPr="004F0FD2">
        <w:rPr>
          <w:rFonts w:eastAsia="Times New Roman"/>
          <w:color w:val="auto"/>
          <w:szCs w:val="24"/>
          <w:lang w:val="en-US"/>
        </w:rPr>
        <w:t>Generally</w:t>
      </w:r>
      <w:proofErr w:type="gramEnd"/>
      <w:r w:rsidRPr="004F0FD2">
        <w:rPr>
          <w:rFonts w:eastAsia="Times New Roman"/>
          <w:color w:val="auto"/>
          <w:szCs w:val="24"/>
          <w:lang w:val="en-US"/>
        </w:rPr>
        <w:t xml:space="preserve"> the procedure to decide for the action to connect passenger</w:t>
      </w:r>
      <w:r w:rsidR="00DA458F">
        <w:rPr>
          <w:rFonts w:eastAsia="Times New Roman"/>
          <w:color w:val="auto"/>
          <w:szCs w:val="24"/>
          <w:lang w:val="en-US"/>
        </w:rPr>
        <w:t xml:space="preserve"> </w:t>
      </w:r>
      <w:r w:rsidR="00883F1E">
        <w:rPr>
          <w:rFonts w:eastAsia="Times New Roman"/>
          <w:color w:val="auto"/>
          <w:szCs w:val="24"/>
          <w:lang w:val="en-US"/>
        </w:rPr>
        <w:t xml:space="preserve">and driver is using the msg 4100 using different </w:t>
      </w:r>
      <w:proofErr w:type="spellStart"/>
      <w:r w:rsidR="00883F1E">
        <w:rPr>
          <w:rFonts w:eastAsia="Times New Roman"/>
          <w:color w:val="auto"/>
          <w:szCs w:val="24"/>
          <w:lang w:val="en-US"/>
        </w:rPr>
        <w:t>idAction</w:t>
      </w:r>
      <w:proofErr w:type="spellEnd"/>
      <w:r w:rsidRPr="004F0FD2">
        <w:rPr>
          <w:rFonts w:eastAsia="Times New Roman"/>
          <w:color w:val="auto"/>
          <w:szCs w:val="24"/>
          <w:lang w:val="en-US"/>
        </w:rPr>
        <w:t>. Both the Provider and the Client can initiate such a process. T</w:t>
      </w:r>
      <w:r w:rsidR="00DA458F">
        <w:rPr>
          <w:rFonts w:eastAsia="Times New Roman"/>
          <w:color w:val="auto"/>
          <w:szCs w:val="24"/>
          <w:lang w:val="en-US"/>
        </w:rPr>
        <w:t>he msg will hold the</w:t>
      </w:r>
      <w:r w:rsidR="00883F1E">
        <w:rPr>
          <w:rFonts w:eastAsia="Times New Roman"/>
          <w:color w:val="auto"/>
          <w:szCs w:val="24"/>
          <w:lang w:val="en-US"/>
        </w:rPr>
        <w:t xml:space="preserve"> </w:t>
      </w:r>
      <w:proofErr w:type="spellStart"/>
      <w:r w:rsidR="00883F1E">
        <w:rPr>
          <w:rFonts w:eastAsia="Times New Roman"/>
          <w:color w:val="auto"/>
          <w:szCs w:val="24"/>
          <w:lang w:val="en-US"/>
        </w:rPr>
        <w:t>idAction</w:t>
      </w:r>
      <w:proofErr w:type="spellEnd"/>
      <w:r w:rsidRPr="004F0FD2">
        <w:rPr>
          <w:rFonts w:eastAsia="Times New Roman"/>
          <w:color w:val="auto"/>
          <w:szCs w:val="24"/>
          <w:lang w:val="en-US"/>
        </w:rPr>
        <w:t xml:space="preserve"> describing used method. The other par</w:t>
      </w:r>
      <w:r w:rsidR="00883F1E">
        <w:rPr>
          <w:rFonts w:eastAsia="Times New Roman"/>
          <w:color w:val="auto"/>
          <w:szCs w:val="24"/>
          <w:lang w:val="en-US"/>
        </w:rPr>
        <w:t>t can accept or deny using 4101 or 4102.</w:t>
      </w:r>
    </w:p>
    <w:p w14:paraId="4D40131D" w14:textId="77777777" w:rsidR="0001493B" w:rsidRDefault="008D58CB"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8D58CB">
        <w:rPr>
          <w:rFonts w:eastAsia="Times New Roman"/>
          <w:noProof/>
          <w:color w:val="auto"/>
          <w:szCs w:val="24"/>
          <w:lang w:val="sv-SE"/>
        </w:rPr>
        <mc:AlternateContent>
          <mc:Choice Requires="wpg">
            <w:drawing>
              <wp:anchor distT="0" distB="0" distL="114300" distR="114300" simplePos="0" relativeHeight="251720704" behindDoc="0" locked="0" layoutInCell="1" allowOverlap="1" wp14:anchorId="0ECCFA2B" wp14:editId="68A5F12D">
                <wp:simplePos x="0" y="0"/>
                <wp:positionH relativeFrom="page">
                  <wp:align>center</wp:align>
                </wp:positionH>
                <wp:positionV relativeFrom="paragraph">
                  <wp:posOffset>43610</wp:posOffset>
                </wp:positionV>
                <wp:extent cx="4106753" cy="1080739"/>
                <wp:effectExtent l="0" t="0" r="27305" b="5715"/>
                <wp:wrapNone/>
                <wp:docPr id="859" name="Grupp 89"/>
                <wp:cNvGraphicFramePr/>
                <a:graphic xmlns:a="http://schemas.openxmlformats.org/drawingml/2006/main">
                  <a:graphicData uri="http://schemas.microsoft.com/office/word/2010/wordprocessingGroup">
                    <wpg:wgp>
                      <wpg:cNvGrpSpPr/>
                      <wpg:grpSpPr>
                        <a:xfrm>
                          <a:off x="0" y="0"/>
                          <a:ext cx="4106753" cy="1080739"/>
                          <a:chOff x="0" y="0"/>
                          <a:chExt cx="4106753" cy="1080739"/>
                        </a:xfrm>
                      </wpg:grpSpPr>
                      <wpg:grpSp>
                        <wpg:cNvPr id="860" name="Grupp 860"/>
                        <wpg:cNvGrpSpPr/>
                        <wpg:grpSpPr>
                          <a:xfrm>
                            <a:off x="0" y="10571"/>
                            <a:ext cx="462869" cy="1054872"/>
                            <a:chOff x="0" y="10571"/>
                            <a:chExt cx="462869" cy="1131871"/>
                          </a:xfrm>
                        </wpg:grpSpPr>
                        <wps:wsp>
                          <wps:cNvPr id="861" name="Frihandsfigur 861"/>
                          <wps:cNvSpPr/>
                          <wps:spPr>
                            <a:xfrm>
                              <a:off x="0" y="10571"/>
                              <a:ext cx="462869" cy="1131871"/>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2" y="f4"/>
                                  </a:moveTo>
                                  <a:lnTo>
                                    <a:pt x="f3" y="f4"/>
                                  </a:lnTo>
                                  <a:lnTo>
                                    <a:pt x="f3" y="f2"/>
                                  </a:lnTo>
                                  <a:lnTo>
                                    <a:pt x="f2"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862" name="Frihandsfigur 862"/>
                          <wps:cNvSpPr/>
                          <wps:spPr>
                            <a:xfrm>
                              <a:off x="0" y="10571"/>
                              <a:ext cx="462869" cy="1131871"/>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2" y="f4"/>
                                  </a:moveTo>
                                  <a:lnTo>
                                    <a:pt x="f3" y="f4"/>
                                  </a:lnTo>
                                  <a:lnTo>
                                    <a:pt x="f3" y="f2"/>
                                  </a:lnTo>
                                  <a:lnTo>
                                    <a:pt x="f2"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s:wsp>
                        <wps:cNvPr id="863" name="textruta 74"/>
                        <wps:cNvSpPr txBox="1"/>
                        <wps:spPr>
                          <a:xfrm>
                            <a:off x="0" y="10565"/>
                            <a:ext cx="462831" cy="621581"/>
                          </a:xfrm>
                          <a:prstGeom prst="rect">
                            <a:avLst/>
                          </a:prstGeom>
                          <a:noFill/>
                          <a:ln cap="flat">
                            <a:noFill/>
                          </a:ln>
                        </wps:spPr>
                        <wps:txbx>
                          <w:txbxContent>
                            <w:p w14:paraId="6F8A28E0" w14:textId="77777777" w:rsidR="00094DAB" w:rsidRDefault="00094DAB" w:rsidP="008D58CB">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wps:txbx>
                        <wps:bodyPr vert="eaVert" wrap="none" lIns="50758" tIns="50758" rIns="50758" bIns="50758" anchor="ctr" anchorCtr="0" compatLnSpc="0">
                          <a:noAutofit/>
                        </wps:bodyPr>
                      </wps:wsp>
                      <wps:wsp>
                        <wps:cNvPr id="864" name="Frihandsfigur 864"/>
                        <wps:cNvSpPr/>
                        <wps:spPr>
                          <a:xfrm>
                            <a:off x="3676763" y="10564"/>
                            <a:ext cx="429563" cy="846914"/>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3" y="f4"/>
                                </a:moveTo>
                                <a:lnTo>
                                  <a:pt x="f2" y="f4"/>
                                </a:lnTo>
                                <a:lnTo>
                                  <a:pt x="f2" y="f2"/>
                                </a:lnTo>
                                <a:lnTo>
                                  <a:pt x="f3"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txbx>
                          <w:txbxContent>
                            <w:p w14:paraId="4AD80B16" w14:textId="77777777" w:rsidR="00094DAB" w:rsidRDefault="00094DAB" w:rsidP="008D58CB">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wps:txbx>
                        <wps:bodyPr vert="eaVert" wrap="none" lIns="90004" tIns="44997" rIns="90004" bIns="44997" anchor="t" anchorCtr="0" compatLnSpc="0">
                          <a:noAutofit/>
                        </wps:bodyPr>
                      </wps:wsp>
                      <wps:wsp>
                        <wps:cNvPr id="865" name="Frihandsfigur 865"/>
                        <wps:cNvSpPr/>
                        <wps:spPr>
                          <a:xfrm>
                            <a:off x="3676949" y="10570"/>
                            <a:ext cx="429804" cy="1054873"/>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3" y="f4"/>
                                </a:moveTo>
                                <a:lnTo>
                                  <a:pt x="f2" y="f4"/>
                                </a:lnTo>
                                <a:lnTo>
                                  <a:pt x="f2" y="f2"/>
                                </a:lnTo>
                                <a:lnTo>
                                  <a:pt x="f3"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g:cNvPr id="866" name="Grupp 866"/>
                        <wpg:cNvGrpSpPr/>
                        <wpg:grpSpPr>
                          <a:xfrm>
                            <a:off x="462869" y="0"/>
                            <a:ext cx="3214079" cy="413637"/>
                            <a:chOff x="462869" y="0"/>
                            <a:chExt cx="3214079" cy="413637"/>
                          </a:xfrm>
                        </wpg:grpSpPr>
                        <wps:wsp>
                          <wps:cNvPr id="867" name="Frihandsfigur 867"/>
                          <wps:cNvSpPr/>
                          <wps:spPr>
                            <a:xfrm>
                              <a:off x="462869" y="0"/>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868" name="Frihandsfigur 868"/>
                          <wps:cNvSpPr/>
                          <wps:spPr>
                            <a:xfrm>
                              <a:off x="462869" y="0"/>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869" name="textruta 40"/>
                        <wps:cNvSpPr txBox="1"/>
                        <wps:spPr>
                          <a:xfrm>
                            <a:off x="729800" y="2516"/>
                            <a:ext cx="1315720" cy="413385"/>
                          </a:xfrm>
                          <a:prstGeom prst="rect">
                            <a:avLst/>
                          </a:prstGeom>
                          <a:noFill/>
                          <a:ln cap="flat">
                            <a:noFill/>
                          </a:ln>
                        </wps:spPr>
                        <wps:txbx>
                          <w:txbxContent>
                            <w:p w14:paraId="512A8FD0" w14:textId="77777777" w:rsidR="00094DAB" w:rsidRDefault="00094DAB" w:rsidP="008D58CB">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w:t>
                              </w:r>
                              <w:r>
                                <w:rPr>
                                  <w:rFonts w:ascii="Calibri" w:eastAsia="Calibri" w:hAnsi="Calibri" w:cs="Calibri"/>
                                  <w:color w:val="000000"/>
                                  <w:sz w:val="20"/>
                                  <w:szCs w:val="20"/>
                                </w:rPr>
                                <w:t xml:space="preserve">4101 Action </w:t>
                              </w:r>
                              <w:proofErr w:type="spellStart"/>
                              <w:r>
                                <w:rPr>
                                  <w:rFonts w:ascii="Calibri" w:eastAsia="Calibri" w:hAnsi="Calibri" w:cs="Calibri"/>
                                  <w:color w:val="000000"/>
                                  <w:sz w:val="20"/>
                                  <w:szCs w:val="20"/>
                                </w:rPr>
                                <w:t>Request</w:t>
                              </w:r>
                              <w:proofErr w:type="spellEnd"/>
                            </w:p>
                          </w:txbxContent>
                        </wps:txbx>
                        <wps:bodyPr vert="horz" wrap="none" lIns="0" tIns="0" rIns="0" bIns="0" anchor="ctr" anchorCtr="1" compatLnSpc="0">
                          <a:noAutofit/>
                        </wps:bodyPr>
                      </wps:wsp>
                      <wpg:grpSp>
                        <wpg:cNvPr id="870" name="Grupp 870"/>
                        <wpg:cNvGrpSpPr/>
                        <wpg:grpSpPr>
                          <a:xfrm>
                            <a:off x="462869" y="593689"/>
                            <a:ext cx="3214079" cy="413637"/>
                            <a:chOff x="462869" y="593689"/>
                            <a:chExt cx="3214079" cy="413637"/>
                          </a:xfrm>
                        </wpg:grpSpPr>
                        <wps:wsp>
                          <wps:cNvPr id="871" name="Frihandsfigur 871"/>
                          <wps:cNvSpPr/>
                          <wps:spPr>
                            <a:xfrm>
                              <a:off x="462869" y="593689"/>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872" name="Frihandsfigur 872"/>
                          <wps:cNvSpPr/>
                          <wps:spPr>
                            <a:xfrm>
                              <a:off x="462869" y="593689"/>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873" name="textruta 40"/>
                        <wps:cNvSpPr txBox="1"/>
                        <wps:spPr>
                          <a:xfrm>
                            <a:off x="799145" y="667354"/>
                            <a:ext cx="1814830" cy="413385"/>
                          </a:xfrm>
                          <a:prstGeom prst="rect">
                            <a:avLst/>
                          </a:prstGeom>
                          <a:noFill/>
                          <a:ln cap="flat">
                            <a:noFill/>
                          </a:ln>
                        </wps:spPr>
                        <wps:txbx>
                          <w:txbxContent>
                            <w:p w14:paraId="5C05DFDF" w14:textId="77777777" w:rsidR="00094DAB" w:rsidRDefault="00094DAB" w:rsidP="008D58CB">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w:t>
                              </w:r>
                              <w:r>
                                <w:rPr>
                                  <w:rFonts w:ascii="Calibri" w:eastAsia="Calibri" w:hAnsi="Calibri" w:cs="Calibri"/>
                                  <w:color w:val="000000"/>
                                  <w:sz w:val="20"/>
                                  <w:szCs w:val="20"/>
                                </w:rPr>
                                <w:t xml:space="preserve">4100 Action </w:t>
                              </w:r>
                              <w:proofErr w:type="spellStart"/>
                              <w:r>
                                <w:rPr>
                                  <w:rFonts w:ascii="Calibri" w:eastAsia="Calibri" w:hAnsi="Calibri" w:cs="Calibri"/>
                                  <w:color w:val="000000"/>
                                  <w:sz w:val="20"/>
                                  <w:szCs w:val="20"/>
                                </w:rPr>
                                <w:t>Request</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accepted</w:t>
                              </w:r>
                              <w:proofErr w:type="spellEnd"/>
                            </w:p>
                          </w:txbxContent>
                        </wps:txbx>
                        <wps:bodyPr vert="horz" wrap="none" lIns="0" tIns="0" rIns="0" bIns="0" anchor="ctr" anchorCtr="1" compatLnSpc="0">
                          <a:noAutofit/>
                        </wps:bodyPr>
                      </wps:wsp>
                      <wps:wsp>
                        <wps:cNvPr id="874" name="textruta 34"/>
                        <wps:cNvSpPr txBox="1"/>
                        <wps:spPr>
                          <a:xfrm>
                            <a:off x="1078562" y="308465"/>
                            <a:ext cx="1313815" cy="277495"/>
                          </a:xfrm>
                          <a:prstGeom prst="rect">
                            <a:avLst/>
                          </a:prstGeom>
                          <a:noFill/>
                          <a:ln cap="flat">
                            <a:noFill/>
                          </a:ln>
                        </wps:spPr>
                        <wps:txbx>
                          <w:txbxContent>
                            <w:p w14:paraId="508FA527" w14:textId="77777777" w:rsidR="00094DAB" w:rsidRDefault="00094DAB" w:rsidP="008D58CB">
                              <w:pPr>
                                <w:pStyle w:val="Normalwebb"/>
                                <w:spacing w:before="0" w:beforeAutospacing="0" w:after="0" w:afterAutospacing="0"/>
                              </w:pPr>
                              <w:proofErr w:type="spellStart"/>
                              <w:r>
                                <w:rPr>
                                  <w:rFonts w:ascii="Calibri" w:hAnsi="Calibri" w:cstheme="minorBidi"/>
                                  <w:color w:val="000000"/>
                                </w:rPr>
                                <w:t>Client</w:t>
                              </w:r>
                              <w:proofErr w:type="spellEnd"/>
                              <w:r>
                                <w:rPr>
                                  <w:rFonts w:ascii="Calibri" w:hAnsi="Calibri" w:cstheme="minorBidi"/>
                                  <w:color w:val="000000"/>
                                </w:rPr>
                                <w:t xml:space="preserve"> </w:t>
                              </w:r>
                              <w:proofErr w:type="spellStart"/>
                              <w:r>
                                <w:rPr>
                                  <w:rFonts w:ascii="Calibri" w:hAnsi="Calibri" w:cstheme="minorBidi"/>
                                  <w:color w:val="000000"/>
                                </w:rPr>
                                <w:t>connect</w:t>
                              </w:r>
                              <w:proofErr w:type="spellEnd"/>
                              <w:r>
                                <w:rPr>
                                  <w:rFonts w:ascii="Calibri" w:hAnsi="Calibri" w:cstheme="minorBidi"/>
                                  <w:color w:val="000000"/>
                                </w:rPr>
                                <w:t xml:space="preserve"> call</w:t>
                              </w:r>
                            </w:p>
                          </w:txbxContent>
                        </wps:txbx>
                        <wps:bodyPr vert="horz" wrap="none" lIns="91440" tIns="45720" rIns="91440" bIns="45720" anchor="t" anchorCtr="0" compatLnSpc="1">
                          <a:spAutoFit/>
                        </wps:bodyPr>
                      </wps:wsp>
                    </wpg:wgp>
                  </a:graphicData>
                </a:graphic>
              </wp:anchor>
            </w:drawing>
          </mc:Choice>
          <mc:Fallback>
            <w:pict>
              <v:group w14:anchorId="0ECCFA2B" id="Grupp 89" o:spid="_x0000_s1365" style="position:absolute;margin-left:0;margin-top:3.45pt;width:323.35pt;height:85.1pt;z-index:251720704;mso-position-horizontal:center;mso-position-horizontal-relative:page;mso-position-vertical-relative:text" coordsize="41067,10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">
                <v:group id="Grupp 860" o:spid="_x0000_s1366" style="position:absolute;top:105;width:4628;height:10549" coordorigin=",105" coordsize="4628,1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">
                  <v:shape id="Frihandsfigur 861" o:spid="_x0000_s1367" style="position:absolute;top:105;width:4628;height:11319;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" path="m,18001r1001,l1001,,,,,18001xe" stroked="f">
                    <v:fill color2="#f0f0f0" focus="100%" type="gradient">
                      <o:fill v:ext="view" type="gradientUnscaled"/>
                    </v:fill>
                    <v:shadow on="t" color="#cdcdcd" opacity=".5" origin="-.5,-.5" offset=".51003mm,.51003mm"/>
                    <v:path arrowok="t" o:connecttype="custom" o:connectlocs="231435,0;462869,565936;231435,1131871;0,565936" o:connectangles="270,0,90,180" textboxrect="0,0,1001,18001"/>
                  </v:shape>
                  <v:shape id="Frihandsfigur 862" o:spid="_x0000_s1368" style="position:absolute;top:105;width:4628;height:11319;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" path="m,18001r1001,l1001,,,,,18001xe" filled="f" strokecolor="#00b0f0" strokeweight=".53008mm">
                    <v:path arrowok="t" o:connecttype="custom" o:connectlocs="231435,0;462869,565936;231435,1131871;0,565936" o:connectangles="270,0,90,180" textboxrect="0,0,1001,18001"/>
                  </v:shape>
                </v:group>
                <v:shape id="textruta 74" o:spid="_x0000_s1369" type="#_x0000_t202" style="position:absolute;top:105;width:4628;height:621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" filled="f" stroked="f">
                  <v:textbox style="layout-flow:vertical-ideographic" inset="1.40994mm,1.40994mm,1.40994mm,1.40994mm">
                    <w:txbxContent>
                      <w:p w14:paraId="6F8A28E0" w14:textId="77777777" w:rsidR="00094DAB" w:rsidRDefault="00094DAB" w:rsidP="008D58CB">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v:textbox>
                </v:shape>
                <v:shape id="Frihandsfigur 864" o:spid="_x0000_s1370" style="position:absolute;left:36767;top:105;width:4296;height:8469;visibility:visible;mso-wrap-style:none;v-text-anchor:top" coordsize="1001,18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" adj="-11796480,,5400" path="m1001,18001l,18001,,,1001,r,18001xe" stroked="f">
                  <v:fill color2="#f0f0f0" focus="100%" type="gradient">
                    <o:fill v:ext="view" type="gradientUnscaled"/>
                  </v:fill>
                  <v:stroke joinstyle="miter"/>
                  <v:shadow on="t" color="#cdcdcd" opacity=".5" origin="-.5,-.5" offset=".51003mm,.51003mm"/>
                  <v:formulas/>
                  <v:path arrowok="t" o:connecttype="custom" o:connectlocs="214782,0;429563,423457;214782,846914;0,423457" o:connectangles="270,0,90,180" textboxrect="0,0,1001,18001"/>
                  <v:textbox style="layout-flow:vertical-ideographic" inset="2.50011mm,1.2499mm,2.50011mm,1.2499mm">
                    <w:txbxContent>
                      <w:p w14:paraId="4AD80B16" w14:textId="77777777" w:rsidR="00094DAB" w:rsidRDefault="00094DAB" w:rsidP="008D58CB">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v:textbox>
                </v:shape>
                <v:shape id="Frihandsfigur 865" o:spid="_x0000_s1371" style="position:absolute;left:36769;top:105;width:4298;height:10549;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" path="m1001,18001l,18001,,,1001,r,18001xe" filled="f" strokecolor="#00b0f0" strokeweight=".53008mm">
                  <v:path arrowok="t" o:connecttype="custom" o:connectlocs="214902,0;429804,527437;214902,1054873;0,527437" o:connectangles="270,0,90,180" textboxrect="0,0,1001,18001"/>
                </v:shape>
                <v:group id="Grupp 866" o:spid="_x0000_s1372" style="position:absolute;left:4628;width:32141;height:4136" coordorigin="4628"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shape id="Frihandsfigur 867" o:spid="_x0000_s1373" style="position:absolute;left:4628;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" path="m,249l,750r15751,l15751,1001r250,-501l15751,r,249l,249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868" o:spid="_x0000_s1374" style="position:absolute;left:4628;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" path="m,249l,750r15751,l15751,1001r250,-501l15751,r,249l,249xe" filled="f" strokecolor="#c00000" strokeweight=".53008mm">
                    <v:path arrowok="t" o:connecttype="custom" o:connectlocs="1607040,0;3214079,206819;1607040,413637;0,206819" o:connectangles="270,0,90,180" textboxrect="0,0,16001,1001"/>
                  </v:shape>
                </v:group>
                <v:shape id="textruta 40" o:spid="_x0000_s1375" type="#_x0000_t202" style="position:absolute;left:7298;top:25;width:13157;height:4134;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" filled="f" stroked="f">
                  <v:textbox inset="0,0,0,0">
                    <w:txbxContent>
                      <w:p w14:paraId="512A8FD0" w14:textId="77777777" w:rsidR="00094DAB" w:rsidRDefault="00094DAB" w:rsidP="008D58CB">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w:t>
                        </w:r>
                        <w:r>
                          <w:rPr>
                            <w:rFonts w:ascii="Calibri" w:eastAsia="Calibri" w:hAnsi="Calibri" w:cs="Calibri"/>
                            <w:color w:val="000000"/>
                            <w:sz w:val="20"/>
                            <w:szCs w:val="20"/>
                          </w:rPr>
                          <w:t xml:space="preserve">4101 Action </w:t>
                        </w:r>
                        <w:proofErr w:type="spellStart"/>
                        <w:r>
                          <w:rPr>
                            <w:rFonts w:ascii="Calibri" w:eastAsia="Calibri" w:hAnsi="Calibri" w:cs="Calibri"/>
                            <w:color w:val="000000"/>
                            <w:sz w:val="20"/>
                            <w:szCs w:val="20"/>
                          </w:rPr>
                          <w:t>Request</w:t>
                        </w:r>
                        <w:proofErr w:type="spellEnd"/>
                      </w:p>
                    </w:txbxContent>
                  </v:textbox>
                </v:shape>
                <v:group id="Grupp 870" o:spid="_x0000_s1376" style="position:absolute;left:4628;top:5936;width:32141;height:4137" coordorigin="4628,5936"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">
                  <v:shape id="Frihandsfigur 871" o:spid="_x0000_s1377" style="position:absolute;left:4628;top:5936;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" path="m16001,751r,-501l249,249,249,,,500r249,501l249,751r15752,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872" o:spid="_x0000_s1378" style="position:absolute;left:4628;top:5936;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" path="m16001,751r,-501l249,249,249,,,500r249,501l249,751r15752,xe" filled="f" strokecolor="#c00000" strokeweight=".53008mm">
                    <v:path arrowok="t" o:connecttype="custom" o:connectlocs="1607040,0;3214079,206819;1607040,413637;0,206819" o:connectangles="270,0,90,180" textboxrect="0,0,16001,1001"/>
                  </v:shape>
                </v:group>
                <v:shape id="textruta 40" o:spid="_x0000_s1379" type="#_x0000_t202" style="position:absolute;left:7991;top:6673;width:18148;height:4134;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" filled="f" stroked="f">
                  <v:textbox inset="0,0,0,0">
                    <w:txbxContent>
                      <w:p w14:paraId="5C05DFDF" w14:textId="77777777" w:rsidR="00094DAB" w:rsidRDefault="00094DAB" w:rsidP="008D58CB">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w:t>
                        </w:r>
                        <w:r>
                          <w:rPr>
                            <w:rFonts w:ascii="Calibri" w:eastAsia="Calibri" w:hAnsi="Calibri" w:cs="Calibri"/>
                            <w:color w:val="000000"/>
                            <w:sz w:val="20"/>
                            <w:szCs w:val="20"/>
                          </w:rPr>
                          <w:t xml:space="preserve">4100 Action </w:t>
                        </w:r>
                        <w:proofErr w:type="spellStart"/>
                        <w:r>
                          <w:rPr>
                            <w:rFonts w:ascii="Calibri" w:eastAsia="Calibri" w:hAnsi="Calibri" w:cs="Calibri"/>
                            <w:color w:val="000000"/>
                            <w:sz w:val="20"/>
                            <w:szCs w:val="20"/>
                          </w:rPr>
                          <w:t>Request</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accepted</w:t>
                        </w:r>
                        <w:proofErr w:type="spellEnd"/>
                      </w:p>
                    </w:txbxContent>
                  </v:textbox>
                </v:shape>
                <v:shape id="textruta 34" o:spid="_x0000_s1380" type="#_x0000_t202" style="position:absolute;left:10785;top:3084;width:13138;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" filled="f" stroked="f">
                  <v:textbox style="mso-fit-shape-to-text:t">
                    <w:txbxContent>
                      <w:p w14:paraId="508FA527" w14:textId="77777777" w:rsidR="00094DAB" w:rsidRDefault="00094DAB" w:rsidP="008D58CB">
                        <w:pPr>
                          <w:pStyle w:val="Normalwebb"/>
                          <w:spacing w:before="0" w:beforeAutospacing="0" w:after="0" w:afterAutospacing="0"/>
                        </w:pPr>
                        <w:proofErr w:type="spellStart"/>
                        <w:r>
                          <w:rPr>
                            <w:rFonts w:ascii="Calibri" w:hAnsi="Calibri" w:cstheme="minorBidi"/>
                            <w:color w:val="000000"/>
                          </w:rPr>
                          <w:t>Client</w:t>
                        </w:r>
                        <w:proofErr w:type="spellEnd"/>
                        <w:r>
                          <w:rPr>
                            <w:rFonts w:ascii="Calibri" w:hAnsi="Calibri" w:cstheme="minorBidi"/>
                            <w:color w:val="000000"/>
                          </w:rPr>
                          <w:t xml:space="preserve"> </w:t>
                        </w:r>
                        <w:proofErr w:type="spellStart"/>
                        <w:r>
                          <w:rPr>
                            <w:rFonts w:ascii="Calibri" w:hAnsi="Calibri" w:cstheme="minorBidi"/>
                            <w:color w:val="000000"/>
                          </w:rPr>
                          <w:t>connect</w:t>
                        </w:r>
                        <w:proofErr w:type="spellEnd"/>
                        <w:r>
                          <w:rPr>
                            <w:rFonts w:ascii="Calibri" w:hAnsi="Calibri" w:cstheme="minorBidi"/>
                            <w:color w:val="000000"/>
                          </w:rPr>
                          <w:t xml:space="preserve"> call</w:t>
                        </w:r>
                      </w:p>
                    </w:txbxContent>
                  </v:textbox>
                </v:shape>
                <w10:wrap anchorx="page"/>
              </v:group>
            </w:pict>
          </mc:Fallback>
        </mc:AlternateContent>
      </w:r>
    </w:p>
    <w:p w14:paraId="2E2A1900" w14:textId="77777777" w:rsidR="00D66802" w:rsidRDefault="00D6680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200DEA32" w14:textId="77777777" w:rsidR="00D66802" w:rsidRDefault="00D6680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50DE47CB" w14:textId="77777777" w:rsidR="00D66802" w:rsidRDefault="00D6680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7A752975" w14:textId="77777777" w:rsidR="00985016" w:rsidRDefault="00985016"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roofErr w:type="gramStart"/>
      <w:r>
        <w:rPr>
          <w:rFonts w:eastAsia="Times New Roman"/>
          <w:color w:val="auto"/>
          <w:szCs w:val="24"/>
          <w:lang w:val="en-US"/>
        </w:rPr>
        <w:t>If</w:t>
      </w:r>
      <w:proofErr w:type="gramEnd"/>
      <w:r>
        <w:rPr>
          <w:rFonts w:eastAsia="Times New Roman"/>
          <w:color w:val="auto"/>
          <w:szCs w:val="24"/>
          <w:lang w:val="en-US"/>
        </w:rPr>
        <w:t xml:space="preserve"> however all actions taken does not result in a connection between driver and passenger the driver has no other possibility to decide that there is a no-show situation. The driver informs the Provider and Provider/driver will send 4010 – No </w:t>
      </w:r>
      <w:proofErr w:type="spellStart"/>
      <w:proofErr w:type="gramStart"/>
      <w:r>
        <w:rPr>
          <w:rFonts w:eastAsia="Times New Roman"/>
          <w:color w:val="auto"/>
          <w:szCs w:val="24"/>
          <w:lang w:val="en-US"/>
        </w:rPr>
        <w:t>show.The</w:t>
      </w:r>
      <w:proofErr w:type="spellEnd"/>
      <w:proofErr w:type="gramEnd"/>
      <w:r>
        <w:rPr>
          <w:rFonts w:eastAsia="Times New Roman"/>
          <w:color w:val="auto"/>
          <w:szCs w:val="24"/>
          <w:lang w:val="en-US"/>
        </w:rPr>
        <w:t xml:space="preserve"> client will send 4011 to acknowledge.</w:t>
      </w:r>
      <w:r w:rsidR="00EB3E25">
        <w:rPr>
          <w:rFonts w:eastAsia="Times New Roman"/>
          <w:color w:val="auto"/>
          <w:szCs w:val="24"/>
          <w:lang w:val="en-US"/>
        </w:rPr>
        <w:t xml:space="preserve"> I </w:t>
      </w:r>
      <w:proofErr w:type="gramStart"/>
      <w:r w:rsidR="00EB3E25">
        <w:rPr>
          <w:rFonts w:eastAsia="Times New Roman"/>
          <w:color w:val="auto"/>
          <w:szCs w:val="24"/>
          <w:lang w:val="en-US"/>
        </w:rPr>
        <w:t>is</w:t>
      </w:r>
      <w:proofErr w:type="gramEnd"/>
      <w:r w:rsidR="00EB3E25">
        <w:rPr>
          <w:rFonts w:eastAsia="Times New Roman"/>
          <w:color w:val="auto"/>
          <w:szCs w:val="24"/>
          <w:lang w:val="en-US"/>
        </w:rPr>
        <w:t xml:space="preserve"> also a possibility that Client may have stimulate the No-show by sending 4001 as shown below.</w:t>
      </w:r>
    </w:p>
    <w:p w14:paraId="7BC47139" w14:textId="77777777" w:rsidR="00985016" w:rsidRDefault="00985016"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3A38A47F" w14:textId="77777777" w:rsidR="00985016" w:rsidRDefault="00EB3E25"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EB3E25">
        <w:rPr>
          <w:rFonts w:eastAsia="Times New Roman"/>
          <w:noProof/>
          <w:color w:val="auto"/>
          <w:szCs w:val="24"/>
          <w:lang w:val="sv-SE"/>
        </w:rPr>
        <mc:AlternateContent>
          <mc:Choice Requires="wpg">
            <w:drawing>
              <wp:anchor distT="0" distB="0" distL="114300" distR="114300" simplePos="0" relativeHeight="251724800" behindDoc="0" locked="0" layoutInCell="1" allowOverlap="1" wp14:anchorId="412235F9" wp14:editId="587D5724">
                <wp:simplePos x="0" y="0"/>
                <wp:positionH relativeFrom="margin">
                  <wp:align>center</wp:align>
                </wp:positionH>
                <wp:positionV relativeFrom="paragraph">
                  <wp:posOffset>-7928</wp:posOffset>
                </wp:positionV>
                <wp:extent cx="4106753" cy="1904225"/>
                <wp:effectExtent l="0" t="0" r="27305" b="20320"/>
                <wp:wrapNone/>
                <wp:docPr id="891" name="Grupp 65"/>
                <wp:cNvGraphicFramePr/>
                <a:graphic xmlns:a="http://schemas.openxmlformats.org/drawingml/2006/main">
                  <a:graphicData uri="http://schemas.microsoft.com/office/word/2010/wordprocessingGroup">
                    <wpg:wgp>
                      <wpg:cNvGrpSpPr/>
                      <wpg:grpSpPr>
                        <a:xfrm>
                          <a:off x="0" y="0"/>
                          <a:ext cx="4106753" cy="1904225"/>
                          <a:chOff x="0" y="0"/>
                          <a:chExt cx="4106753" cy="1904225"/>
                        </a:xfrm>
                      </wpg:grpSpPr>
                      <wpg:grpSp>
                        <wpg:cNvPr id="892" name="Grupp 892"/>
                        <wpg:cNvGrpSpPr/>
                        <wpg:grpSpPr>
                          <a:xfrm>
                            <a:off x="0" y="0"/>
                            <a:ext cx="462869" cy="1827897"/>
                            <a:chOff x="0" y="0"/>
                            <a:chExt cx="462869" cy="1237750"/>
                          </a:xfrm>
                        </wpg:grpSpPr>
                        <wpg:grpSp>
                          <wpg:cNvPr id="893" name="Grupp 893"/>
                          <wpg:cNvGrpSpPr/>
                          <wpg:grpSpPr>
                            <a:xfrm>
                              <a:off x="0" y="0"/>
                              <a:ext cx="462869" cy="1237750"/>
                              <a:chOff x="0" y="0"/>
                              <a:chExt cx="462869" cy="1237750"/>
                            </a:xfrm>
                          </wpg:grpSpPr>
                          <wps:wsp>
                            <wps:cNvPr id="894" name="Frihandsfigur 894"/>
                            <wps:cNvSpPr/>
                            <wps:spPr>
                              <a:xfrm>
                                <a:off x="0" y="0"/>
                                <a:ext cx="462869" cy="1237750"/>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2" y="f4"/>
                                    </a:moveTo>
                                    <a:lnTo>
                                      <a:pt x="f3" y="f4"/>
                                    </a:lnTo>
                                    <a:lnTo>
                                      <a:pt x="f3" y="f2"/>
                                    </a:lnTo>
                                    <a:lnTo>
                                      <a:pt x="f2"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895" name="Frihandsfigur 895"/>
                            <wps:cNvSpPr/>
                            <wps:spPr>
                              <a:xfrm>
                                <a:off x="0" y="0"/>
                                <a:ext cx="462869" cy="1237750"/>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2" y="f4"/>
                                    </a:moveTo>
                                    <a:lnTo>
                                      <a:pt x="f3" y="f4"/>
                                    </a:lnTo>
                                    <a:lnTo>
                                      <a:pt x="f3" y="f2"/>
                                    </a:lnTo>
                                    <a:lnTo>
                                      <a:pt x="f2"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s:wsp>
                          <wps:cNvPr id="896" name="textruta 5"/>
                          <wps:cNvSpPr txBox="1"/>
                          <wps:spPr>
                            <a:xfrm>
                              <a:off x="0" y="0"/>
                              <a:ext cx="462831" cy="420900"/>
                            </a:xfrm>
                            <a:prstGeom prst="rect">
                              <a:avLst/>
                            </a:prstGeom>
                            <a:noFill/>
                            <a:ln cap="flat">
                              <a:noFill/>
                            </a:ln>
                          </wps:spPr>
                          <wps:txbx>
                            <w:txbxContent>
                              <w:p w14:paraId="1E53871E" w14:textId="77777777" w:rsidR="00094DAB" w:rsidRDefault="00094DAB" w:rsidP="00EB3E25">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wps:txbx>
                          <wps:bodyPr vert="eaVert" wrap="none" lIns="50758" tIns="50758" rIns="50758" bIns="50758" anchor="ctr" anchorCtr="0" compatLnSpc="0">
                            <a:noAutofit/>
                          </wps:bodyPr>
                        </wps:wsp>
                      </wpg:grpSp>
                      <wpg:grpSp>
                        <wpg:cNvPr id="897" name="Grupp 897"/>
                        <wpg:cNvGrpSpPr/>
                        <wpg:grpSpPr>
                          <a:xfrm>
                            <a:off x="3676763" y="1"/>
                            <a:ext cx="429990" cy="1827896"/>
                            <a:chOff x="3676763" y="1"/>
                            <a:chExt cx="429990" cy="1237750"/>
                          </a:xfrm>
                        </wpg:grpSpPr>
                        <wps:wsp>
                          <wps:cNvPr id="898" name="Frihandsfigur 898"/>
                          <wps:cNvSpPr/>
                          <wps:spPr>
                            <a:xfrm>
                              <a:off x="3676763" y="1"/>
                              <a:ext cx="429563" cy="573483"/>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3" y="f4"/>
                                  </a:moveTo>
                                  <a:lnTo>
                                    <a:pt x="f2" y="f4"/>
                                  </a:lnTo>
                                  <a:lnTo>
                                    <a:pt x="f2" y="f2"/>
                                  </a:lnTo>
                                  <a:lnTo>
                                    <a:pt x="f3"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txbx>
                            <w:txbxContent>
                              <w:p w14:paraId="35140EDC" w14:textId="77777777" w:rsidR="00094DAB" w:rsidRDefault="00094DAB" w:rsidP="00EB3E25">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wps:txbx>
                          <wps:bodyPr vert="eaVert" wrap="none" lIns="90004" tIns="44997" rIns="90004" bIns="44997" anchor="t" anchorCtr="0" compatLnSpc="0">
                            <a:noAutofit/>
                          </wps:bodyPr>
                        </wps:wsp>
                        <wps:wsp>
                          <wps:cNvPr id="899" name="Frihandsfigur 899"/>
                          <wps:cNvSpPr/>
                          <wps:spPr>
                            <a:xfrm>
                              <a:off x="3676949" y="1"/>
                              <a:ext cx="429804" cy="1237750"/>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3" y="f4"/>
                                  </a:moveTo>
                                  <a:lnTo>
                                    <a:pt x="f2" y="f4"/>
                                  </a:lnTo>
                                  <a:lnTo>
                                    <a:pt x="f2" y="f2"/>
                                  </a:lnTo>
                                  <a:lnTo>
                                    <a:pt x="f3"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g:grpSp>
                        <wpg:cNvPr id="900" name="Grupp 900"/>
                        <wpg:cNvGrpSpPr/>
                        <wpg:grpSpPr>
                          <a:xfrm>
                            <a:off x="462847" y="1029636"/>
                            <a:ext cx="3214102" cy="414020"/>
                            <a:chOff x="462847" y="1029636"/>
                            <a:chExt cx="3214102" cy="414020"/>
                          </a:xfrm>
                        </wpg:grpSpPr>
                        <wpg:grpSp>
                          <wpg:cNvPr id="901" name="Grupp 901"/>
                          <wpg:cNvGrpSpPr/>
                          <wpg:grpSpPr>
                            <a:xfrm>
                              <a:off x="462870" y="1029904"/>
                              <a:ext cx="3214079" cy="413637"/>
                              <a:chOff x="462870" y="1029904"/>
                              <a:chExt cx="3214079" cy="413637"/>
                            </a:xfrm>
                          </wpg:grpSpPr>
                          <wps:wsp>
                            <wps:cNvPr id="902" name="Frihandsfigur 902"/>
                            <wps:cNvSpPr/>
                            <wps:spPr>
                              <a:xfrm>
                                <a:off x="462870" y="1029904"/>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903" name="Frihandsfigur 903"/>
                            <wps:cNvSpPr/>
                            <wps:spPr>
                              <a:xfrm>
                                <a:off x="462870" y="1029904"/>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904" name="textruta 20"/>
                          <wps:cNvSpPr txBox="1"/>
                          <wps:spPr>
                            <a:xfrm>
                              <a:off x="462847" y="1029636"/>
                              <a:ext cx="1583055" cy="414020"/>
                            </a:xfrm>
                            <a:prstGeom prst="rect">
                              <a:avLst/>
                            </a:prstGeom>
                            <a:noFill/>
                            <a:ln cap="flat">
                              <a:noFill/>
                            </a:ln>
                          </wps:spPr>
                          <wps:txbx>
                            <w:txbxContent>
                              <w:p w14:paraId="361D87AD" w14:textId="77777777" w:rsidR="00094DAB" w:rsidRDefault="00094DAB" w:rsidP="00EB3E25">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4010 Pickup </w:t>
                                </w:r>
                                <w:proofErr w:type="spellStart"/>
                                <w:r>
                                  <w:rPr>
                                    <w:rFonts w:ascii="Calibri" w:eastAsia="Calibri" w:hAnsi="Calibri" w:cs="Calibri"/>
                                    <w:color w:val="000000"/>
                                    <w:kern w:val="24"/>
                                    <w:sz w:val="20"/>
                                    <w:szCs w:val="20"/>
                                  </w:rPr>
                                  <w:t>Confirmation</w:t>
                                </w:r>
                                <w:proofErr w:type="spellEnd"/>
                              </w:p>
                            </w:txbxContent>
                          </wps:txbx>
                          <wps:bodyPr vert="horz" wrap="none" lIns="0" tIns="0" rIns="0" bIns="0" anchor="ctr" anchorCtr="1" compatLnSpc="0">
                            <a:noAutofit/>
                          </wps:bodyPr>
                        </wps:wsp>
                      </wpg:grpSp>
                      <wps:wsp>
                        <wps:cNvPr id="905" name="textruta 10"/>
                        <wps:cNvSpPr txBox="1"/>
                        <wps:spPr>
                          <a:xfrm>
                            <a:off x="1533985" y="1328294"/>
                            <a:ext cx="724535" cy="277495"/>
                          </a:xfrm>
                          <a:prstGeom prst="rect">
                            <a:avLst/>
                          </a:prstGeom>
                          <a:noFill/>
                          <a:ln cap="flat">
                            <a:noFill/>
                          </a:ln>
                        </wps:spPr>
                        <wps:txbx>
                          <w:txbxContent>
                            <w:p w14:paraId="3992A01B" w14:textId="77777777" w:rsidR="00094DAB" w:rsidRDefault="00094DAB" w:rsidP="00EB3E25">
                              <w:pPr>
                                <w:pStyle w:val="Normalwebb"/>
                                <w:spacing w:before="0" w:beforeAutospacing="0" w:after="0" w:afterAutospacing="0"/>
                              </w:pPr>
                              <w:r>
                                <w:rPr>
                                  <w:rFonts w:ascii="Calibri" w:hAnsi="Calibri" w:cstheme="minorBidi"/>
                                  <w:color w:val="000000"/>
                                  <w:kern w:val="24"/>
                                </w:rPr>
                                <w:t>No show</w:t>
                              </w:r>
                            </w:p>
                          </w:txbxContent>
                        </wps:txbx>
                        <wps:bodyPr vert="horz" wrap="none" lIns="91440" tIns="45720" rIns="91440" bIns="45720" anchor="t" anchorCtr="0" compatLnSpc="1">
                          <a:spAutoFit/>
                        </wps:bodyPr>
                      </wps:wsp>
                      <wpg:grpSp>
                        <wpg:cNvPr id="906" name="Grupp 906"/>
                        <wpg:cNvGrpSpPr/>
                        <wpg:grpSpPr>
                          <a:xfrm>
                            <a:off x="463250" y="1490201"/>
                            <a:ext cx="3214102" cy="414024"/>
                            <a:chOff x="463250" y="1490201"/>
                            <a:chExt cx="3214102" cy="414024"/>
                          </a:xfrm>
                        </wpg:grpSpPr>
                        <wpg:grpSp>
                          <wpg:cNvPr id="907" name="Grupp 907"/>
                          <wpg:cNvGrpSpPr/>
                          <wpg:grpSpPr>
                            <a:xfrm>
                              <a:off x="463273" y="1490588"/>
                              <a:ext cx="3214079" cy="413637"/>
                              <a:chOff x="463273" y="1490588"/>
                              <a:chExt cx="3214079" cy="413637"/>
                            </a:xfrm>
                          </wpg:grpSpPr>
                          <wps:wsp>
                            <wps:cNvPr id="908" name="Frihandsfigur 908"/>
                            <wps:cNvSpPr/>
                            <wps:spPr>
                              <a:xfrm>
                                <a:off x="463273" y="1490588"/>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909" name="Frihandsfigur 909"/>
                            <wps:cNvSpPr/>
                            <wps:spPr>
                              <a:xfrm>
                                <a:off x="463273" y="1490588"/>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910" name="textruta 15"/>
                          <wps:cNvSpPr txBox="1"/>
                          <wps:spPr>
                            <a:xfrm>
                              <a:off x="463250" y="1490201"/>
                              <a:ext cx="2077085" cy="413385"/>
                            </a:xfrm>
                            <a:prstGeom prst="rect">
                              <a:avLst/>
                            </a:prstGeom>
                            <a:noFill/>
                            <a:ln cap="flat">
                              <a:noFill/>
                            </a:ln>
                          </wps:spPr>
                          <wps:txbx>
                            <w:txbxContent>
                              <w:p w14:paraId="456FAF85" w14:textId="77777777" w:rsidR="00094DAB" w:rsidRDefault="00094DAB" w:rsidP="00EB3E25">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4011 Pickup </w:t>
                                </w:r>
                                <w:proofErr w:type="spellStart"/>
                                <w:r>
                                  <w:rPr>
                                    <w:rFonts w:ascii="Calibri" w:eastAsia="Calibri" w:hAnsi="Calibri" w:cs="Calibri"/>
                                    <w:color w:val="000000"/>
                                    <w:kern w:val="24"/>
                                    <w:sz w:val="20"/>
                                    <w:szCs w:val="20"/>
                                  </w:rPr>
                                  <w:t>Confirmation</w:t>
                                </w:r>
                                <w:proofErr w:type="spellEnd"/>
                                <w:r>
                                  <w:rPr>
                                    <w:rFonts w:ascii="Calibri" w:eastAsia="Calibri" w:hAnsi="Calibri" w:cs="Calibri"/>
                                    <w:color w:val="000000"/>
                                    <w:kern w:val="24"/>
                                    <w:sz w:val="20"/>
                                    <w:szCs w:val="20"/>
                                  </w:rPr>
                                  <w:t xml:space="preserve"> </w:t>
                                </w:r>
                                <w:proofErr w:type="spellStart"/>
                                <w:r>
                                  <w:rPr>
                                    <w:rFonts w:ascii="Calibri" w:eastAsia="Calibri" w:hAnsi="Calibri" w:cs="Calibri"/>
                                    <w:color w:val="000000"/>
                                    <w:kern w:val="24"/>
                                    <w:sz w:val="20"/>
                                    <w:szCs w:val="20"/>
                                  </w:rPr>
                                  <w:t>Received</w:t>
                                </w:r>
                                <w:proofErr w:type="spellEnd"/>
                              </w:p>
                            </w:txbxContent>
                          </wps:txbx>
                          <wps:bodyPr vert="horz" wrap="none" lIns="0" tIns="0" rIns="0" bIns="0" anchor="ctr" anchorCtr="1" compatLnSpc="0">
                            <a:noAutofit/>
                          </wps:bodyPr>
                        </wps:wsp>
                      </wpg:grpSp>
                      <wpg:grpSp>
                        <wpg:cNvPr id="911" name="Grupp 911"/>
                        <wpg:cNvGrpSpPr/>
                        <wpg:grpSpPr>
                          <a:xfrm>
                            <a:off x="447860" y="0"/>
                            <a:ext cx="3214102" cy="413637"/>
                            <a:chOff x="447860" y="0"/>
                            <a:chExt cx="3214102" cy="413637"/>
                          </a:xfrm>
                        </wpg:grpSpPr>
                        <wpg:grpSp>
                          <wpg:cNvPr id="912" name="Grupp 912"/>
                          <wpg:cNvGrpSpPr/>
                          <wpg:grpSpPr>
                            <a:xfrm>
                              <a:off x="447883" y="0"/>
                              <a:ext cx="3214079" cy="413637"/>
                              <a:chOff x="447883" y="0"/>
                              <a:chExt cx="3214079" cy="413637"/>
                            </a:xfrm>
                          </wpg:grpSpPr>
                          <wps:wsp>
                            <wps:cNvPr id="913" name="Frihandsfigur 913"/>
                            <wps:cNvSpPr/>
                            <wps:spPr>
                              <a:xfrm>
                                <a:off x="447883" y="0"/>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914" name="Frihandsfigur 914"/>
                            <wps:cNvSpPr/>
                            <wps:spPr>
                              <a:xfrm>
                                <a:off x="447883" y="0"/>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915" name="textruta 15"/>
                          <wps:cNvSpPr txBox="1"/>
                          <wps:spPr>
                            <a:xfrm>
                              <a:off x="447860" y="0"/>
                              <a:ext cx="1315720" cy="413385"/>
                            </a:xfrm>
                            <a:prstGeom prst="rect">
                              <a:avLst/>
                            </a:prstGeom>
                            <a:noFill/>
                            <a:ln cap="flat">
                              <a:noFill/>
                            </a:ln>
                          </wps:spPr>
                          <wps:txbx>
                            <w:txbxContent>
                              <w:p w14:paraId="5FE7A42C" w14:textId="77777777" w:rsidR="00094DAB" w:rsidRDefault="00094DAB" w:rsidP="00EB3E25">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4001 Action </w:t>
                                </w:r>
                                <w:proofErr w:type="spellStart"/>
                                <w:r>
                                  <w:rPr>
                                    <w:rFonts w:ascii="Calibri" w:eastAsia="Calibri" w:hAnsi="Calibri" w:cs="Calibri"/>
                                    <w:color w:val="000000"/>
                                    <w:kern w:val="24"/>
                                    <w:sz w:val="20"/>
                                    <w:szCs w:val="20"/>
                                  </w:rPr>
                                  <w:t>Request</w:t>
                                </w:r>
                                <w:proofErr w:type="spellEnd"/>
                              </w:p>
                            </w:txbxContent>
                          </wps:txbx>
                          <wps:bodyPr vert="horz" wrap="none" lIns="0" tIns="0" rIns="0" bIns="0" anchor="ctr" anchorCtr="1" compatLnSpc="0">
                            <a:noAutofit/>
                          </wps:bodyPr>
                        </wps:wsp>
                      </wpg:grpSp>
                      <wpg:grpSp>
                        <wpg:cNvPr id="916" name="Grupp 916"/>
                        <wpg:cNvGrpSpPr/>
                        <wpg:grpSpPr>
                          <a:xfrm>
                            <a:off x="477833" y="474396"/>
                            <a:ext cx="3214103" cy="413760"/>
                            <a:chOff x="477833" y="474396"/>
                            <a:chExt cx="3214103" cy="413760"/>
                          </a:xfrm>
                        </wpg:grpSpPr>
                        <wpg:grpSp>
                          <wpg:cNvPr id="917" name="Grupp 917"/>
                          <wpg:cNvGrpSpPr/>
                          <wpg:grpSpPr>
                            <a:xfrm>
                              <a:off x="477857" y="474519"/>
                              <a:ext cx="3214079" cy="413637"/>
                              <a:chOff x="477857" y="474519"/>
                              <a:chExt cx="3214079" cy="413637"/>
                            </a:xfrm>
                          </wpg:grpSpPr>
                          <wps:wsp>
                            <wps:cNvPr id="918" name="Frihandsfigur 918"/>
                            <wps:cNvSpPr/>
                            <wps:spPr>
                              <a:xfrm>
                                <a:off x="477857" y="474519"/>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919" name="Frihandsfigur 919"/>
                            <wps:cNvSpPr/>
                            <wps:spPr>
                              <a:xfrm>
                                <a:off x="477857" y="474519"/>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920" name="textruta 20"/>
                          <wps:cNvSpPr txBox="1"/>
                          <wps:spPr>
                            <a:xfrm>
                              <a:off x="477833" y="474396"/>
                              <a:ext cx="1760855" cy="413385"/>
                            </a:xfrm>
                            <a:prstGeom prst="rect">
                              <a:avLst/>
                            </a:prstGeom>
                            <a:noFill/>
                            <a:ln cap="flat">
                              <a:noFill/>
                            </a:ln>
                          </wps:spPr>
                          <wps:txbx>
                            <w:txbxContent>
                              <w:p w14:paraId="040CBDC3" w14:textId="77777777" w:rsidR="00094DAB" w:rsidRDefault="00094DAB" w:rsidP="00EB3E25">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4001 Action </w:t>
                                </w:r>
                                <w:proofErr w:type="spellStart"/>
                                <w:r>
                                  <w:rPr>
                                    <w:rFonts w:ascii="Calibri" w:eastAsia="Calibri" w:hAnsi="Calibri" w:cs="Calibri"/>
                                    <w:color w:val="000000"/>
                                    <w:kern w:val="24"/>
                                    <w:sz w:val="20"/>
                                    <w:szCs w:val="20"/>
                                  </w:rPr>
                                  <w:t>Reqest</w:t>
                                </w:r>
                                <w:proofErr w:type="spellEnd"/>
                                <w:r>
                                  <w:rPr>
                                    <w:rFonts w:ascii="Calibri" w:eastAsia="Calibri" w:hAnsi="Calibri" w:cs="Calibri"/>
                                    <w:color w:val="000000"/>
                                    <w:kern w:val="24"/>
                                    <w:sz w:val="20"/>
                                    <w:szCs w:val="20"/>
                                  </w:rPr>
                                  <w:t xml:space="preserve"> </w:t>
                                </w:r>
                                <w:proofErr w:type="spellStart"/>
                                <w:r>
                                  <w:rPr>
                                    <w:rFonts w:ascii="Calibri" w:eastAsia="Calibri" w:hAnsi="Calibri" w:cs="Calibri"/>
                                    <w:color w:val="000000"/>
                                    <w:kern w:val="24"/>
                                    <w:sz w:val="20"/>
                                    <w:szCs w:val="20"/>
                                  </w:rPr>
                                  <w:t>Accepted</w:t>
                                </w:r>
                                <w:proofErr w:type="spellEnd"/>
                              </w:p>
                            </w:txbxContent>
                          </wps:txbx>
                          <wps:bodyPr vert="horz" wrap="none" lIns="0" tIns="0" rIns="0" bIns="0" anchor="ctr" anchorCtr="1" compatLnSpc="0">
                            <a:noAutofit/>
                          </wps:bodyPr>
                        </wps:wsp>
                      </wpg:grpSp>
                      <wps:wsp>
                        <wps:cNvPr id="921" name="textruta 13"/>
                        <wps:cNvSpPr txBox="1"/>
                        <wps:spPr>
                          <a:xfrm>
                            <a:off x="1220288" y="269724"/>
                            <a:ext cx="1224915" cy="277495"/>
                          </a:xfrm>
                          <a:prstGeom prst="rect">
                            <a:avLst/>
                          </a:prstGeom>
                          <a:noFill/>
                          <a:ln cap="flat">
                            <a:noFill/>
                          </a:ln>
                        </wps:spPr>
                        <wps:txbx>
                          <w:txbxContent>
                            <w:p w14:paraId="4D77587B" w14:textId="77777777" w:rsidR="00094DAB" w:rsidRDefault="00094DAB" w:rsidP="00EB3E25">
                              <w:pPr>
                                <w:pStyle w:val="Normalwebb"/>
                                <w:spacing w:before="0" w:beforeAutospacing="0" w:after="0" w:afterAutospacing="0"/>
                              </w:pPr>
                              <w:r>
                                <w:rPr>
                                  <w:rFonts w:ascii="Calibri" w:hAnsi="Calibri" w:cstheme="minorBidi"/>
                                  <w:color w:val="000000"/>
                                  <w:lang w:val="en-US"/>
                                </w:rPr>
                                <w:t xml:space="preserve">Content </w:t>
                              </w:r>
                              <w:proofErr w:type="spellStart"/>
                              <w:r>
                                <w:rPr>
                                  <w:rFonts w:ascii="Calibri" w:hAnsi="Calibri" w:cstheme="minorBidi"/>
                                  <w:color w:val="000000"/>
                                  <w:lang w:val="en-US"/>
                                </w:rPr>
                                <w:t>Noshow</w:t>
                              </w:r>
                              <w:proofErr w:type="spellEnd"/>
                            </w:p>
                          </w:txbxContent>
                        </wps:txbx>
                        <wps:bodyPr vert="horz" wrap="none" lIns="91440" tIns="45720" rIns="91440" bIns="45720" anchor="t" anchorCtr="0" compatLnSpc="1">
                          <a:spAutoFit/>
                        </wps:bodyPr>
                      </wps:wsp>
                    </wpg:wgp>
                  </a:graphicData>
                </a:graphic>
              </wp:anchor>
            </w:drawing>
          </mc:Choice>
          <mc:Fallback>
            <w:pict>
              <v:group w14:anchorId="412235F9" id="Grupp 65" o:spid="_x0000_s1381" style="position:absolute;margin-left:0;margin-top:-.6pt;width:323.35pt;height:149.95pt;z-index:251724800;mso-position-horizontal:center;mso-position-horizontal-relative:margin;mso-position-vertical-relative:text" coordsize="41067,19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">
                <v:group id="Grupp 892" o:spid="_x0000_s1382" style="position:absolute;width:4628;height:18278" coordsize="4628,1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">
                  <v:group id="Grupp 893" o:spid="_x0000_s1383" style="position:absolute;width:4628;height:12377" coordsize="4628,1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">
                    <v:shape id="Frihandsfigur 894" o:spid="_x0000_s1384" style="position:absolute;width:4628;height:12377;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" path="m,18001r1001,l1001,,,,,18001xe" stroked="f">
                      <v:fill color2="#f0f0f0" focus="100%" type="gradient">
                        <o:fill v:ext="view" type="gradientUnscaled"/>
                      </v:fill>
                      <v:shadow on="t" color="#cdcdcd" opacity=".5" origin="-.5,-.5" offset=".51003mm,.51003mm"/>
                      <v:path arrowok="t" o:connecttype="custom" o:connectlocs="231435,0;462869,618875;231435,1237750;0,618875" o:connectangles="270,0,90,180" textboxrect="0,0,1001,18001"/>
                    </v:shape>
                    <v:shape id="Frihandsfigur 895" o:spid="_x0000_s1385" style="position:absolute;width:4628;height:12377;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" path="m,18001r1001,l1001,,,,,18001xe" filled="f" strokecolor="#00b0f0" strokeweight=".53008mm">
                      <v:path arrowok="t" o:connecttype="custom" o:connectlocs="231435,0;462869,618875;231435,1237750;0,618875" o:connectangles="270,0,90,180" textboxrect="0,0,1001,18001"/>
                    </v:shape>
                  </v:group>
                  <v:shape id="textruta 5" o:spid="_x0000_s1386" type="#_x0000_t202" style="position:absolute;width:4628;height:420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" filled="f" stroked="f">
                    <v:textbox style="layout-flow:vertical-ideographic" inset="1.40994mm,1.40994mm,1.40994mm,1.40994mm">
                      <w:txbxContent>
                        <w:p w14:paraId="1E53871E" w14:textId="77777777" w:rsidR="00094DAB" w:rsidRDefault="00094DAB" w:rsidP="00EB3E25">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v:textbox>
                  </v:shape>
                </v:group>
                <v:group id="Grupp 897" o:spid="_x0000_s1387" style="position:absolute;left:36767;width:4300;height:18278" coordorigin="36767" coordsize="4299,1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">
                  <v:shape id="Frihandsfigur 898" o:spid="_x0000_s1388" style="position:absolute;left:36767;width:4296;height:5734;visibility:visible;mso-wrap-style:none;v-text-anchor:top" coordsize="1001,18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" adj="-11796480,,5400" path="m1001,18001l,18001,,,1001,r,18001xe" stroked="f">
                    <v:fill color2="#f0f0f0" focus="100%" type="gradient">
                      <o:fill v:ext="view" type="gradientUnscaled"/>
                    </v:fill>
                    <v:stroke joinstyle="miter"/>
                    <v:shadow on="t" color="#cdcdcd" opacity=".5" origin="-.5,-.5" offset=".51003mm,.51003mm"/>
                    <v:formulas/>
                    <v:path arrowok="t" o:connecttype="custom" o:connectlocs="214782,0;429563,286742;214782,573483;0,286742" o:connectangles="270,0,90,180" textboxrect="0,0,1001,18001"/>
                    <v:textbox style="layout-flow:vertical-ideographic" inset="2.50011mm,1.2499mm,2.50011mm,1.2499mm">
                      <w:txbxContent>
                        <w:p w14:paraId="35140EDC" w14:textId="77777777" w:rsidR="00094DAB" w:rsidRDefault="00094DAB" w:rsidP="00EB3E25">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v:textbox>
                  </v:shape>
                  <v:shape id="Frihandsfigur 899" o:spid="_x0000_s1389" style="position:absolute;left:36769;width:4298;height:12377;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" path="m1001,18001l,18001,,,1001,r,18001xe" filled="f" strokecolor="#00b0f0" strokeweight=".53008mm">
                    <v:path arrowok="t" o:connecttype="custom" o:connectlocs="214902,0;429804,618875;214902,1237750;0,618875" o:connectangles="270,0,90,180" textboxrect="0,0,1001,18001"/>
                  </v:shape>
                </v:group>
                <v:group id="Grupp 900" o:spid="_x0000_s1390" style="position:absolute;left:4628;top:10296;width:32141;height:4140" coordorigin="4628,10296" coordsize="3214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">
                  <v:group id="Grupp 901" o:spid="_x0000_s1391" style="position:absolute;left:4628;top:10299;width:32141;height:4136" coordorigin="4628,10299"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">
                    <v:shape id="Frihandsfigur 902" o:spid="_x0000_s1392" style="position:absolute;left:4628;top:10299;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" path="m16001,751r,-501l249,249,249,,,500r249,501l249,751r15752,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903" o:spid="_x0000_s1393" style="position:absolute;left:4628;top:10299;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" path="m16001,751r,-501l249,249,249,,,500r249,501l249,751r15752,xe" filled="f" strokecolor="#c00000" strokeweight=".53008mm">
                      <v:path arrowok="t" o:connecttype="custom" o:connectlocs="1607040,0;3214079,206819;1607040,413637;0,206819" o:connectangles="270,0,90,180" textboxrect="0,0,16001,1001"/>
                    </v:shape>
                  </v:group>
                  <v:shape id="textruta 20" o:spid="_x0000_s1394" type="#_x0000_t202" style="position:absolute;left:4628;top:10296;width:15831;height:4140;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" filled="f" stroked="f">
                    <v:textbox inset="0,0,0,0">
                      <w:txbxContent>
                        <w:p w14:paraId="361D87AD" w14:textId="77777777" w:rsidR="00094DAB" w:rsidRDefault="00094DAB" w:rsidP="00EB3E25">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4010 Pickup </w:t>
                          </w:r>
                          <w:proofErr w:type="spellStart"/>
                          <w:r>
                            <w:rPr>
                              <w:rFonts w:ascii="Calibri" w:eastAsia="Calibri" w:hAnsi="Calibri" w:cs="Calibri"/>
                              <w:color w:val="000000"/>
                              <w:kern w:val="24"/>
                              <w:sz w:val="20"/>
                              <w:szCs w:val="20"/>
                            </w:rPr>
                            <w:t>Confirmation</w:t>
                          </w:r>
                          <w:proofErr w:type="spellEnd"/>
                        </w:p>
                      </w:txbxContent>
                    </v:textbox>
                  </v:shape>
                </v:group>
                <v:shape id="textruta 10" o:spid="_x0000_s1395" type="#_x0000_t202" style="position:absolute;left:15339;top:13282;width:7246;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" filled="f" stroked="f">
                  <v:textbox style="mso-fit-shape-to-text:t">
                    <w:txbxContent>
                      <w:p w14:paraId="3992A01B" w14:textId="77777777" w:rsidR="00094DAB" w:rsidRDefault="00094DAB" w:rsidP="00EB3E25">
                        <w:pPr>
                          <w:pStyle w:val="Normalwebb"/>
                          <w:spacing w:before="0" w:beforeAutospacing="0" w:after="0" w:afterAutospacing="0"/>
                        </w:pPr>
                        <w:r>
                          <w:rPr>
                            <w:rFonts w:ascii="Calibri" w:hAnsi="Calibri" w:cstheme="minorBidi"/>
                            <w:color w:val="000000"/>
                            <w:kern w:val="24"/>
                          </w:rPr>
                          <w:t>No show</w:t>
                        </w:r>
                      </w:p>
                    </w:txbxContent>
                  </v:textbox>
                </v:shape>
                <v:group id="Grupp 906" o:spid="_x0000_s1396" style="position:absolute;left:4632;top:14902;width:32141;height:4140" coordorigin="4632,14902" coordsize="3214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">
                  <v:group id="Grupp 907" o:spid="_x0000_s1397" style="position:absolute;left:4632;top:14905;width:32141;height:4137" coordorigin="4632,14905"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">
                    <v:shape id="Frihandsfigur 908" o:spid="_x0000_s1398" style="position:absolute;left:4632;top:14905;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" path="m,249l,750r15751,l15751,1001r250,-501l15751,r,249l,249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909" o:spid="_x0000_s1399" style="position:absolute;left:4632;top:14905;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" path="m,249l,750r15751,l15751,1001r250,-501l15751,r,249l,249xe" filled="f" strokecolor="#c00000" strokeweight=".53008mm">
                      <v:path arrowok="t" o:connecttype="custom" o:connectlocs="1607040,0;3214079,206819;1607040,413637;0,206819" o:connectangles="270,0,90,180" textboxrect="0,0,16001,1001"/>
                    </v:shape>
                  </v:group>
                  <v:shape id="textruta 15" o:spid="_x0000_s1400" type="#_x0000_t202" style="position:absolute;left:4632;top:14902;width:20771;height:4133;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" filled="f" stroked="f">
                    <v:textbox inset="0,0,0,0">
                      <w:txbxContent>
                        <w:p w14:paraId="456FAF85" w14:textId="77777777" w:rsidR="00094DAB" w:rsidRDefault="00094DAB" w:rsidP="00EB3E25">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4011 Pickup </w:t>
                          </w:r>
                          <w:proofErr w:type="spellStart"/>
                          <w:r>
                            <w:rPr>
                              <w:rFonts w:ascii="Calibri" w:eastAsia="Calibri" w:hAnsi="Calibri" w:cs="Calibri"/>
                              <w:color w:val="000000"/>
                              <w:kern w:val="24"/>
                              <w:sz w:val="20"/>
                              <w:szCs w:val="20"/>
                            </w:rPr>
                            <w:t>Confirmation</w:t>
                          </w:r>
                          <w:proofErr w:type="spellEnd"/>
                          <w:r>
                            <w:rPr>
                              <w:rFonts w:ascii="Calibri" w:eastAsia="Calibri" w:hAnsi="Calibri" w:cs="Calibri"/>
                              <w:color w:val="000000"/>
                              <w:kern w:val="24"/>
                              <w:sz w:val="20"/>
                              <w:szCs w:val="20"/>
                            </w:rPr>
                            <w:t xml:space="preserve"> </w:t>
                          </w:r>
                          <w:proofErr w:type="spellStart"/>
                          <w:r>
                            <w:rPr>
                              <w:rFonts w:ascii="Calibri" w:eastAsia="Calibri" w:hAnsi="Calibri" w:cs="Calibri"/>
                              <w:color w:val="000000"/>
                              <w:kern w:val="24"/>
                              <w:sz w:val="20"/>
                              <w:szCs w:val="20"/>
                            </w:rPr>
                            <w:t>Received</w:t>
                          </w:r>
                          <w:proofErr w:type="spellEnd"/>
                        </w:p>
                      </w:txbxContent>
                    </v:textbox>
                  </v:shape>
                </v:group>
                <v:group id="Grupp 911" o:spid="_x0000_s1401" style="position:absolute;left:4478;width:32141;height:4136" coordorigin="4478" coordsize="32141,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group id="Grupp 912" o:spid="_x0000_s1402" style="position:absolute;left:4478;width:32141;height:4136" coordorigin="4478"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">
                    <v:shape id="Frihandsfigur 913" o:spid="_x0000_s1403" style="position:absolute;left:4478;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" path="m,249l,750r15751,l15751,1001r250,-501l15751,r,249l,249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914" o:spid="_x0000_s1404" style="position:absolute;left:4478;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" path="m,249l,750r15751,l15751,1001r250,-501l15751,r,249l,249xe" filled="f" strokecolor="#c00000" strokeweight=".53008mm">
                      <v:path arrowok="t" o:connecttype="custom" o:connectlocs="1607040,0;3214079,206819;1607040,413637;0,206819" o:connectangles="270,0,90,180" textboxrect="0,0,16001,1001"/>
                    </v:shape>
                  </v:group>
                  <v:shape id="textruta 15" o:spid="_x0000_s1405" type="#_x0000_t202" style="position:absolute;left:4478;width:13157;height:4133;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" filled="f" stroked="f">
                    <v:textbox inset="0,0,0,0">
                      <w:txbxContent>
                        <w:p w14:paraId="5FE7A42C" w14:textId="77777777" w:rsidR="00094DAB" w:rsidRDefault="00094DAB" w:rsidP="00EB3E25">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4001 Action </w:t>
                          </w:r>
                          <w:proofErr w:type="spellStart"/>
                          <w:r>
                            <w:rPr>
                              <w:rFonts w:ascii="Calibri" w:eastAsia="Calibri" w:hAnsi="Calibri" w:cs="Calibri"/>
                              <w:color w:val="000000"/>
                              <w:kern w:val="24"/>
                              <w:sz w:val="20"/>
                              <w:szCs w:val="20"/>
                            </w:rPr>
                            <w:t>Request</w:t>
                          </w:r>
                          <w:proofErr w:type="spellEnd"/>
                        </w:p>
                      </w:txbxContent>
                    </v:textbox>
                  </v:shape>
                </v:group>
                <v:group id="Grupp 916" o:spid="_x0000_s1406" style="position:absolute;left:4778;top:4743;width:32141;height:4138" coordorigin="4778,4743" coordsize="32141,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">
                  <v:group id="Grupp 917" o:spid="_x0000_s1407" style="position:absolute;left:4778;top:4745;width:32141;height:4136" coordorigin="4778,4745"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shape id="Frihandsfigur 918" o:spid="_x0000_s1408" style="position:absolute;left:4778;top:4745;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" path="m16001,751r,-501l249,249,249,,,500r249,501l249,751r15752,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919" o:spid="_x0000_s1409" style="position:absolute;left:4778;top:4745;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" path="m16001,751r,-501l249,249,249,,,500r249,501l249,751r15752,xe" filled="f" strokecolor="#c00000" strokeweight=".53008mm">
                      <v:path arrowok="t" o:connecttype="custom" o:connectlocs="1607040,0;3214079,206819;1607040,413637;0,206819" o:connectangles="270,0,90,180" textboxrect="0,0,16001,1001"/>
                    </v:shape>
                  </v:group>
                  <v:shape id="textruta 20" o:spid="_x0000_s1410" type="#_x0000_t202" style="position:absolute;left:4778;top:4743;width:17608;height:4134;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" filled="f" stroked="f">
                    <v:textbox inset="0,0,0,0">
                      <w:txbxContent>
                        <w:p w14:paraId="040CBDC3" w14:textId="77777777" w:rsidR="00094DAB" w:rsidRDefault="00094DAB" w:rsidP="00EB3E25">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4001 Action </w:t>
                          </w:r>
                          <w:proofErr w:type="spellStart"/>
                          <w:r>
                            <w:rPr>
                              <w:rFonts w:ascii="Calibri" w:eastAsia="Calibri" w:hAnsi="Calibri" w:cs="Calibri"/>
                              <w:color w:val="000000"/>
                              <w:kern w:val="24"/>
                              <w:sz w:val="20"/>
                              <w:szCs w:val="20"/>
                            </w:rPr>
                            <w:t>Reqest</w:t>
                          </w:r>
                          <w:proofErr w:type="spellEnd"/>
                          <w:r>
                            <w:rPr>
                              <w:rFonts w:ascii="Calibri" w:eastAsia="Calibri" w:hAnsi="Calibri" w:cs="Calibri"/>
                              <w:color w:val="000000"/>
                              <w:kern w:val="24"/>
                              <w:sz w:val="20"/>
                              <w:szCs w:val="20"/>
                            </w:rPr>
                            <w:t xml:space="preserve"> </w:t>
                          </w:r>
                          <w:proofErr w:type="spellStart"/>
                          <w:r>
                            <w:rPr>
                              <w:rFonts w:ascii="Calibri" w:eastAsia="Calibri" w:hAnsi="Calibri" w:cs="Calibri"/>
                              <w:color w:val="000000"/>
                              <w:kern w:val="24"/>
                              <w:sz w:val="20"/>
                              <w:szCs w:val="20"/>
                            </w:rPr>
                            <w:t>Accepted</w:t>
                          </w:r>
                          <w:proofErr w:type="spellEnd"/>
                        </w:p>
                      </w:txbxContent>
                    </v:textbox>
                  </v:shape>
                </v:group>
                <v:shape id="textruta 13" o:spid="_x0000_s1411" type="#_x0000_t202" style="position:absolute;left:12202;top:2697;width:12250;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" filled="f" stroked="f">
                  <v:textbox style="mso-fit-shape-to-text:t">
                    <w:txbxContent>
                      <w:p w14:paraId="4D77587B" w14:textId="77777777" w:rsidR="00094DAB" w:rsidRDefault="00094DAB" w:rsidP="00EB3E25">
                        <w:pPr>
                          <w:pStyle w:val="Normalwebb"/>
                          <w:spacing w:before="0" w:beforeAutospacing="0" w:after="0" w:afterAutospacing="0"/>
                        </w:pPr>
                        <w:r>
                          <w:rPr>
                            <w:rFonts w:ascii="Calibri" w:hAnsi="Calibri" w:cstheme="minorBidi"/>
                            <w:color w:val="000000"/>
                            <w:lang w:val="en-US"/>
                          </w:rPr>
                          <w:t xml:space="preserve">Content </w:t>
                        </w:r>
                        <w:proofErr w:type="spellStart"/>
                        <w:r>
                          <w:rPr>
                            <w:rFonts w:ascii="Calibri" w:hAnsi="Calibri" w:cstheme="minorBidi"/>
                            <w:color w:val="000000"/>
                            <w:lang w:val="en-US"/>
                          </w:rPr>
                          <w:t>Noshow</w:t>
                        </w:r>
                        <w:proofErr w:type="spellEnd"/>
                      </w:p>
                    </w:txbxContent>
                  </v:textbox>
                </v:shape>
                <w10:wrap anchorx="margin"/>
              </v:group>
            </w:pict>
          </mc:Fallback>
        </mc:AlternateContent>
      </w:r>
    </w:p>
    <w:p w14:paraId="2A0B81AB" w14:textId="77777777" w:rsidR="00985016" w:rsidRDefault="00985016"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167A3552" w14:textId="77777777" w:rsidR="00985016" w:rsidRPr="004F0FD2" w:rsidRDefault="00985016"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695C471B" w14:textId="77777777" w:rsidR="008D58CB" w:rsidRDefault="008D58CB" w:rsidP="00DA458F">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1420B91E" w14:textId="77777777" w:rsidR="008D58CB" w:rsidRDefault="008D58CB" w:rsidP="00DA458F">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466A735D" w14:textId="77777777" w:rsidR="00EB3E25" w:rsidRDefault="00EB3E25" w:rsidP="00DA458F">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7CD88ADA" w14:textId="77777777" w:rsidR="002A33E7" w:rsidRDefault="00985016" w:rsidP="00DA458F">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t xml:space="preserve">If 4010 – No show is sent while passenger </w:t>
      </w:r>
      <w:proofErr w:type="gramStart"/>
      <w:r>
        <w:rPr>
          <w:rFonts w:eastAsia="Times New Roman"/>
          <w:color w:val="auto"/>
          <w:szCs w:val="24"/>
          <w:lang w:val="en-US"/>
        </w:rPr>
        <w:t>are</w:t>
      </w:r>
      <w:proofErr w:type="gramEnd"/>
      <w:r>
        <w:rPr>
          <w:rFonts w:eastAsia="Times New Roman"/>
          <w:color w:val="auto"/>
          <w:szCs w:val="24"/>
          <w:lang w:val="en-US"/>
        </w:rPr>
        <w:t xml:space="preserve"> in contact with</w:t>
      </w:r>
      <w:r w:rsidR="00E040D0">
        <w:rPr>
          <w:rFonts w:eastAsia="Times New Roman"/>
          <w:color w:val="auto"/>
          <w:szCs w:val="24"/>
          <w:lang w:val="en-US"/>
        </w:rPr>
        <w:t xml:space="preserve"> Client in an App such message may be answered with 4012 – Pickup confirmation received with consequences.</w:t>
      </w:r>
    </w:p>
    <w:p w14:paraId="1A53C5C2" w14:textId="77777777" w:rsidR="00012838" w:rsidRPr="00985016" w:rsidRDefault="00A5321E" w:rsidP="00DA458F">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t>Pls note that No-show for a node is automatically a No-show for all nodes for the same content.</w:t>
      </w:r>
    </w:p>
    <w:p w14:paraId="1AD660FF" w14:textId="77777777" w:rsidR="00DA458F" w:rsidRPr="004F0FD2" w:rsidRDefault="00DA458F" w:rsidP="00DA458F">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b/>
          <w:color w:val="auto"/>
          <w:szCs w:val="24"/>
          <w:lang w:val="en-US"/>
        </w:rPr>
      </w:pPr>
      <w:r w:rsidRPr="00DA458F">
        <w:rPr>
          <w:rFonts w:eastAsia="Times New Roman"/>
          <w:b/>
          <w:color w:val="auto"/>
          <w:szCs w:val="24"/>
          <w:lang w:val="en-US"/>
        </w:rPr>
        <w:t>Situa</w:t>
      </w:r>
      <w:r w:rsidR="002E2287">
        <w:rPr>
          <w:rFonts w:eastAsia="Times New Roman"/>
          <w:b/>
          <w:color w:val="auto"/>
          <w:szCs w:val="24"/>
          <w:lang w:val="en-US"/>
        </w:rPr>
        <w:t>tions and Flows</w:t>
      </w:r>
      <w:r w:rsidR="00CC28BC">
        <w:rPr>
          <w:rFonts w:eastAsia="Times New Roman"/>
          <w:b/>
          <w:color w:val="auto"/>
          <w:szCs w:val="24"/>
          <w:lang w:val="en-US"/>
        </w:rPr>
        <w:t xml:space="preserve"> when Client </w:t>
      </w:r>
      <w:r w:rsidR="006D40F4">
        <w:rPr>
          <w:rFonts w:eastAsia="Times New Roman"/>
          <w:b/>
          <w:color w:val="auto"/>
          <w:szCs w:val="24"/>
          <w:lang w:val="en-US"/>
        </w:rPr>
        <w:t xml:space="preserve">system </w:t>
      </w:r>
      <w:r w:rsidR="00CC28BC">
        <w:rPr>
          <w:rFonts w:eastAsia="Times New Roman"/>
          <w:b/>
          <w:color w:val="auto"/>
          <w:szCs w:val="24"/>
          <w:lang w:val="en-US"/>
        </w:rPr>
        <w:t xml:space="preserve">are in contact </w:t>
      </w:r>
      <w:r w:rsidRPr="00DA458F">
        <w:rPr>
          <w:rFonts w:eastAsia="Times New Roman"/>
          <w:b/>
          <w:color w:val="auto"/>
          <w:szCs w:val="24"/>
          <w:lang w:val="en-US"/>
        </w:rPr>
        <w:t xml:space="preserve">with </w:t>
      </w:r>
      <w:proofErr w:type="gramStart"/>
      <w:r w:rsidRPr="00DA458F">
        <w:rPr>
          <w:rFonts w:eastAsia="Times New Roman"/>
          <w:b/>
          <w:color w:val="auto"/>
          <w:szCs w:val="24"/>
          <w:lang w:val="en-US"/>
        </w:rPr>
        <w:t>passenger</w:t>
      </w:r>
      <w:proofErr w:type="gramEnd"/>
    </w:p>
    <w:p w14:paraId="2D53CEFC" w14:textId="77777777" w:rsidR="004F0FD2" w:rsidRPr="004F0FD2" w:rsidRDefault="004F0FD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If the Client has the possibility to interact with the passenger there may be several options available.</w:t>
      </w:r>
    </w:p>
    <w:p w14:paraId="033863CE" w14:textId="77777777" w:rsidR="0001493B" w:rsidRDefault="00070112" w:rsidP="005021E4">
      <w:pPr>
        <w:widowControl/>
        <w:numPr>
          <w:ilvl w:val="0"/>
          <w:numId w:val="15"/>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A00876">
        <w:rPr>
          <w:rFonts w:eastAsia="Times New Roman"/>
          <w:noProof/>
          <w:color w:val="auto"/>
          <w:szCs w:val="24"/>
          <w:lang w:val="sv-SE"/>
        </w:rPr>
        <mc:AlternateContent>
          <mc:Choice Requires="wpg">
            <w:drawing>
              <wp:anchor distT="0" distB="0" distL="114300" distR="114300" simplePos="0" relativeHeight="251685888" behindDoc="0" locked="0" layoutInCell="1" allowOverlap="1" wp14:anchorId="5B84D712" wp14:editId="123BA2F6">
                <wp:simplePos x="0" y="0"/>
                <wp:positionH relativeFrom="page">
                  <wp:align>center</wp:align>
                </wp:positionH>
                <wp:positionV relativeFrom="paragraph">
                  <wp:posOffset>663682</wp:posOffset>
                </wp:positionV>
                <wp:extent cx="4106753" cy="1823893"/>
                <wp:effectExtent l="0" t="0" r="27305" b="24130"/>
                <wp:wrapNone/>
                <wp:docPr id="538" name="Grupp 64"/>
                <wp:cNvGraphicFramePr/>
                <a:graphic xmlns:a="http://schemas.openxmlformats.org/drawingml/2006/main">
                  <a:graphicData uri="http://schemas.microsoft.com/office/word/2010/wordprocessingGroup">
                    <wpg:wgp>
                      <wpg:cNvGrpSpPr/>
                      <wpg:grpSpPr>
                        <a:xfrm>
                          <a:off x="0" y="0"/>
                          <a:ext cx="4106753" cy="1823893"/>
                          <a:chOff x="0" y="0"/>
                          <a:chExt cx="4106753" cy="1823893"/>
                        </a:xfrm>
                      </wpg:grpSpPr>
                      <wpg:grpSp>
                        <wpg:cNvPr id="539" name="Grupp 539"/>
                        <wpg:cNvGrpSpPr/>
                        <wpg:grpSpPr>
                          <a:xfrm>
                            <a:off x="0" y="82492"/>
                            <a:ext cx="462869" cy="1680519"/>
                            <a:chOff x="0" y="82492"/>
                            <a:chExt cx="462869" cy="1680519"/>
                          </a:xfrm>
                        </wpg:grpSpPr>
                        <wpg:grpSp>
                          <wpg:cNvPr id="540" name="Grupp 540"/>
                          <wpg:cNvGrpSpPr/>
                          <wpg:grpSpPr>
                            <a:xfrm>
                              <a:off x="0" y="82500"/>
                              <a:ext cx="462869" cy="1680511"/>
                              <a:chOff x="0" y="82500"/>
                              <a:chExt cx="462869" cy="1680511"/>
                            </a:xfrm>
                          </wpg:grpSpPr>
                          <wps:wsp>
                            <wps:cNvPr id="541" name="Frihandsfigur 541"/>
                            <wps:cNvSpPr/>
                            <wps:spPr>
                              <a:xfrm>
                                <a:off x="0" y="82500"/>
                                <a:ext cx="462869" cy="1680511"/>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2" y="f4"/>
                                    </a:moveTo>
                                    <a:lnTo>
                                      <a:pt x="f3" y="f4"/>
                                    </a:lnTo>
                                    <a:lnTo>
                                      <a:pt x="f3" y="f2"/>
                                    </a:lnTo>
                                    <a:lnTo>
                                      <a:pt x="f2"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542" name="Frihandsfigur 542"/>
                            <wps:cNvSpPr/>
                            <wps:spPr>
                              <a:xfrm>
                                <a:off x="0" y="82500"/>
                                <a:ext cx="462869" cy="1680511"/>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2" y="f4"/>
                                    </a:moveTo>
                                    <a:lnTo>
                                      <a:pt x="f3" y="f4"/>
                                    </a:lnTo>
                                    <a:lnTo>
                                      <a:pt x="f3" y="f2"/>
                                    </a:lnTo>
                                    <a:lnTo>
                                      <a:pt x="f2"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s:wsp>
                          <wps:cNvPr id="543" name="textruta 5"/>
                          <wps:cNvSpPr txBox="1"/>
                          <wps:spPr>
                            <a:xfrm>
                              <a:off x="0" y="82492"/>
                              <a:ext cx="462831" cy="621581"/>
                            </a:xfrm>
                            <a:prstGeom prst="rect">
                              <a:avLst/>
                            </a:prstGeom>
                            <a:noFill/>
                            <a:ln cap="flat">
                              <a:noFill/>
                            </a:ln>
                          </wps:spPr>
                          <wps:txbx>
                            <w:txbxContent>
                              <w:p w14:paraId="33190C7D" w14:textId="77777777" w:rsidR="00094DAB" w:rsidRDefault="00094DAB" w:rsidP="0001493B">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wps:txbx>
                          <wps:bodyPr vert="eaVert" wrap="none" lIns="50758" tIns="50758" rIns="50758" bIns="50758" anchor="ctr" anchorCtr="0" compatLnSpc="0">
                            <a:noAutofit/>
                          </wps:bodyPr>
                        </wps:wsp>
                      </wpg:grpSp>
                      <wpg:grpSp>
                        <wpg:cNvPr id="544" name="Grupp 544"/>
                        <wpg:cNvGrpSpPr/>
                        <wpg:grpSpPr>
                          <a:xfrm>
                            <a:off x="3676763" y="82492"/>
                            <a:ext cx="429990" cy="1680519"/>
                            <a:chOff x="3676763" y="82492"/>
                            <a:chExt cx="429990" cy="1680519"/>
                          </a:xfrm>
                        </wpg:grpSpPr>
                        <wps:wsp>
                          <wps:cNvPr id="545" name="Frihandsfigur 545"/>
                          <wps:cNvSpPr/>
                          <wps:spPr>
                            <a:xfrm>
                              <a:off x="3676763" y="82492"/>
                              <a:ext cx="429563" cy="846914"/>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3" y="f4"/>
                                  </a:moveTo>
                                  <a:lnTo>
                                    <a:pt x="f2" y="f4"/>
                                  </a:lnTo>
                                  <a:lnTo>
                                    <a:pt x="f2" y="f2"/>
                                  </a:lnTo>
                                  <a:lnTo>
                                    <a:pt x="f3"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txbx>
                            <w:txbxContent>
                              <w:p w14:paraId="335F9683" w14:textId="77777777" w:rsidR="00094DAB" w:rsidRDefault="00094DAB" w:rsidP="0001493B">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wps:txbx>
                          <wps:bodyPr vert="eaVert" wrap="none" lIns="90004" tIns="44997" rIns="90004" bIns="44997" anchor="t" anchorCtr="0" compatLnSpc="0">
                            <a:noAutofit/>
                          </wps:bodyPr>
                        </wps:wsp>
                        <wps:wsp>
                          <wps:cNvPr id="546" name="Frihandsfigur 546"/>
                          <wps:cNvSpPr/>
                          <wps:spPr>
                            <a:xfrm>
                              <a:off x="3676949" y="82500"/>
                              <a:ext cx="429804" cy="1680511"/>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3" y="f4"/>
                                  </a:moveTo>
                                  <a:lnTo>
                                    <a:pt x="f2" y="f4"/>
                                  </a:lnTo>
                                  <a:lnTo>
                                    <a:pt x="f2" y="f2"/>
                                  </a:lnTo>
                                  <a:lnTo>
                                    <a:pt x="f3"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g:grpSp>
                        <wpg:cNvPr id="547" name="Grupp 547"/>
                        <wpg:cNvGrpSpPr/>
                        <wpg:grpSpPr>
                          <a:xfrm>
                            <a:off x="462846" y="949482"/>
                            <a:ext cx="3214102" cy="414020"/>
                            <a:chOff x="462846" y="949482"/>
                            <a:chExt cx="3214102" cy="414020"/>
                          </a:xfrm>
                        </wpg:grpSpPr>
                        <wpg:grpSp>
                          <wpg:cNvPr id="548" name="Grupp 548"/>
                          <wpg:cNvGrpSpPr/>
                          <wpg:grpSpPr>
                            <a:xfrm>
                              <a:off x="462869" y="949572"/>
                              <a:ext cx="3214079" cy="413637"/>
                              <a:chOff x="462869" y="949572"/>
                              <a:chExt cx="3214079" cy="413637"/>
                            </a:xfrm>
                          </wpg:grpSpPr>
                          <wps:wsp>
                            <wps:cNvPr id="549" name="Frihandsfigur 549"/>
                            <wps:cNvSpPr/>
                            <wps:spPr>
                              <a:xfrm>
                                <a:off x="462869" y="949572"/>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550" name="Frihandsfigur 550"/>
                            <wps:cNvSpPr/>
                            <wps:spPr>
                              <a:xfrm>
                                <a:off x="462869" y="949572"/>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551" name="textruta 20"/>
                          <wps:cNvSpPr txBox="1"/>
                          <wps:spPr>
                            <a:xfrm>
                              <a:off x="462846" y="949482"/>
                              <a:ext cx="1583055" cy="414020"/>
                            </a:xfrm>
                            <a:prstGeom prst="rect">
                              <a:avLst/>
                            </a:prstGeom>
                            <a:noFill/>
                            <a:ln cap="flat">
                              <a:noFill/>
                            </a:ln>
                          </wps:spPr>
                          <wps:txbx>
                            <w:txbxContent>
                              <w:p w14:paraId="1A4CFEC1" w14:textId="77777777" w:rsidR="00094DAB" w:rsidRDefault="00094DAB" w:rsidP="0001493B">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4010 Pickup </w:t>
                                </w:r>
                                <w:proofErr w:type="spellStart"/>
                                <w:r>
                                  <w:rPr>
                                    <w:rFonts w:ascii="Calibri" w:eastAsia="Calibri" w:hAnsi="Calibri" w:cs="Calibri"/>
                                    <w:color w:val="000000"/>
                                    <w:kern w:val="24"/>
                                    <w:sz w:val="20"/>
                                    <w:szCs w:val="20"/>
                                  </w:rPr>
                                  <w:t>Confirmation</w:t>
                                </w:r>
                                <w:proofErr w:type="spellEnd"/>
                              </w:p>
                            </w:txbxContent>
                          </wps:txbx>
                          <wps:bodyPr vert="horz" wrap="none" lIns="0" tIns="0" rIns="0" bIns="0" anchor="ctr" anchorCtr="1" compatLnSpc="0">
                            <a:noAutofit/>
                          </wps:bodyPr>
                        </wps:wsp>
                      </wpg:grpSp>
                      <wps:wsp>
                        <wps:cNvPr id="552" name="textruta 10"/>
                        <wps:cNvSpPr txBox="1"/>
                        <wps:spPr>
                          <a:xfrm>
                            <a:off x="1532658" y="1246182"/>
                            <a:ext cx="1423670" cy="277495"/>
                          </a:xfrm>
                          <a:prstGeom prst="rect">
                            <a:avLst/>
                          </a:prstGeom>
                          <a:noFill/>
                          <a:ln cap="flat">
                            <a:noFill/>
                          </a:ln>
                        </wps:spPr>
                        <wps:txbx>
                          <w:txbxContent>
                            <w:p w14:paraId="2B3C70D5" w14:textId="77777777" w:rsidR="00094DAB" w:rsidRDefault="00094DAB" w:rsidP="0001493B">
                              <w:pPr>
                                <w:pStyle w:val="Normalwebb"/>
                                <w:spacing w:before="0" w:beforeAutospacing="0" w:after="0" w:afterAutospacing="0"/>
                              </w:pPr>
                              <w:proofErr w:type="spellStart"/>
                              <w:r>
                                <w:rPr>
                                  <w:rFonts w:ascii="Calibri" w:hAnsi="Calibri" w:cstheme="minorBidi"/>
                                  <w:color w:val="000000"/>
                                  <w:kern w:val="24"/>
                                </w:rPr>
                                <w:t>Passenger</w:t>
                              </w:r>
                              <w:proofErr w:type="spellEnd"/>
                              <w:r>
                                <w:rPr>
                                  <w:rFonts w:ascii="Calibri" w:hAnsi="Calibri" w:cstheme="minorBidi"/>
                                  <w:color w:val="000000"/>
                                  <w:kern w:val="24"/>
                                </w:rPr>
                                <w:t xml:space="preserve"> in </w:t>
                              </w:r>
                              <w:proofErr w:type="spellStart"/>
                              <w:r>
                                <w:rPr>
                                  <w:rFonts w:ascii="Calibri" w:hAnsi="Calibri" w:cstheme="minorBidi"/>
                                  <w:color w:val="000000"/>
                                  <w:kern w:val="24"/>
                                </w:rPr>
                                <w:t>vehicle</w:t>
                              </w:r>
                              <w:proofErr w:type="spellEnd"/>
                            </w:p>
                          </w:txbxContent>
                        </wps:txbx>
                        <wps:bodyPr vert="horz" wrap="none" lIns="91440" tIns="45720" rIns="91440" bIns="45720" anchor="t" anchorCtr="0" compatLnSpc="1">
                          <a:spAutoFit/>
                        </wps:bodyPr>
                      </wps:wsp>
                      <wpg:grpSp>
                        <wpg:cNvPr id="553" name="Grupp 553"/>
                        <wpg:cNvGrpSpPr/>
                        <wpg:grpSpPr>
                          <a:xfrm>
                            <a:off x="432471" y="0"/>
                            <a:ext cx="3214101" cy="413637"/>
                            <a:chOff x="432471" y="0"/>
                            <a:chExt cx="3214101" cy="413637"/>
                          </a:xfrm>
                        </wpg:grpSpPr>
                        <wpg:grpSp>
                          <wpg:cNvPr id="554" name="Grupp 554"/>
                          <wpg:cNvGrpSpPr/>
                          <wpg:grpSpPr>
                            <a:xfrm>
                              <a:off x="432493" y="0"/>
                              <a:ext cx="3214079" cy="413637"/>
                              <a:chOff x="432493" y="0"/>
                              <a:chExt cx="3214079" cy="413637"/>
                            </a:xfrm>
                          </wpg:grpSpPr>
                          <wps:wsp>
                            <wps:cNvPr id="555" name="Frihandsfigur 555"/>
                            <wps:cNvSpPr/>
                            <wps:spPr>
                              <a:xfrm>
                                <a:off x="432493" y="0"/>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556" name="Frihandsfigur 556"/>
                            <wps:cNvSpPr/>
                            <wps:spPr>
                              <a:xfrm>
                                <a:off x="432493" y="0"/>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557" name="textruta 15"/>
                          <wps:cNvSpPr txBox="1"/>
                          <wps:spPr>
                            <a:xfrm>
                              <a:off x="432471" y="0"/>
                              <a:ext cx="1797050" cy="413385"/>
                            </a:xfrm>
                            <a:prstGeom prst="rect">
                              <a:avLst/>
                            </a:prstGeom>
                            <a:noFill/>
                            <a:ln cap="flat">
                              <a:noFill/>
                            </a:ln>
                          </wps:spPr>
                          <wps:txbx>
                            <w:txbxContent>
                              <w:p w14:paraId="40087F09" w14:textId="77777777" w:rsidR="00094DAB" w:rsidRDefault="00094DAB" w:rsidP="0001493B">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4040 </w:t>
                                </w:r>
                                <w:proofErr w:type="spellStart"/>
                                <w:r>
                                  <w:rPr>
                                    <w:rFonts w:ascii="Calibri" w:eastAsia="Calibri" w:hAnsi="Calibri" w:cs="Calibri"/>
                                    <w:color w:val="000000"/>
                                    <w:kern w:val="24"/>
                                    <w:sz w:val="20"/>
                                    <w:szCs w:val="20"/>
                                  </w:rPr>
                                  <w:t>Client</w:t>
                                </w:r>
                                <w:proofErr w:type="spellEnd"/>
                                <w:r>
                                  <w:rPr>
                                    <w:rFonts w:ascii="Calibri" w:eastAsia="Calibri" w:hAnsi="Calibri" w:cs="Calibri"/>
                                    <w:color w:val="000000"/>
                                    <w:kern w:val="24"/>
                                    <w:sz w:val="20"/>
                                    <w:szCs w:val="20"/>
                                  </w:rPr>
                                  <w:t xml:space="preserve"> Event Information</w:t>
                                </w:r>
                              </w:p>
                            </w:txbxContent>
                          </wps:txbx>
                          <wps:bodyPr vert="horz" wrap="none" lIns="0" tIns="0" rIns="0" bIns="0" anchor="ctr" anchorCtr="1" compatLnSpc="0">
                            <a:noAutofit/>
                          </wps:bodyPr>
                        </wps:wsp>
                      </wpg:grpSp>
                      <wpg:grpSp>
                        <wpg:cNvPr id="558" name="Grupp 558"/>
                        <wpg:cNvGrpSpPr/>
                        <wpg:grpSpPr>
                          <a:xfrm>
                            <a:off x="462444" y="474474"/>
                            <a:ext cx="3214102" cy="414020"/>
                            <a:chOff x="462444" y="474474"/>
                            <a:chExt cx="3214102" cy="414020"/>
                          </a:xfrm>
                        </wpg:grpSpPr>
                        <wpg:grpSp>
                          <wpg:cNvPr id="559" name="Grupp 559"/>
                          <wpg:cNvGrpSpPr/>
                          <wpg:grpSpPr>
                            <a:xfrm>
                              <a:off x="462467" y="474519"/>
                              <a:ext cx="3214079" cy="413637"/>
                              <a:chOff x="462467" y="474519"/>
                              <a:chExt cx="3214079" cy="413637"/>
                            </a:xfrm>
                          </wpg:grpSpPr>
                          <wps:wsp>
                            <wps:cNvPr id="560" name="Frihandsfigur 560"/>
                            <wps:cNvSpPr/>
                            <wps:spPr>
                              <a:xfrm>
                                <a:off x="462467" y="474519"/>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561" name="Frihandsfigur 561"/>
                            <wps:cNvSpPr/>
                            <wps:spPr>
                              <a:xfrm>
                                <a:off x="462467" y="474519"/>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562" name="textruta 20"/>
                          <wps:cNvSpPr txBox="1"/>
                          <wps:spPr>
                            <a:xfrm>
                              <a:off x="462444" y="474474"/>
                              <a:ext cx="2291715" cy="414020"/>
                            </a:xfrm>
                            <a:prstGeom prst="rect">
                              <a:avLst/>
                            </a:prstGeom>
                            <a:noFill/>
                            <a:ln cap="flat">
                              <a:noFill/>
                            </a:ln>
                          </wps:spPr>
                          <wps:txbx>
                            <w:txbxContent>
                              <w:p w14:paraId="5634D91F" w14:textId="77777777" w:rsidR="00094DAB" w:rsidRDefault="00094DAB" w:rsidP="0001493B">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4041 </w:t>
                                </w:r>
                                <w:proofErr w:type="spellStart"/>
                                <w:r>
                                  <w:rPr>
                                    <w:rFonts w:ascii="Calibri" w:eastAsia="Calibri" w:hAnsi="Calibri" w:cs="Calibri"/>
                                    <w:color w:val="000000"/>
                                    <w:kern w:val="24"/>
                                    <w:sz w:val="20"/>
                                    <w:szCs w:val="20"/>
                                  </w:rPr>
                                  <w:t>Client</w:t>
                                </w:r>
                                <w:proofErr w:type="spellEnd"/>
                                <w:r>
                                  <w:rPr>
                                    <w:rFonts w:ascii="Calibri" w:eastAsia="Calibri" w:hAnsi="Calibri" w:cs="Calibri"/>
                                    <w:color w:val="000000"/>
                                    <w:kern w:val="24"/>
                                    <w:sz w:val="20"/>
                                    <w:szCs w:val="20"/>
                                  </w:rPr>
                                  <w:t xml:space="preserve"> Event Information </w:t>
                                </w:r>
                                <w:proofErr w:type="spellStart"/>
                                <w:r>
                                  <w:rPr>
                                    <w:rFonts w:ascii="Calibri" w:eastAsia="Calibri" w:hAnsi="Calibri" w:cs="Calibri"/>
                                    <w:color w:val="000000"/>
                                    <w:kern w:val="24"/>
                                    <w:sz w:val="20"/>
                                    <w:szCs w:val="20"/>
                                  </w:rPr>
                                  <w:t>Received</w:t>
                                </w:r>
                                <w:proofErr w:type="spellEnd"/>
                              </w:p>
                            </w:txbxContent>
                          </wps:txbx>
                          <wps:bodyPr vert="horz" wrap="none" lIns="0" tIns="0" rIns="0" bIns="0" anchor="ctr" anchorCtr="1" compatLnSpc="0">
                            <a:noAutofit/>
                          </wps:bodyPr>
                        </wps:wsp>
                      </wpg:grpSp>
                      <wps:wsp>
                        <wps:cNvPr id="563" name="textruta 13"/>
                        <wps:cNvSpPr txBox="1"/>
                        <wps:spPr>
                          <a:xfrm>
                            <a:off x="1204472" y="269586"/>
                            <a:ext cx="1793875" cy="277495"/>
                          </a:xfrm>
                          <a:prstGeom prst="rect">
                            <a:avLst/>
                          </a:prstGeom>
                          <a:noFill/>
                          <a:ln cap="flat">
                            <a:noFill/>
                          </a:ln>
                        </wps:spPr>
                        <wps:txbx>
                          <w:txbxContent>
                            <w:p w14:paraId="25D665A7" w14:textId="77777777" w:rsidR="00094DAB" w:rsidRDefault="00094DAB" w:rsidP="0001493B">
                              <w:pPr>
                                <w:pStyle w:val="Normalwebb"/>
                                <w:spacing w:before="0" w:beforeAutospacing="0" w:after="0" w:afterAutospacing="0"/>
                              </w:pPr>
                              <w:r>
                                <w:rPr>
                                  <w:rFonts w:ascii="Calibri" w:hAnsi="Calibri" w:cstheme="minorBidi"/>
                                  <w:color w:val="000000"/>
                                  <w:kern w:val="24"/>
                                  <w:lang w:val="en-US"/>
                                </w:rPr>
                                <w:t>Passenger at node /Actual</w:t>
                              </w:r>
                            </w:p>
                          </w:txbxContent>
                        </wps:txbx>
                        <wps:bodyPr vert="horz" wrap="none" lIns="91440" tIns="45720" rIns="91440" bIns="45720" anchor="t" anchorCtr="0" compatLnSpc="1">
                          <a:spAutoFit/>
                        </wps:bodyPr>
                      </wps:wsp>
                      <wpg:grpSp>
                        <wpg:cNvPr id="564" name="Grupp 564"/>
                        <wpg:cNvGrpSpPr/>
                        <wpg:grpSpPr>
                          <a:xfrm>
                            <a:off x="463249" y="1410122"/>
                            <a:ext cx="3214102" cy="413771"/>
                            <a:chOff x="463249" y="1410122"/>
                            <a:chExt cx="3214102" cy="413771"/>
                          </a:xfrm>
                        </wpg:grpSpPr>
                        <wpg:grpSp>
                          <wpg:cNvPr id="565" name="Grupp 565"/>
                          <wpg:cNvGrpSpPr/>
                          <wpg:grpSpPr>
                            <a:xfrm>
                              <a:off x="463272" y="1410256"/>
                              <a:ext cx="3214079" cy="413637"/>
                              <a:chOff x="463272" y="1410256"/>
                              <a:chExt cx="3214079" cy="413637"/>
                            </a:xfrm>
                          </wpg:grpSpPr>
                          <wps:wsp>
                            <wps:cNvPr id="566" name="Frihandsfigur 566"/>
                            <wps:cNvSpPr/>
                            <wps:spPr>
                              <a:xfrm>
                                <a:off x="463272" y="1410256"/>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567" name="Frihandsfigur 567"/>
                            <wps:cNvSpPr/>
                            <wps:spPr>
                              <a:xfrm>
                                <a:off x="463272" y="1410256"/>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568" name="textruta 15"/>
                          <wps:cNvSpPr txBox="1"/>
                          <wps:spPr>
                            <a:xfrm>
                              <a:off x="463249" y="1410122"/>
                              <a:ext cx="2077085" cy="413385"/>
                            </a:xfrm>
                            <a:prstGeom prst="rect">
                              <a:avLst/>
                            </a:prstGeom>
                            <a:noFill/>
                            <a:ln cap="flat">
                              <a:noFill/>
                            </a:ln>
                          </wps:spPr>
                          <wps:txbx>
                            <w:txbxContent>
                              <w:p w14:paraId="6B2F31C4" w14:textId="77777777" w:rsidR="00094DAB" w:rsidRDefault="00094DAB" w:rsidP="0001493B">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4011 Pickup </w:t>
                                </w:r>
                                <w:proofErr w:type="spellStart"/>
                                <w:r>
                                  <w:rPr>
                                    <w:rFonts w:ascii="Calibri" w:eastAsia="Calibri" w:hAnsi="Calibri" w:cs="Calibri"/>
                                    <w:color w:val="000000"/>
                                    <w:kern w:val="24"/>
                                    <w:sz w:val="20"/>
                                    <w:szCs w:val="20"/>
                                  </w:rPr>
                                  <w:t>Confirmation</w:t>
                                </w:r>
                                <w:proofErr w:type="spellEnd"/>
                                <w:r>
                                  <w:rPr>
                                    <w:rFonts w:ascii="Calibri" w:eastAsia="Calibri" w:hAnsi="Calibri" w:cs="Calibri"/>
                                    <w:color w:val="000000"/>
                                    <w:kern w:val="24"/>
                                    <w:sz w:val="20"/>
                                    <w:szCs w:val="20"/>
                                  </w:rPr>
                                  <w:t xml:space="preserve"> </w:t>
                                </w:r>
                                <w:proofErr w:type="spellStart"/>
                                <w:r>
                                  <w:rPr>
                                    <w:rFonts w:ascii="Calibri" w:eastAsia="Calibri" w:hAnsi="Calibri" w:cs="Calibri"/>
                                    <w:color w:val="000000"/>
                                    <w:kern w:val="24"/>
                                    <w:sz w:val="20"/>
                                    <w:szCs w:val="20"/>
                                  </w:rPr>
                                  <w:t>Received</w:t>
                                </w:r>
                                <w:proofErr w:type="spellEnd"/>
                              </w:p>
                            </w:txbxContent>
                          </wps:txbx>
                          <wps:bodyPr vert="horz" wrap="none" lIns="0" tIns="0" rIns="0" bIns="0" anchor="ctr" anchorCtr="1" compatLnSpc="0">
                            <a:noAutofit/>
                          </wps:bodyPr>
                        </wps:wsp>
                      </wpg:grpSp>
                    </wpg:wgp>
                  </a:graphicData>
                </a:graphic>
              </wp:anchor>
            </w:drawing>
          </mc:Choice>
          <mc:Fallback>
            <w:pict>
              <v:group w14:anchorId="5B84D712" id="_x0000_s1412" style="position:absolute;left:0;text-align:left;margin-left:0;margin-top:52.25pt;width:323.35pt;height:143.6pt;z-index:251685888;mso-position-horizontal:center;mso-position-horizontal-relative:page;mso-position-vertical-relative:text" coordsize="41067,1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">
                <v:group id="Grupp 539" o:spid="_x0000_s1413" style="position:absolute;top:824;width:4628;height:16806" coordorigin=",824" coordsize="4628,1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group id="Grupp 540" o:spid="_x0000_s1414" style="position:absolute;top:825;width:4628;height:16805" coordorigin=",825" coordsize="4628,1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 id="Frihandsfigur 541" o:spid="_x0000_s1415" style="position:absolute;top:825;width:4628;height:16805;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" path="m,18001r1001,l1001,,,,,18001xe" stroked="f">
                      <v:fill color2="#f0f0f0" focus="100%" type="gradient">
                        <o:fill v:ext="view" type="gradientUnscaled"/>
                      </v:fill>
                      <v:shadow on="t" color="#cdcdcd" opacity=".5" origin="-.5,-.5" offset=".51003mm,.51003mm"/>
                      <v:path arrowok="t" o:connecttype="custom" o:connectlocs="231435,0;462869,840256;231435,1680511;0,840256" o:connectangles="270,0,90,180" textboxrect="0,0,1001,18001"/>
                    </v:shape>
                    <v:shape id="Frihandsfigur 542" o:spid="_x0000_s1416" style="position:absolute;top:825;width:4628;height:16805;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" path="m,18001r1001,l1001,,,,,18001xe" filled="f" strokecolor="#00b0f0" strokeweight=".53008mm">
                      <v:path arrowok="t" o:connecttype="custom" o:connectlocs="231435,0;462869,840256;231435,1680511;0,840256" o:connectangles="270,0,90,180" textboxrect="0,0,1001,18001"/>
                    </v:shape>
                  </v:group>
                  <v:shape id="textruta 5" o:spid="_x0000_s1417" type="#_x0000_t202" style="position:absolute;top:824;width:4628;height:621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" filled="f" stroked="f">
                    <v:textbox style="layout-flow:vertical-ideographic" inset="1.40994mm,1.40994mm,1.40994mm,1.40994mm">
                      <w:txbxContent>
                        <w:p w14:paraId="33190C7D" w14:textId="77777777" w:rsidR="00094DAB" w:rsidRDefault="00094DAB" w:rsidP="0001493B">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v:textbox>
                  </v:shape>
                </v:group>
                <v:group id="Grupp 544" o:spid="_x0000_s1418" style="position:absolute;left:36767;top:824;width:4300;height:16806" coordorigin="36767,824" coordsize="4299,1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Frihandsfigur 545" o:spid="_x0000_s1419" style="position:absolute;left:36767;top:824;width:4296;height:8470;visibility:visible;mso-wrap-style:none;v-text-anchor:top" coordsize="1001,18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" adj="-11796480,,5400" path="m1001,18001l,18001,,,1001,r,18001xe" stroked="f">
                    <v:fill color2="#f0f0f0" focus="100%" type="gradient">
                      <o:fill v:ext="view" type="gradientUnscaled"/>
                    </v:fill>
                    <v:stroke joinstyle="miter"/>
                    <v:shadow on="t" color="#cdcdcd" opacity=".5" origin="-.5,-.5" offset=".51003mm,.51003mm"/>
                    <v:formulas/>
                    <v:path arrowok="t" o:connecttype="custom" o:connectlocs="214782,0;429563,423457;214782,846914;0,423457" o:connectangles="270,0,90,180" textboxrect="0,0,1001,18001"/>
                    <v:textbox style="layout-flow:vertical-ideographic" inset="2.50011mm,1.2499mm,2.50011mm,1.2499mm">
                      <w:txbxContent>
                        <w:p w14:paraId="335F9683" w14:textId="77777777" w:rsidR="00094DAB" w:rsidRDefault="00094DAB" w:rsidP="0001493B">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v:textbox>
                  </v:shape>
                  <v:shape id="Frihandsfigur 546" o:spid="_x0000_s1420" style="position:absolute;left:36769;top:825;width:4298;height:16805;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" path="m1001,18001l,18001,,,1001,r,18001xe" filled="f" strokecolor="#00b0f0" strokeweight=".53008mm">
                    <v:path arrowok="t" o:connecttype="custom" o:connectlocs="214902,0;429804,840256;214902,1680511;0,840256" o:connectangles="270,0,90,180" textboxrect="0,0,1001,18001"/>
                  </v:shape>
                </v:group>
                <v:group id="Grupp 547" o:spid="_x0000_s1421" style="position:absolute;left:4628;top:9494;width:32141;height:4141" coordorigin="4628,9494" coordsize="3214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group id="Grupp 548" o:spid="_x0000_s1422" style="position:absolute;left:4628;top:9495;width:32141;height:4137" coordorigin="4628,9495"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shape id="Frihandsfigur 549" o:spid="_x0000_s1423" style="position:absolute;left:4628;top:9495;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" path="m16001,751r,-501l249,249,249,,,500r249,501l249,751r15752,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550" o:spid="_x0000_s1424" style="position:absolute;left:4628;top:9495;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" path="m16001,751r,-501l249,249,249,,,500r249,501l249,751r15752,xe" filled="f" strokecolor="#c00000" strokeweight=".53008mm">
                      <v:path arrowok="t" o:connecttype="custom" o:connectlocs="1607040,0;3214079,206819;1607040,413637;0,206819" o:connectangles="270,0,90,180" textboxrect="0,0,16001,1001"/>
                    </v:shape>
                  </v:group>
                  <v:shape id="textruta 20" o:spid="_x0000_s1425" type="#_x0000_t202" style="position:absolute;left:4628;top:9494;width:15831;height:4141;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" filled="f" stroked="f">
                    <v:textbox inset="0,0,0,0">
                      <w:txbxContent>
                        <w:p w14:paraId="1A4CFEC1" w14:textId="77777777" w:rsidR="00094DAB" w:rsidRDefault="00094DAB" w:rsidP="0001493B">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4010 Pickup </w:t>
                          </w:r>
                          <w:proofErr w:type="spellStart"/>
                          <w:r>
                            <w:rPr>
                              <w:rFonts w:ascii="Calibri" w:eastAsia="Calibri" w:hAnsi="Calibri" w:cs="Calibri"/>
                              <w:color w:val="000000"/>
                              <w:kern w:val="24"/>
                              <w:sz w:val="20"/>
                              <w:szCs w:val="20"/>
                            </w:rPr>
                            <w:t>Confirmation</w:t>
                          </w:r>
                          <w:proofErr w:type="spellEnd"/>
                        </w:p>
                      </w:txbxContent>
                    </v:textbox>
                  </v:shape>
                </v:group>
                <v:shape id="textruta 10" o:spid="_x0000_s1426" type="#_x0000_t202" style="position:absolute;left:15326;top:12461;width:14237;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" filled="f" stroked="f">
                  <v:textbox style="mso-fit-shape-to-text:t">
                    <w:txbxContent>
                      <w:p w14:paraId="2B3C70D5" w14:textId="77777777" w:rsidR="00094DAB" w:rsidRDefault="00094DAB" w:rsidP="0001493B">
                        <w:pPr>
                          <w:pStyle w:val="Normalwebb"/>
                          <w:spacing w:before="0" w:beforeAutospacing="0" w:after="0" w:afterAutospacing="0"/>
                        </w:pPr>
                        <w:proofErr w:type="spellStart"/>
                        <w:r>
                          <w:rPr>
                            <w:rFonts w:ascii="Calibri" w:hAnsi="Calibri" w:cstheme="minorBidi"/>
                            <w:color w:val="000000"/>
                            <w:kern w:val="24"/>
                          </w:rPr>
                          <w:t>Passenger</w:t>
                        </w:r>
                        <w:proofErr w:type="spellEnd"/>
                        <w:r>
                          <w:rPr>
                            <w:rFonts w:ascii="Calibri" w:hAnsi="Calibri" w:cstheme="minorBidi"/>
                            <w:color w:val="000000"/>
                            <w:kern w:val="24"/>
                          </w:rPr>
                          <w:t xml:space="preserve"> in </w:t>
                        </w:r>
                        <w:proofErr w:type="spellStart"/>
                        <w:r>
                          <w:rPr>
                            <w:rFonts w:ascii="Calibri" w:hAnsi="Calibri" w:cstheme="minorBidi"/>
                            <w:color w:val="000000"/>
                            <w:kern w:val="24"/>
                          </w:rPr>
                          <w:t>vehicle</w:t>
                        </w:r>
                        <w:proofErr w:type="spellEnd"/>
                      </w:p>
                    </w:txbxContent>
                  </v:textbox>
                </v:shape>
                <v:group id="Grupp 553" o:spid="_x0000_s1427" style="position:absolute;left:4324;width:32141;height:4136" coordorigin="4324" coordsize="32141,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group id="Grupp 554" o:spid="_x0000_s1428" style="position:absolute;left:4324;width:32141;height:4136" coordorigin="4324"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Frihandsfigur 555" o:spid="_x0000_s1429" style="position:absolute;left:4324;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" path="m,249l,750r15751,l15751,1001r250,-501l15751,r,249l,249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556" o:spid="_x0000_s1430" style="position:absolute;left:4324;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" path="m,249l,750r15751,l15751,1001r250,-501l15751,r,249l,249xe" filled="f" strokecolor="#c00000" strokeweight=".53008mm">
                      <v:path arrowok="t" o:connecttype="custom" o:connectlocs="1607040,0;3214079,206819;1607040,413637;0,206819" o:connectangles="270,0,90,180" textboxrect="0,0,16001,1001"/>
                    </v:shape>
                  </v:group>
                  <v:shape id="textruta 15" o:spid="_x0000_s1431" type="#_x0000_t202" style="position:absolute;left:4324;width:17971;height:4133;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" filled="f" stroked="f">
                    <v:textbox inset="0,0,0,0">
                      <w:txbxContent>
                        <w:p w14:paraId="40087F09" w14:textId="77777777" w:rsidR="00094DAB" w:rsidRDefault="00094DAB" w:rsidP="0001493B">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4040 </w:t>
                          </w:r>
                          <w:proofErr w:type="spellStart"/>
                          <w:r>
                            <w:rPr>
                              <w:rFonts w:ascii="Calibri" w:eastAsia="Calibri" w:hAnsi="Calibri" w:cs="Calibri"/>
                              <w:color w:val="000000"/>
                              <w:kern w:val="24"/>
                              <w:sz w:val="20"/>
                              <w:szCs w:val="20"/>
                            </w:rPr>
                            <w:t>Client</w:t>
                          </w:r>
                          <w:proofErr w:type="spellEnd"/>
                          <w:r>
                            <w:rPr>
                              <w:rFonts w:ascii="Calibri" w:eastAsia="Calibri" w:hAnsi="Calibri" w:cs="Calibri"/>
                              <w:color w:val="000000"/>
                              <w:kern w:val="24"/>
                              <w:sz w:val="20"/>
                              <w:szCs w:val="20"/>
                            </w:rPr>
                            <w:t xml:space="preserve"> Event Information</w:t>
                          </w:r>
                        </w:p>
                      </w:txbxContent>
                    </v:textbox>
                  </v:shape>
                </v:group>
                <v:group id="Grupp 558" o:spid="_x0000_s1432" style="position:absolute;left:4624;top:4744;width:32141;height:4140" coordorigin="4624,4744" coordsize="3214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group id="Grupp 559" o:spid="_x0000_s1433" style="position:absolute;left:4624;top:4745;width:32141;height:4136" coordorigin="4624,4745"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Frihandsfigur 560" o:spid="_x0000_s1434" style="position:absolute;left:4624;top:4745;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" path="m16001,751r,-501l249,249,249,,,500r249,501l249,751r15752,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561" o:spid="_x0000_s1435" style="position:absolute;left:4624;top:4745;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" path="m16001,751r,-501l249,249,249,,,500r249,501l249,751r15752,xe" filled="f" strokecolor="#c00000" strokeweight=".53008mm">
                      <v:path arrowok="t" o:connecttype="custom" o:connectlocs="1607040,0;3214079,206819;1607040,413637;0,206819" o:connectangles="270,0,90,180" textboxrect="0,0,16001,1001"/>
                    </v:shape>
                  </v:group>
                  <v:shape id="textruta 20" o:spid="_x0000_s1436" type="#_x0000_t202" style="position:absolute;left:4624;top:4744;width:22917;height:4140;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" filled="f" stroked="f">
                    <v:textbox inset="0,0,0,0">
                      <w:txbxContent>
                        <w:p w14:paraId="5634D91F" w14:textId="77777777" w:rsidR="00094DAB" w:rsidRDefault="00094DAB" w:rsidP="0001493B">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4041 </w:t>
                          </w:r>
                          <w:proofErr w:type="spellStart"/>
                          <w:r>
                            <w:rPr>
                              <w:rFonts w:ascii="Calibri" w:eastAsia="Calibri" w:hAnsi="Calibri" w:cs="Calibri"/>
                              <w:color w:val="000000"/>
                              <w:kern w:val="24"/>
                              <w:sz w:val="20"/>
                              <w:szCs w:val="20"/>
                            </w:rPr>
                            <w:t>Client</w:t>
                          </w:r>
                          <w:proofErr w:type="spellEnd"/>
                          <w:r>
                            <w:rPr>
                              <w:rFonts w:ascii="Calibri" w:eastAsia="Calibri" w:hAnsi="Calibri" w:cs="Calibri"/>
                              <w:color w:val="000000"/>
                              <w:kern w:val="24"/>
                              <w:sz w:val="20"/>
                              <w:szCs w:val="20"/>
                            </w:rPr>
                            <w:t xml:space="preserve"> Event Information </w:t>
                          </w:r>
                          <w:proofErr w:type="spellStart"/>
                          <w:r>
                            <w:rPr>
                              <w:rFonts w:ascii="Calibri" w:eastAsia="Calibri" w:hAnsi="Calibri" w:cs="Calibri"/>
                              <w:color w:val="000000"/>
                              <w:kern w:val="24"/>
                              <w:sz w:val="20"/>
                              <w:szCs w:val="20"/>
                            </w:rPr>
                            <w:t>Received</w:t>
                          </w:r>
                          <w:proofErr w:type="spellEnd"/>
                        </w:p>
                      </w:txbxContent>
                    </v:textbox>
                  </v:shape>
                </v:group>
                <v:shape id="textruta 13" o:spid="_x0000_s1437" type="#_x0000_t202" style="position:absolute;left:12044;top:2695;width:17939;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" filled="f" stroked="f">
                  <v:textbox style="mso-fit-shape-to-text:t">
                    <w:txbxContent>
                      <w:p w14:paraId="25D665A7" w14:textId="77777777" w:rsidR="00094DAB" w:rsidRDefault="00094DAB" w:rsidP="0001493B">
                        <w:pPr>
                          <w:pStyle w:val="Normalwebb"/>
                          <w:spacing w:before="0" w:beforeAutospacing="0" w:after="0" w:afterAutospacing="0"/>
                        </w:pPr>
                        <w:r>
                          <w:rPr>
                            <w:rFonts w:ascii="Calibri" w:hAnsi="Calibri" w:cstheme="minorBidi"/>
                            <w:color w:val="000000"/>
                            <w:kern w:val="24"/>
                            <w:lang w:val="en-US"/>
                          </w:rPr>
                          <w:t>Passenger at node /Actual</w:t>
                        </w:r>
                      </w:p>
                    </w:txbxContent>
                  </v:textbox>
                </v:shape>
                <v:group id="Grupp 564" o:spid="_x0000_s1438" style="position:absolute;left:4632;top:14101;width:32141;height:4137" coordorigin="4632,14101" coordsize="32141,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group id="Grupp 565" o:spid="_x0000_s1439" style="position:absolute;left:4632;top:14102;width:32141;height:4136" coordorigin="4632,14102"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Frihandsfigur 566" o:spid="_x0000_s1440" style="position:absolute;left:4632;top:14102;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" path="m,249l,750r15751,l15751,1001r250,-501l15751,r,249l,249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567" o:spid="_x0000_s1441" style="position:absolute;left:4632;top:14102;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" path="m,249l,750r15751,l15751,1001r250,-501l15751,r,249l,249xe" filled="f" strokecolor="#c00000" strokeweight=".53008mm">
                      <v:path arrowok="t" o:connecttype="custom" o:connectlocs="1607040,0;3214079,206819;1607040,413637;0,206819" o:connectangles="270,0,90,180" textboxrect="0,0,16001,1001"/>
                    </v:shape>
                  </v:group>
                  <v:shape id="textruta 15" o:spid="_x0000_s1442" type="#_x0000_t202" style="position:absolute;left:4632;top:14101;width:20771;height:4134;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" filled="f" stroked="f">
                    <v:textbox inset="0,0,0,0">
                      <w:txbxContent>
                        <w:p w14:paraId="6B2F31C4" w14:textId="77777777" w:rsidR="00094DAB" w:rsidRDefault="00094DAB" w:rsidP="0001493B">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4011 Pickup </w:t>
                          </w:r>
                          <w:proofErr w:type="spellStart"/>
                          <w:r>
                            <w:rPr>
                              <w:rFonts w:ascii="Calibri" w:eastAsia="Calibri" w:hAnsi="Calibri" w:cs="Calibri"/>
                              <w:color w:val="000000"/>
                              <w:kern w:val="24"/>
                              <w:sz w:val="20"/>
                              <w:szCs w:val="20"/>
                            </w:rPr>
                            <w:t>Confirmation</w:t>
                          </w:r>
                          <w:proofErr w:type="spellEnd"/>
                          <w:r>
                            <w:rPr>
                              <w:rFonts w:ascii="Calibri" w:eastAsia="Calibri" w:hAnsi="Calibri" w:cs="Calibri"/>
                              <w:color w:val="000000"/>
                              <w:kern w:val="24"/>
                              <w:sz w:val="20"/>
                              <w:szCs w:val="20"/>
                            </w:rPr>
                            <w:t xml:space="preserve"> </w:t>
                          </w:r>
                          <w:proofErr w:type="spellStart"/>
                          <w:r>
                            <w:rPr>
                              <w:rFonts w:ascii="Calibri" w:eastAsia="Calibri" w:hAnsi="Calibri" w:cs="Calibri"/>
                              <w:color w:val="000000"/>
                              <w:kern w:val="24"/>
                              <w:sz w:val="20"/>
                              <w:szCs w:val="20"/>
                            </w:rPr>
                            <w:t>Received</w:t>
                          </w:r>
                          <w:proofErr w:type="spellEnd"/>
                        </w:p>
                      </w:txbxContent>
                    </v:textbox>
                  </v:shape>
                </v:group>
                <w10:wrap anchorx="page"/>
              </v:group>
            </w:pict>
          </mc:Fallback>
        </mc:AlternateContent>
      </w:r>
      <w:r w:rsidR="004F0FD2" w:rsidRPr="004F0FD2">
        <w:rPr>
          <w:rFonts w:eastAsia="Times New Roman"/>
          <w:color w:val="auto"/>
          <w:szCs w:val="24"/>
          <w:lang w:val="en-US"/>
        </w:rPr>
        <w:t>The passenger may be at node. In this case the Client will send 4040</w:t>
      </w:r>
      <w:r w:rsidR="008428A6">
        <w:rPr>
          <w:rFonts w:eastAsia="Times New Roman"/>
          <w:color w:val="auto"/>
          <w:szCs w:val="24"/>
          <w:lang w:val="en-US"/>
        </w:rPr>
        <w:t xml:space="preserve"> Passenger at Node</w:t>
      </w:r>
      <w:r w:rsidR="004F0FD2" w:rsidRPr="004F0FD2">
        <w:rPr>
          <w:rFonts w:eastAsia="Times New Roman"/>
          <w:color w:val="auto"/>
          <w:szCs w:val="24"/>
          <w:lang w:val="en-US"/>
        </w:rPr>
        <w:t xml:space="preserve">, </w:t>
      </w:r>
      <w:proofErr w:type="gramStart"/>
      <w:r w:rsidR="004F0FD2" w:rsidRPr="004F0FD2">
        <w:rPr>
          <w:rFonts w:eastAsia="Times New Roman"/>
          <w:color w:val="auto"/>
          <w:szCs w:val="24"/>
          <w:lang w:val="en-US"/>
        </w:rPr>
        <w:t>returning back</w:t>
      </w:r>
      <w:proofErr w:type="gramEnd"/>
      <w:r w:rsidR="004F0FD2" w:rsidRPr="004F0FD2">
        <w:rPr>
          <w:rFonts w:eastAsia="Times New Roman"/>
          <w:color w:val="auto"/>
          <w:szCs w:val="24"/>
          <w:lang w:val="en-US"/>
        </w:rPr>
        <w:t xml:space="preserve"> the responsibility to the Provider</w:t>
      </w:r>
      <w:r w:rsidR="008428A6">
        <w:rPr>
          <w:rFonts w:eastAsia="Times New Roman"/>
          <w:color w:val="auto"/>
          <w:szCs w:val="24"/>
          <w:lang w:val="en-US"/>
        </w:rPr>
        <w:t>.</w:t>
      </w:r>
      <w:r w:rsidR="002C3052">
        <w:rPr>
          <w:rFonts w:eastAsia="Times New Roman"/>
          <w:color w:val="auto"/>
          <w:szCs w:val="24"/>
          <w:lang w:val="en-US"/>
        </w:rPr>
        <w:t xml:space="preserve"> Eventually the driver and the passenger will locate each other and 4010 Passenger in vehicle is </w:t>
      </w:r>
      <w:proofErr w:type="gramStart"/>
      <w:r w:rsidR="002C3052">
        <w:rPr>
          <w:rFonts w:eastAsia="Times New Roman"/>
          <w:color w:val="auto"/>
          <w:szCs w:val="24"/>
          <w:lang w:val="en-US"/>
        </w:rPr>
        <w:t>sent</w:t>
      </w:r>
      <w:proofErr w:type="gramEnd"/>
    </w:p>
    <w:p w14:paraId="2559898A" w14:textId="77777777" w:rsidR="00070112" w:rsidRDefault="002C3052" w:rsidP="0001493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ind w:left="360"/>
        <w:rPr>
          <w:rFonts w:eastAsia="Times New Roman"/>
          <w:color w:val="auto"/>
          <w:szCs w:val="24"/>
          <w:lang w:val="en-US"/>
        </w:rPr>
      </w:pPr>
      <w:r>
        <w:rPr>
          <w:rFonts w:eastAsia="Times New Roman"/>
          <w:color w:val="auto"/>
          <w:szCs w:val="24"/>
          <w:lang w:val="en-US"/>
        </w:rPr>
        <w:br/>
      </w:r>
      <w:r w:rsidR="008428A6">
        <w:rPr>
          <w:rFonts w:eastAsia="Times New Roman"/>
          <w:color w:val="auto"/>
          <w:szCs w:val="24"/>
          <w:lang w:val="en-US"/>
        </w:rPr>
        <w:br/>
      </w:r>
      <w:r w:rsidR="008428A6">
        <w:rPr>
          <w:rFonts w:eastAsia="Times New Roman"/>
          <w:color w:val="auto"/>
          <w:szCs w:val="24"/>
          <w:lang w:val="en-US"/>
        </w:rPr>
        <w:br/>
      </w:r>
    </w:p>
    <w:p w14:paraId="76FE3358" w14:textId="77777777" w:rsidR="00070112" w:rsidRDefault="00070112" w:rsidP="0001493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ind w:left="360"/>
        <w:rPr>
          <w:rFonts w:eastAsia="Times New Roman"/>
          <w:color w:val="auto"/>
          <w:szCs w:val="24"/>
          <w:lang w:val="en-US"/>
        </w:rPr>
      </w:pPr>
    </w:p>
    <w:p w14:paraId="1104C15D" w14:textId="77777777" w:rsidR="00070112" w:rsidRDefault="00070112" w:rsidP="0001493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ind w:left="360"/>
        <w:rPr>
          <w:rFonts w:eastAsia="Times New Roman"/>
          <w:color w:val="auto"/>
          <w:szCs w:val="24"/>
          <w:lang w:val="en-US"/>
        </w:rPr>
      </w:pPr>
    </w:p>
    <w:p w14:paraId="7E7AD324" w14:textId="77777777" w:rsidR="00070112" w:rsidRDefault="00070112" w:rsidP="0001493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ind w:left="360"/>
        <w:rPr>
          <w:rFonts w:eastAsia="Times New Roman"/>
          <w:color w:val="auto"/>
          <w:szCs w:val="24"/>
          <w:lang w:val="en-US"/>
        </w:rPr>
      </w:pPr>
    </w:p>
    <w:p w14:paraId="4902FB6C" w14:textId="77777777" w:rsidR="00070112" w:rsidRDefault="00070112" w:rsidP="0001493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ind w:left="360"/>
        <w:rPr>
          <w:rFonts w:eastAsia="Times New Roman"/>
          <w:color w:val="auto"/>
          <w:szCs w:val="24"/>
          <w:lang w:val="en-US"/>
        </w:rPr>
      </w:pPr>
    </w:p>
    <w:p w14:paraId="12743514" w14:textId="77777777" w:rsidR="004F0FD2" w:rsidRPr="00AB74D2" w:rsidRDefault="008428A6" w:rsidP="005021E4">
      <w:pPr>
        <w:pStyle w:val="Liststycke"/>
        <w:widowControl/>
        <w:numPr>
          <w:ilvl w:val="0"/>
          <w:numId w:val="16"/>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A53D7B">
        <w:rPr>
          <w:rFonts w:eastAsia="Times New Roman"/>
          <w:color w:val="auto"/>
          <w:szCs w:val="24"/>
          <w:lang w:val="en-US"/>
        </w:rPr>
        <w:t>If the Client have had the possibility to ask the passenger for a close-by sign for the location of the passenger this description of the sign may</w:t>
      </w:r>
      <w:r w:rsidR="008E3E03">
        <w:rPr>
          <w:rFonts w:eastAsia="Times New Roman"/>
          <w:color w:val="auto"/>
          <w:szCs w:val="24"/>
          <w:lang w:val="en-US"/>
        </w:rPr>
        <w:t xml:space="preserve"> </w:t>
      </w:r>
      <w:r w:rsidR="002C3052" w:rsidRPr="00A53D7B">
        <w:rPr>
          <w:rFonts w:eastAsia="Times New Roman"/>
          <w:color w:val="auto"/>
          <w:szCs w:val="24"/>
          <w:lang w:val="en-US"/>
        </w:rPr>
        <w:t xml:space="preserve">also </w:t>
      </w:r>
      <w:r w:rsidRPr="00A53D7B">
        <w:rPr>
          <w:rFonts w:eastAsia="Times New Roman"/>
          <w:color w:val="auto"/>
          <w:szCs w:val="24"/>
          <w:lang w:val="en-US"/>
        </w:rPr>
        <w:t>be forwarded to driver in a 5000 msg.</w:t>
      </w:r>
      <w:r w:rsidR="002C3052" w:rsidRPr="00A53D7B">
        <w:rPr>
          <w:noProof/>
          <w:lang w:val="en-US"/>
        </w:rPr>
        <w:t xml:space="preserve"> </w:t>
      </w:r>
    </w:p>
    <w:p w14:paraId="0F2507C0" w14:textId="77777777" w:rsidR="00AB74D2" w:rsidRDefault="00AB74D2" w:rsidP="00AB74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AB74D2">
        <w:rPr>
          <w:rFonts w:eastAsia="Times New Roman"/>
          <w:noProof/>
          <w:color w:val="auto"/>
          <w:szCs w:val="24"/>
          <w:lang w:val="sv-SE"/>
        </w:rPr>
        <mc:AlternateContent>
          <mc:Choice Requires="wpg">
            <w:drawing>
              <wp:anchor distT="0" distB="0" distL="114300" distR="114300" simplePos="0" relativeHeight="251687936" behindDoc="0" locked="0" layoutInCell="1" allowOverlap="1" wp14:anchorId="14E76D8B" wp14:editId="0D622D7D">
                <wp:simplePos x="0" y="0"/>
                <wp:positionH relativeFrom="margin">
                  <wp:align>center</wp:align>
                </wp:positionH>
                <wp:positionV relativeFrom="paragraph">
                  <wp:posOffset>54244</wp:posOffset>
                </wp:positionV>
                <wp:extent cx="4106753" cy="1507721"/>
                <wp:effectExtent l="0" t="0" r="27305" b="16510"/>
                <wp:wrapNone/>
                <wp:docPr id="569" name="Grupp 32"/>
                <wp:cNvGraphicFramePr/>
                <a:graphic xmlns:a="http://schemas.openxmlformats.org/drawingml/2006/main">
                  <a:graphicData uri="http://schemas.microsoft.com/office/word/2010/wordprocessingGroup">
                    <wpg:wgp>
                      <wpg:cNvGrpSpPr/>
                      <wpg:grpSpPr>
                        <a:xfrm>
                          <a:off x="0" y="0"/>
                          <a:ext cx="4106753" cy="1507721"/>
                          <a:chOff x="0" y="0"/>
                          <a:chExt cx="4106753" cy="1507721"/>
                        </a:xfrm>
                      </wpg:grpSpPr>
                      <wpg:grpSp>
                        <wpg:cNvPr id="570" name="Grupp 570"/>
                        <wpg:cNvGrpSpPr/>
                        <wpg:grpSpPr>
                          <a:xfrm>
                            <a:off x="0" y="29336"/>
                            <a:ext cx="462869" cy="1478385"/>
                            <a:chOff x="0" y="29333"/>
                            <a:chExt cx="462869" cy="2402416"/>
                          </a:xfrm>
                        </wpg:grpSpPr>
                        <wpg:grpSp>
                          <wpg:cNvPr id="571" name="Grupp 571"/>
                          <wpg:cNvGrpSpPr/>
                          <wpg:grpSpPr>
                            <a:xfrm>
                              <a:off x="0" y="29340"/>
                              <a:ext cx="462869" cy="2402409"/>
                              <a:chOff x="0" y="29340"/>
                              <a:chExt cx="462869" cy="2402409"/>
                            </a:xfrm>
                          </wpg:grpSpPr>
                          <wps:wsp>
                            <wps:cNvPr id="572" name="Frihandsfigur 572"/>
                            <wps:cNvSpPr/>
                            <wps:spPr>
                              <a:xfrm>
                                <a:off x="0" y="29340"/>
                                <a:ext cx="462869" cy="2402409"/>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2" y="f4"/>
                                    </a:moveTo>
                                    <a:lnTo>
                                      <a:pt x="f3" y="f4"/>
                                    </a:lnTo>
                                    <a:lnTo>
                                      <a:pt x="f3" y="f2"/>
                                    </a:lnTo>
                                    <a:lnTo>
                                      <a:pt x="f2"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573" name="Frihandsfigur 573"/>
                            <wps:cNvSpPr/>
                            <wps:spPr>
                              <a:xfrm>
                                <a:off x="0" y="29340"/>
                                <a:ext cx="462869" cy="2402409"/>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2" y="f4"/>
                                    </a:moveTo>
                                    <a:lnTo>
                                      <a:pt x="f3" y="f4"/>
                                    </a:lnTo>
                                    <a:lnTo>
                                      <a:pt x="f3" y="f2"/>
                                    </a:lnTo>
                                    <a:lnTo>
                                      <a:pt x="f2"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s:wsp>
                          <wps:cNvPr id="574" name="textruta 5"/>
                          <wps:cNvSpPr txBox="1"/>
                          <wps:spPr>
                            <a:xfrm>
                              <a:off x="0" y="29333"/>
                              <a:ext cx="462831" cy="1010086"/>
                            </a:xfrm>
                            <a:prstGeom prst="rect">
                              <a:avLst/>
                            </a:prstGeom>
                            <a:noFill/>
                            <a:ln cap="flat">
                              <a:noFill/>
                            </a:ln>
                          </wps:spPr>
                          <wps:txbx>
                            <w:txbxContent>
                              <w:p w14:paraId="4E5A4B9E" w14:textId="77777777" w:rsidR="00094DAB" w:rsidRDefault="00094DAB" w:rsidP="00AB74D2">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wps:txbx>
                          <wps:bodyPr vert="eaVert" wrap="none" lIns="50758" tIns="50758" rIns="50758" bIns="50758" anchor="ctr" anchorCtr="0" compatLnSpc="0">
                            <a:noAutofit/>
                          </wps:bodyPr>
                        </wps:wsp>
                      </wpg:grpSp>
                      <wpg:grpSp>
                        <wpg:cNvPr id="575" name="Grupp 575"/>
                        <wpg:cNvGrpSpPr/>
                        <wpg:grpSpPr>
                          <a:xfrm>
                            <a:off x="3676763" y="29336"/>
                            <a:ext cx="429990" cy="1478385"/>
                            <a:chOff x="3676763" y="29333"/>
                            <a:chExt cx="429990" cy="2402416"/>
                          </a:xfrm>
                        </wpg:grpSpPr>
                        <wps:wsp>
                          <wps:cNvPr id="576" name="Frihandsfigur 576"/>
                          <wps:cNvSpPr/>
                          <wps:spPr>
                            <a:xfrm>
                              <a:off x="3676763" y="29333"/>
                              <a:ext cx="429563" cy="1376258"/>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3" y="f4"/>
                                  </a:moveTo>
                                  <a:lnTo>
                                    <a:pt x="f2" y="f4"/>
                                  </a:lnTo>
                                  <a:lnTo>
                                    <a:pt x="f2" y="f2"/>
                                  </a:lnTo>
                                  <a:lnTo>
                                    <a:pt x="f3"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txbx>
                            <w:txbxContent>
                              <w:p w14:paraId="095DA4AB" w14:textId="77777777" w:rsidR="00094DAB" w:rsidRDefault="00094DAB" w:rsidP="00AB74D2">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wps:txbx>
                          <wps:bodyPr vert="eaVert" wrap="none" lIns="90004" tIns="44997" rIns="90004" bIns="44997" anchor="t" anchorCtr="0" compatLnSpc="0">
                            <a:noAutofit/>
                          </wps:bodyPr>
                        </wps:wsp>
                        <wps:wsp>
                          <wps:cNvPr id="577" name="Frihandsfigur 577"/>
                          <wps:cNvSpPr/>
                          <wps:spPr>
                            <a:xfrm>
                              <a:off x="3676949" y="29340"/>
                              <a:ext cx="429804" cy="2402409"/>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3" y="f4"/>
                                  </a:moveTo>
                                  <a:lnTo>
                                    <a:pt x="f2" y="f4"/>
                                  </a:lnTo>
                                  <a:lnTo>
                                    <a:pt x="f2" y="f2"/>
                                  </a:lnTo>
                                  <a:lnTo>
                                    <a:pt x="f3"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g:grpSp>
                        <wpg:cNvPr id="578" name="Grupp 578"/>
                        <wpg:cNvGrpSpPr/>
                        <wpg:grpSpPr>
                          <a:xfrm>
                            <a:off x="482934" y="562785"/>
                            <a:ext cx="3214103" cy="414020"/>
                            <a:chOff x="482934" y="562785"/>
                            <a:chExt cx="3214103" cy="414020"/>
                          </a:xfrm>
                        </wpg:grpSpPr>
                        <wpg:grpSp>
                          <wpg:cNvPr id="579" name="Grupp 579"/>
                          <wpg:cNvGrpSpPr/>
                          <wpg:grpSpPr>
                            <a:xfrm>
                              <a:off x="482958" y="562871"/>
                              <a:ext cx="3214079" cy="413637"/>
                              <a:chOff x="482958" y="562871"/>
                              <a:chExt cx="3214079" cy="413637"/>
                            </a:xfrm>
                          </wpg:grpSpPr>
                          <wps:wsp>
                            <wps:cNvPr id="580" name="Frihandsfigur 580"/>
                            <wps:cNvSpPr/>
                            <wps:spPr>
                              <a:xfrm>
                                <a:off x="482958" y="562871"/>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581" name="Frihandsfigur 581"/>
                            <wps:cNvSpPr/>
                            <wps:spPr>
                              <a:xfrm>
                                <a:off x="482958" y="562871"/>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582" name="textruta 18"/>
                          <wps:cNvSpPr txBox="1"/>
                          <wps:spPr>
                            <a:xfrm>
                              <a:off x="482934" y="562785"/>
                              <a:ext cx="2362200" cy="414020"/>
                            </a:xfrm>
                            <a:prstGeom prst="rect">
                              <a:avLst/>
                            </a:prstGeom>
                            <a:noFill/>
                            <a:ln cap="flat">
                              <a:noFill/>
                            </a:ln>
                          </wps:spPr>
                          <wps:txbx>
                            <w:txbxContent>
                              <w:p w14:paraId="01912388" w14:textId="77777777" w:rsidR="00094DAB" w:rsidRPr="00AB74D2" w:rsidRDefault="00094DAB" w:rsidP="00AB74D2">
                                <w:pPr>
                                  <w:pStyle w:val="Normalwebb"/>
                                  <w:overflowPunct w:val="0"/>
                                  <w:spacing w:before="0" w:beforeAutospacing="0" w:after="0" w:afterAutospacing="0" w:line="288" w:lineRule="auto"/>
                                  <w:jc w:val="center"/>
                                  <w:rPr>
                                    <w:lang w:val="en-US"/>
                                  </w:rPr>
                                </w:pPr>
                                <w:r w:rsidRPr="00AB74D2">
                                  <w:rPr>
                                    <w:rFonts w:ascii="Calibri" w:eastAsia="Calibri" w:hAnsi="Calibri" w:cs="Calibri"/>
                                    <w:color w:val="000000"/>
                                    <w:kern w:val="24"/>
                                    <w:sz w:val="20"/>
                                    <w:szCs w:val="20"/>
                                    <w:lang w:val="en-US"/>
                                  </w:rPr>
                                  <w:t>Msg 5001 Confirmation of Message to vehicle</w:t>
                                </w:r>
                              </w:p>
                            </w:txbxContent>
                          </wps:txbx>
                          <wps:bodyPr vert="horz" wrap="none" lIns="0" tIns="0" rIns="0" bIns="0" anchor="ctr" anchorCtr="1" compatLnSpc="0">
                            <a:noAutofit/>
                          </wps:bodyPr>
                        </wps:wsp>
                      </wpg:grpSp>
                      <wpg:grpSp>
                        <wpg:cNvPr id="583" name="Grupp 583"/>
                        <wpg:cNvGrpSpPr/>
                        <wpg:grpSpPr>
                          <a:xfrm>
                            <a:off x="482958" y="976508"/>
                            <a:ext cx="3214079" cy="424604"/>
                            <a:chOff x="482958" y="976508"/>
                            <a:chExt cx="3214079" cy="424604"/>
                          </a:xfrm>
                        </wpg:grpSpPr>
                        <wpg:grpSp>
                          <wpg:cNvPr id="584" name="Grupp 584"/>
                          <wpg:cNvGrpSpPr/>
                          <wpg:grpSpPr>
                            <a:xfrm>
                              <a:off x="482958" y="976508"/>
                              <a:ext cx="3214079" cy="413637"/>
                              <a:chOff x="482958" y="976508"/>
                              <a:chExt cx="3214079" cy="413637"/>
                            </a:xfrm>
                          </wpg:grpSpPr>
                          <wps:wsp>
                            <wps:cNvPr id="585" name="Frihandsfigur 585"/>
                            <wps:cNvSpPr/>
                            <wps:spPr>
                              <a:xfrm>
                                <a:off x="482958" y="976508"/>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586" name="Frihandsfigur 586"/>
                            <wps:cNvSpPr/>
                            <wps:spPr>
                              <a:xfrm>
                                <a:off x="482958" y="976508"/>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587" name="textruta 40"/>
                          <wps:cNvSpPr txBox="1"/>
                          <wps:spPr>
                            <a:xfrm>
                              <a:off x="503023" y="987092"/>
                              <a:ext cx="2618740" cy="414020"/>
                            </a:xfrm>
                            <a:prstGeom prst="rect">
                              <a:avLst/>
                            </a:prstGeom>
                            <a:noFill/>
                            <a:ln cap="flat">
                              <a:noFill/>
                            </a:ln>
                          </wps:spPr>
                          <wps:txbx>
                            <w:txbxContent>
                              <w:p w14:paraId="60469422" w14:textId="77777777" w:rsidR="00094DAB" w:rsidRPr="00AB74D2" w:rsidRDefault="00094DAB" w:rsidP="00AB74D2">
                                <w:pPr>
                                  <w:pStyle w:val="Normalwebb"/>
                                  <w:overflowPunct w:val="0"/>
                                  <w:spacing w:before="0" w:beforeAutospacing="0" w:after="0" w:afterAutospacing="0" w:line="288" w:lineRule="auto"/>
                                  <w:jc w:val="center"/>
                                  <w:rPr>
                                    <w:lang w:val="en-US"/>
                                  </w:rPr>
                                </w:pPr>
                                <w:r w:rsidRPr="00AB74D2">
                                  <w:rPr>
                                    <w:rFonts w:ascii="Calibri" w:eastAsia="Calibri" w:hAnsi="Calibri" w:cs="Calibri"/>
                                    <w:color w:val="000000"/>
                                    <w:kern w:val="24"/>
                                    <w:sz w:val="20"/>
                                    <w:szCs w:val="20"/>
                                    <w:lang w:val="en-US"/>
                                  </w:rPr>
                                  <w:t xml:space="preserve">Msg 5002 Confirmation of message to vehicle </w:t>
                                </w:r>
                                <w:proofErr w:type="gramStart"/>
                                <w:r w:rsidRPr="00AB74D2">
                                  <w:rPr>
                                    <w:rFonts w:ascii="Calibri" w:eastAsia="Calibri" w:hAnsi="Calibri" w:cs="Calibri"/>
                                    <w:color w:val="000000"/>
                                    <w:kern w:val="24"/>
                                    <w:sz w:val="20"/>
                                    <w:szCs w:val="20"/>
                                    <w:lang w:val="en-US"/>
                                  </w:rPr>
                                  <w:t>read</w:t>
                                </w:r>
                                <w:proofErr w:type="gramEnd"/>
                              </w:p>
                            </w:txbxContent>
                          </wps:txbx>
                          <wps:bodyPr vert="horz" wrap="none" lIns="0" tIns="0" rIns="0" bIns="0" anchor="ctr" anchorCtr="1" compatLnSpc="0">
                            <a:noAutofit/>
                          </wps:bodyPr>
                        </wps:wsp>
                      </wpg:grpSp>
                      <wps:wsp>
                        <wps:cNvPr id="588" name="textruta 34"/>
                        <wps:cNvSpPr txBox="1"/>
                        <wps:spPr>
                          <a:xfrm>
                            <a:off x="728380" y="285828"/>
                            <a:ext cx="2564765" cy="277495"/>
                          </a:xfrm>
                          <a:prstGeom prst="rect">
                            <a:avLst/>
                          </a:prstGeom>
                          <a:noFill/>
                          <a:ln cap="flat">
                            <a:noFill/>
                          </a:ln>
                        </wps:spPr>
                        <wps:txbx>
                          <w:txbxContent>
                            <w:p w14:paraId="3A1C1CFF" w14:textId="77777777" w:rsidR="00094DAB" w:rsidRPr="00AB74D2" w:rsidRDefault="00094DAB" w:rsidP="00AB74D2">
                              <w:pPr>
                                <w:pStyle w:val="Normalwebb"/>
                                <w:spacing w:before="0" w:beforeAutospacing="0" w:after="0" w:afterAutospacing="0"/>
                                <w:rPr>
                                  <w:lang w:val="en-US"/>
                                </w:rPr>
                              </w:pPr>
                              <w:r w:rsidRPr="00AB74D2">
                                <w:rPr>
                                  <w:rFonts w:ascii="Calibri" w:hAnsi="Calibri" w:cstheme="minorBidi"/>
                                  <w:color w:val="000000"/>
                                  <w:kern w:val="24"/>
                                  <w:lang w:val="en-US"/>
                                </w:rPr>
                                <w:t>Text message from passenger to driver</w:t>
                              </w:r>
                            </w:p>
                          </w:txbxContent>
                        </wps:txbx>
                        <wps:bodyPr vert="horz" wrap="none" lIns="91440" tIns="45720" rIns="91440" bIns="45720" anchor="t" anchorCtr="0" compatLnSpc="1">
                          <a:spAutoFit/>
                        </wps:bodyPr>
                      </wps:wsp>
                      <wpg:grpSp>
                        <wpg:cNvPr id="589" name="Grupp 589"/>
                        <wpg:cNvGrpSpPr/>
                        <wpg:grpSpPr>
                          <a:xfrm>
                            <a:off x="442759" y="0"/>
                            <a:ext cx="3214101" cy="413637"/>
                            <a:chOff x="442759" y="0"/>
                            <a:chExt cx="3214101" cy="413637"/>
                          </a:xfrm>
                        </wpg:grpSpPr>
                        <wpg:grpSp>
                          <wpg:cNvPr id="590" name="Grupp 590"/>
                          <wpg:cNvGrpSpPr/>
                          <wpg:grpSpPr>
                            <a:xfrm>
                              <a:off x="442781" y="0"/>
                              <a:ext cx="3214079" cy="413637"/>
                              <a:chOff x="442781" y="0"/>
                              <a:chExt cx="3214079" cy="413637"/>
                            </a:xfrm>
                          </wpg:grpSpPr>
                          <wps:wsp>
                            <wps:cNvPr id="591" name="Frihandsfigur 591"/>
                            <wps:cNvSpPr/>
                            <wps:spPr>
                              <a:xfrm>
                                <a:off x="442781" y="0"/>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592" name="Frihandsfigur 592"/>
                            <wps:cNvSpPr/>
                            <wps:spPr>
                              <a:xfrm>
                                <a:off x="442781" y="0"/>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593" name="textruta 15"/>
                          <wps:cNvSpPr txBox="1"/>
                          <wps:spPr>
                            <a:xfrm>
                              <a:off x="442759" y="0"/>
                              <a:ext cx="1517650" cy="413385"/>
                            </a:xfrm>
                            <a:prstGeom prst="rect">
                              <a:avLst/>
                            </a:prstGeom>
                            <a:noFill/>
                            <a:ln cap="flat">
                              <a:noFill/>
                            </a:ln>
                          </wps:spPr>
                          <wps:txbx>
                            <w:txbxContent>
                              <w:p w14:paraId="577072FB" w14:textId="77777777" w:rsidR="00094DAB" w:rsidRDefault="00094DAB" w:rsidP="00AB74D2">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5000 </w:t>
                                </w:r>
                                <w:proofErr w:type="spellStart"/>
                                <w:r>
                                  <w:rPr>
                                    <w:rFonts w:ascii="Calibri" w:eastAsia="Calibri" w:hAnsi="Calibri" w:cs="Calibri"/>
                                    <w:color w:val="000000"/>
                                    <w:kern w:val="24"/>
                                    <w:sz w:val="20"/>
                                    <w:szCs w:val="20"/>
                                  </w:rPr>
                                  <w:t>Message</w:t>
                                </w:r>
                                <w:proofErr w:type="spellEnd"/>
                                <w:r>
                                  <w:rPr>
                                    <w:rFonts w:ascii="Calibri" w:eastAsia="Calibri" w:hAnsi="Calibri" w:cs="Calibri"/>
                                    <w:color w:val="000000"/>
                                    <w:kern w:val="24"/>
                                    <w:sz w:val="20"/>
                                    <w:szCs w:val="20"/>
                                  </w:rPr>
                                  <w:t xml:space="preserve"> to </w:t>
                                </w:r>
                                <w:proofErr w:type="spellStart"/>
                                <w:r>
                                  <w:rPr>
                                    <w:rFonts w:ascii="Calibri" w:eastAsia="Calibri" w:hAnsi="Calibri" w:cs="Calibri"/>
                                    <w:color w:val="000000"/>
                                    <w:kern w:val="24"/>
                                    <w:sz w:val="20"/>
                                    <w:szCs w:val="20"/>
                                  </w:rPr>
                                  <w:t>vehicle</w:t>
                                </w:r>
                                <w:proofErr w:type="spellEnd"/>
                              </w:p>
                            </w:txbxContent>
                          </wps:txbx>
                          <wps:bodyPr vert="horz" wrap="none" lIns="0" tIns="0" rIns="0" bIns="0" anchor="ctr" anchorCtr="1" compatLnSpc="0">
                            <a:noAutofit/>
                          </wps:bodyPr>
                        </wps:wsp>
                      </wpg:grpSp>
                    </wpg:wgp>
                  </a:graphicData>
                </a:graphic>
              </wp:anchor>
            </w:drawing>
          </mc:Choice>
          <mc:Fallback>
            <w:pict>
              <v:group w14:anchorId="14E76D8B" id="Grupp 32" o:spid="_x0000_s1443" style="position:absolute;margin-left:0;margin-top:4.25pt;width:323.35pt;height:118.7pt;z-index:251687936;mso-position-horizontal:center;mso-position-horizontal-relative:margin;mso-position-vertical-relative:text" coordsize="41067,15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">
                <v:group id="Grupp 570" o:spid="_x0000_s1444" style="position:absolute;top:293;width:4628;height:14784" coordorigin=",293" coordsize="4628,2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group id="Grupp 571" o:spid="_x0000_s1445" style="position:absolute;top:293;width:4628;height:24024" coordorigin=",293" coordsize="4628,2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Frihandsfigur 572" o:spid="_x0000_s1446" style="position:absolute;top:293;width:4628;height:24024;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" path="m,18001r1001,l1001,,,,,18001xe" stroked="f">
                      <v:fill color2="#f0f0f0" focus="100%" type="gradient">
                        <o:fill v:ext="view" type="gradientUnscaled"/>
                      </v:fill>
                      <v:shadow on="t" color="#cdcdcd" opacity=".5" origin="-.5,-.5" offset=".51003mm,.51003mm"/>
                      <v:path arrowok="t" o:connecttype="custom" o:connectlocs="231435,0;462869,1201205;231435,2402409;0,1201205" o:connectangles="270,0,90,180" textboxrect="0,0,1001,18001"/>
                    </v:shape>
                    <v:shape id="Frihandsfigur 573" o:spid="_x0000_s1447" style="position:absolute;top:293;width:4628;height:24024;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" path="m,18001r1001,l1001,,,,,18001xe" filled="f" strokecolor="#00b0f0" strokeweight=".53008mm">
                      <v:path arrowok="t" o:connecttype="custom" o:connectlocs="231435,0;462869,1201205;231435,2402409;0,1201205" o:connectangles="270,0,90,180" textboxrect="0,0,1001,18001"/>
                    </v:shape>
                  </v:group>
                  <v:shape id="textruta 5" o:spid="_x0000_s1448" type="#_x0000_t202" style="position:absolute;top:293;width:4628;height:1010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" filled="f" stroked="f">
                    <v:textbox style="layout-flow:vertical-ideographic" inset="1.40994mm,1.40994mm,1.40994mm,1.40994mm">
                      <w:txbxContent>
                        <w:p w14:paraId="4E5A4B9E" w14:textId="77777777" w:rsidR="00094DAB" w:rsidRDefault="00094DAB" w:rsidP="00AB74D2">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v:textbox>
                  </v:shape>
                </v:group>
                <v:group id="Grupp 575" o:spid="_x0000_s1449" style="position:absolute;left:36767;top:293;width:4300;height:14784" coordorigin="36767,293" coordsize="4299,2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Frihandsfigur 576" o:spid="_x0000_s1450" style="position:absolute;left:36767;top:293;width:4296;height:13762;visibility:visible;mso-wrap-style:none;v-text-anchor:top" coordsize="1001,18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" adj="-11796480,,5400" path="m1001,18001l,18001,,,1001,r,18001xe" stroked="f">
                    <v:fill color2="#f0f0f0" focus="100%" type="gradient">
                      <o:fill v:ext="view" type="gradientUnscaled"/>
                    </v:fill>
                    <v:stroke joinstyle="miter"/>
                    <v:shadow on="t" color="#cdcdcd" opacity=".5" origin="-.5,-.5" offset=".51003mm,.51003mm"/>
                    <v:formulas/>
                    <v:path arrowok="t" o:connecttype="custom" o:connectlocs="214782,0;429563,688129;214782,1376258;0,688129" o:connectangles="270,0,90,180" textboxrect="0,0,1001,18001"/>
                    <v:textbox style="layout-flow:vertical-ideographic" inset="2.50011mm,1.2499mm,2.50011mm,1.2499mm">
                      <w:txbxContent>
                        <w:p w14:paraId="095DA4AB" w14:textId="77777777" w:rsidR="00094DAB" w:rsidRDefault="00094DAB" w:rsidP="00AB74D2">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v:textbox>
                  </v:shape>
                  <v:shape id="Frihandsfigur 577" o:spid="_x0000_s1451" style="position:absolute;left:36769;top:293;width:4298;height:24024;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" path="m1001,18001l,18001,,,1001,r,18001xe" filled="f" strokecolor="#00b0f0" strokeweight=".53008mm">
                    <v:path arrowok="t" o:connecttype="custom" o:connectlocs="214902,0;429804,1201205;214902,2402409;0,1201205" o:connectangles="270,0,90,180" textboxrect="0,0,1001,18001"/>
                  </v:shape>
                </v:group>
                <v:group id="Grupp 578" o:spid="_x0000_s1452" style="position:absolute;left:4829;top:5627;width:32141;height:4141" coordorigin="4829,5627" coordsize="3214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group id="Grupp 579" o:spid="_x0000_s1453" style="position:absolute;left:4829;top:5628;width:32141;height:4137" coordorigin="4829,5628"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ihandsfigur 580" o:spid="_x0000_s1454" style="position:absolute;left:4829;top:5628;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" path="m16001,751r,-501l249,249,249,,,500r249,501l249,751r15752,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581" o:spid="_x0000_s1455" style="position:absolute;left:4829;top:5628;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" path="m16001,751r,-501l249,249,249,,,500r249,501l249,751r15752,xe" filled="f" strokecolor="#c00000" strokeweight=".53008mm">
                      <v:path arrowok="t" o:connecttype="custom" o:connectlocs="1607040,0;3214079,206819;1607040,413637;0,206819" o:connectangles="270,0,90,180" textboxrect="0,0,16001,1001"/>
                    </v:shape>
                  </v:group>
                  <v:shape id="textruta 18" o:spid="_x0000_s1456" type="#_x0000_t202" style="position:absolute;left:4829;top:5627;width:23622;height:4141;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" filled="f" stroked="f">
                    <v:textbox inset="0,0,0,0">
                      <w:txbxContent>
                        <w:p w14:paraId="01912388" w14:textId="77777777" w:rsidR="00094DAB" w:rsidRPr="00AB74D2" w:rsidRDefault="00094DAB" w:rsidP="00AB74D2">
                          <w:pPr>
                            <w:pStyle w:val="Normalwebb"/>
                            <w:overflowPunct w:val="0"/>
                            <w:spacing w:before="0" w:beforeAutospacing="0" w:after="0" w:afterAutospacing="0" w:line="288" w:lineRule="auto"/>
                            <w:jc w:val="center"/>
                            <w:rPr>
                              <w:lang w:val="en-US"/>
                            </w:rPr>
                          </w:pPr>
                          <w:r w:rsidRPr="00AB74D2">
                            <w:rPr>
                              <w:rFonts w:ascii="Calibri" w:eastAsia="Calibri" w:hAnsi="Calibri" w:cs="Calibri"/>
                              <w:color w:val="000000"/>
                              <w:kern w:val="24"/>
                              <w:sz w:val="20"/>
                              <w:szCs w:val="20"/>
                              <w:lang w:val="en-US"/>
                            </w:rPr>
                            <w:t>Msg 5001 Confirmation of Message to vehicle</w:t>
                          </w:r>
                        </w:p>
                      </w:txbxContent>
                    </v:textbox>
                  </v:shape>
                </v:group>
                <v:group id="Grupp 583" o:spid="_x0000_s1457" style="position:absolute;left:4829;top:9765;width:32141;height:4246" coordorigin="4829,9765" coordsize="32140,4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group id="Grupp 584" o:spid="_x0000_s1458" style="position:absolute;left:4829;top:9765;width:32141;height:4136" coordorigin="4829,9765"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shape id="Frihandsfigur 585" o:spid="_x0000_s1459" style="position:absolute;left:4829;top:9765;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" path="m16001,751r,-501l249,249,249,,,500r249,501l249,751r15752,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586" o:spid="_x0000_s1460" style="position:absolute;left:4829;top:9765;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" path="m16001,751r,-501l249,249,249,,,500r249,501l249,751r15752,xe" filled="f" strokecolor="#c00000" strokeweight=".53008mm">
                      <v:path arrowok="t" o:connecttype="custom" o:connectlocs="1607040,0;3214079,206819;1607040,413637;0,206819" o:connectangles="270,0,90,180" textboxrect="0,0,16001,1001"/>
                    </v:shape>
                  </v:group>
                  <v:shape id="textruta 40" o:spid="_x0000_s1461" type="#_x0000_t202" style="position:absolute;left:5030;top:9870;width:26187;height:4141;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" filled="f" stroked="f">
                    <v:textbox inset="0,0,0,0">
                      <w:txbxContent>
                        <w:p w14:paraId="60469422" w14:textId="77777777" w:rsidR="00094DAB" w:rsidRPr="00AB74D2" w:rsidRDefault="00094DAB" w:rsidP="00AB74D2">
                          <w:pPr>
                            <w:pStyle w:val="Normalwebb"/>
                            <w:overflowPunct w:val="0"/>
                            <w:spacing w:before="0" w:beforeAutospacing="0" w:after="0" w:afterAutospacing="0" w:line="288" w:lineRule="auto"/>
                            <w:jc w:val="center"/>
                            <w:rPr>
                              <w:lang w:val="en-US"/>
                            </w:rPr>
                          </w:pPr>
                          <w:r w:rsidRPr="00AB74D2">
                            <w:rPr>
                              <w:rFonts w:ascii="Calibri" w:eastAsia="Calibri" w:hAnsi="Calibri" w:cs="Calibri"/>
                              <w:color w:val="000000"/>
                              <w:kern w:val="24"/>
                              <w:sz w:val="20"/>
                              <w:szCs w:val="20"/>
                              <w:lang w:val="en-US"/>
                            </w:rPr>
                            <w:t xml:space="preserve">Msg 5002 Confirmation of message to vehicle </w:t>
                          </w:r>
                          <w:proofErr w:type="gramStart"/>
                          <w:r w:rsidRPr="00AB74D2">
                            <w:rPr>
                              <w:rFonts w:ascii="Calibri" w:eastAsia="Calibri" w:hAnsi="Calibri" w:cs="Calibri"/>
                              <w:color w:val="000000"/>
                              <w:kern w:val="24"/>
                              <w:sz w:val="20"/>
                              <w:szCs w:val="20"/>
                              <w:lang w:val="en-US"/>
                            </w:rPr>
                            <w:t>read</w:t>
                          </w:r>
                          <w:proofErr w:type="gramEnd"/>
                        </w:p>
                      </w:txbxContent>
                    </v:textbox>
                  </v:shape>
                </v:group>
                <v:shape id="textruta 34" o:spid="_x0000_s1462" type="#_x0000_t202" style="position:absolute;left:7283;top:2858;width:25648;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" filled="f" stroked="f">
                  <v:textbox style="mso-fit-shape-to-text:t">
                    <w:txbxContent>
                      <w:p w14:paraId="3A1C1CFF" w14:textId="77777777" w:rsidR="00094DAB" w:rsidRPr="00AB74D2" w:rsidRDefault="00094DAB" w:rsidP="00AB74D2">
                        <w:pPr>
                          <w:pStyle w:val="Normalwebb"/>
                          <w:spacing w:before="0" w:beforeAutospacing="0" w:after="0" w:afterAutospacing="0"/>
                          <w:rPr>
                            <w:lang w:val="en-US"/>
                          </w:rPr>
                        </w:pPr>
                        <w:r w:rsidRPr="00AB74D2">
                          <w:rPr>
                            <w:rFonts w:ascii="Calibri" w:hAnsi="Calibri" w:cstheme="minorBidi"/>
                            <w:color w:val="000000"/>
                            <w:kern w:val="24"/>
                            <w:lang w:val="en-US"/>
                          </w:rPr>
                          <w:t>Text message from passenger to driver</w:t>
                        </w:r>
                      </w:p>
                    </w:txbxContent>
                  </v:textbox>
                </v:shape>
                <v:group id="Grupp 589" o:spid="_x0000_s1463" style="position:absolute;left:4427;width:32141;height:4136" coordorigin="4427" coordsize="32141,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group id="Grupp 590" o:spid="_x0000_s1464" style="position:absolute;left:4427;width:32141;height:4136" coordorigin="4427"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shape id="Frihandsfigur 591" o:spid="_x0000_s1465" style="position:absolute;left:4427;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" path="m,249l,750r15751,l15751,1001r250,-501l15751,r,249l,249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592" o:spid="_x0000_s1466" style="position:absolute;left:4427;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" path="m,249l,750r15751,l15751,1001r250,-501l15751,r,249l,249xe" filled="f" strokecolor="#c00000" strokeweight=".53008mm">
                      <v:path arrowok="t" o:connecttype="custom" o:connectlocs="1607040,0;3214079,206819;1607040,413637;0,206819" o:connectangles="270,0,90,180" textboxrect="0,0,16001,1001"/>
                    </v:shape>
                  </v:group>
                  <v:shape id="textruta 15" o:spid="_x0000_s1467" type="#_x0000_t202" style="position:absolute;left:4427;width:15177;height:4133;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" filled="f" stroked="f">
                    <v:textbox inset="0,0,0,0">
                      <w:txbxContent>
                        <w:p w14:paraId="577072FB" w14:textId="77777777" w:rsidR="00094DAB" w:rsidRDefault="00094DAB" w:rsidP="00AB74D2">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5000 </w:t>
                          </w:r>
                          <w:proofErr w:type="spellStart"/>
                          <w:r>
                            <w:rPr>
                              <w:rFonts w:ascii="Calibri" w:eastAsia="Calibri" w:hAnsi="Calibri" w:cs="Calibri"/>
                              <w:color w:val="000000"/>
                              <w:kern w:val="24"/>
                              <w:sz w:val="20"/>
                              <w:szCs w:val="20"/>
                            </w:rPr>
                            <w:t>Message</w:t>
                          </w:r>
                          <w:proofErr w:type="spellEnd"/>
                          <w:r>
                            <w:rPr>
                              <w:rFonts w:ascii="Calibri" w:eastAsia="Calibri" w:hAnsi="Calibri" w:cs="Calibri"/>
                              <w:color w:val="000000"/>
                              <w:kern w:val="24"/>
                              <w:sz w:val="20"/>
                              <w:szCs w:val="20"/>
                            </w:rPr>
                            <w:t xml:space="preserve"> to </w:t>
                          </w:r>
                          <w:proofErr w:type="spellStart"/>
                          <w:r>
                            <w:rPr>
                              <w:rFonts w:ascii="Calibri" w:eastAsia="Calibri" w:hAnsi="Calibri" w:cs="Calibri"/>
                              <w:color w:val="000000"/>
                              <w:kern w:val="24"/>
                              <w:sz w:val="20"/>
                              <w:szCs w:val="20"/>
                            </w:rPr>
                            <w:t>vehicle</w:t>
                          </w:r>
                          <w:proofErr w:type="spellEnd"/>
                        </w:p>
                      </w:txbxContent>
                    </v:textbox>
                  </v:shape>
                </v:group>
                <w10:wrap anchorx="margin"/>
              </v:group>
            </w:pict>
          </mc:Fallback>
        </mc:AlternateContent>
      </w:r>
    </w:p>
    <w:p w14:paraId="1AA70F2B" w14:textId="77777777" w:rsidR="00AB74D2" w:rsidRDefault="00AB74D2" w:rsidP="00AB74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15FDA3DD" w14:textId="77777777" w:rsidR="00AB74D2" w:rsidRDefault="00AB74D2" w:rsidP="00AB74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3E841473" w14:textId="77777777" w:rsidR="00AB74D2" w:rsidRDefault="00AB74D2" w:rsidP="00AB74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6C115E56" w14:textId="77777777" w:rsidR="00AB74D2" w:rsidRPr="00AB74D2" w:rsidRDefault="00AB74D2" w:rsidP="00AB74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715CEBEC" w14:textId="77777777" w:rsidR="004F0FD2" w:rsidRPr="00AB74D2" w:rsidRDefault="004F0FD2" w:rsidP="005021E4">
      <w:pPr>
        <w:widowControl/>
        <w:numPr>
          <w:ilvl w:val="0"/>
          <w:numId w:val="15"/>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The passenger may</w:t>
      </w:r>
      <w:r w:rsidR="00AB74D2">
        <w:rPr>
          <w:rFonts w:eastAsia="Times New Roman"/>
          <w:color w:val="auto"/>
          <w:szCs w:val="24"/>
          <w:lang w:val="en-US"/>
        </w:rPr>
        <w:t xml:space="preserve"> be late</w:t>
      </w:r>
      <w:r w:rsidRPr="004F0FD2">
        <w:rPr>
          <w:rFonts w:eastAsia="Times New Roman"/>
          <w:color w:val="auto"/>
          <w:szCs w:val="24"/>
          <w:lang w:val="en-US"/>
        </w:rPr>
        <w:t>, and the driver is requested to wait for further information. The client will send</w:t>
      </w:r>
      <w:r w:rsidR="008428A6">
        <w:rPr>
          <w:rFonts w:eastAsia="Times New Roman"/>
          <w:color w:val="auto"/>
          <w:szCs w:val="24"/>
          <w:lang w:val="en-US"/>
        </w:rPr>
        <w:t xml:space="preserve"> 4040 with a new estimated time</w:t>
      </w:r>
      <w:r w:rsidR="00AB74D2">
        <w:rPr>
          <w:rFonts w:eastAsia="Times New Roman"/>
          <w:color w:val="auto"/>
          <w:szCs w:val="24"/>
          <w:lang w:val="en-US"/>
        </w:rPr>
        <w:t>. The message is also a request for the driver to wait.</w:t>
      </w:r>
      <w:r w:rsidR="00EF7BF4" w:rsidRPr="00EF7BF4">
        <w:rPr>
          <w:rFonts w:eastAsia="Times New Roman"/>
          <w:noProof/>
          <w:color w:val="auto"/>
          <w:szCs w:val="24"/>
          <w:lang w:val="en-US"/>
        </w:rPr>
        <w:t xml:space="preserve"> </w:t>
      </w:r>
    </w:p>
    <w:p w14:paraId="14D39F1E" w14:textId="77777777" w:rsidR="00AB74D2" w:rsidRPr="00AB74D2" w:rsidRDefault="00AB74D2" w:rsidP="00AB74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noProof/>
          <w:color w:val="auto"/>
          <w:szCs w:val="24"/>
          <w:lang w:val="en-US"/>
        </w:rPr>
      </w:pPr>
    </w:p>
    <w:p w14:paraId="158C0869" w14:textId="77777777" w:rsidR="00AB74D2" w:rsidRPr="00AB74D2" w:rsidRDefault="008D58CB" w:rsidP="00AB74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noProof/>
          <w:color w:val="auto"/>
          <w:szCs w:val="24"/>
          <w:lang w:val="en-US"/>
        </w:rPr>
      </w:pPr>
      <w:r w:rsidRPr="00AB74D2">
        <w:rPr>
          <w:rFonts w:eastAsia="Times New Roman"/>
          <w:noProof/>
          <w:color w:val="auto"/>
          <w:szCs w:val="24"/>
          <w:lang w:val="sv-SE"/>
        </w:rPr>
        <mc:AlternateContent>
          <mc:Choice Requires="wpg">
            <w:drawing>
              <wp:anchor distT="0" distB="0" distL="114300" distR="114300" simplePos="0" relativeHeight="251689984" behindDoc="0" locked="0" layoutInCell="1" allowOverlap="1" wp14:anchorId="0A77CC89" wp14:editId="30EE591F">
                <wp:simplePos x="0" y="0"/>
                <wp:positionH relativeFrom="page">
                  <wp:posOffset>1668985</wp:posOffset>
                </wp:positionH>
                <wp:positionV relativeFrom="paragraph">
                  <wp:posOffset>134866</wp:posOffset>
                </wp:positionV>
                <wp:extent cx="4106753" cy="1031495"/>
                <wp:effectExtent l="0" t="0" r="27305" b="16510"/>
                <wp:wrapNone/>
                <wp:docPr id="594" name="Grupp 33"/>
                <wp:cNvGraphicFramePr/>
                <a:graphic xmlns:a="http://schemas.openxmlformats.org/drawingml/2006/main">
                  <a:graphicData uri="http://schemas.microsoft.com/office/word/2010/wordprocessingGroup">
                    <wpg:wgp>
                      <wpg:cNvGrpSpPr/>
                      <wpg:grpSpPr>
                        <a:xfrm>
                          <a:off x="0" y="0"/>
                          <a:ext cx="4106753" cy="1031495"/>
                          <a:chOff x="0" y="0"/>
                          <a:chExt cx="4106753" cy="1031495"/>
                        </a:xfrm>
                      </wpg:grpSpPr>
                      <wpg:grpSp>
                        <wpg:cNvPr id="595" name="Grupp 595"/>
                        <wpg:cNvGrpSpPr/>
                        <wpg:grpSpPr>
                          <a:xfrm>
                            <a:off x="0" y="82480"/>
                            <a:ext cx="462869" cy="949015"/>
                            <a:chOff x="0" y="82465"/>
                            <a:chExt cx="462869" cy="1680546"/>
                          </a:xfrm>
                        </wpg:grpSpPr>
                        <wpg:grpSp>
                          <wpg:cNvPr id="596" name="Grupp 596"/>
                          <wpg:cNvGrpSpPr/>
                          <wpg:grpSpPr>
                            <a:xfrm>
                              <a:off x="0" y="82500"/>
                              <a:ext cx="462869" cy="1680511"/>
                              <a:chOff x="0" y="82500"/>
                              <a:chExt cx="462869" cy="1680511"/>
                            </a:xfrm>
                          </wpg:grpSpPr>
                          <wps:wsp>
                            <wps:cNvPr id="597" name="Frihandsfigur 597"/>
                            <wps:cNvSpPr/>
                            <wps:spPr>
                              <a:xfrm>
                                <a:off x="0" y="82500"/>
                                <a:ext cx="462869" cy="1680511"/>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2" y="f4"/>
                                    </a:moveTo>
                                    <a:lnTo>
                                      <a:pt x="f3" y="f4"/>
                                    </a:lnTo>
                                    <a:lnTo>
                                      <a:pt x="f3" y="f2"/>
                                    </a:lnTo>
                                    <a:lnTo>
                                      <a:pt x="f2"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598" name="Frihandsfigur 598"/>
                            <wps:cNvSpPr/>
                            <wps:spPr>
                              <a:xfrm>
                                <a:off x="0" y="82500"/>
                                <a:ext cx="462869" cy="1680511"/>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2" y="f4"/>
                                    </a:moveTo>
                                    <a:lnTo>
                                      <a:pt x="f3" y="f4"/>
                                    </a:lnTo>
                                    <a:lnTo>
                                      <a:pt x="f3" y="f2"/>
                                    </a:lnTo>
                                    <a:lnTo>
                                      <a:pt x="f2"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s:wsp>
                          <wps:cNvPr id="599" name="textruta 5"/>
                          <wps:cNvSpPr txBox="1"/>
                          <wps:spPr>
                            <a:xfrm>
                              <a:off x="0" y="82465"/>
                              <a:ext cx="462831" cy="1100716"/>
                            </a:xfrm>
                            <a:prstGeom prst="rect">
                              <a:avLst/>
                            </a:prstGeom>
                            <a:noFill/>
                            <a:ln cap="flat">
                              <a:noFill/>
                            </a:ln>
                          </wps:spPr>
                          <wps:txbx>
                            <w:txbxContent>
                              <w:p w14:paraId="34A2C7CA" w14:textId="77777777" w:rsidR="00094DAB" w:rsidRDefault="00094DAB" w:rsidP="00AB74D2">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wps:txbx>
                          <wps:bodyPr vert="eaVert" wrap="none" lIns="50758" tIns="50758" rIns="50758" bIns="50758" anchor="ctr" anchorCtr="0" compatLnSpc="0">
                            <a:noAutofit/>
                          </wps:bodyPr>
                        </wps:wsp>
                      </wpg:grpSp>
                      <wpg:grpSp>
                        <wpg:cNvPr id="600" name="Grupp 600"/>
                        <wpg:cNvGrpSpPr/>
                        <wpg:grpSpPr>
                          <a:xfrm>
                            <a:off x="3676763" y="82480"/>
                            <a:ext cx="429990" cy="949015"/>
                            <a:chOff x="3676763" y="82465"/>
                            <a:chExt cx="429990" cy="1680546"/>
                          </a:xfrm>
                        </wpg:grpSpPr>
                        <wps:wsp>
                          <wps:cNvPr id="601" name="Frihandsfigur 601"/>
                          <wps:cNvSpPr/>
                          <wps:spPr>
                            <a:xfrm>
                              <a:off x="3676763" y="82465"/>
                              <a:ext cx="429563" cy="1499743"/>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3" y="f4"/>
                                  </a:moveTo>
                                  <a:lnTo>
                                    <a:pt x="f2" y="f4"/>
                                  </a:lnTo>
                                  <a:lnTo>
                                    <a:pt x="f2" y="f2"/>
                                  </a:lnTo>
                                  <a:lnTo>
                                    <a:pt x="f3"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txbx>
                            <w:txbxContent>
                              <w:p w14:paraId="5ADEF532" w14:textId="77777777" w:rsidR="00094DAB" w:rsidRDefault="00094DAB" w:rsidP="00AB74D2">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wps:txbx>
                          <wps:bodyPr vert="eaVert" wrap="none" lIns="90004" tIns="44997" rIns="90004" bIns="44997" anchor="t" anchorCtr="0" compatLnSpc="0">
                            <a:noAutofit/>
                          </wps:bodyPr>
                        </wps:wsp>
                        <wps:wsp>
                          <wps:cNvPr id="602" name="Frihandsfigur 602"/>
                          <wps:cNvSpPr/>
                          <wps:spPr>
                            <a:xfrm>
                              <a:off x="3676949" y="82500"/>
                              <a:ext cx="429804" cy="1680511"/>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3" y="f4"/>
                                  </a:moveTo>
                                  <a:lnTo>
                                    <a:pt x="f2" y="f4"/>
                                  </a:lnTo>
                                  <a:lnTo>
                                    <a:pt x="f2" y="f2"/>
                                  </a:lnTo>
                                  <a:lnTo>
                                    <a:pt x="f3"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g:grpSp>
                        <wpg:cNvPr id="603" name="Grupp 603"/>
                        <wpg:cNvGrpSpPr/>
                        <wpg:grpSpPr>
                          <a:xfrm>
                            <a:off x="432471" y="0"/>
                            <a:ext cx="3214101" cy="413637"/>
                            <a:chOff x="432471" y="0"/>
                            <a:chExt cx="3214101" cy="413637"/>
                          </a:xfrm>
                        </wpg:grpSpPr>
                        <wpg:grpSp>
                          <wpg:cNvPr id="604" name="Grupp 604"/>
                          <wpg:cNvGrpSpPr/>
                          <wpg:grpSpPr>
                            <a:xfrm>
                              <a:off x="432493" y="0"/>
                              <a:ext cx="3214079" cy="413637"/>
                              <a:chOff x="432493" y="0"/>
                              <a:chExt cx="3214079" cy="413637"/>
                            </a:xfrm>
                          </wpg:grpSpPr>
                          <wps:wsp>
                            <wps:cNvPr id="605" name="Frihandsfigur 605"/>
                            <wps:cNvSpPr/>
                            <wps:spPr>
                              <a:xfrm>
                                <a:off x="432493" y="0"/>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606" name="Frihandsfigur 606"/>
                            <wps:cNvSpPr/>
                            <wps:spPr>
                              <a:xfrm>
                                <a:off x="432493" y="0"/>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607" name="textruta 15"/>
                          <wps:cNvSpPr txBox="1"/>
                          <wps:spPr>
                            <a:xfrm>
                              <a:off x="432471" y="0"/>
                              <a:ext cx="1797050" cy="413385"/>
                            </a:xfrm>
                            <a:prstGeom prst="rect">
                              <a:avLst/>
                            </a:prstGeom>
                            <a:noFill/>
                            <a:ln cap="flat">
                              <a:noFill/>
                            </a:ln>
                          </wps:spPr>
                          <wps:txbx>
                            <w:txbxContent>
                              <w:p w14:paraId="3784151C" w14:textId="77777777" w:rsidR="00094DAB" w:rsidRDefault="00094DAB" w:rsidP="00AB74D2">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4040 </w:t>
                                </w:r>
                                <w:proofErr w:type="spellStart"/>
                                <w:r>
                                  <w:rPr>
                                    <w:rFonts w:ascii="Calibri" w:eastAsia="Calibri" w:hAnsi="Calibri" w:cs="Calibri"/>
                                    <w:color w:val="000000"/>
                                    <w:kern w:val="24"/>
                                    <w:sz w:val="20"/>
                                    <w:szCs w:val="20"/>
                                  </w:rPr>
                                  <w:t>Client</w:t>
                                </w:r>
                                <w:proofErr w:type="spellEnd"/>
                                <w:r>
                                  <w:rPr>
                                    <w:rFonts w:ascii="Calibri" w:eastAsia="Calibri" w:hAnsi="Calibri" w:cs="Calibri"/>
                                    <w:color w:val="000000"/>
                                    <w:kern w:val="24"/>
                                    <w:sz w:val="20"/>
                                    <w:szCs w:val="20"/>
                                  </w:rPr>
                                  <w:t xml:space="preserve"> Event Information</w:t>
                                </w:r>
                              </w:p>
                            </w:txbxContent>
                          </wps:txbx>
                          <wps:bodyPr vert="horz" wrap="none" lIns="0" tIns="0" rIns="0" bIns="0" anchor="ctr" anchorCtr="1" compatLnSpc="0">
                            <a:noAutofit/>
                          </wps:bodyPr>
                        </wps:wsp>
                      </wpg:grpSp>
                      <wpg:grpSp>
                        <wpg:cNvPr id="608" name="Grupp 608"/>
                        <wpg:cNvGrpSpPr/>
                        <wpg:grpSpPr>
                          <a:xfrm>
                            <a:off x="462444" y="474402"/>
                            <a:ext cx="3214102" cy="413754"/>
                            <a:chOff x="462444" y="474402"/>
                            <a:chExt cx="3214102" cy="413754"/>
                          </a:xfrm>
                        </wpg:grpSpPr>
                        <wpg:grpSp>
                          <wpg:cNvPr id="609" name="Grupp 609"/>
                          <wpg:cNvGrpSpPr/>
                          <wpg:grpSpPr>
                            <a:xfrm>
                              <a:off x="462467" y="474519"/>
                              <a:ext cx="3214079" cy="413637"/>
                              <a:chOff x="462467" y="474519"/>
                              <a:chExt cx="3214079" cy="413637"/>
                            </a:xfrm>
                          </wpg:grpSpPr>
                          <wps:wsp>
                            <wps:cNvPr id="610" name="Frihandsfigur 610"/>
                            <wps:cNvSpPr/>
                            <wps:spPr>
                              <a:xfrm>
                                <a:off x="462467" y="474519"/>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611" name="Frihandsfigur 611"/>
                            <wps:cNvSpPr/>
                            <wps:spPr>
                              <a:xfrm>
                                <a:off x="462467" y="474519"/>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612" name="textruta 20"/>
                          <wps:cNvSpPr txBox="1"/>
                          <wps:spPr>
                            <a:xfrm>
                              <a:off x="462444" y="474402"/>
                              <a:ext cx="2291715" cy="413385"/>
                            </a:xfrm>
                            <a:prstGeom prst="rect">
                              <a:avLst/>
                            </a:prstGeom>
                            <a:noFill/>
                            <a:ln cap="flat">
                              <a:noFill/>
                            </a:ln>
                          </wps:spPr>
                          <wps:txbx>
                            <w:txbxContent>
                              <w:p w14:paraId="3DE5B622" w14:textId="77777777" w:rsidR="00094DAB" w:rsidRDefault="00094DAB" w:rsidP="00AB74D2">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4041 </w:t>
                                </w:r>
                                <w:proofErr w:type="spellStart"/>
                                <w:r>
                                  <w:rPr>
                                    <w:rFonts w:ascii="Calibri" w:eastAsia="Calibri" w:hAnsi="Calibri" w:cs="Calibri"/>
                                    <w:color w:val="000000"/>
                                    <w:kern w:val="24"/>
                                    <w:sz w:val="20"/>
                                    <w:szCs w:val="20"/>
                                  </w:rPr>
                                  <w:t>Client</w:t>
                                </w:r>
                                <w:proofErr w:type="spellEnd"/>
                                <w:r>
                                  <w:rPr>
                                    <w:rFonts w:ascii="Calibri" w:eastAsia="Calibri" w:hAnsi="Calibri" w:cs="Calibri"/>
                                    <w:color w:val="000000"/>
                                    <w:kern w:val="24"/>
                                    <w:sz w:val="20"/>
                                    <w:szCs w:val="20"/>
                                  </w:rPr>
                                  <w:t xml:space="preserve"> Event Information </w:t>
                                </w:r>
                                <w:proofErr w:type="spellStart"/>
                                <w:r>
                                  <w:rPr>
                                    <w:rFonts w:ascii="Calibri" w:eastAsia="Calibri" w:hAnsi="Calibri" w:cs="Calibri"/>
                                    <w:color w:val="000000"/>
                                    <w:kern w:val="24"/>
                                    <w:sz w:val="20"/>
                                    <w:szCs w:val="20"/>
                                  </w:rPr>
                                  <w:t>Received</w:t>
                                </w:r>
                                <w:proofErr w:type="spellEnd"/>
                              </w:p>
                            </w:txbxContent>
                          </wps:txbx>
                          <wps:bodyPr vert="horz" wrap="none" lIns="0" tIns="0" rIns="0" bIns="0" anchor="ctr" anchorCtr="1" compatLnSpc="0">
                            <a:noAutofit/>
                          </wps:bodyPr>
                        </wps:wsp>
                      </wpg:grpSp>
                      <wps:wsp>
                        <wps:cNvPr id="613" name="textruta 13"/>
                        <wps:cNvSpPr txBox="1"/>
                        <wps:spPr>
                          <a:xfrm>
                            <a:off x="1204899" y="269727"/>
                            <a:ext cx="2065655" cy="277495"/>
                          </a:xfrm>
                          <a:prstGeom prst="rect">
                            <a:avLst/>
                          </a:prstGeom>
                          <a:noFill/>
                          <a:ln cap="flat">
                            <a:noFill/>
                          </a:ln>
                        </wps:spPr>
                        <wps:txbx>
                          <w:txbxContent>
                            <w:p w14:paraId="133C70A0" w14:textId="77777777" w:rsidR="00094DAB" w:rsidRDefault="00094DAB" w:rsidP="00AB74D2">
                              <w:pPr>
                                <w:pStyle w:val="Normalwebb"/>
                                <w:spacing w:before="0" w:beforeAutospacing="0" w:after="0" w:afterAutospacing="0"/>
                              </w:pPr>
                              <w:r>
                                <w:rPr>
                                  <w:rFonts w:ascii="Calibri" w:hAnsi="Calibri" w:cstheme="minorBidi"/>
                                  <w:color w:val="000000"/>
                                  <w:kern w:val="24"/>
                                  <w:lang w:val="en-US"/>
                                </w:rPr>
                                <w:t>Passenger at node /Estimation</w:t>
                              </w:r>
                            </w:p>
                          </w:txbxContent>
                        </wps:txbx>
                        <wps:bodyPr vert="horz" wrap="none" lIns="91440" tIns="45720" rIns="91440" bIns="45720" anchor="t" anchorCtr="0" compatLnSpc="1">
                          <a:spAutoFit/>
                        </wps:bodyPr>
                      </wps:wsp>
                    </wpg:wgp>
                  </a:graphicData>
                </a:graphic>
              </wp:anchor>
            </w:drawing>
          </mc:Choice>
          <mc:Fallback>
            <w:pict>
              <v:group w14:anchorId="0A77CC89" id="_x0000_s1468" style="position:absolute;margin-left:131.4pt;margin-top:10.6pt;width:323.35pt;height:81.2pt;z-index:251689984;mso-position-horizontal-relative:page;mso-position-vertical-relative:text" coordsize="41067,10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">
                <v:group id="Grupp 595" o:spid="_x0000_s1469" style="position:absolute;top:824;width:4628;height:9490" coordorigin=",824" coordsize="4628,1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group id="Grupp 596" o:spid="_x0000_s1470" style="position:absolute;top:825;width:4628;height:16805" coordorigin=",825" coordsize="4628,1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shape id="Frihandsfigur 597" o:spid="_x0000_s1471" style="position:absolute;top:825;width:4628;height:16805;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" path="m,18001r1001,l1001,,,,,18001xe" stroked="f">
                      <v:fill color2="#f0f0f0" focus="100%" type="gradient">
                        <o:fill v:ext="view" type="gradientUnscaled"/>
                      </v:fill>
                      <v:shadow on="t" color="#cdcdcd" opacity=".5" origin="-.5,-.5" offset=".51003mm,.51003mm"/>
                      <v:path arrowok="t" o:connecttype="custom" o:connectlocs="231435,0;462869,840256;231435,1680511;0,840256" o:connectangles="270,0,90,180" textboxrect="0,0,1001,18001"/>
                    </v:shape>
                    <v:shape id="Frihandsfigur 598" o:spid="_x0000_s1472" style="position:absolute;top:825;width:4628;height:16805;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" path="m,18001r1001,l1001,,,,,18001xe" filled="f" strokecolor="#00b0f0" strokeweight=".53008mm">
                      <v:path arrowok="t" o:connecttype="custom" o:connectlocs="231435,0;462869,840256;231435,1680511;0,840256" o:connectangles="270,0,90,180" textboxrect="0,0,1001,18001"/>
                    </v:shape>
                  </v:group>
                  <v:shape id="textruta 5" o:spid="_x0000_s1473" type="#_x0000_t202" style="position:absolute;top:824;width:4628;height:110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" filled="f" stroked="f">
                    <v:textbox style="layout-flow:vertical-ideographic" inset="1.40994mm,1.40994mm,1.40994mm,1.40994mm">
                      <w:txbxContent>
                        <w:p w14:paraId="34A2C7CA" w14:textId="77777777" w:rsidR="00094DAB" w:rsidRDefault="00094DAB" w:rsidP="00AB74D2">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v:textbox>
                  </v:shape>
                </v:group>
                <v:group id="Grupp 600" o:spid="_x0000_s1474" style="position:absolute;left:36767;top:824;width:4300;height:9490" coordorigin="36767,824" coordsize="4299,1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shape id="Frihandsfigur 601" o:spid="_x0000_s1475" style="position:absolute;left:36767;top:824;width:4296;height:14998;visibility:visible;mso-wrap-style:none;v-text-anchor:top" coordsize="1001,18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" adj="-11796480,,5400" path="m1001,18001l,18001,,,1001,r,18001xe" stroked="f">
                    <v:fill color2="#f0f0f0" focus="100%" type="gradient">
                      <o:fill v:ext="view" type="gradientUnscaled"/>
                    </v:fill>
                    <v:stroke joinstyle="miter"/>
                    <v:shadow on="t" color="#cdcdcd" opacity=".5" origin="-.5,-.5" offset=".51003mm,.51003mm"/>
                    <v:formulas/>
                    <v:path arrowok="t" o:connecttype="custom" o:connectlocs="214782,0;429563,749872;214782,1499743;0,749872" o:connectangles="270,0,90,180" textboxrect="0,0,1001,18001"/>
                    <v:textbox style="layout-flow:vertical-ideographic" inset="2.50011mm,1.2499mm,2.50011mm,1.2499mm">
                      <w:txbxContent>
                        <w:p w14:paraId="5ADEF532" w14:textId="77777777" w:rsidR="00094DAB" w:rsidRDefault="00094DAB" w:rsidP="00AB74D2">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v:textbox>
                  </v:shape>
                  <v:shape id="Frihandsfigur 602" o:spid="_x0000_s1476" style="position:absolute;left:36769;top:825;width:4298;height:16805;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" path="m1001,18001l,18001,,,1001,r,18001xe" filled="f" strokecolor="#00b0f0" strokeweight=".53008mm">
                    <v:path arrowok="t" o:connecttype="custom" o:connectlocs="214902,0;429804,840256;214902,1680511;0,840256" o:connectangles="270,0,90,180" textboxrect="0,0,1001,18001"/>
                  </v:shape>
                </v:group>
                <v:group id="Grupp 603" o:spid="_x0000_s1477" style="position:absolute;left:4324;width:32141;height:4136" coordorigin="4324" coordsize="32141,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group id="Grupp 604" o:spid="_x0000_s1478" style="position:absolute;left:4324;width:32141;height:4136" coordorigin="4324"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Frihandsfigur 605" o:spid="_x0000_s1479" style="position:absolute;left:4324;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" path="m,249l,750r15751,l15751,1001r250,-501l15751,r,249l,249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606" o:spid="_x0000_s1480" style="position:absolute;left:4324;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" path="m,249l,750r15751,l15751,1001r250,-501l15751,r,249l,249xe" filled="f" strokecolor="#c00000" strokeweight=".53008mm">
                      <v:path arrowok="t" o:connecttype="custom" o:connectlocs="1607040,0;3214079,206819;1607040,413637;0,206819" o:connectangles="270,0,90,180" textboxrect="0,0,16001,1001"/>
                    </v:shape>
                  </v:group>
                  <v:shape id="textruta 15" o:spid="_x0000_s1481" type="#_x0000_t202" style="position:absolute;left:4324;width:17971;height:4133;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" filled="f" stroked="f">
                    <v:textbox inset="0,0,0,0">
                      <w:txbxContent>
                        <w:p w14:paraId="3784151C" w14:textId="77777777" w:rsidR="00094DAB" w:rsidRDefault="00094DAB" w:rsidP="00AB74D2">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4040 </w:t>
                          </w:r>
                          <w:proofErr w:type="spellStart"/>
                          <w:r>
                            <w:rPr>
                              <w:rFonts w:ascii="Calibri" w:eastAsia="Calibri" w:hAnsi="Calibri" w:cs="Calibri"/>
                              <w:color w:val="000000"/>
                              <w:kern w:val="24"/>
                              <w:sz w:val="20"/>
                              <w:szCs w:val="20"/>
                            </w:rPr>
                            <w:t>Client</w:t>
                          </w:r>
                          <w:proofErr w:type="spellEnd"/>
                          <w:r>
                            <w:rPr>
                              <w:rFonts w:ascii="Calibri" w:eastAsia="Calibri" w:hAnsi="Calibri" w:cs="Calibri"/>
                              <w:color w:val="000000"/>
                              <w:kern w:val="24"/>
                              <w:sz w:val="20"/>
                              <w:szCs w:val="20"/>
                            </w:rPr>
                            <w:t xml:space="preserve"> Event Information</w:t>
                          </w:r>
                        </w:p>
                      </w:txbxContent>
                    </v:textbox>
                  </v:shape>
                </v:group>
                <v:group id="Grupp 608" o:spid="_x0000_s1482" style="position:absolute;left:4624;top:4744;width:32141;height:4137" coordorigin="4624,4744" coordsize="32141,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group id="Grupp 609" o:spid="_x0000_s1483" style="position:absolute;left:4624;top:4745;width:32141;height:4136" coordorigin="4624,4745"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shape id="Frihandsfigur 610" o:spid="_x0000_s1484" style="position:absolute;left:4624;top:4745;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" path="m16001,751r,-501l249,249,249,,,500r249,501l249,751r15752,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611" o:spid="_x0000_s1485" style="position:absolute;left:4624;top:4745;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" path="m16001,751r,-501l249,249,249,,,500r249,501l249,751r15752,xe" filled="f" strokecolor="#c00000" strokeweight=".53008mm">
                      <v:path arrowok="t" o:connecttype="custom" o:connectlocs="1607040,0;3214079,206819;1607040,413637;0,206819" o:connectangles="270,0,90,180" textboxrect="0,0,16001,1001"/>
                    </v:shape>
                  </v:group>
                  <v:shape id="textruta 20" o:spid="_x0000_s1486" type="#_x0000_t202" style="position:absolute;left:4624;top:4744;width:22917;height:4133;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" filled="f" stroked="f">
                    <v:textbox inset="0,0,0,0">
                      <w:txbxContent>
                        <w:p w14:paraId="3DE5B622" w14:textId="77777777" w:rsidR="00094DAB" w:rsidRDefault="00094DAB" w:rsidP="00AB74D2">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4041 </w:t>
                          </w:r>
                          <w:proofErr w:type="spellStart"/>
                          <w:r>
                            <w:rPr>
                              <w:rFonts w:ascii="Calibri" w:eastAsia="Calibri" w:hAnsi="Calibri" w:cs="Calibri"/>
                              <w:color w:val="000000"/>
                              <w:kern w:val="24"/>
                              <w:sz w:val="20"/>
                              <w:szCs w:val="20"/>
                            </w:rPr>
                            <w:t>Client</w:t>
                          </w:r>
                          <w:proofErr w:type="spellEnd"/>
                          <w:r>
                            <w:rPr>
                              <w:rFonts w:ascii="Calibri" w:eastAsia="Calibri" w:hAnsi="Calibri" w:cs="Calibri"/>
                              <w:color w:val="000000"/>
                              <w:kern w:val="24"/>
                              <w:sz w:val="20"/>
                              <w:szCs w:val="20"/>
                            </w:rPr>
                            <w:t xml:space="preserve"> Event Information </w:t>
                          </w:r>
                          <w:proofErr w:type="spellStart"/>
                          <w:r>
                            <w:rPr>
                              <w:rFonts w:ascii="Calibri" w:eastAsia="Calibri" w:hAnsi="Calibri" w:cs="Calibri"/>
                              <w:color w:val="000000"/>
                              <w:kern w:val="24"/>
                              <w:sz w:val="20"/>
                              <w:szCs w:val="20"/>
                            </w:rPr>
                            <w:t>Received</w:t>
                          </w:r>
                          <w:proofErr w:type="spellEnd"/>
                        </w:p>
                      </w:txbxContent>
                    </v:textbox>
                  </v:shape>
                </v:group>
                <v:shape id="textruta 13" o:spid="_x0000_s1487" type="#_x0000_t202" style="position:absolute;left:12048;top:2697;width:20657;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" filled="f" stroked="f">
                  <v:textbox style="mso-fit-shape-to-text:t">
                    <w:txbxContent>
                      <w:p w14:paraId="133C70A0" w14:textId="77777777" w:rsidR="00094DAB" w:rsidRDefault="00094DAB" w:rsidP="00AB74D2">
                        <w:pPr>
                          <w:pStyle w:val="Normalwebb"/>
                          <w:spacing w:before="0" w:beforeAutospacing="0" w:after="0" w:afterAutospacing="0"/>
                        </w:pPr>
                        <w:r>
                          <w:rPr>
                            <w:rFonts w:ascii="Calibri" w:hAnsi="Calibri" w:cstheme="minorBidi"/>
                            <w:color w:val="000000"/>
                            <w:kern w:val="24"/>
                            <w:lang w:val="en-US"/>
                          </w:rPr>
                          <w:t>Passenger at node /Estimation</w:t>
                        </w:r>
                      </w:p>
                    </w:txbxContent>
                  </v:textbox>
                </v:shape>
                <w10:wrap anchorx="page"/>
              </v:group>
            </w:pict>
          </mc:Fallback>
        </mc:AlternateContent>
      </w:r>
    </w:p>
    <w:p w14:paraId="382B54B3" w14:textId="77777777" w:rsidR="00AB74D2" w:rsidRPr="00AB74D2" w:rsidRDefault="00AB74D2" w:rsidP="00AB74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noProof/>
          <w:color w:val="auto"/>
          <w:szCs w:val="24"/>
          <w:lang w:val="en-US"/>
        </w:rPr>
      </w:pPr>
    </w:p>
    <w:p w14:paraId="715D2579" w14:textId="77777777" w:rsidR="00AB74D2" w:rsidRPr="004F0FD2" w:rsidRDefault="00AB74D2" w:rsidP="00AB74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1D7399FB" w14:textId="77777777" w:rsidR="008D58CB" w:rsidRDefault="008D58CB" w:rsidP="008D58C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ind w:left="720"/>
        <w:rPr>
          <w:rFonts w:eastAsia="Times New Roman"/>
          <w:color w:val="auto"/>
          <w:szCs w:val="24"/>
          <w:lang w:val="en-US"/>
        </w:rPr>
      </w:pPr>
    </w:p>
    <w:p w14:paraId="76E6F1F2" w14:textId="77777777" w:rsidR="004F0FD2" w:rsidRPr="004F0FD2" w:rsidRDefault="004F0FD2" w:rsidP="005021E4">
      <w:pPr>
        <w:widowControl/>
        <w:numPr>
          <w:ilvl w:val="0"/>
          <w:numId w:val="15"/>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The passenger may provide a </w:t>
      </w:r>
      <w:r w:rsidR="004A2A91">
        <w:rPr>
          <w:rFonts w:eastAsia="Times New Roman"/>
          <w:color w:val="auto"/>
          <w:szCs w:val="24"/>
          <w:lang w:val="en-US"/>
        </w:rPr>
        <w:t xml:space="preserve">general </w:t>
      </w:r>
      <w:r w:rsidRPr="004F0FD2">
        <w:rPr>
          <w:rFonts w:eastAsia="Times New Roman"/>
          <w:color w:val="auto"/>
          <w:szCs w:val="24"/>
          <w:lang w:val="en-US"/>
        </w:rPr>
        <w:t>mes</w:t>
      </w:r>
      <w:r w:rsidR="002E2287">
        <w:rPr>
          <w:rFonts w:eastAsia="Times New Roman"/>
          <w:color w:val="auto"/>
          <w:szCs w:val="24"/>
          <w:lang w:val="en-US"/>
        </w:rPr>
        <w:t>sage. Will be forwarded as a 500</w:t>
      </w:r>
      <w:r w:rsidRPr="004F0FD2">
        <w:rPr>
          <w:rFonts w:eastAsia="Times New Roman"/>
          <w:color w:val="auto"/>
          <w:szCs w:val="24"/>
          <w:lang w:val="en-US"/>
        </w:rPr>
        <w:t>0</w:t>
      </w:r>
      <w:r w:rsidR="004A2A91">
        <w:rPr>
          <w:rFonts w:eastAsia="Times New Roman"/>
          <w:color w:val="auto"/>
          <w:szCs w:val="24"/>
          <w:lang w:val="en-US"/>
        </w:rPr>
        <w:t xml:space="preserve">. See </w:t>
      </w:r>
      <w:proofErr w:type="gramStart"/>
      <w:r w:rsidR="004A2A91">
        <w:rPr>
          <w:rFonts w:eastAsia="Times New Roman"/>
          <w:color w:val="auto"/>
          <w:szCs w:val="24"/>
          <w:lang w:val="en-US"/>
        </w:rPr>
        <w:t>above</w:t>
      </w:r>
      <w:proofErr w:type="gramEnd"/>
    </w:p>
    <w:p w14:paraId="14DCC0DC" w14:textId="77777777" w:rsidR="004F0FD2" w:rsidRDefault="004F0FD2" w:rsidP="005021E4">
      <w:pPr>
        <w:widowControl/>
        <w:numPr>
          <w:ilvl w:val="0"/>
          <w:numId w:val="15"/>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The passenger </w:t>
      </w:r>
      <w:r w:rsidR="002E2287">
        <w:rPr>
          <w:rFonts w:eastAsia="Times New Roman"/>
          <w:color w:val="auto"/>
          <w:szCs w:val="24"/>
          <w:lang w:val="en-US"/>
        </w:rPr>
        <w:t>will ask for driver contact. 500</w:t>
      </w:r>
      <w:r w:rsidRPr="004F0FD2">
        <w:rPr>
          <w:rFonts w:eastAsia="Times New Roman"/>
          <w:color w:val="auto"/>
          <w:szCs w:val="24"/>
          <w:lang w:val="en-US"/>
        </w:rPr>
        <w:t>0 will be sent.</w:t>
      </w:r>
      <w:r w:rsidR="004A2A91">
        <w:rPr>
          <w:rFonts w:eastAsia="Times New Roman"/>
          <w:color w:val="auto"/>
          <w:szCs w:val="24"/>
          <w:lang w:val="en-US"/>
        </w:rPr>
        <w:t xml:space="preserve"> See above to establish call.</w:t>
      </w:r>
    </w:p>
    <w:p w14:paraId="73DF79C8" w14:textId="77777777" w:rsidR="004F0FD2" w:rsidRPr="004F0FD2" w:rsidRDefault="004F0FD2" w:rsidP="002E2287">
      <w:pPr>
        <w:pStyle w:val="Rubrik5"/>
        <w:rPr>
          <w:rFonts w:eastAsia="Times New Roman"/>
          <w:lang w:val="en-US"/>
        </w:rPr>
      </w:pPr>
      <w:bookmarkStart w:id="358" w:name="_Toc130378347"/>
      <w:r w:rsidRPr="004F0FD2">
        <w:rPr>
          <w:rFonts w:eastAsia="Times New Roman"/>
          <w:lang w:val="en-US"/>
        </w:rPr>
        <w:t xml:space="preserve">Irregularity 4: The passenger signals that no vehicle is at </w:t>
      </w:r>
      <w:proofErr w:type="gramStart"/>
      <w:r w:rsidRPr="004F0FD2">
        <w:rPr>
          <w:rFonts w:eastAsia="Times New Roman"/>
          <w:lang w:val="en-US"/>
        </w:rPr>
        <w:t>address</w:t>
      </w:r>
      <w:bookmarkEnd w:id="358"/>
      <w:proofErr w:type="gramEnd"/>
    </w:p>
    <w:p w14:paraId="5F4FE0E5" w14:textId="77777777" w:rsidR="004F0FD2" w:rsidRDefault="004F0FD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Before this message it is assumed that the passenger is aware of any late vehicle as described </w:t>
      </w:r>
      <w:proofErr w:type="gramStart"/>
      <w:r w:rsidRPr="004F0FD2">
        <w:rPr>
          <w:rFonts w:eastAsia="Times New Roman"/>
          <w:color w:val="auto"/>
          <w:szCs w:val="24"/>
          <w:lang w:val="en-US"/>
        </w:rPr>
        <w:t>In</w:t>
      </w:r>
      <w:proofErr w:type="gramEnd"/>
      <w:r w:rsidRPr="004F0FD2">
        <w:rPr>
          <w:rFonts w:eastAsia="Times New Roman"/>
          <w:color w:val="auto"/>
          <w:szCs w:val="24"/>
          <w:lang w:val="en-US"/>
        </w:rPr>
        <w:t xml:space="preserve"> estimation of Vehicle at node. </w:t>
      </w:r>
      <w:proofErr w:type="gramStart"/>
      <w:r w:rsidRPr="004F0FD2">
        <w:rPr>
          <w:rFonts w:eastAsia="Times New Roman"/>
          <w:color w:val="auto"/>
          <w:szCs w:val="24"/>
          <w:lang w:val="en-US"/>
        </w:rPr>
        <w:t>Thus</w:t>
      </w:r>
      <w:proofErr w:type="gramEnd"/>
      <w:r w:rsidRPr="004F0FD2">
        <w:rPr>
          <w:rFonts w:eastAsia="Times New Roman"/>
          <w:color w:val="auto"/>
          <w:szCs w:val="24"/>
          <w:lang w:val="en-US"/>
        </w:rPr>
        <w:t xml:space="preserve"> the signal comes when the passenger has been notified that the vehicle is at node. The Client will inform the Provider with 4040 Passenger at node bringing the responsibility over to the Provider.</w:t>
      </w:r>
    </w:p>
    <w:p w14:paraId="1673991F" w14:textId="77777777" w:rsidR="00504F06" w:rsidRDefault="00BF1BA8"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BF1BA8">
        <w:rPr>
          <w:rFonts w:eastAsia="Times New Roman"/>
          <w:noProof/>
          <w:color w:val="auto"/>
          <w:szCs w:val="24"/>
          <w:lang w:val="sv-SE"/>
        </w:rPr>
        <mc:AlternateContent>
          <mc:Choice Requires="wpg">
            <w:drawing>
              <wp:anchor distT="0" distB="0" distL="114300" distR="114300" simplePos="0" relativeHeight="251722752" behindDoc="0" locked="0" layoutInCell="1" allowOverlap="1" wp14:anchorId="42DDBA53" wp14:editId="4F41E79B">
                <wp:simplePos x="0" y="0"/>
                <wp:positionH relativeFrom="page">
                  <wp:align>center</wp:align>
                </wp:positionH>
                <wp:positionV relativeFrom="paragraph">
                  <wp:posOffset>117987</wp:posOffset>
                </wp:positionV>
                <wp:extent cx="4106753" cy="1080739"/>
                <wp:effectExtent l="0" t="0" r="27305" b="5715"/>
                <wp:wrapNone/>
                <wp:docPr id="875" name="Grupp 106"/>
                <wp:cNvGraphicFramePr/>
                <a:graphic xmlns:a="http://schemas.openxmlformats.org/drawingml/2006/main">
                  <a:graphicData uri="http://schemas.microsoft.com/office/word/2010/wordprocessingGroup">
                    <wpg:wgp>
                      <wpg:cNvGrpSpPr/>
                      <wpg:grpSpPr>
                        <a:xfrm>
                          <a:off x="0" y="0"/>
                          <a:ext cx="4106753" cy="1080739"/>
                          <a:chOff x="0" y="0"/>
                          <a:chExt cx="4106753" cy="1080739"/>
                        </a:xfrm>
                      </wpg:grpSpPr>
                      <wpg:grpSp>
                        <wpg:cNvPr id="876" name="Grupp 876"/>
                        <wpg:cNvGrpSpPr/>
                        <wpg:grpSpPr>
                          <a:xfrm>
                            <a:off x="0" y="10571"/>
                            <a:ext cx="462869" cy="1054872"/>
                            <a:chOff x="0" y="10571"/>
                            <a:chExt cx="462869" cy="1131871"/>
                          </a:xfrm>
                        </wpg:grpSpPr>
                        <wps:wsp>
                          <wps:cNvPr id="877" name="Frihandsfigur 877"/>
                          <wps:cNvSpPr/>
                          <wps:spPr>
                            <a:xfrm>
                              <a:off x="0" y="10571"/>
                              <a:ext cx="462869" cy="1131871"/>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2" y="f4"/>
                                  </a:moveTo>
                                  <a:lnTo>
                                    <a:pt x="f3" y="f4"/>
                                  </a:lnTo>
                                  <a:lnTo>
                                    <a:pt x="f3" y="f2"/>
                                  </a:lnTo>
                                  <a:lnTo>
                                    <a:pt x="f2"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878" name="Frihandsfigur 878"/>
                          <wps:cNvSpPr/>
                          <wps:spPr>
                            <a:xfrm>
                              <a:off x="0" y="10571"/>
                              <a:ext cx="462869" cy="1131871"/>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2" y="f4"/>
                                  </a:moveTo>
                                  <a:lnTo>
                                    <a:pt x="f3" y="f4"/>
                                  </a:lnTo>
                                  <a:lnTo>
                                    <a:pt x="f3" y="f2"/>
                                  </a:lnTo>
                                  <a:lnTo>
                                    <a:pt x="f2"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s:wsp>
                        <wps:cNvPr id="879" name="textruta 92"/>
                        <wps:cNvSpPr txBox="1"/>
                        <wps:spPr>
                          <a:xfrm>
                            <a:off x="0" y="10565"/>
                            <a:ext cx="462831" cy="621581"/>
                          </a:xfrm>
                          <a:prstGeom prst="rect">
                            <a:avLst/>
                          </a:prstGeom>
                          <a:noFill/>
                          <a:ln cap="flat">
                            <a:noFill/>
                          </a:ln>
                        </wps:spPr>
                        <wps:txbx>
                          <w:txbxContent>
                            <w:p w14:paraId="3387C043" w14:textId="77777777" w:rsidR="00094DAB" w:rsidRDefault="00094DAB" w:rsidP="00BF1BA8">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wps:txbx>
                        <wps:bodyPr vert="eaVert" wrap="none" lIns="50758" tIns="50758" rIns="50758" bIns="50758" anchor="ctr" anchorCtr="0" compatLnSpc="0">
                          <a:noAutofit/>
                        </wps:bodyPr>
                      </wps:wsp>
                      <wps:wsp>
                        <wps:cNvPr id="880" name="Frihandsfigur 880"/>
                        <wps:cNvSpPr/>
                        <wps:spPr>
                          <a:xfrm>
                            <a:off x="3676763" y="10564"/>
                            <a:ext cx="429563" cy="846914"/>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3" y="f4"/>
                                </a:moveTo>
                                <a:lnTo>
                                  <a:pt x="f2" y="f4"/>
                                </a:lnTo>
                                <a:lnTo>
                                  <a:pt x="f2" y="f2"/>
                                </a:lnTo>
                                <a:lnTo>
                                  <a:pt x="f3"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txbx>
                          <w:txbxContent>
                            <w:p w14:paraId="46F1261D" w14:textId="77777777" w:rsidR="00094DAB" w:rsidRDefault="00094DAB" w:rsidP="00BF1BA8">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wps:txbx>
                        <wps:bodyPr vert="eaVert" wrap="none" lIns="90004" tIns="44997" rIns="90004" bIns="44997" anchor="t" anchorCtr="0" compatLnSpc="0">
                          <a:noAutofit/>
                        </wps:bodyPr>
                      </wps:wsp>
                      <wps:wsp>
                        <wps:cNvPr id="881" name="Frihandsfigur 881"/>
                        <wps:cNvSpPr/>
                        <wps:spPr>
                          <a:xfrm>
                            <a:off x="3676949" y="10570"/>
                            <a:ext cx="429804" cy="1054873"/>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3" y="f4"/>
                                </a:moveTo>
                                <a:lnTo>
                                  <a:pt x="f2" y="f4"/>
                                </a:lnTo>
                                <a:lnTo>
                                  <a:pt x="f2" y="f2"/>
                                </a:lnTo>
                                <a:lnTo>
                                  <a:pt x="f3"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g:cNvPr id="882" name="Grupp 882"/>
                        <wpg:cNvGrpSpPr/>
                        <wpg:grpSpPr>
                          <a:xfrm>
                            <a:off x="462869" y="0"/>
                            <a:ext cx="3214079" cy="413637"/>
                            <a:chOff x="462869" y="0"/>
                            <a:chExt cx="3214079" cy="413637"/>
                          </a:xfrm>
                        </wpg:grpSpPr>
                        <wps:wsp>
                          <wps:cNvPr id="883" name="Frihandsfigur 883"/>
                          <wps:cNvSpPr/>
                          <wps:spPr>
                            <a:xfrm>
                              <a:off x="462869" y="0"/>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884" name="Frihandsfigur 884"/>
                          <wps:cNvSpPr/>
                          <wps:spPr>
                            <a:xfrm>
                              <a:off x="462869" y="0"/>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885" name="textruta 40"/>
                        <wps:cNvSpPr txBox="1"/>
                        <wps:spPr>
                          <a:xfrm>
                            <a:off x="729800" y="2516"/>
                            <a:ext cx="1315720" cy="413385"/>
                          </a:xfrm>
                          <a:prstGeom prst="rect">
                            <a:avLst/>
                          </a:prstGeom>
                          <a:noFill/>
                          <a:ln cap="flat">
                            <a:noFill/>
                          </a:ln>
                        </wps:spPr>
                        <wps:txbx>
                          <w:txbxContent>
                            <w:p w14:paraId="16BA9710" w14:textId="77777777" w:rsidR="00094DAB" w:rsidRDefault="00094DAB" w:rsidP="00BF1BA8">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w:t>
                              </w:r>
                              <w:r>
                                <w:rPr>
                                  <w:rFonts w:ascii="Calibri" w:eastAsia="Calibri" w:hAnsi="Calibri" w:cs="Calibri"/>
                                  <w:color w:val="000000"/>
                                  <w:sz w:val="20"/>
                                  <w:szCs w:val="20"/>
                                </w:rPr>
                                <w:t xml:space="preserve">4101 Action </w:t>
                              </w:r>
                              <w:proofErr w:type="spellStart"/>
                              <w:r>
                                <w:rPr>
                                  <w:rFonts w:ascii="Calibri" w:eastAsia="Calibri" w:hAnsi="Calibri" w:cs="Calibri"/>
                                  <w:color w:val="000000"/>
                                  <w:sz w:val="20"/>
                                  <w:szCs w:val="20"/>
                                </w:rPr>
                                <w:t>Request</w:t>
                              </w:r>
                              <w:proofErr w:type="spellEnd"/>
                            </w:p>
                          </w:txbxContent>
                        </wps:txbx>
                        <wps:bodyPr vert="horz" wrap="none" lIns="0" tIns="0" rIns="0" bIns="0" anchor="ctr" anchorCtr="1" compatLnSpc="0">
                          <a:noAutofit/>
                        </wps:bodyPr>
                      </wps:wsp>
                      <wpg:grpSp>
                        <wpg:cNvPr id="886" name="Grupp 886"/>
                        <wpg:cNvGrpSpPr/>
                        <wpg:grpSpPr>
                          <a:xfrm>
                            <a:off x="462869" y="593689"/>
                            <a:ext cx="3214079" cy="413637"/>
                            <a:chOff x="462869" y="593689"/>
                            <a:chExt cx="3214079" cy="413637"/>
                          </a:xfrm>
                        </wpg:grpSpPr>
                        <wps:wsp>
                          <wps:cNvPr id="887" name="Frihandsfigur 887"/>
                          <wps:cNvSpPr/>
                          <wps:spPr>
                            <a:xfrm>
                              <a:off x="462869" y="593689"/>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888" name="Frihandsfigur 888"/>
                          <wps:cNvSpPr/>
                          <wps:spPr>
                            <a:xfrm>
                              <a:off x="462869" y="593689"/>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889" name="textruta 40"/>
                        <wps:cNvSpPr txBox="1"/>
                        <wps:spPr>
                          <a:xfrm>
                            <a:off x="799145" y="667354"/>
                            <a:ext cx="1814830" cy="413385"/>
                          </a:xfrm>
                          <a:prstGeom prst="rect">
                            <a:avLst/>
                          </a:prstGeom>
                          <a:noFill/>
                          <a:ln cap="flat">
                            <a:noFill/>
                          </a:ln>
                        </wps:spPr>
                        <wps:txbx>
                          <w:txbxContent>
                            <w:p w14:paraId="731FABB4" w14:textId="77777777" w:rsidR="00094DAB" w:rsidRDefault="00094DAB" w:rsidP="00BF1BA8">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w:t>
                              </w:r>
                              <w:r>
                                <w:rPr>
                                  <w:rFonts w:ascii="Calibri" w:eastAsia="Calibri" w:hAnsi="Calibri" w:cs="Calibri"/>
                                  <w:color w:val="000000"/>
                                  <w:sz w:val="20"/>
                                  <w:szCs w:val="20"/>
                                </w:rPr>
                                <w:t xml:space="preserve">4100 Action </w:t>
                              </w:r>
                              <w:proofErr w:type="spellStart"/>
                              <w:r>
                                <w:rPr>
                                  <w:rFonts w:ascii="Calibri" w:eastAsia="Calibri" w:hAnsi="Calibri" w:cs="Calibri"/>
                                  <w:color w:val="000000"/>
                                  <w:sz w:val="20"/>
                                  <w:szCs w:val="20"/>
                                </w:rPr>
                                <w:t>Request</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accepted</w:t>
                              </w:r>
                              <w:proofErr w:type="spellEnd"/>
                            </w:p>
                          </w:txbxContent>
                        </wps:txbx>
                        <wps:bodyPr vert="horz" wrap="none" lIns="0" tIns="0" rIns="0" bIns="0" anchor="ctr" anchorCtr="1" compatLnSpc="0">
                          <a:noAutofit/>
                        </wps:bodyPr>
                      </wps:wsp>
                      <wps:wsp>
                        <wps:cNvPr id="890" name="textruta 34"/>
                        <wps:cNvSpPr txBox="1"/>
                        <wps:spPr>
                          <a:xfrm>
                            <a:off x="1078562" y="308465"/>
                            <a:ext cx="1340485" cy="277495"/>
                          </a:xfrm>
                          <a:prstGeom prst="rect">
                            <a:avLst/>
                          </a:prstGeom>
                          <a:noFill/>
                          <a:ln cap="flat">
                            <a:noFill/>
                          </a:ln>
                        </wps:spPr>
                        <wps:txbx>
                          <w:txbxContent>
                            <w:p w14:paraId="400664A0" w14:textId="77777777" w:rsidR="00094DAB" w:rsidRDefault="00094DAB" w:rsidP="00BF1BA8">
                              <w:pPr>
                                <w:pStyle w:val="Normalwebb"/>
                                <w:spacing w:before="0" w:beforeAutospacing="0" w:after="0" w:afterAutospacing="0"/>
                              </w:pPr>
                              <w:r>
                                <w:rPr>
                                  <w:rFonts w:ascii="Calibri" w:hAnsi="Calibri" w:cstheme="minorBidi"/>
                                  <w:color w:val="000000"/>
                                </w:rPr>
                                <w:t xml:space="preserve">No </w:t>
                              </w:r>
                              <w:proofErr w:type="spellStart"/>
                              <w:r>
                                <w:rPr>
                                  <w:rFonts w:ascii="Calibri" w:hAnsi="Calibri" w:cstheme="minorBidi"/>
                                  <w:color w:val="000000"/>
                                </w:rPr>
                                <w:t>vehicle</w:t>
                              </w:r>
                              <w:proofErr w:type="spellEnd"/>
                              <w:r>
                                <w:rPr>
                                  <w:rFonts w:ascii="Calibri" w:hAnsi="Calibri" w:cstheme="minorBidi"/>
                                  <w:color w:val="000000"/>
                                </w:rPr>
                                <w:t xml:space="preserve"> at </w:t>
                              </w:r>
                              <w:proofErr w:type="spellStart"/>
                              <w:r>
                                <w:rPr>
                                  <w:rFonts w:ascii="Calibri" w:hAnsi="Calibri" w:cstheme="minorBidi"/>
                                  <w:color w:val="000000"/>
                                </w:rPr>
                                <w:t>node</w:t>
                              </w:r>
                              <w:proofErr w:type="spellEnd"/>
                            </w:p>
                          </w:txbxContent>
                        </wps:txbx>
                        <wps:bodyPr vert="horz" wrap="none" lIns="91440" tIns="45720" rIns="91440" bIns="45720" anchor="t" anchorCtr="0" compatLnSpc="1">
                          <a:spAutoFit/>
                        </wps:bodyPr>
                      </wps:wsp>
                    </wpg:wgp>
                  </a:graphicData>
                </a:graphic>
              </wp:anchor>
            </w:drawing>
          </mc:Choice>
          <mc:Fallback>
            <w:pict>
              <v:group w14:anchorId="42DDBA53" id="Grupp 106" o:spid="_x0000_s1488" style="position:absolute;margin-left:0;margin-top:9.3pt;width:323.35pt;height:85.1pt;z-index:251722752;mso-position-horizontal:center;mso-position-horizontal-relative:page;mso-position-vertical-relative:text" coordsize="41067,10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">
                <v:group id="Grupp 876" o:spid="_x0000_s1489" style="position:absolute;top:105;width:4628;height:10549" coordorigin=",105" coordsize="4628,1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">
                  <v:shape id="Frihandsfigur 877" o:spid="_x0000_s1490" style="position:absolute;top:105;width:4628;height:11319;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" path="m,18001r1001,l1001,,,,,18001xe" stroked="f">
                    <v:fill color2="#f0f0f0" focus="100%" type="gradient">
                      <o:fill v:ext="view" type="gradientUnscaled"/>
                    </v:fill>
                    <v:shadow on="t" color="#cdcdcd" opacity=".5" origin="-.5,-.5" offset=".51003mm,.51003mm"/>
                    <v:path arrowok="t" o:connecttype="custom" o:connectlocs="231435,0;462869,565936;231435,1131871;0,565936" o:connectangles="270,0,90,180" textboxrect="0,0,1001,18001"/>
                  </v:shape>
                  <v:shape id="Frihandsfigur 878" o:spid="_x0000_s1491" style="position:absolute;top:105;width:4628;height:11319;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" path="m,18001r1001,l1001,,,,,18001xe" filled="f" strokecolor="#00b0f0" strokeweight=".53008mm">
                    <v:path arrowok="t" o:connecttype="custom" o:connectlocs="231435,0;462869,565936;231435,1131871;0,565936" o:connectangles="270,0,90,180" textboxrect="0,0,1001,18001"/>
                  </v:shape>
                </v:group>
                <v:shape id="textruta 92" o:spid="_x0000_s1492" type="#_x0000_t202" style="position:absolute;top:105;width:4628;height:621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" filled="f" stroked="f">
                  <v:textbox style="layout-flow:vertical-ideographic" inset="1.40994mm,1.40994mm,1.40994mm,1.40994mm">
                    <w:txbxContent>
                      <w:p w14:paraId="3387C043" w14:textId="77777777" w:rsidR="00094DAB" w:rsidRDefault="00094DAB" w:rsidP="00BF1BA8">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v:textbox>
                </v:shape>
                <v:shape id="Frihandsfigur 880" o:spid="_x0000_s1493" style="position:absolute;left:36767;top:105;width:4296;height:8469;visibility:visible;mso-wrap-style:none;v-text-anchor:top" coordsize="1001,18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" adj="-11796480,,5400" path="m1001,18001l,18001,,,1001,r,18001xe" stroked="f">
                  <v:fill color2="#f0f0f0" focus="100%" type="gradient">
                    <o:fill v:ext="view" type="gradientUnscaled"/>
                  </v:fill>
                  <v:stroke joinstyle="miter"/>
                  <v:shadow on="t" color="#cdcdcd" opacity=".5" origin="-.5,-.5" offset=".51003mm,.51003mm"/>
                  <v:formulas/>
                  <v:path arrowok="t" o:connecttype="custom" o:connectlocs="214782,0;429563,423457;214782,846914;0,423457" o:connectangles="270,0,90,180" textboxrect="0,0,1001,18001"/>
                  <v:textbox style="layout-flow:vertical-ideographic" inset="2.50011mm,1.2499mm,2.50011mm,1.2499mm">
                    <w:txbxContent>
                      <w:p w14:paraId="46F1261D" w14:textId="77777777" w:rsidR="00094DAB" w:rsidRDefault="00094DAB" w:rsidP="00BF1BA8">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v:textbox>
                </v:shape>
                <v:shape id="Frihandsfigur 881" o:spid="_x0000_s1494" style="position:absolute;left:36769;top:105;width:4298;height:10549;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" path="m1001,18001l,18001,,,1001,r,18001xe" filled="f" strokecolor="#00b0f0" strokeweight=".53008mm">
                  <v:path arrowok="t" o:connecttype="custom" o:connectlocs="214902,0;429804,527437;214902,1054873;0,527437" o:connectangles="270,0,90,180" textboxrect="0,0,1001,18001"/>
                </v:shape>
                <v:group id="Grupp 882" o:spid="_x0000_s1495" style="position:absolute;left:4628;width:32141;height:4136" coordorigin="4628"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">
                  <v:shape id="Frihandsfigur 883" o:spid="_x0000_s1496" style="position:absolute;left:4628;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" path="m,249l,750r15751,l15751,1001r250,-501l15751,r,249l,249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884" o:spid="_x0000_s1497" style="position:absolute;left:4628;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" path="m,249l,750r15751,l15751,1001r250,-501l15751,r,249l,249xe" filled="f" strokecolor="#c00000" strokeweight=".53008mm">
                    <v:path arrowok="t" o:connecttype="custom" o:connectlocs="1607040,0;3214079,206819;1607040,413637;0,206819" o:connectangles="270,0,90,180" textboxrect="0,0,16001,1001"/>
                  </v:shape>
                </v:group>
                <v:shape id="textruta 40" o:spid="_x0000_s1498" type="#_x0000_t202" style="position:absolute;left:7298;top:25;width:13157;height:4134;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" filled="f" stroked="f">
                  <v:textbox inset="0,0,0,0">
                    <w:txbxContent>
                      <w:p w14:paraId="16BA9710" w14:textId="77777777" w:rsidR="00094DAB" w:rsidRDefault="00094DAB" w:rsidP="00BF1BA8">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w:t>
                        </w:r>
                        <w:r>
                          <w:rPr>
                            <w:rFonts w:ascii="Calibri" w:eastAsia="Calibri" w:hAnsi="Calibri" w:cs="Calibri"/>
                            <w:color w:val="000000"/>
                            <w:sz w:val="20"/>
                            <w:szCs w:val="20"/>
                          </w:rPr>
                          <w:t xml:space="preserve">4101 Action </w:t>
                        </w:r>
                        <w:proofErr w:type="spellStart"/>
                        <w:r>
                          <w:rPr>
                            <w:rFonts w:ascii="Calibri" w:eastAsia="Calibri" w:hAnsi="Calibri" w:cs="Calibri"/>
                            <w:color w:val="000000"/>
                            <w:sz w:val="20"/>
                            <w:szCs w:val="20"/>
                          </w:rPr>
                          <w:t>Request</w:t>
                        </w:r>
                        <w:proofErr w:type="spellEnd"/>
                      </w:p>
                    </w:txbxContent>
                  </v:textbox>
                </v:shape>
                <v:group id="Grupp 886" o:spid="_x0000_s1499" style="position:absolute;left:4628;top:5936;width:32141;height:4137" coordorigin="4628,5936"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">
                  <v:shape id="Frihandsfigur 887" o:spid="_x0000_s1500" style="position:absolute;left:4628;top:5936;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" path="m16001,751r,-501l249,249,249,,,500r249,501l249,751r15752,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888" o:spid="_x0000_s1501" style="position:absolute;left:4628;top:5936;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" path="m16001,751r,-501l249,249,249,,,500r249,501l249,751r15752,xe" filled="f" strokecolor="#c00000" strokeweight=".53008mm">
                    <v:path arrowok="t" o:connecttype="custom" o:connectlocs="1607040,0;3214079,206819;1607040,413637;0,206819" o:connectangles="270,0,90,180" textboxrect="0,0,16001,1001"/>
                  </v:shape>
                </v:group>
                <v:shape id="textruta 40" o:spid="_x0000_s1502" type="#_x0000_t202" style="position:absolute;left:7991;top:6673;width:18148;height:4134;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" filled="f" stroked="f">
                  <v:textbox inset="0,0,0,0">
                    <w:txbxContent>
                      <w:p w14:paraId="731FABB4" w14:textId="77777777" w:rsidR="00094DAB" w:rsidRDefault="00094DAB" w:rsidP="00BF1BA8">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w:t>
                        </w:r>
                        <w:r>
                          <w:rPr>
                            <w:rFonts w:ascii="Calibri" w:eastAsia="Calibri" w:hAnsi="Calibri" w:cs="Calibri"/>
                            <w:color w:val="000000"/>
                            <w:sz w:val="20"/>
                            <w:szCs w:val="20"/>
                          </w:rPr>
                          <w:t xml:space="preserve">4100 Action </w:t>
                        </w:r>
                        <w:proofErr w:type="spellStart"/>
                        <w:r>
                          <w:rPr>
                            <w:rFonts w:ascii="Calibri" w:eastAsia="Calibri" w:hAnsi="Calibri" w:cs="Calibri"/>
                            <w:color w:val="000000"/>
                            <w:sz w:val="20"/>
                            <w:szCs w:val="20"/>
                          </w:rPr>
                          <w:t>Request</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accepted</w:t>
                        </w:r>
                        <w:proofErr w:type="spellEnd"/>
                      </w:p>
                    </w:txbxContent>
                  </v:textbox>
                </v:shape>
                <v:shape id="textruta 34" o:spid="_x0000_s1503" type="#_x0000_t202" style="position:absolute;left:10785;top:3084;width:13405;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" filled="f" stroked="f">
                  <v:textbox style="mso-fit-shape-to-text:t">
                    <w:txbxContent>
                      <w:p w14:paraId="400664A0" w14:textId="77777777" w:rsidR="00094DAB" w:rsidRDefault="00094DAB" w:rsidP="00BF1BA8">
                        <w:pPr>
                          <w:pStyle w:val="Normalwebb"/>
                          <w:spacing w:before="0" w:beforeAutospacing="0" w:after="0" w:afterAutospacing="0"/>
                        </w:pPr>
                        <w:r>
                          <w:rPr>
                            <w:rFonts w:ascii="Calibri" w:hAnsi="Calibri" w:cstheme="minorBidi"/>
                            <w:color w:val="000000"/>
                          </w:rPr>
                          <w:t xml:space="preserve">No </w:t>
                        </w:r>
                        <w:proofErr w:type="spellStart"/>
                        <w:r>
                          <w:rPr>
                            <w:rFonts w:ascii="Calibri" w:hAnsi="Calibri" w:cstheme="minorBidi"/>
                            <w:color w:val="000000"/>
                          </w:rPr>
                          <w:t>vehicle</w:t>
                        </w:r>
                        <w:proofErr w:type="spellEnd"/>
                        <w:r>
                          <w:rPr>
                            <w:rFonts w:ascii="Calibri" w:hAnsi="Calibri" w:cstheme="minorBidi"/>
                            <w:color w:val="000000"/>
                          </w:rPr>
                          <w:t xml:space="preserve"> at </w:t>
                        </w:r>
                        <w:proofErr w:type="spellStart"/>
                        <w:r>
                          <w:rPr>
                            <w:rFonts w:ascii="Calibri" w:hAnsi="Calibri" w:cstheme="minorBidi"/>
                            <w:color w:val="000000"/>
                          </w:rPr>
                          <w:t>node</w:t>
                        </w:r>
                        <w:proofErr w:type="spellEnd"/>
                      </w:p>
                    </w:txbxContent>
                  </v:textbox>
                </v:shape>
                <w10:wrap anchorx="page"/>
              </v:group>
            </w:pict>
          </mc:Fallback>
        </mc:AlternateContent>
      </w:r>
    </w:p>
    <w:p w14:paraId="6BC5EB43" w14:textId="77777777" w:rsidR="00504F06" w:rsidRDefault="00504F06"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22DF619A" w14:textId="77777777" w:rsidR="00504F06" w:rsidRDefault="00504F06"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6EB018F3" w14:textId="77777777" w:rsidR="00504F06" w:rsidRDefault="00504F06" w:rsidP="004A2A9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74BA1178" w14:textId="77777777" w:rsidR="00504F06" w:rsidRDefault="000D1742" w:rsidP="004A2A9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t>The normal reaction on Provider side is to inform driver. The most reasonable action from Provider is an action to establish contact between driver and passenger described in irregularity 3 above.</w:t>
      </w:r>
    </w:p>
    <w:p w14:paraId="213D17B7" w14:textId="77777777" w:rsidR="00504F06" w:rsidRDefault="00504F06" w:rsidP="00504F06">
      <w:pPr>
        <w:pStyle w:val="Rubrik5"/>
        <w:rPr>
          <w:rFonts w:eastAsia="Times New Roman"/>
          <w:lang w:val="en-US"/>
        </w:rPr>
      </w:pPr>
      <w:bookmarkStart w:id="359" w:name="_Toc130378348"/>
      <w:r>
        <w:rPr>
          <w:rFonts w:eastAsia="Times New Roman"/>
          <w:lang w:val="en-US"/>
        </w:rPr>
        <w:t>Irregularity 5</w:t>
      </w:r>
      <w:r w:rsidRPr="004F0FD2">
        <w:rPr>
          <w:rFonts w:eastAsia="Times New Roman"/>
          <w:lang w:val="en-US"/>
        </w:rPr>
        <w:t xml:space="preserve">: The passenger </w:t>
      </w:r>
      <w:r>
        <w:rPr>
          <w:rFonts w:eastAsia="Times New Roman"/>
          <w:lang w:val="en-US"/>
        </w:rPr>
        <w:t xml:space="preserve">or client decides to interrupt </w:t>
      </w:r>
      <w:proofErr w:type="gramStart"/>
      <w:r>
        <w:rPr>
          <w:rFonts w:eastAsia="Times New Roman"/>
          <w:lang w:val="en-US"/>
        </w:rPr>
        <w:t>node</w:t>
      </w:r>
      <w:bookmarkEnd w:id="359"/>
      <w:proofErr w:type="gramEnd"/>
    </w:p>
    <w:p w14:paraId="3FC38958" w14:textId="77777777" w:rsidR="00504F06" w:rsidRDefault="00504F06" w:rsidP="00504F06">
      <w:pPr>
        <w:pStyle w:val="Rubrik4"/>
        <w:numPr>
          <w:ilvl w:val="0"/>
          <w:numId w:val="0"/>
        </w:numPr>
        <w:ind w:left="578"/>
        <w:rPr>
          <w:lang w:val="en-US"/>
        </w:rPr>
      </w:pPr>
    </w:p>
    <w:p w14:paraId="4B78C1D8" w14:textId="77777777" w:rsidR="00504F06" w:rsidRPr="00504F06" w:rsidRDefault="00504F06" w:rsidP="00504F06">
      <w:pPr>
        <w:rPr>
          <w:lang w:val="en-US"/>
        </w:rPr>
      </w:pPr>
      <w:r>
        <w:rPr>
          <w:lang w:val="en-US"/>
        </w:rPr>
        <w:t xml:space="preserve">This is not </w:t>
      </w:r>
      <w:r w:rsidR="00EB3E25">
        <w:rPr>
          <w:lang w:val="en-US"/>
        </w:rPr>
        <w:t xml:space="preserve">normally </w:t>
      </w:r>
      <w:r>
        <w:rPr>
          <w:lang w:val="en-US"/>
        </w:rPr>
        <w:t xml:space="preserve">handled as a part of the monitoring process. See for sections regarding update of order. </w:t>
      </w:r>
      <w:r w:rsidR="00EC0641">
        <w:rPr>
          <w:lang w:val="en-US"/>
        </w:rPr>
        <w:t xml:space="preserve">A method may be </w:t>
      </w:r>
      <w:proofErr w:type="gramStart"/>
      <w:r w:rsidR="00EC0641">
        <w:rPr>
          <w:lang w:val="en-US"/>
        </w:rPr>
        <w:t>cancel</w:t>
      </w:r>
      <w:proofErr w:type="gramEnd"/>
      <w:r w:rsidR="00EC0641">
        <w:rPr>
          <w:lang w:val="en-US"/>
        </w:rPr>
        <w:t xml:space="preserve"> node.</w:t>
      </w:r>
      <w:r w:rsidR="00EB3E25">
        <w:rPr>
          <w:lang w:val="en-US"/>
        </w:rPr>
        <w:t xml:space="preserve"> There is a possibility to use No-show as is described in </w:t>
      </w:r>
      <w:proofErr w:type="spellStart"/>
      <w:r w:rsidR="00EB3E25">
        <w:rPr>
          <w:lang w:val="en-US"/>
        </w:rPr>
        <w:t>Contnt</w:t>
      </w:r>
      <w:proofErr w:type="spellEnd"/>
      <w:r w:rsidR="00EB3E25">
        <w:rPr>
          <w:lang w:val="en-US"/>
        </w:rPr>
        <w:t xml:space="preserve"> </w:t>
      </w:r>
      <w:proofErr w:type="spellStart"/>
      <w:r w:rsidR="00EB3E25">
        <w:rPr>
          <w:lang w:val="en-US"/>
        </w:rPr>
        <w:t>Noshow</w:t>
      </w:r>
      <w:proofErr w:type="spellEnd"/>
      <w:r w:rsidR="00EB3E25">
        <w:rPr>
          <w:lang w:val="en-US"/>
        </w:rPr>
        <w:t xml:space="preserve"> above.</w:t>
      </w:r>
    </w:p>
    <w:p w14:paraId="6A56C86E" w14:textId="77777777" w:rsidR="00F000BA" w:rsidRDefault="00F000BA" w:rsidP="003855F3">
      <w:pPr>
        <w:pStyle w:val="Rubrik2"/>
        <w:numPr>
          <w:ilvl w:val="0"/>
          <w:numId w:val="0"/>
        </w:numPr>
      </w:pPr>
    </w:p>
    <w:p w14:paraId="2F905325" w14:textId="77777777" w:rsidR="00F000BA" w:rsidRDefault="00F000B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2"/>
          <w:szCs w:val="22"/>
        </w:rPr>
      </w:pPr>
      <w:r>
        <w:br w:type="page"/>
      </w:r>
    </w:p>
    <w:p w14:paraId="7B06BE3C" w14:textId="77777777" w:rsidR="00F000BA" w:rsidRDefault="00F000BA" w:rsidP="00F000BA">
      <w:pPr>
        <w:pStyle w:val="Rubrik3"/>
      </w:pPr>
      <w:bookmarkStart w:id="360" w:name="_Toc130378349"/>
      <w:r>
        <w:lastRenderedPageBreak/>
        <w:t>Show-up of Traveller with an order or other assessment</w:t>
      </w:r>
      <w:bookmarkEnd w:id="360"/>
    </w:p>
    <w:p w14:paraId="39C82A6A" w14:textId="77777777" w:rsidR="00F000BA" w:rsidRDefault="00F000BA" w:rsidP="00F000BA">
      <w:r>
        <w:t xml:space="preserve">This is the case where the traveller has found the vehicle and the vehicle has no other </w:t>
      </w:r>
      <w:proofErr w:type="spellStart"/>
      <w:r>
        <w:t>preinformation</w:t>
      </w:r>
      <w:proofErr w:type="spellEnd"/>
      <w:r>
        <w:t xml:space="preserve"> than that it is either possible or a rule that this will happen.</w:t>
      </w:r>
    </w:p>
    <w:p w14:paraId="34D1002B" w14:textId="77777777" w:rsidR="00F000BA" w:rsidRDefault="00F000BA" w:rsidP="00F000BA"/>
    <w:p w14:paraId="695934BB" w14:textId="77777777" w:rsidR="009E481D" w:rsidRDefault="00F000BA" w:rsidP="00F000BA">
      <w:r>
        <w:t>The vehicle is either at the place just in accordance with a regular flow and is available to accept a new trip or it is paced here by a pre-order (</w:t>
      </w:r>
      <w:proofErr w:type="gramStart"/>
      <w:r>
        <w:t>e.g.</w:t>
      </w:r>
      <w:proofErr w:type="gramEnd"/>
      <w:r>
        <w:t xml:space="preserve"> a specific vehicle control system at a hub)</w:t>
      </w:r>
      <w:r w:rsidR="009E481D">
        <w:t>.</w:t>
      </w:r>
    </w:p>
    <w:p w14:paraId="6DDDD74C" w14:textId="77777777" w:rsidR="009E481D" w:rsidRDefault="009E481D" w:rsidP="00F000BA"/>
    <w:p w14:paraId="326A6227" w14:textId="77777777" w:rsidR="009E481D" w:rsidRDefault="009E481D" w:rsidP="00F000BA">
      <w:r>
        <w:t xml:space="preserve">There </w:t>
      </w:r>
      <w:proofErr w:type="spellStart"/>
      <w:r>
        <w:t>ar</w:t>
      </w:r>
      <w:proofErr w:type="spellEnd"/>
      <w:r>
        <w:t xml:space="preserve"> two different methods that are available for this situation. Either the driver in the vehicle identifies the assessment for the traveller by identifying the </w:t>
      </w:r>
      <w:proofErr w:type="gramStart"/>
      <w:r>
        <w:t>travellers</w:t>
      </w:r>
      <w:proofErr w:type="gramEnd"/>
      <w:r>
        <w:t xml:space="preserve"> assessment or the Traveller identifies the vehicle e.g. by reading a QR-code in the vehicle.</w:t>
      </w:r>
    </w:p>
    <w:p w14:paraId="75109B4D" w14:textId="77777777" w:rsidR="009E481D" w:rsidRDefault="009E481D" w:rsidP="00F000BA"/>
    <w:p w14:paraId="420FB8A8" w14:textId="65436278" w:rsidR="009E481D" w:rsidRDefault="009E481D" w:rsidP="00F000BA">
      <w:r>
        <w:t xml:space="preserve">We strongly recommend the first </w:t>
      </w:r>
      <w:proofErr w:type="gramStart"/>
      <w:r>
        <w:t>on</w:t>
      </w:r>
      <w:r w:rsidR="007F03E7">
        <w:t>e</w:t>
      </w:r>
      <w:proofErr w:type="gramEnd"/>
      <w:r>
        <w:t xml:space="preserve"> but both will be presented below.</w:t>
      </w:r>
    </w:p>
    <w:p w14:paraId="5C62B615" w14:textId="77777777" w:rsidR="009E481D" w:rsidRDefault="009E481D" w:rsidP="00F000BA"/>
    <w:p w14:paraId="77D2D039" w14:textId="77777777" w:rsidR="009E481D" w:rsidRDefault="009E481D" w:rsidP="009E481D">
      <w:pPr>
        <w:pStyle w:val="Rubrik4"/>
      </w:pPr>
      <w:bookmarkStart w:id="361" w:name="_Toc130378350"/>
      <w:r>
        <w:t xml:space="preserve">The Driver identifies the Travellers </w:t>
      </w:r>
      <w:proofErr w:type="gramStart"/>
      <w:r>
        <w:t>assessment</w:t>
      </w:r>
      <w:bookmarkEnd w:id="361"/>
      <w:proofErr w:type="gramEnd"/>
    </w:p>
    <w:p w14:paraId="17EF31BB" w14:textId="6A6F303D" w:rsidR="009E481D" w:rsidRDefault="007F03E7" w:rsidP="009E481D">
      <w:r>
        <w:t>T</w:t>
      </w:r>
      <w:r w:rsidR="009E481D">
        <w:t xml:space="preserve">his </w:t>
      </w:r>
      <w:proofErr w:type="spellStart"/>
      <w:r w:rsidR="009E481D">
        <w:t>cae</w:t>
      </w:r>
      <w:proofErr w:type="spellEnd"/>
      <w:r w:rsidR="009E481D">
        <w:t xml:space="preserve"> can be divided int two different flows.</w:t>
      </w:r>
    </w:p>
    <w:p w14:paraId="75EAD538" w14:textId="77777777" w:rsidR="009E481D" w:rsidRDefault="009E481D" w:rsidP="009E481D"/>
    <w:p w14:paraId="0D1B5FCA" w14:textId="77777777" w:rsidR="00AA3549" w:rsidRDefault="009E481D" w:rsidP="009E481D">
      <w:r>
        <w:t xml:space="preserve">In the first flow the </w:t>
      </w:r>
      <w:proofErr w:type="spellStart"/>
      <w:r>
        <w:t>Travelles</w:t>
      </w:r>
      <w:proofErr w:type="spellEnd"/>
      <w:r>
        <w:t xml:space="preserve"> assessment is an order and either an order will arrive to the </w:t>
      </w:r>
      <w:proofErr w:type="gramStart"/>
      <w:r>
        <w:t>vehicle</w:t>
      </w:r>
      <w:proofErr w:type="gramEnd"/>
      <w:r>
        <w:t xml:space="preserve"> or a reject will follow.</w:t>
      </w:r>
    </w:p>
    <w:p w14:paraId="3D6DDF3F" w14:textId="77777777" w:rsidR="00AA3549" w:rsidRDefault="00AA3549" w:rsidP="009E481D"/>
    <w:p w14:paraId="4384EA16" w14:textId="082A532E" w:rsidR="00AA3549" w:rsidRDefault="00AA3549" w:rsidP="009E481D">
      <w:r>
        <w:t xml:space="preserve">In the </w:t>
      </w:r>
      <w:proofErr w:type="spellStart"/>
      <w:r>
        <w:t>othe</w:t>
      </w:r>
      <w:proofErr w:type="spellEnd"/>
      <w:r>
        <w:t xml:space="preserve"> flow the Traveller will inform the Driver of a </w:t>
      </w:r>
      <w:proofErr w:type="spellStart"/>
      <w:r>
        <w:t>dropoff</w:t>
      </w:r>
      <w:proofErr w:type="spellEnd"/>
      <w:r>
        <w:t xml:space="preserve"> address and we have the regular Flag-stop flow described in </w:t>
      </w:r>
      <w:r w:rsidR="007F03E7">
        <w:t>2.3 Flag stop</w:t>
      </w:r>
      <w:r>
        <w:t>.</w:t>
      </w:r>
    </w:p>
    <w:p w14:paraId="0F60EB28" w14:textId="77777777" w:rsidR="00AA3549" w:rsidRDefault="00AA3549" w:rsidP="009E481D"/>
    <w:p w14:paraId="143C0BEB" w14:textId="77777777" w:rsidR="00AA3549" w:rsidRDefault="00AA3549" w:rsidP="009E481D">
      <w:r>
        <w:t>Here we concentrate on the case where the Traveller has an order.</w:t>
      </w:r>
    </w:p>
    <w:p w14:paraId="07C276E9" w14:textId="77777777" w:rsidR="00AA3549" w:rsidRDefault="00AA3549" w:rsidP="009E481D"/>
    <w:p w14:paraId="2DD1906D" w14:textId="77777777" w:rsidR="00AA3549" w:rsidRDefault="00AA3549" w:rsidP="00AA3549">
      <w:r>
        <w:t>The Traveller makes the choice and presents the QR-code. The driver reads the QR-code and awaits acceptance from the provider-system to accept the Traveller.</w:t>
      </w:r>
    </w:p>
    <w:p w14:paraId="3D3FFE39" w14:textId="6AF400DA" w:rsidR="00AA3549" w:rsidRDefault="00AA3549" w:rsidP="00AA3549">
      <w:r>
        <w:t xml:space="preserve"> </w:t>
      </w:r>
    </w:p>
    <w:p w14:paraId="5B089D48" w14:textId="5B9E685B" w:rsidR="00AA3549" w:rsidRDefault="00AA3549" w:rsidP="00AA3549">
      <w:r>
        <w:t xml:space="preserve">There are two possible rejects here. The first possible reject is entirely internal in the Provider-system. It must identify that the Provider may have the right to serve the Traveller. The QR-code must be identified to a </w:t>
      </w:r>
      <w:proofErr w:type="gramStart"/>
      <w:r>
        <w:t>Client</w:t>
      </w:r>
      <w:proofErr w:type="gramEnd"/>
      <w:r>
        <w:t>, with whom the Provider have a SUTI-connection.</w:t>
      </w:r>
    </w:p>
    <w:p w14:paraId="67166531" w14:textId="77777777" w:rsidR="00AA3549" w:rsidRDefault="00AA3549" w:rsidP="00AA3549"/>
    <w:p w14:paraId="4554BA56" w14:textId="3E03B4A1" w:rsidR="00AA3549" w:rsidRDefault="00AA3549" w:rsidP="00AA3549">
      <w:r>
        <w:t xml:space="preserve">If the Provider have appropriate SUTI-connection it should send a 2900-message containing the </w:t>
      </w:r>
      <w:proofErr w:type="spellStart"/>
      <w:r w:rsidR="00275751">
        <w:t>idAuthorization</w:t>
      </w:r>
      <w:proofErr w:type="spellEnd"/>
      <w:r w:rsidR="00275751">
        <w:t xml:space="preserve"> of the QR-code</w:t>
      </w:r>
      <w:r>
        <w:t xml:space="preserve"> together with </w:t>
      </w:r>
      <w:proofErr w:type="spellStart"/>
      <w:r>
        <w:t>vehicleid</w:t>
      </w:r>
      <w:proofErr w:type="spellEnd"/>
      <w:r>
        <w:t xml:space="preserve"> and position to authorize the trip.</w:t>
      </w:r>
    </w:p>
    <w:p w14:paraId="6381A25E" w14:textId="78D18F5D" w:rsidR="00A44C10" w:rsidRDefault="00275751" w:rsidP="00AA3549">
      <w:r w:rsidRPr="005A4009">
        <w:rPr>
          <w:rFonts w:eastAsia="Times New Roman"/>
          <w:noProof/>
          <w:color w:val="auto"/>
          <w:szCs w:val="24"/>
          <w:lang w:val="sv-SE"/>
        </w:rPr>
        <mc:AlternateContent>
          <mc:Choice Requires="wpg">
            <w:drawing>
              <wp:anchor distT="0" distB="0" distL="114300" distR="114300" simplePos="0" relativeHeight="251726848" behindDoc="0" locked="0" layoutInCell="1" allowOverlap="1" wp14:anchorId="5EBA63EC" wp14:editId="1A75D67A">
                <wp:simplePos x="0" y="0"/>
                <wp:positionH relativeFrom="margin">
                  <wp:posOffset>-635</wp:posOffset>
                </wp:positionH>
                <wp:positionV relativeFrom="paragraph">
                  <wp:posOffset>146050</wp:posOffset>
                </wp:positionV>
                <wp:extent cx="4106545" cy="1067435"/>
                <wp:effectExtent l="0" t="0" r="27305" b="18415"/>
                <wp:wrapNone/>
                <wp:docPr id="96" name="Grupp 52"/>
                <wp:cNvGraphicFramePr/>
                <a:graphic xmlns:a="http://schemas.openxmlformats.org/drawingml/2006/main">
                  <a:graphicData uri="http://schemas.microsoft.com/office/word/2010/wordprocessingGroup">
                    <wpg:wgp>
                      <wpg:cNvGrpSpPr/>
                      <wpg:grpSpPr>
                        <a:xfrm>
                          <a:off x="0" y="0"/>
                          <a:ext cx="4106545" cy="1067435"/>
                          <a:chOff x="0" y="0"/>
                          <a:chExt cx="4106753" cy="1067986"/>
                        </a:xfrm>
                      </wpg:grpSpPr>
                      <wpg:grpSp>
                        <wpg:cNvPr id="97" name="Grupp 97"/>
                        <wpg:cNvGrpSpPr/>
                        <wpg:grpSpPr>
                          <a:xfrm>
                            <a:off x="0" y="13114"/>
                            <a:ext cx="462869" cy="1054872"/>
                            <a:chOff x="0" y="13114"/>
                            <a:chExt cx="462869" cy="1131871"/>
                          </a:xfrm>
                        </wpg:grpSpPr>
                        <wps:wsp>
                          <wps:cNvPr id="98" name="Frihandsfigur 739"/>
                          <wps:cNvSpPr/>
                          <wps:spPr>
                            <a:xfrm>
                              <a:off x="0" y="13114"/>
                              <a:ext cx="462869" cy="1131871"/>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2" y="f4"/>
                                  </a:moveTo>
                                  <a:lnTo>
                                    <a:pt x="f3" y="f4"/>
                                  </a:lnTo>
                                  <a:lnTo>
                                    <a:pt x="f3" y="f2"/>
                                  </a:lnTo>
                                  <a:lnTo>
                                    <a:pt x="f2"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99" name="Frihandsfigur 740"/>
                          <wps:cNvSpPr/>
                          <wps:spPr>
                            <a:xfrm>
                              <a:off x="0" y="13114"/>
                              <a:ext cx="462869" cy="1131871"/>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2" y="f4"/>
                                  </a:moveTo>
                                  <a:lnTo>
                                    <a:pt x="f3" y="f4"/>
                                  </a:lnTo>
                                  <a:lnTo>
                                    <a:pt x="f3" y="f2"/>
                                  </a:lnTo>
                                  <a:lnTo>
                                    <a:pt x="f2"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s:wsp>
                        <wps:cNvPr id="100" name="textruta 5"/>
                        <wps:cNvSpPr txBox="1"/>
                        <wps:spPr>
                          <a:xfrm>
                            <a:off x="0" y="13107"/>
                            <a:ext cx="462831" cy="621581"/>
                          </a:xfrm>
                          <a:prstGeom prst="rect">
                            <a:avLst/>
                          </a:prstGeom>
                          <a:noFill/>
                          <a:ln cap="flat">
                            <a:noFill/>
                          </a:ln>
                        </wps:spPr>
                        <wps:txbx>
                          <w:txbxContent>
                            <w:p w14:paraId="745CE557" w14:textId="77777777" w:rsidR="00A44C10" w:rsidRDefault="00A44C10" w:rsidP="00A44C10">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wps:txbx>
                        <wps:bodyPr vert="eaVert" wrap="none" lIns="50758" tIns="50758" rIns="50758" bIns="50758" anchor="ctr" anchorCtr="0" compatLnSpc="0">
                          <a:noAutofit/>
                        </wps:bodyPr>
                      </wps:wsp>
                      <wps:wsp>
                        <wps:cNvPr id="101" name="Frihandsfigur 742"/>
                        <wps:cNvSpPr/>
                        <wps:spPr>
                          <a:xfrm>
                            <a:off x="3676763" y="13106"/>
                            <a:ext cx="429563" cy="846914"/>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3" y="f4"/>
                                </a:moveTo>
                                <a:lnTo>
                                  <a:pt x="f2" y="f4"/>
                                </a:lnTo>
                                <a:lnTo>
                                  <a:pt x="f2" y="f2"/>
                                </a:lnTo>
                                <a:lnTo>
                                  <a:pt x="f3"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txbx>
                          <w:txbxContent>
                            <w:p w14:paraId="1E06483A" w14:textId="77777777" w:rsidR="00A44C10" w:rsidRDefault="00A44C10" w:rsidP="00A44C10">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wps:txbx>
                        <wps:bodyPr vert="eaVert" wrap="none" lIns="90004" tIns="44997" rIns="90004" bIns="44997" anchor="t" anchorCtr="0" compatLnSpc="0">
                          <a:noAutofit/>
                        </wps:bodyPr>
                      </wps:wsp>
                      <wps:wsp>
                        <wps:cNvPr id="102" name="Frihandsfigur 743"/>
                        <wps:cNvSpPr/>
                        <wps:spPr>
                          <a:xfrm>
                            <a:off x="3676949" y="13113"/>
                            <a:ext cx="429804" cy="1054873"/>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3" y="f4"/>
                                </a:moveTo>
                                <a:lnTo>
                                  <a:pt x="f2" y="f4"/>
                                </a:lnTo>
                                <a:lnTo>
                                  <a:pt x="f2" y="f2"/>
                                </a:lnTo>
                                <a:lnTo>
                                  <a:pt x="f3"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g:cNvPr id="103" name="Grupp 103"/>
                        <wpg:cNvGrpSpPr/>
                        <wpg:grpSpPr>
                          <a:xfrm>
                            <a:off x="482959" y="487568"/>
                            <a:ext cx="3214079" cy="413637"/>
                            <a:chOff x="482959" y="487568"/>
                            <a:chExt cx="3214079" cy="413637"/>
                          </a:xfrm>
                        </wpg:grpSpPr>
                        <wps:wsp>
                          <wps:cNvPr id="104" name="Frihandsfigur 745"/>
                          <wps:cNvSpPr/>
                          <wps:spPr>
                            <a:xfrm>
                              <a:off x="482959" y="487568"/>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105" name="Frihandsfigur 746"/>
                          <wps:cNvSpPr/>
                          <wps:spPr>
                            <a:xfrm>
                              <a:off x="482959" y="487568"/>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106" name="textruta 40"/>
                        <wps:cNvSpPr txBox="1"/>
                        <wps:spPr>
                          <a:xfrm>
                            <a:off x="482335" y="481070"/>
                            <a:ext cx="1738630" cy="413385"/>
                          </a:xfrm>
                          <a:prstGeom prst="rect">
                            <a:avLst/>
                          </a:prstGeom>
                          <a:noFill/>
                          <a:ln cap="flat">
                            <a:noFill/>
                          </a:ln>
                        </wps:spPr>
                        <wps:txbx>
                          <w:txbxContent>
                            <w:p w14:paraId="0F6DAAA9" w14:textId="0D932DD2" w:rsidR="00A44C10" w:rsidRDefault="00A44C10" w:rsidP="00A44C10">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w:t>
                              </w:r>
                              <w:r>
                                <w:rPr>
                                  <w:rFonts w:ascii="Calibri" w:eastAsia="Calibri" w:hAnsi="Calibri" w:cs="Calibri"/>
                                  <w:color w:val="000000"/>
                                  <w:sz w:val="20"/>
                                  <w:szCs w:val="20"/>
                                </w:rPr>
                                <w:t>291</w:t>
                              </w:r>
                              <w:r w:rsidR="007240CC">
                                <w:rPr>
                                  <w:rFonts w:ascii="Calibri" w:eastAsia="Calibri" w:hAnsi="Calibri" w:cs="Calibri"/>
                                  <w:color w:val="000000"/>
                                  <w:sz w:val="20"/>
                                  <w:szCs w:val="20"/>
                                </w:rPr>
                                <w:t>1</w:t>
                              </w:r>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Authorization</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accepted</w:t>
                              </w:r>
                              <w:proofErr w:type="spellEnd"/>
                            </w:p>
                          </w:txbxContent>
                        </wps:txbx>
                        <wps:bodyPr vert="horz" wrap="none" lIns="0" tIns="0" rIns="0" bIns="0" anchor="ctr" anchorCtr="1" compatLnSpc="0">
                          <a:noAutofit/>
                        </wps:bodyPr>
                      </wps:wsp>
                      <wpg:grpSp>
                        <wpg:cNvPr id="107" name="Grupp 107"/>
                        <wpg:cNvGrpSpPr/>
                        <wpg:grpSpPr>
                          <a:xfrm>
                            <a:off x="462869" y="0"/>
                            <a:ext cx="3214079" cy="413637"/>
                            <a:chOff x="462869" y="0"/>
                            <a:chExt cx="3214079" cy="413637"/>
                          </a:xfrm>
                        </wpg:grpSpPr>
                        <wps:wsp>
                          <wps:cNvPr id="108" name="Frihandsfigur 749"/>
                          <wps:cNvSpPr/>
                          <wps:spPr>
                            <a:xfrm>
                              <a:off x="462869" y="0"/>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109" name="Frihandsfigur 750"/>
                          <wps:cNvSpPr/>
                          <wps:spPr>
                            <a:xfrm>
                              <a:off x="462869" y="0"/>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110" name="textruta 40"/>
                        <wps:cNvSpPr txBox="1"/>
                        <wps:spPr>
                          <a:xfrm>
                            <a:off x="481759" y="10472"/>
                            <a:ext cx="1664335" cy="413385"/>
                          </a:xfrm>
                          <a:prstGeom prst="rect">
                            <a:avLst/>
                          </a:prstGeom>
                          <a:noFill/>
                          <a:ln cap="flat">
                            <a:noFill/>
                          </a:ln>
                        </wps:spPr>
                        <wps:txbx>
                          <w:txbxContent>
                            <w:p w14:paraId="0781990C" w14:textId="3B83A9BD" w:rsidR="00A44C10" w:rsidRDefault="00A44C10" w:rsidP="00A44C10">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w:t>
                              </w:r>
                              <w:r>
                                <w:rPr>
                                  <w:rFonts w:ascii="Calibri" w:eastAsia="Calibri" w:hAnsi="Calibri" w:cs="Calibri"/>
                                  <w:color w:val="000000"/>
                                  <w:sz w:val="20"/>
                                  <w:szCs w:val="20"/>
                                </w:rPr>
                                <w:t xml:space="preserve">2900 </w:t>
                              </w:r>
                              <w:proofErr w:type="spellStart"/>
                              <w:r>
                                <w:rPr>
                                  <w:rFonts w:ascii="Calibri" w:eastAsia="Calibri" w:hAnsi="Calibri" w:cs="Calibri"/>
                                  <w:color w:val="000000"/>
                                  <w:sz w:val="20"/>
                                  <w:szCs w:val="20"/>
                                </w:rPr>
                                <w:t>Authorization</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request</w:t>
                              </w:r>
                              <w:proofErr w:type="spellEnd"/>
                              <w:r>
                                <w:rPr>
                                  <w:rFonts w:ascii="Calibri" w:eastAsia="Calibri" w:hAnsi="Calibri" w:cs="Calibri"/>
                                  <w:color w:val="000000"/>
                                  <w:sz w:val="20"/>
                                  <w:szCs w:val="20"/>
                                </w:rPr>
                                <w:t xml:space="preserve"> </w:t>
                              </w:r>
                            </w:p>
                          </w:txbxContent>
                        </wps:txbx>
                        <wps:bodyPr vert="horz" wrap="none" lIns="0" tIns="0" rIns="0" bIns="0" anchor="ctr" anchorCtr="1" compatLnSpc="0">
                          <a:noAutofit/>
                        </wps:bodyPr>
                      </wps:wsp>
                    </wpg:wgp>
                  </a:graphicData>
                </a:graphic>
              </wp:anchor>
            </w:drawing>
          </mc:Choice>
          <mc:Fallback>
            <w:pict>
              <v:group w14:anchorId="5EBA63EC" id="_x0000_s1504" style="position:absolute;margin-left:-.05pt;margin-top:11.5pt;width:323.35pt;height:84.05pt;z-index:251726848;mso-position-horizontal-relative:margin;mso-position-vertical-relative:text" coordsize="41067,10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">
                <v:group id="Grupp 97" o:spid="_x0000_s1505" style="position:absolute;top:131;width:4628;height:10548" coordorigin=",131" coordsize="4628,1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ihandsfigur 739" o:spid="_x0000_s1506" style="position:absolute;top:131;width:4628;height:11318;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" path="m,18001r1001,l1001,,,,,18001xe" stroked="f">
                    <v:fill color2="#f0f0f0" focus="100%" type="gradient">
                      <o:fill v:ext="view" type="gradientUnscaled"/>
                    </v:fill>
                    <v:shadow on="t" color="#cdcdcd" opacity=".5" origin="-.5,-.5" offset=".51003mm,.51003mm"/>
                    <v:path arrowok="t" o:connecttype="custom" o:connectlocs="231435,0;462869,565936;231435,1131871;0,565936" o:connectangles="270,0,90,180" textboxrect="0,0,1001,18001"/>
                  </v:shape>
                  <v:shape id="Frihandsfigur 740" o:spid="_x0000_s1507" style="position:absolute;top:131;width:4628;height:11318;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" path="m,18001r1001,l1001,,,,,18001xe" filled="f" strokecolor="#00b0f0" strokeweight=".53008mm">
                    <v:path arrowok="t" o:connecttype="custom" o:connectlocs="231435,0;462869,565936;231435,1131871;0,565936" o:connectangles="270,0,90,180" textboxrect="0,0,1001,18001"/>
                  </v:shape>
                </v:group>
                <v:shape id="textruta 5" o:spid="_x0000_s1508" type="#_x0000_t202" style="position:absolute;top:131;width:4628;height:621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" filled="f" stroked="f">
                  <v:textbox style="layout-flow:vertical-ideographic" inset="1.40994mm,1.40994mm,1.40994mm,1.40994mm">
                    <w:txbxContent>
                      <w:p w14:paraId="745CE557" w14:textId="77777777" w:rsidR="00A44C10" w:rsidRDefault="00A44C10" w:rsidP="00A44C10">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v:textbox>
                </v:shape>
                <v:shape id="Frihandsfigur 742" o:spid="_x0000_s1509" style="position:absolute;left:36767;top:131;width:4296;height:8469;visibility:visible;mso-wrap-style:none;v-text-anchor:top" coordsize="1001,18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" adj="-11796480,,5400" path="m1001,18001l,18001,,,1001,r,18001xe" stroked="f">
                  <v:fill color2="#f0f0f0" focus="100%" type="gradient">
                    <o:fill v:ext="view" type="gradientUnscaled"/>
                  </v:fill>
                  <v:stroke joinstyle="miter"/>
                  <v:shadow on="t" color="#cdcdcd" opacity=".5" origin="-.5,-.5" offset=".51003mm,.51003mm"/>
                  <v:formulas/>
                  <v:path arrowok="t" o:connecttype="custom" o:connectlocs="214782,0;429563,423457;214782,846914;0,423457" o:connectangles="270,0,90,180" textboxrect="0,0,1001,18001"/>
                  <v:textbox style="layout-flow:vertical-ideographic" inset="2.50011mm,1.2499mm,2.50011mm,1.2499mm">
                    <w:txbxContent>
                      <w:p w14:paraId="1E06483A" w14:textId="77777777" w:rsidR="00A44C10" w:rsidRDefault="00A44C10" w:rsidP="00A44C10">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v:textbox>
                </v:shape>
                <v:shape id="Frihandsfigur 743" o:spid="_x0000_s1510" style="position:absolute;left:36769;top:131;width:4298;height:10548;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" path="m1001,18001l,18001,,,1001,r,18001xe" filled="f" strokecolor="#00b0f0" strokeweight=".53008mm">
                  <v:path arrowok="t" o:connecttype="custom" o:connectlocs="214902,0;429804,527437;214902,1054873;0,527437" o:connectangles="270,0,90,180" textboxrect="0,0,1001,18001"/>
                </v:shape>
                <v:group id="Grupp 103" o:spid="_x0000_s1511" style="position:absolute;left:4829;top:4875;width:32141;height:4137" coordorigin="4829,4875"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ihandsfigur 745" o:spid="_x0000_s1512" style="position:absolute;left:4829;top:4875;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" path="m,249l,750r15751,l15751,1001r250,-501l15751,r,249l,249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746" o:spid="_x0000_s1513" style="position:absolute;left:4829;top:4875;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" path="m,249l,750r15751,l15751,1001r250,-501l15751,r,249l,249xe" filled="f" strokecolor="#c00000" strokeweight=".53008mm">
                    <v:path arrowok="t" o:connecttype="custom" o:connectlocs="1607040,0;3214079,206819;1607040,413637;0,206819" o:connectangles="270,0,90,180" textboxrect="0,0,16001,1001"/>
                  </v:shape>
                </v:group>
                <v:shape id="textruta 40" o:spid="_x0000_s1514" type="#_x0000_t202" style="position:absolute;left:4823;top:4810;width:17386;height:4134;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" filled="f" stroked="f">
                  <v:textbox inset="0,0,0,0">
                    <w:txbxContent>
                      <w:p w14:paraId="0F6DAAA9" w14:textId="0D932DD2" w:rsidR="00A44C10" w:rsidRDefault="00A44C10" w:rsidP="00A44C10">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w:t>
                        </w:r>
                        <w:r>
                          <w:rPr>
                            <w:rFonts w:ascii="Calibri" w:eastAsia="Calibri" w:hAnsi="Calibri" w:cs="Calibri"/>
                            <w:color w:val="000000"/>
                            <w:sz w:val="20"/>
                            <w:szCs w:val="20"/>
                          </w:rPr>
                          <w:t>291</w:t>
                        </w:r>
                        <w:r w:rsidR="007240CC">
                          <w:rPr>
                            <w:rFonts w:ascii="Calibri" w:eastAsia="Calibri" w:hAnsi="Calibri" w:cs="Calibri"/>
                            <w:color w:val="000000"/>
                            <w:sz w:val="20"/>
                            <w:szCs w:val="20"/>
                          </w:rPr>
                          <w:t>1</w:t>
                        </w:r>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Authorization</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accepted</w:t>
                        </w:r>
                        <w:proofErr w:type="spellEnd"/>
                      </w:p>
                    </w:txbxContent>
                  </v:textbox>
                </v:shape>
                <v:group id="Grupp 107" o:spid="_x0000_s1515" style="position:absolute;left:4628;width:32141;height:4136" coordorigin="4628"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ihandsfigur 749" o:spid="_x0000_s1516" style="position:absolute;left:4628;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" path="m16001,751r,-501l249,249,249,,,500r249,501l249,751r15752,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750" o:spid="_x0000_s1517" style="position:absolute;left:4628;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" path="m16001,751r,-501l249,249,249,,,500r249,501l249,751r15752,xe" filled="f" strokecolor="#c00000" strokeweight=".53008mm">
                    <v:path arrowok="t" o:connecttype="custom" o:connectlocs="1607040,0;3214079,206819;1607040,413637;0,206819" o:connectangles="270,0,90,180" textboxrect="0,0,16001,1001"/>
                  </v:shape>
                </v:group>
                <v:shape id="textruta 40" o:spid="_x0000_s1518" type="#_x0000_t202" style="position:absolute;left:4817;top:104;width:16643;height:4134;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" filled="f" stroked="f">
                  <v:textbox inset="0,0,0,0">
                    <w:txbxContent>
                      <w:p w14:paraId="0781990C" w14:textId="3B83A9BD" w:rsidR="00A44C10" w:rsidRDefault="00A44C10" w:rsidP="00A44C10">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w:t>
                        </w:r>
                        <w:r>
                          <w:rPr>
                            <w:rFonts w:ascii="Calibri" w:eastAsia="Calibri" w:hAnsi="Calibri" w:cs="Calibri"/>
                            <w:color w:val="000000"/>
                            <w:sz w:val="20"/>
                            <w:szCs w:val="20"/>
                          </w:rPr>
                          <w:t xml:space="preserve">2900 </w:t>
                        </w:r>
                        <w:proofErr w:type="spellStart"/>
                        <w:r>
                          <w:rPr>
                            <w:rFonts w:ascii="Calibri" w:eastAsia="Calibri" w:hAnsi="Calibri" w:cs="Calibri"/>
                            <w:color w:val="000000"/>
                            <w:sz w:val="20"/>
                            <w:szCs w:val="20"/>
                          </w:rPr>
                          <w:t>Authorization</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request</w:t>
                        </w:r>
                        <w:proofErr w:type="spellEnd"/>
                        <w:r>
                          <w:rPr>
                            <w:rFonts w:ascii="Calibri" w:eastAsia="Calibri" w:hAnsi="Calibri" w:cs="Calibri"/>
                            <w:color w:val="000000"/>
                            <w:sz w:val="20"/>
                            <w:szCs w:val="20"/>
                          </w:rPr>
                          <w:t xml:space="preserve"> </w:t>
                        </w:r>
                      </w:p>
                    </w:txbxContent>
                  </v:textbox>
                </v:shape>
                <w10:wrap anchorx="margin"/>
              </v:group>
            </w:pict>
          </mc:Fallback>
        </mc:AlternateContent>
      </w:r>
    </w:p>
    <w:p w14:paraId="2B97A9E1" w14:textId="671DAF0E" w:rsidR="00A44C10" w:rsidRDefault="00A44C10" w:rsidP="00AA3549"/>
    <w:p w14:paraId="6A288F3B" w14:textId="310BAC84" w:rsidR="00A44C10" w:rsidRDefault="00A44C10" w:rsidP="00AA3549"/>
    <w:p w14:paraId="27E614E1" w14:textId="40BBB5CF" w:rsidR="00A44C10" w:rsidRDefault="00A44C10" w:rsidP="00AA3549"/>
    <w:p w14:paraId="7C3A9745" w14:textId="6ECA206F" w:rsidR="00A44C10" w:rsidRDefault="00A44C10" w:rsidP="00AA3549"/>
    <w:p w14:paraId="5B4B3197" w14:textId="6EBA6404" w:rsidR="00A44C10" w:rsidRDefault="00A44C10" w:rsidP="00AA3549"/>
    <w:p w14:paraId="7F9BD872" w14:textId="18CB9C4E" w:rsidR="00A44C10" w:rsidRDefault="00A44C10" w:rsidP="00AA3549"/>
    <w:p w14:paraId="56381ECC" w14:textId="4202565F" w:rsidR="00A44C10" w:rsidRDefault="00A44C10" w:rsidP="00AA3549"/>
    <w:p w14:paraId="6EB84151" w14:textId="77777777" w:rsidR="00A44C10" w:rsidRDefault="00A44C10" w:rsidP="00AA3549"/>
    <w:p w14:paraId="07C5B083" w14:textId="77777777" w:rsidR="00AA3549" w:rsidRDefault="00AA3549" w:rsidP="00AA3549"/>
    <w:p w14:paraId="7486C56B" w14:textId="6E590E1C" w:rsidR="00AA3549" w:rsidRDefault="00AA3549" w:rsidP="00AA3549">
      <w:r>
        <w:t xml:space="preserve">The Client then must evaluate this information and either send </w:t>
      </w:r>
      <w:proofErr w:type="spellStart"/>
      <w:r>
        <w:t>msg</w:t>
      </w:r>
      <w:proofErr w:type="spellEnd"/>
      <w:r>
        <w:t xml:space="preserve"> 291</w:t>
      </w:r>
      <w:r w:rsidR="007240CC">
        <w:t>1</w:t>
      </w:r>
      <w:r>
        <w:t xml:space="preserve"> to accept or </w:t>
      </w:r>
      <w:proofErr w:type="spellStart"/>
      <w:r>
        <w:t>msg</w:t>
      </w:r>
      <w:proofErr w:type="spellEnd"/>
      <w:r>
        <w:t xml:space="preserve"> 2902 to reject. The presence of 2902 is thus a second possibility for a reject.</w:t>
      </w:r>
    </w:p>
    <w:p w14:paraId="61B3131C" w14:textId="2DF0F928" w:rsidR="00AA3549" w:rsidRDefault="00AA3549" w:rsidP="00AA3549"/>
    <w:p w14:paraId="10934129" w14:textId="35469853" w:rsidR="00AA3549" w:rsidRDefault="00AA3549" w:rsidP="00AA3549">
      <w:r>
        <w:t xml:space="preserve">If the Client sends a </w:t>
      </w:r>
      <w:proofErr w:type="spellStart"/>
      <w:r>
        <w:t>msg</w:t>
      </w:r>
      <w:proofErr w:type="spellEnd"/>
      <w:r>
        <w:t xml:space="preserve"> 291</w:t>
      </w:r>
      <w:r w:rsidR="007240CC">
        <w:t>1</w:t>
      </w:r>
      <w:r>
        <w:t xml:space="preserve"> it will immediately send the order using </w:t>
      </w:r>
      <w:proofErr w:type="spellStart"/>
      <w:r>
        <w:t>msg</w:t>
      </w:r>
      <w:proofErr w:type="spellEnd"/>
      <w:r>
        <w:t xml:space="preserve"> 2000.</w:t>
      </w:r>
    </w:p>
    <w:p w14:paraId="1A2EB8D2" w14:textId="77777777" w:rsidR="00AA3549" w:rsidRDefault="00AA3549" w:rsidP="00AA3549"/>
    <w:p w14:paraId="71509A25" w14:textId="2B2F6735" w:rsidR="00AA3549" w:rsidRDefault="00AA3549" w:rsidP="00AA3549">
      <w:r>
        <w:t xml:space="preserve">In case of no rejects the driver can accept the Traveller and wait for the order to appear in the taximeter. </w:t>
      </w:r>
    </w:p>
    <w:p w14:paraId="549725D5" w14:textId="77777777" w:rsidR="00AA3549" w:rsidRDefault="00AA3549" w:rsidP="00AA3549"/>
    <w:p w14:paraId="3C367C72" w14:textId="6D0A5AFE" w:rsidR="00AA3549" w:rsidRDefault="00AA3549" w:rsidP="00AA3549">
      <w:r>
        <w:t xml:space="preserve">The only difference in this flow from normal flow is that the </w:t>
      </w:r>
      <w:proofErr w:type="spellStart"/>
      <w:r>
        <w:t>vehicleid</w:t>
      </w:r>
      <w:proofErr w:type="spellEnd"/>
      <w:r>
        <w:t xml:space="preserve"> should be present in the order-message. Everything else Is the same. The vehicle should accept and send </w:t>
      </w:r>
      <w:proofErr w:type="spellStart"/>
      <w:r>
        <w:t>msg</w:t>
      </w:r>
      <w:proofErr w:type="spellEnd"/>
      <w:r>
        <w:t xml:space="preserve"> 4010 Passenger in vehicle to Client.</w:t>
      </w:r>
    </w:p>
    <w:p w14:paraId="4151A2C8" w14:textId="77777777" w:rsidR="00AA3549" w:rsidRDefault="00AA3549" w:rsidP="00AA3549"/>
    <w:p w14:paraId="705F16F2" w14:textId="77777777" w:rsidR="001A3E56" w:rsidRDefault="00AA3549" w:rsidP="00AA3549">
      <w:pPr>
        <w:pStyle w:val="Rubrik4"/>
      </w:pPr>
      <w:bookmarkStart w:id="362" w:name="_Toc130378351"/>
      <w:r>
        <w:t xml:space="preserve">The Traveller identifies the </w:t>
      </w:r>
      <w:proofErr w:type="gramStart"/>
      <w:r w:rsidR="001A3E56">
        <w:t>Vehicle</w:t>
      </w:r>
      <w:bookmarkEnd w:id="362"/>
      <w:proofErr w:type="gramEnd"/>
    </w:p>
    <w:p w14:paraId="06BCACEB" w14:textId="34F38D7A" w:rsidR="001A3E56" w:rsidRDefault="001A3E56" w:rsidP="001A3E56">
      <w:r>
        <w:t>The Traveller has an app with QR-code reading capabilities. The order is present in the app. Instead of driver reading the QR-code the Traveller reads a QR-code in the vehicle.</w:t>
      </w:r>
    </w:p>
    <w:p w14:paraId="7E87419B" w14:textId="77777777" w:rsidR="001A3E56" w:rsidRDefault="001A3E56" w:rsidP="001A3E56"/>
    <w:p w14:paraId="0F42607B" w14:textId="25ECD1AB" w:rsidR="001A3E56" w:rsidRDefault="001A3E56" w:rsidP="001A3E56">
      <w:r>
        <w:t>The Client must decide to accept the choice. If it does, the Traveller shows this information to the driver that must have an instruction to wait for order to appear in taximeter.</w:t>
      </w:r>
    </w:p>
    <w:p w14:paraId="0934586D" w14:textId="77777777" w:rsidR="001A3E56" w:rsidRDefault="001A3E56" w:rsidP="001A3E56"/>
    <w:p w14:paraId="0BBB28EE" w14:textId="77777777" w:rsidR="001A3E56" w:rsidRDefault="001A3E56" w:rsidP="001A3E56"/>
    <w:p w14:paraId="007C0F80" w14:textId="49C246EF" w:rsidR="001A3E56" w:rsidRDefault="001A3E56" w:rsidP="001A3E56">
      <w:r>
        <w:t xml:space="preserve">We </w:t>
      </w:r>
      <w:r w:rsidR="00237850">
        <w:t xml:space="preserve">recommend that the client </w:t>
      </w:r>
      <w:proofErr w:type="gramStart"/>
      <w:r w:rsidR="00237850">
        <w:t>sends  a</w:t>
      </w:r>
      <w:proofErr w:type="gramEnd"/>
      <w:r w:rsidR="00237850">
        <w:t xml:space="preserve"> reversed 2900 </w:t>
      </w:r>
      <w:proofErr w:type="spellStart"/>
      <w:r w:rsidR="00237850">
        <w:t>msd</w:t>
      </w:r>
      <w:proofErr w:type="spellEnd"/>
      <w:r w:rsidR="00237850">
        <w:t xml:space="preserve"> (</w:t>
      </w:r>
      <w:proofErr w:type="spellStart"/>
      <w:r>
        <w:t>msg</w:t>
      </w:r>
      <w:proofErr w:type="spellEnd"/>
      <w:r>
        <w:t xml:space="preserve"> 29</w:t>
      </w:r>
      <w:r w:rsidR="00237850">
        <w:t>10)</w:t>
      </w:r>
      <w:r>
        <w:t xml:space="preserve"> going from Client to </w:t>
      </w:r>
      <w:proofErr w:type="spellStart"/>
      <w:r>
        <w:t>Provider.By</w:t>
      </w:r>
      <w:proofErr w:type="spellEnd"/>
      <w:r>
        <w:t xml:space="preserve"> sending </w:t>
      </w:r>
      <w:r>
        <w:lastRenderedPageBreak/>
        <w:t>291</w:t>
      </w:r>
      <w:r w:rsidR="007240CC">
        <w:t>1</w:t>
      </w:r>
      <w:r w:rsidR="00237850">
        <w:t xml:space="preserve"> the Provider</w:t>
      </w:r>
      <w:r>
        <w:t xml:space="preserve"> accept</w:t>
      </w:r>
      <w:r w:rsidR="00237850">
        <w:t>s</w:t>
      </w:r>
      <w:r>
        <w:t xml:space="preserve"> the choice</w:t>
      </w:r>
      <w:r w:rsidR="00237850">
        <w:t>. The</w:t>
      </w:r>
      <w:r>
        <w:t xml:space="preserve"> Pr</w:t>
      </w:r>
      <w:r w:rsidR="00237850">
        <w:t>o</w:t>
      </w:r>
      <w:r>
        <w:t>v</w:t>
      </w:r>
      <w:r w:rsidR="00237850">
        <w:t>i</w:t>
      </w:r>
      <w:r>
        <w:t xml:space="preserve">der system </w:t>
      </w:r>
      <w:r w:rsidR="00237850">
        <w:t xml:space="preserve">should from this accept </w:t>
      </w:r>
      <w:r>
        <w:t xml:space="preserve">prohibit any other order </w:t>
      </w:r>
      <w:r w:rsidR="00237850">
        <w:t>to</w:t>
      </w:r>
      <w:r>
        <w:t xml:space="preserve"> engaging the </w:t>
      </w:r>
      <w:proofErr w:type="spellStart"/>
      <w:r>
        <w:t>vehicle.</w:t>
      </w:r>
      <w:r w:rsidR="00237850">
        <w:t>but</w:t>
      </w:r>
      <w:proofErr w:type="spellEnd"/>
      <w:r w:rsidR="00237850">
        <w:t xml:space="preserve"> wait for order from the </w:t>
      </w:r>
      <w:proofErr w:type="gramStart"/>
      <w:r w:rsidR="00237850">
        <w:t>Client</w:t>
      </w:r>
      <w:proofErr w:type="gramEnd"/>
    </w:p>
    <w:p w14:paraId="22251BC8" w14:textId="0E57DC5D" w:rsidR="006D51B5" w:rsidRDefault="00E9127A" w:rsidP="001A3E56">
      <w:r w:rsidRPr="008D58CB">
        <w:rPr>
          <w:rFonts w:eastAsia="Times New Roman"/>
          <w:noProof/>
          <w:color w:val="auto"/>
          <w:szCs w:val="24"/>
          <w:lang w:val="sv-SE"/>
        </w:rPr>
        <mc:AlternateContent>
          <mc:Choice Requires="wpg">
            <w:drawing>
              <wp:anchor distT="0" distB="0" distL="114300" distR="114300" simplePos="0" relativeHeight="251728896" behindDoc="0" locked="0" layoutInCell="1" allowOverlap="1" wp14:anchorId="7AF2EC13" wp14:editId="473F650C">
                <wp:simplePos x="0" y="0"/>
                <wp:positionH relativeFrom="page">
                  <wp:posOffset>647700</wp:posOffset>
                </wp:positionH>
                <wp:positionV relativeFrom="paragraph">
                  <wp:posOffset>146050</wp:posOffset>
                </wp:positionV>
                <wp:extent cx="4106545" cy="1064895"/>
                <wp:effectExtent l="0" t="0" r="27305" b="20955"/>
                <wp:wrapNone/>
                <wp:docPr id="112" name="Grupp 89"/>
                <wp:cNvGraphicFramePr/>
                <a:graphic xmlns:a="http://schemas.openxmlformats.org/drawingml/2006/main">
                  <a:graphicData uri="http://schemas.microsoft.com/office/word/2010/wordprocessingGroup">
                    <wpg:wgp>
                      <wpg:cNvGrpSpPr/>
                      <wpg:grpSpPr>
                        <a:xfrm>
                          <a:off x="0" y="0"/>
                          <a:ext cx="4106545" cy="1064895"/>
                          <a:chOff x="0" y="0"/>
                          <a:chExt cx="4106753" cy="1065443"/>
                        </a:xfrm>
                      </wpg:grpSpPr>
                      <wpg:grpSp>
                        <wpg:cNvPr id="113" name="Grupp 113"/>
                        <wpg:cNvGrpSpPr/>
                        <wpg:grpSpPr>
                          <a:xfrm>
                            <a:off x="0" y="10571"/>
                            <a:ext cx="462869" cy="1054872"/>
                            <a:chOff x="0" y="10571"/>
                            <a:chExt cx="462869" cy="1131871"/>
                          </a:xfrm>
                        </wpg:grpSpPr>
                        <wps:wsp>
                          <wps:cNvPr id="114" name="Frihandsfigur 861"/>
                          <wps:cNvSpPr/>
                          <wps:spPr>
                            <a:xfrm>
                              <a:off x="0" y="10571"/>
                              <a:ext cx="462869" cy="1131871"/>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2" y="f4"/>
                                  </a:moveTo>
                                  <a:lnTo>
                                    <a:pt x="f3" y="f4"/>
                                  </a:lnTo>
                                  <a:lnTo>
                                    <a:pt x="f3" y="f2"/>
                                  </a:lnTo>
                                  <a:lnTo>
                                    <a:pt x="f2"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115" name="Frihandsfigur 862"/>
                          <wps:cNvSpPr/>
                          <wps:spPr>
                            <a:xfrm>
                              <a:off x="0" y="10571"/>
                              <a:ext cx="462869" cy="1131871"/>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2" y="f4"/>
                                  </a:moveTo>
                                  <a:lnTo>
                                    <a:pt x="f3" y="f4"/>
                                  </a:lnTo>
                                  <a:lnTo>
                                    <a:pt x="f3" y="f2"/>
                                  </a:lnTo>
                                  <a:lnTo>
                                    <a:pt x="f2"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s:wsp>
                        <wps:cNvPr id="116" name="textruta 74"/>
                        <wps:cNvSpPr txBox="1"/>
                        <wps:spPr>
                          <a:xfrm>
                            <a:off x="0" y="10565"/>
                            <a:ext cx="462831" cy="621581"/>
                          </a:xfrm>
                          <a:prstGeom prst="rect">
                            <a:avLst/>
                          </a:prstGeom>
                          <a:noFill/>
                          <a:ln cap="flat">
                            <a:noFill/>
                          </a:ln>
                        </wps:spPr>
                        <wps:txbx>
                          <w:txbxContent>
                            <w:p w14:paraId="5C3EA020" w14:textId="77777777" w:rsidR="006D51B5" w:rsidRDefault="006D51B5" w:rsidP="006D51B5">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wps:txbx>
                        <wps:bodyPr vert="eaVert" wrap="none" lIns="50758" tIns="50758" rIns="50758" bIns="50758" anchor="ctr" anchorCtr="0" compatLnSpc="0">
                          <a:noAutofit/>
                        </wps:bodyPr>
                      </wps:wsp>
                      <wps:wsp>
                        <wps:cNvPr id="117" name="Frihandsfigur 864"/>
                        <wps:cNvSpPr/>
                        <wps:spPr>
                          <a:xfrm>
                            <a:off x="3676763" y="10564"/>
                            <a:ext cx="429563" cy="846914"/>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3" y="f4"/>
                                </a:moveTo>
                                <a:lnTo>
                                  <a:pt x="f2" y="f4"/>
                                </a:lnTo>
                                <a:lnTo>
                                  <a:pt x="f2" y="f2"/>
                                </a:lnTo>
                                <a:lnTo>
                                  <a:pt x="f3"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txbx>
                          <w:txbxContent>
                            <w:p w14:paraId="1CC384B1" w14:textId="77777777" w:rsidR="006D51B5" w:rsidRDefault="006D51B5" w:rsidP="006D51B5">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wps:txbx>
                        <wps:bodyPr vert="eaVert" wrap="none" lIns="90004" tIns="44997" rIns="90004" bIns="44997" anchor="t" anchorCtr="0" compatLnSpc="0">
                          <a:noAutofit/>
                        </wps:bodyPr>
                      </wps:wsp>
                      <wps:wsp>
                        <wps:cNvPr id="118" name="Frihandsfigur 865"/>
                        <wps:cNvSpPr/>
                        <wps:spPr>
                          <a:xfrm>
                            <a:off x="3676949" y="10570"/>
                            <a:ext cx="429804" cy="1054873"/>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3" y="f4"/>
                                </a:moveTo>
                                <a:lnTo>
                                  <a:pt x="f2" y="f4"/>
                                </a:lnTo>
                                <a:lnTo>
                                  <a:pt x="f2" y="f2"/>
                                </a:lnTo>
                                <a:lnTo>
                                  <a:pt x="f3"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g:cNvPr id="119" name="Grupp 119"/>
                        <wpg:cNvGrpSpPr/>
                        <wpg:grpSpPr>
                          <a:xfrm>
                            <a:off x="462869" y="0"/>
                            <a:ext cx="3214079" cy="413637"/>
                            <a:chOff x="462869" y="0"/>
                            <a:chExt cx="3214079" cy="413637"/>
                          </a:xfrm>
                        </wpg:grpSpPr>
                        <wps:wsp>
                          <wps:cNvPr id="120" name="Frihandsfigur 867"/>
                          <wps:cNvSpPr/>
                          <wps:spPr>
                            <a:xfrm>
                              <a:off x="462869" y="0"/>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121" name="Frihandsfigur 868"/>
                          <wps:cNvSpPr/>
                          <wps:spPr>
                            <a:xfrm>
                              <a:off x="462869" y="0"/>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122" name="textruta 40"/>
                        <wps:cNvSpPr txBox="1"/>
                        <wps:spPr>
                          <a:xfrm>
                            <a:off x="728875" y="2491"/>
                            <a:ext cx="1689186" cy="413598"/>
                          </a:xfrm>
                          <a:prstGeom prst="rect">
                            <a:avLst/>
                          </a:prstGeom>
                          <a:noFill/>
                          <a:ln cap="flat">
                            <a:noFill/>
                          </a:ln>
                        </wps:spPr>
                        <wps:txbx>
                          <w:txbxContent>
                            <w:p w14:paraId="376C1F39" w14:textId="661454E0" w:rsidR="006D51B5" w:rsidRDefault="006D51B5" w:rsidP="006D51B5">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w:t>
                              </w:r>
                              <w:r>
                                <w:rPr>
                                  <w:rFonts w:ascii="Calibri" w:eastAsia="Calibri" w:hAnsi="Calibri" w:cs="Calibri"/>
                                  <w:color w:val="000000"/>
                                  <w:sz w:val="20"/>
                                  <w:szCs w:val="20"/>
                                </w:rPr>
                                <w:t>29</w:t>
                              </w:r>
                              <w:r w:rsidR="00237850">
                                <w:rPr>
                                  <w:rFonts w:ascii="Calibri" w:eastAsia="Calibri" w:hAnsi="Calibri" w:cs="Calibri"/>
                                  <w:color w:val="000000"/>
                                  <w:sz w:val="20"/>
                                  <w:szCs w:val="20"/>
                                </w:rPr>
                                <w:t>10</w:t>
                              </w:r>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Authorization</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Request</w:t>
                              </w:r>
                              <w:proofErr w:type="spellEnd"/>
                            </w:p>
                          </w:txbxContent>
                        </wps:txbx>
                        <wps:bodyPr vert="horz" wrap="none" lIns="0" tIns="0" rIns="0" bIns="0" anchor="ctr" anchorCtr="1" compatLnSpc="0">
                          <a:noAutofit/>
                        </wps:bodyPr>
                      </wps:wsp>
                      <wpg:grpSp>
                        <wpg:cNvPr id="123" name="Grupp 123"/>
                        <wpg:cNvGrpSpPr/>
                        <wpg:grpSpPr>
                          <a:xfrm>
                            <a:off x="462869" y="593689"/>
                            <a:ext cx="3214079" cy="413637"/>
                            <a:chOff x="462869" y="593689"/>
                            <a:chExt cx="3214079" cy="413637"/>
                          </a:xfrm>
                        </wpg:grpSpPr>
                        <wps:wsp>
                          <wps:cNvPr id="124" name="Frihandsfigur 871"/>
                          <wps:cNvSpPr/>
                          <wps:spPr>
                            <a:xfrm>
                              <a:off x="462869" y="593689"/>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125" name="Frihandsfigur 872"/>
                          <wps:cNvSpPr/>
                          <wps:spPr>
                            <a:xfrm>
                              <a:off x="462869" y="593689"/>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126" name="textruta 40"/>
                        <wps:cNvSpPr txBox="1"/>
                        <wps:spPr>
                          <a:xfrm>
                            <a:off x="798185" y="598682"/>
                            <a:ext cx="1609172" cy="413598"/>
                          </a:xfrm>
                          <a:prstGeom prst="rect">
                            <a:avLst/>
                          </a:prstGeom>
                          <a:noFill/>
                          <a:ln cap="flat">
                            <a:noFill/>
                          </a:ln>
                        </wps:spPr>
                        <wps:txbx>
                          <w:txbxContent>
                            <w:p w14:paraId="1264A720" w14:textId="3C6034A8" w:rsidR="006D51B5" w:rsidRDefault="006D51B5" w:rsidP="006D51B5">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w:t>
                              </w:r>
                              <w:r w:rsidR="00E9127A">
                                <w:rPr>
                                  <w:rFonts w:ascii="Calibri" w:eastAsia="Calibri" w:hAnsi="Calibri" w:cs="Calibri"/>
                                  <w:color w:val="000000"/>
                                  <w:sz w:val="20"/>
                                  <w:szCs w:val="20"/>
                                </w:rPr>
                                <w:t>291</w:t>
                              </w:r>
                              <w:r w:rsidR="007240CC">
                                <w:rPr>
                                  <w:rFonts w:ascii="Calibri" w:eastAsia="Calibri" w:hAnsi="Calibri" w:cs="Calibri"/>
                                  <w:color w:val="000000"/>
                                  <w:sz w:val="20"/>
                                  <w:szCs w:val="20"/>
                                </w:rPr>
                                <w:t>1</w:t>
                              </w:r>
                              <w:r w:rsidR="00E9127A">
                                <w:rPr>
                                  <w:rFonts w:ascii="Calibri" w:eastAsia="Calibri" w:hAnsi="Calibri" w:cs="Calibri"/>
                                  <w:color w:val="000000"/>
                                  <w:sz w:val="20"/>
                                  <w:szCs w:val="20"/>
                                </w:rPr>
                                <w:t xml:space="preserve"> </w:t>
                              </w:r>
                              <w:proofErr w:type="spellStart"/>
                              <w:r w:rsidR="00E9127A">
                                <w:rPr>
                                  <w:rFonts w:ascii="Calibri" w:eastAsia="Calibri" w:hAnsi="Calibri" w:cs="Calibri"/>
                                  <w:color w:val="000000"/>
                                  <w:sz w:val="20"/>
                                  <w:szCs w:val="20"/>
                                </w:rPr>
                                <w:t>Authorization</w:t>
                              </w:r>
                              <w:proofErr w:type="spellEnd"/>
                              <w:r w:rsidR="00E9127A">
                                <w:rPr>
                                  <w:rFonts w:ascii="Calibri" w:eastAsia="Calibri" w:hAnsi="Calibri" w:cs="Calibri"/>
                                  <w:color w:val="000000"/>
                                  <w:sz w:val="20"/>
                                  <w:szCs w:val="20"/>
                                </w:rPr>
                                <w:t xml:space="preserve"> accept</w:t>
                              </w:r>
                            </w:p>
                          </w:txbxContent>
                        </wps:txbx>
                        <wps:bodyPr vert="horz" wrap="none" lIns="0" tIns="0" rIns="0" bIns="0" anchor="ctr" anchorCtr="1" compatLnSpc="0">
                          <a:noAutofit/>
                        </wps:bodyPr>
                      </wps:wsp>
                      <wps:wsp>
                        <wps:cNvPr id="127" name="textruta 34"/>
                        <wps:cNvSpPr txBox="1"/>
                        <wps:spPr>
                          <a:xfrm>
                            <a:off x="1078562" y="308465"/>
                            <a:ext cx="1313815" cy="277495"/>
                          </a:xfrm>
                          <a:prstGeom prst="rect">
                            <a:avLst/>
                          </a:prstGeom>
                          <a:noFill/>
                          <a:ln cap="flat">
                            <a:noFill/>
                          </a:ln>
                        </wps:spPr>
                        <wps:txbx>
                          <w:txbxContent>
                            <w:p w14:paraId="659496B7" w14:textId="77777777" w:rsidR="006D51B5" w:rsidRDefault="006D51B5" w:rsidP="006D51B5">
                              <w:pPr>
                                <w:pStyle w:val="Normalwebb"/>
                                <w:spacing w:before="0" w:beforeAutospacing="0" w:after="0" w:afterAutospacing="0"/>
                              </w:pPr>
                              <w:proofErr w:type="spellStart"/>
                              <w:r>
                                <w:rPr>
                                  <w:rFonts w:ascii="Calibri" w:hAnsi="Calibri" w:cstheme="minorBidi"/>
                                  <w:color w:val="000000"/>
                                </w:rPr>
                                <w:t>Client</w:t>
                              </w:r>
                              <w:proofErr w:type="spellEnd"/>
                              <w:r>
                                <w:rPr>
                                  <w:rFonts w:ascii="Calibri" w:hAnsi="Calibri" w:cstheme="minorBidi"/>
                                  <w:color w:val="000000"/>
                                </w:rPr>
                                <w:t xml:space="preserve"> </w:t>
                              </w:r>
                              <w:proofErr w:type="spellStart"/>
                              <w:r>
                                <w:rPr>
                                  <w:rFonts w:ascii="Calibri" w:hAnsi="Calibri" w:cstheme="minorBidi"/>
                                  <w:color w:val="000000"/>
                                </w:rPr>
                                <w:t>connect</w:t>
                              </w:r>
                              <w:proofErr w:type="spellEnd"/>
                              <w:r>
                                <w:rPr>
                                  <w:rFonts w:ascii="Calibri" w:hAnsi="Calibri" w:cstheme="minorBidi"/>
                                  <w:color w:val="000000"/>
                                </w:rPr>
                                <w:t xml:space="preserve"> call</w:t>
                              </w:r>
                            </w:p>
                          </w:txbxContent>
                        </wps:txbx>
                        <wps:bodyPr vert="horz" wrap="none" lIns="91440" tIns="45720" rIns="91440" bIns="45720" anchor="t" anchorCtr="0" compatLnSpc="1">
                          <a:spAutoFit/>
                        </wps:bodyPr>
                      </wps:wsp>
                    </wpg:wgp>
                  </a:graphicData>
                </a:graphic>
                <wp14:sizeRelV relativeFrom="margin">
                  <wp14:pctHeight>0</wp14:pctHeight>
                </wp14:sizeRelV>
              </wp:anchor>
            </w:drawing>
          </mc:Choice>
          <mc:Fallback>
            <w:pict>
              <v:group w14:anchorId="7AF2EC13" id="_x0000_s1519" style="position:absolute;margin-left:51pt;margin-top:11.5pt;width:323.35pt;height:83.85pt;z-index:251728896;mso-position-horizontal-relative:page;mso-position-vertical-relative:text;mso-height-relative:margin" coordsize="41067,10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">
                <v:group id="Grupp 113" o:spid="_x0000_s1520" style="position:absolute;top:105;width:4628;height:10549" coordorigin=",105" coordsize="4628,1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ihandsfigur 861" o:spid="_x0000_s1521" style="position:absolute;top:105;width:4628;height:11319;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" path="m,18001r1001,l1001,,,,,18001xe" stroked="f">
                    <v:fill color2="#f0f0f0" focus="100%" type="gradient">
                      <o:fill v:ext="view" type="gradientUnscaled"/>
                    </v:fill>
                    <v:shadow on="t" color="#cdcdcd" opacity=".5" origin="-.5,-.5" offset=".51003mm,.51003mm"/>
                    <v:path arrowok="t" o:connecttype="custom" o:connectlocs="231435,0;462869,565936;231435,1131871;0,565936" o:connectangles="270,0,90,180" textboxrect="0,0,1001,18001"/>
                  </v:shape>
                  <v:shape id="Frihandsfigur 862" o:spid="_x0000_s1522" style="position:absolute;top:105;width:4628;height:11319;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" path="m,18001r1001,l1001,,,,,18001xe" filled="f" strokecolor="#00b0f0" strokeweight=".53008mm">
                    <v:path arrowok="t" o:connecttype="custom" o:connectlocs="231435,0;462869,565936;231435,1131871;0,565936" o:connectangles="270,0,90,180" textboxrect="0,0,1001,18001"/>
                  </v:shape>
                </v:group>
                <v:shape id="textruta 74" o:spid="_x0000_s1523" type="#_x0000_t202" style="position:absolute;top:105;width:4628;height:621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" filled="f" stroked="f">
                  <v:textbox style="layout-flow:vertical-ideographic" inset="1.40994mm,1.40994mm,1.40994mm,1.40994mm">
                    <w:txbxContent>
                      <w:p w14:paraId="5C3EA020" w14:textId="77777777" w:rsidR="006D51B5" w:rsidRDefault="006D51B5" w:rsidP="006D51B5">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v:textbox>
                </v:shape>
                <v:shape id="Frihandsfigur 864" o:spid="_x0000_s1524" style="position:absolute;left:36767;top:105;width:4296;height:8469;visibility:visible;mso-wrap-style:none;v-text-anchor:top" coordsize="1001,18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" adj="-11796480,,5400" path="m1001,18001l,18001,,,1001,r,18001xe" stroked="f">
                  <v:fill color2="#f0f0f0" focus="100%" type="gradient">
                    <o:fill v:ext="view" type="gradientUnscaled"/>
                  </v:fill>
                  <v:stroke joinstyle="miter"/>
                  <v:shadow on="t" color="#cdcdcd" opacity=".5" origin="-.5,-.5" offset=".51003mm,.51003mm"/>
                  <v:formulas/>
                  <v:path arrowok="t" o:connecttype="custom" o:connectlocs="214782,0;429563,423457;214782,846914;0,423457" o:connectangles="270,0,90,180" textboxrect="0,0,1001,18001"/>
                  <v:textbox style="layout-flow:vertical-ideographic" inset="2.50011mm,1.2499mm,2.50011mm,1.2499mm">
                    <w:txbxContent>
                      <w:p w14:paraId="1CC384B1" w14:textId="77777777" w:rsidR="006D51B5" w:rsidRDefault="006D51B5" w:rsidP="006D51B5">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v:textbox>
                </v:shape>
                <v:shape id="Frihandsfigur 865" o:spid="_x0000_s1525" style="position:absolute;left:36769;top:105;width:4298;height:10549;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" path="m1001,18001l,18001,,,1001,r,18001xe" filled="f" strokecolor="#00b0f0" strokeweight=".53008mm">
                  <v:path arrowok="t" o:connecttype="custom" o:connectlocs="214902,0;429804,527437;214902,1054873;0,527437" o:connectangles="270,0,90,180" textboxrect="0,0,1001,18001"/>
                </v:shape>
                <v:group id="Grupp 119" o:spid="_x0000_s1526" style="position:absolute;left:4628;width:32141;height:4136" coordorigin="4628"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ihandsfigur 867" o:spid="_x0000_s1527" style="position:absolute;left:4628;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" path="m,249l,750r15751,l15751,1001r250,-501l15751,r,249l,249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868" o:spid="_x0000_s1528" style="position:absolute;left:4628;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" path="m,249l,750r15751,l15751,1001r250,-501l15751,r,249l,249xe" filled="f" strokecolor="#c00000" strokeweight=".53008mm">
                    <v:path arrowok="t" o:connecttype="custom" o:connectlocs="1607040,0;3214079,206819;1607040,413637;0,206819" o:connectangles="270,0,90,180" textboxrect="0,0,16001,1001"/>
                  </v:shape>
                </v:group>
                <v:shape id="textruta 40" o:spid="_x0000_s1529" type="#_x0000_t202" style="position:absolute;left:7288;top:24;width:16892;height:4136;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" filled="f" stroked="f">
                  <v:textbox inset="0,0,0,0">
                    <w:txbxContent>
                      <w:p w14:paraId="376C1F39" w14:textId="661454E0" w:rsidR="006D51B5" w:rsidRDefault="006D51B5" w:rsidP="006D51B5">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w:t>
                        </w:r>
                        <w:r>
                          <w:rPr>
                            <w:rFonts w:ascii="Calibri" w:eastAsia="Calibri" w:hAnsi="Calibri" w:cs="Calibri"/>
                            <w:color w:val="000000"/>
                            <w:sz w:val="20"/>
                            <w:szCs w:val="20"/>
                          </w:rPr>
                          <w:t>29</w:t>
                        </w:r>
                        <w:r w:rsidR="00237850">
                          <w:rPr>
                            <w:rFonts w:ascii="Calibri" w:eastAsia="Calibri" w:hAnsi="Calibri" w:cs="Calibri"/>
                            <w:color w:val="000000"/>
                            <w:sz w:val="20"/>
                            <w:szCs w:val="20"/>
                          </w:rPr>
                          <w:t>10</w:t>
                        </w:r>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Authorization</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Request</w:t>
                        </w:r>
                        <w:proofErr w:type="spellEnd"/>
                      </w:p>
                    </w:txbxContent>
                  </v:textbox>
                </v:shape>
                <v:group id="Grupp 123" o:spid="_x0000_s1530" style="position:absolute;left:4628;top:5936;width:32141;height:4137" coordorigin="4628,5936"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ihandsfigur 871" o:spid="_x0000_s1531" style="position:absolute;left:4628;top:5936;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" path="m16001,751r,-501l249,249,249,,,500r249,501l249,751r15752,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872" o:spid="_x0000_s1532" style="position:absolute;left:4628;top:5936;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" path="m16001,751r,-501l249,249,249,,,500r249,501l249,751r15752,xe" filled="f" strokecolor="#c00000" strokeweight=".53008mm">
                    <v:path arrowok="t" o:connecttype="custom" o:connectlocs="1607040,0;3214079,206819;1607040,413637;0,206819" o:connectangles="270,0,90,180" textboxrect="0,0,16001,1001"/>
                  </v:shape>
                </v:group>
                <v:shape id="textruta 40" o:spid="_x0000_s1533" type="#_x0000_t202" style="position:absolute;left:7981;top:5986;width:16092;height:4136;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" filled="f" stroked="f">
                  <v:textbox inset="0,0,0,0">
                    <w:txbxContent>
                      <w:p w14:paraId="1264A720" w14:textId="3C6034A8" w:rsidR="006D51B5" w:rsidRDefault="006D51B5" w:rsidP="006D51B5">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w:t>
                        </w:r>
                        <w:r w:rsidR="00E9127A">
                          <w:rPr>
                            <w:rFonts w:ascii="Calibri" w:eastAsia="Calibri" w:hAnsi="Calibri" w:cs="Calibri"/>
                            <w:color w:val="000000"/>
                            <w:sz w:val="20"/>
                            <w:szCs w:val="20"/>
                          </w:rPr>
                          <w:t>291</w:t>
                        </w:r>
                        <w:r w:rsidR="007240CC">
                          <w:rPr>
                            <w:rFonts w:ascii="Calibri" w:eastAsia="Calibri" w:hAnsi="Calibri" w:cs="Calibri"/>
                            <w:color w:val="000000"/>
                            <w:sz w:val="20"/>
                            <w:szCs w:val="20"/>
                          </w:rPr>
                          <w:t>1</w:t>
                        </w:r>
                        <w:r w:rsidR="00E9127A">
                          <w:rPr>
                            <w:rFonts w:ascii="Calibri" w:eastAsia="Calibri" w:hAnsi="Calibri" w:cs="Calibri"/>
                            <w:color w:val="000000"/>
                            <w:sz w:val="20"/>
                            <w:szCs w:val="20"/>
                          </w:rPr>
                          <w:t xml:space="preserve"> </w:t>
                        </w:r>
                        <w:proofErr w:type="spellStart"/>
                        <w:r w:rsidR="00E9127A">
                          <w:rPr>
                            <w:rFonts w:ascii="Calibri" w:eastAsia="Calibri" w:hAnsi="Calibri" w:cs="Calibri"/>
                            <w:color w:val="000000"/>
                            <w:sz w:val="20"/>
                            <w:szCs w:val="20"/>
                          </w:rPr>
                          <w:t>Authorization</w:t>
                        </w:r>
                        <w:proofErr w:type="spellEnd"/>
                        <w:r w:rsidR="00E9127A">
                          <w:rPr>
                            <w:rFonts w:ascii="Calibri" w:eastAsia="Calibri" w:hAnsi="Calibri" w:cs="Calibri"/>
                            <w:color w:val="000000"/>
                            <w:sz w:val="20"/>
                            <w:szCs w:val="20"/>
                          </w:rPr>
                          <w:t xml:space="preserve"> accept</w:t>
                        </w:r>
                      </w:p>
                    </w:txbxContent>
                  </v:textbox>
                </v:shape>
                <v:shape id="textruta 34" o:spid="_x0000_s1534" type="#_x0000_t202" style="position:absolute;left:10785;top:3084;width:13138;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" filled="f" stroked="f">
                  <v:textbox style="mso-fit-shape-to-text:t">
                    <w:txbxContent>
                      <w:p w14:paraId="659496B7" w14:textId="77777777" w:rsidR="006D51B5" w:rsidRDefault="006D51B5" w:rsidP="006D51B5">
                        <w:pPr>
                          <w:pStyle w:val="Normalwebb"/>
                          <w:spacing w:before="0" w:beforeAutospacing="0" w:after="0" w:afterAutospacing="0"/>
                        </w:pPr>
                        <w:proofErr w:type="spellStart"/>
                        <w:r>
                          <w:rPr>
                            <w:rFonts w:ascii="Calibri" w:hAnsi="Calibri" w:cstheme="minorBidi"/>
                            <w:color w:val="000000"/>
                          </w:rPr>
                          <w:t>Client</w:t>
                        </w:r>
                        <w:proofErr w:type="spellEnd"/>
                        <w:r>
                          <w:rPr>
                            <w:rFonts w:ascii="Calibri" w:hAnsi="Calibri" w:cstheme="minorBidi"/>
                            <w:color w:val="000000"/>
                          </w:rPr>
                          <w:t xml:space="preserve"> </w:t>
                        </w:r>
                        <w:proofErr w:type="spellStart"/>
                        <w:r>
                          <w:rPr>
                            <w:rFonts w:ascii="Calibri" w:hAnsi="Calibri" w:cstheme="minorBidi"/>
                            <w:color w:val="000000"/>
                          </w:rPr>
                          <w:t>connect</w:t>
                        </w:r>
                        <w:proofErr w:type="spellEnd"/>
                        <w:r>
                          <w:rPr>
                            <w:rFonts w:ascii="Calibri" w:hAnsi="Calibri" w:cstheme="minorBidi"/>
                            <w:color w:val="000000"/>
                          </w:rPr>
                          <w:t xml:space="preserve"> call</w:t>
                        </w:r>
                      </w:p>
                    </w:txbxContent>
                  </v:textbox>
                </v:shape>
                <w10:wrap anchorx="page"/>
              </v:group>
            </w:pict>
          </mc:Fallback>
        </mc:AlternateContent>
      </w:r>
    </w:p>
    <w:p w14:paraId="2BB5104A" w14:textId="14D018E6" w:rsidR="006D51B5" w:rsidRDefault="006D51B5" w:rsidP="001A3E56"/>
    <w:p w14:paraId="0A841C9C" w14:textId="094A4E8A" w:rsidR="006D51B5" w:rsidRDefault="006D51B5" w:rsidP="001A3E56"/>
    <w:p w14:paraId="02B3AAA6" w14:textId="41A663B8" w:rsidR="006D51B5" w:rsidRDefault="006D51B5" w:rsidP="001A3E56"/>
    <w:p w14:paraId="274C5347" w14:textId="36239593" w:rsidR="006D51B5" w:rsidRDefault="006D51B5" w:rsidP="001A3E56"/>
    <w:p w14:paraId="0E2DE685" w14:textId="11F1460D" w:rsidR="006D51B5" w:rsidRDefault="006D51B5" w:rsidP="001A3E56"/>
    <w:p w14:paraId="70190A01" w14:textId="0BA1CBCB" w:rsidR="006D51B5" w:rsidRDefault="006D51B5" w:rsidP="001A3E56"/>
    <w:p w14:paraId="5913CEEF" w14:textId="77777777" w:rsidR="006D51B5" w:rsidRDefault="006D51B5" w:rsidP="001A3E56"/>
    <w:p w14:paraId="43457CA3" w14:textId="77777777" w:rsidR="001A3E56" w:rsidRDefault="001A3E56" w:rsidP="001A3E56"/>
    <w:p w14:paraId="03CFE649" w14:textId="77777777" w:rsidR="00E9127A" w:rsidRDefault="00E9127A" w:rsidP="001A3E56"/>
    <w:p w14:paraId="2AB8EA1C" w14:textId="6818768A" w:rsidR="00E9127A" w:rsidRDefault="00E9127A" w:rsidP="001A3E56">
      <w:r>
        <w:t xml:space="preserve">The authorization should be followed by an immediately send order </w:t>
      </w:r>
      <w:proofErr w:type="spellStart"/>
      <w:r>
        <w:t>msg</w:t>
      </w:r>
      <w:proofErr w:type="spellEnd"/>
      <w:r>
        <w:t xml:space="preserve"> 200</w:t>
      </w:r>
      <w:r w:rsidR="00237850">
        <w:t>0 from the Client.</w:t>
      </w:r>
    </w:p>
    <w:p w14:paraId="1DA4FE84" w14:textId="77777777" w:rsidR="00E9127A" w:rsidRDefault="00E9127A" w:rsidP="001A3E56"/>
    <w:p w14:paraId="326B598C" w14:textId="12FA0BD7" w:rsidR="001A3E56" w:rsidRDefault="001A3E56" w:rsidP="001A3E56">
      <w:r>
        <w:t xml:space="preserve">The solution requires standardisation of QR-code for vehicle </w:t>
      </w:r>
      <w:proofErr w:type="gramStart"/>
      <w:r>
        <w:t>e.g.</w:t>
      </w:r>
      <w:proofErr w:type="gramEnd"/>
      <w:r>
        <w:t xml:space="preserve"> the SUTI standard.</w:t>
      </w:r>
    </w:p>
    <w:p w14:paraId="2B3808E3" w14:textId="77777777" w:rsidR="001A3E56" w:rsidRDefault="001A3E56" w:rsidP="001A3E56"/>
    <w:p w14:paraId="5B57249A" w14:textId="03C48E73" w:rsidR="001A3E56" w:rsidRDefault="001A3E56" w:rsidP="001A3E56">
      <w:r>
        <w:t xml:space="preserve">In the order the </w:t>
      </w:r>
      <w:proofErr w:type="spellStart"/>
      <w:r>
        <w:t>vehicleid</w:t>
      </w:r>
      <w:proofErr w:type="spellEnd"/>
      <w:r>
        <w:t xml:space="preserve"> should be present in the order-message. Everything else Is the same. The vehicle should accept and send 4010-</w:t>
      </w:r>
      <w:r w:rsidR="00E9127A">
        <w:t>P</w:t>
      </w:r>
      <w:r>
        <w:t>assenger in vehicle to Client.</w:t>
      </w:r>
    </w:p>
    <w:p w14:paraId="72B1633E" w14:textId="081D8AB6" w:rsidR="003855F3" w:rsidRDefault="003855F3" w:rsidP="001A3E56">
      <w:r>
        <w:br/>
      </w:r>
    </w:p>
    <w:p w14:paraId="1A393152" w14:textId="77777777" w:rsidR="003855F3" w:rsidRDefault="003855F3">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4"/>
          <w:szCs w:val="24"/>
        </w:rPr>
      </w:pPr>
      <w:r>
        <w:br w:type="page"/>
      </w:r>
    </w:p>
    <w:p w14:paraId="1F25CA91" w14:textId="77777777" w:rsidR="003855F3" w:rsidRDefault="003855F3" w:rsidP="003855F3">
      <w:pPr>
        <w:pStyle w:val="Rubrik2"/>
      </w:pPr>
      <w:bookmarkStart w:id="363" w:name="_Toc130378352"/>
      <w:r>
        <w:lastRenderedPageBreak/>
        <w:t>Technical</w:t>
      </w:r>
      <w:r w:rsidRPr="00F51507">
        <w:t xml:space="preserve"> Flows</w:t>
      </w:r>
      <w:bookmarkEnd w:id="363"/>
    </w:p>
    <w:p w14:paraId="07D8E3DD" w14:textId="77777777" w:rsidR="003855F3" w:rsidRDefault="003855F3" w:rsidP="003855F3">
      <w:pPr>
        <w:pStyle w:val="Rubrik3"/>
        <w:rPr>
          <w:lang w:val="en-US"/>
        </w:rPr>
      </w:pPr>
      <w:bookmarkStart w:id="364" w:name="_Toc467221910"/>
      <w:bookmarkStart w:id="365" w:name="_Toc130378353"/>
      <w:r w:rsidRPr="00D26B74">
        <w:rPr>
          <w:lang w:val="en-US"/>
        </w:rPr>
        <w:t xml:space="preserve">MSG </w:t>
      </w:r>
      <w:r>
        <w:rPr>
          <w:lang w:val="en-US"/>
        </w:rPr>
        <w:t>7000</w:t>
      </w:r>
      <w:r w:rsidRPr="00D26B74">
        <w:rPr>
          <w:lang w:val="en-US"/>
        </w:rPr>
        <w:t xml:space="preserve"> </w:t>
      </w:r>
      <w:r>
        <w:rPr>
          <w:lang w:val="en-US"/>
        </w:rPr>
        <w:t xml:space="preserve">Keep </w:t>
      </w:r>
      <w:proofErr w:type="gramStart"/>
      <w:r>
        <w:rPr>
          <w:lang w:val="en-US"/>
        </w:rPr>
        <w:t>alive</w:t>
      </w:r>
      <w:bookmarkEnd w:id="364"/>
      <w:bookmarkEnd w:id="365"/>
      <w:proofErr w:type="gramEnd"/>
    </w:p>
    <w:p w14:paraId="26AA37D4" w14:textId="77777777" w:rsidR="003855F3" w:rsidRPr="00D26B74" w:rsidRDefault="003855F3" w:rsidP="003855F3">
      <w:pPr>
        <w:pStyle w:val="Liststycke"/>
        <w:ind w:left="0"/>
        <w:rPr>
          <w:lang w:val="en-US"/>
        </w:rPr>
      </w:pPr>
      <w:r w:rsidRPr="00D26B74">
        <w:rPr>
          <w:lang w:val="en-US"/>
        </w:rPr>
        <w:t xml:space="preserve">MSG </w:t>
      </w:r>
      <w:r>
        <w:rPr>
          <w:lang w:val="en-US"/>
        </w:rPr>
        <w:t>7000</w:t>
      </w:r>
      <w:r w:rsidRPr="00D26B74">
        <w:rPr>
          <w:lang w:val="en-US"/>
        </w:rPr>
        <w:t xml:space="preserve"> is sent</w:t>
      </w:r>
      <w:r>
        <w:rPr>
          <w:lang w:val="en-US"/>
        </w:rPr>
        <w:t xml:space="preserve"> either by the client or by the provider as a check that the other system is alive.</w:t>
      </w:r>
    </w:p>
    <w:p w14:paraId="6B2C8FBD" w14:textId="77777777" w:rsidR="003855F3" w:rsidRDefault="003855F3" w:rsidP="003855F3">
      <w:pPr>
        <w:pStyle w:val="Liststycke"/>
        <w:rPr>
          <w:rFonts w:ascii="Tahoma" w:hAnsi="Tahoma"/>
          <w:lang w:val="en-US"/>
        </w:rPr>
      </w:pPr>
    </w:p>
    <w:p w14:paraId="279329B1" w14:textId="77777777" w:rsidR="003855F3" w:rsidRPr="009D2803" w:rsidRDefault="003855F3" w:rsidP="003855F3">
      <w:pPr>
        <w:pStyle w:val="Liststycke"/>
        <w:ind w:left="0"/>
        <w:rPr>
          <w:sz w:val="18"/>
          <w:szCs w:val="18"/>
          <w:lang w:val="en-US"/>
        </w:rPr>
      </w:pPr>
      <w:r w:rsidRPr="009D2803">
        <w:rPr>
          <w:color w:val="008080"/>
          <w:sz w:val="18"/>
          <w:szCs w:val="18"/>
          <w:lang w:val="en-US"/>
        </w:rPr>
        <w:t>&lt;</w:t>
      </w:r>
      <w:r w:rsidRPr="009D2803">
        <w:rPr>
          <w:color w:val="3F7F7F"/>
          <w:sz w:val="18"/>
          <w:szCs w:val="18"/>
          <w:highlight w:val="lightGray"/>
          <w:lang w:val="en-US"/>
        </w:rPr>
        <w:t>msg</w:t>
      </w:r>
      <w:r w:rsidRPr="009D2803">
        <w:rPr>
          <w:sz w:val="18"/>
          <w:szCs w:val="18"/>
          <w:lang w:val="en-US"/>
        </w:rPr>
        <w:t xml:space="preserve"> </w:t>
      </w:r>
      <w:proofErr w:type="spellStart"/>
      <w:r w:rsidRPr="009D2803">
        <w:rPr>
          <w:color w:val="7F007F"/>
          <w:sz w:val="18"/>
          <w:szCs w:val="18"/>
          <w:lang w:val="en-US"/>
        </w:rPr>
        <w:t>msgType</w:t>
      </w:r>
      <w:proofErr w:type="spellEnd"/>
      <w:r w:rsidRPr="009D2803">
        <w:rPr>
          <w:sz w:val="18"/>
          <w:szCs w:val="18"/>
          <w:lang w:val="en-US"/>
        </w:rPr>
        <w:t>=</w:t>
      </w:r>
      <w:r w:rsidRPr="009D2803">
        <w:rPr>
          <w:iCs/>
          <w:sz w:val="18"/>
          <w:szCs w:val="18"/>
          <w:lang w:val="en-US"/>
        </w:rPr>
        <w:t>"7000"</w:t>
      </w:r>
      <w:r w:rsidRPr="009D2803">
        <w:rPr>
          <w:sz w:val="18"/>
          <w:szCs w:val="18"/>
          <w:lang w:val="en-US"/>
        </w:rPr>
        <w:t xml:space="preserve"> </w:t>
      </w:r>
      <w:proofErr w:type="spellStart"/>
      <w:r w:rsidRPr="009D2803">
        <w:rPr>
          <w:color w:val="7F007F"/>
          <w:sz w:val="18"/>
          <w:szCs w:val="18"/>
          <w:lang w:val="en-US"/>
        </w:rPr>
        <w:t>msgName</w:t>
      </w:r>
      <w:proofErr w:type="spellEnd"/>
      <w:r w:rsidRPr="009D2803">
        <w:rPr>
          <w:sz w:val="18"/>
          <w:szCs w:val="18"/>
          <w:lang w:val="en-US"/>
        </w:rPr>
        <w:t>=</w:t>
      </w:r>
      <w:r w:rsidRPr="009D2803">
        <w:rPr>
          <w:iCs/>
          <w:sz w:val="18"/>
          <w:szCs w:val="18"/>
          <w:lang w:val="en-US"/>
        </w:rPr>
        <w:t>"Keep alive"</w:t>
      </w:r>
      <w:r w:rsidRPr="009D2803">
        <w:rPr>
          <w:color w:val="008080"/>
          <w:sz w:val="18"/>
          <w:szCs w:val="18"/>
          <w:lang w:val="en-US"/>
        </w:rPr>
        <w:t>&gt;</w:t>
      </w:r>
    </w:p>
    <w:p w14:paraId="53B331A8" w14:textId="77777777" w:rsidR="003855F3" w:rsidRPr="009D2803" w:rsidRDefault="003855F3" w:rsidP="003855F3">
      <w:pPr>
        <w:pStyle w:val="Liststycke"/>
        <w:ind w:left="0"/>
        <w:rPr>
          <w:sz w:val="18"/>
          <w:szCs w:val="18"/>
          <w:lang w:val="en-US"/>
        </w:rPr>
      </w:pPr>
      <w:r w:rsidRPr="009D2803">
        <w:rPr>
          <w:sz w:val="18"/>
          <w:szCs w:val="18"/>
          <w:lang w:val="en-US"/>
        </w:rPr>
        <w:t xml:space="preserve">    </w:t>
      </w:r>
      <w:r w:rsidRPr="009D2803">
        <w:rPr>
          <w:color w:val="008080"/>
          <w:sz w:val="18"/>
          <w:szCs w:val="18"/>
          <w:lang w:val="en-US"/>
        </w:rPr>
        <w:t>&lt;</w:t>
      </w:r>
      <w:proofErr w:type="spellStart"/>
      <w:r w:rsidRPr="009D2803">
        <w:rPr>
          <w:color w:val="3F7F7F"/>
          <w:sz w:val="18"/>
          <w:szCs w:val="18"/>
          <w:lang w:val="en-US"/>
        </w:rPr>
        <w:t>idMsg</w:t>
      </w:r>
      <w:proofErr w:type="spellEnd"/>
      <w:r w:rsidRPr="009D2803">
        <w:rPr>
          <w:sz w:val="18"/>
          <w:szCs w:val="18"/>
          <w:lang w:val="en-US"/>
        </w:rPr>
        <w:t xml:space="preserve"> </w:t>
      </w:r>
      <w:proofErr w:type="spellStart"/>
      <w:r w:rsidRPr="009D2803">
        <w:rPr>
          <w:color w:val="7F007F"/>
          <w:sz w:val="18"/>
          <w:szCs w:val="18"/>
          <w:lang w:val="en-US"/>
        </w:rPr>
        <w:t>src</w:t>
      </w:r>
      <w:proofErr w:type="spellEnd"/>
      <w:r w:rsidRPr="009D2803">
        <w:rPr>
          <w:sz w:val="18"/>
          <w:szCs w:val="18"/>
          <w:lang w:val="en-US"/>
        </w:rPr>
        <w:t>=</w:t>
      </w:r>
      <w:r w:rsidRPr="009D2803">
        <w:rPr>
          <w:iCs/>
          <w:sz w:val="18"/>
          <w:szCs w:val="18"/>
          <w:lang w:val="en-US"/>
        </w:rPr>
        <w:t>"trapeze_pass_</w:t>
      </w:r>
      <w:proofErr w:type="gramStart"/>
      <w:r w:rsidRPr="009D2803">
        <w:rPr>
          <w:iCs/>
          <w:sz w:val="18"/>
          <w:szCs w:val="18"/>
          <w:lang w:val="en-US"/>
        </w:rPr>
        <w:t>0001:idMsg</w:t>
      </w:r>
      <w:proofErr w:type="gramEnd"/>
      <w:r w:rsidRPr="009D2803">
        <w:rPr>
          <w:iCs/>
          <w:sz w:val="18"/>
          <w:szCs w:val="18"/>
          <w:lang w:val="en-US"/>
        </w:rPr>
        <w:t>"</w:t>
      </w:r>
      <w:r w:rsidRPr="009D2803">
        <w:rPr>
          <w:sz w:val="18"/>
          <w:szCs w:val="18"/>
          <w:lang w:val="en-US"/>
        </w:rPr>
        <w:t xml:space="preserve"> </w:t>
      </w:r>
      <w:r w:rsidRPr="009D2803">
        <w:rPr>
          <w:color w:val="7F007F"/>
          <w:sz w:val="18"/>
          <w:szCs w:val="18"/>
          <w:lang w:val="en-US"/>
        </w:rPr>
        <w:t>id</w:t>
      </w:r>
      <w:r w:rsidRPr="009D2803">
        <w:rPr>
          <w:sz w:val="18"/>
          <w:szCs w:val="18"/>
          <w:lang w:val="en-US"/>
        </w:rPr>
        <w:t>=</w:t>
      </w:r>
      <w:r w:rsidRPr="009D2803">
        <w:rPr>
          <w:iCs/>
          <w:sz w:val="18"/>
          <w:szCs w:val="18"/>
          <w:lang w:val="en-US"/>
        </w:rPr>
        <w:t>"2015121414795234"</w:t>
      </w:r>
      <w:r w:rsidRPr="009D2803">
        <w:rPr>
          <w:sz w:val="18"/>
          <w:szCs w:val="18"/>
          <w:lang w:val="en-US"/>
        </w:rPr>
        <w:t xml:space="preserve"> </w:t>
      </w:r>
      <w:r w:rsidRPr="009D2803">
        <w:rPr>
          <w:color w:val="7F007F"/>
          <w:sz w:val="18"/>
          <w:szCs w:val="18"/>
          <w:lang w:val="en-US"/>
        </w:rPr>
        <w:t>unique</w:t>
      </w:r>
      <w:r w:rsidRPr="009D2803">
        <w:rPr>
          <w:sz w:val="18"/>
          <w:szCs w:val="18"/>
          <w:lang w:val="en-US"/>
        </w:rPr>
        <w:t>=</w:t>
      </w:r>
      <w:r w:rsidRPr="009D2803">
        <w:rPr>
          <w:iCs/>
          <w:sz w:val="18"/>
          <w:szCs w:val="18"/>
          <w:lang w:val="en-US"/>
        </w:rPr>
        <w:t>"true"</w:t>
      </w:r>
      <w:r w:rsidRPr="009D2803">
        <w:rPr>
          <w:color w:val="008080"/>
          <w:sz w:val="18"/>
          <w:szCs w:val="18"/>
          <w:lang w:val="en-US"/>
        </w:rPr>
        <w:t>/&gt;</w:t>
      </w:r>
    </w:p>
    <w:p w14:paraId="1C84E961" w14:textId="77777777" w:rsidR="003855F3" w:rsidRPr="007C421E" w:rsidRDefault="003855F3" w:rsidP="003855F3">
      <w:pPr>
        <w:pStyle w:val="Liststycke"/>
        <w:ind w:left="0"/>
        <w:rPr>
          <w:lang w:val="en-US"/>
        </w:rPr>
      </w:pPr>
      <w:r w:rsidRPr="009D2803">
        <w:rPr>
          <w:color w:val="008080"/>
          <w:sz w:val="18"/>
          <w:szCs w:val="18"/>
          <w:lang w:val="en-US"/>
        </w:rPr>
        <w:t>&lt;/</w:t>
      </w:r>
      <w:r w:rsidRPr="009D2803">
        <w:rPr>
          <w:color w:val="3F7F7F"/>
          <w:sz w:val="18"/>
          <w:szCs w:val="18"/>
          <w:highlight w:val="lightGray"/>
          <w:lang w:val="en-US"/>
        </w:rPr>
        <w:t>msg</w:t>
      </w:r>
      <w:r w:rsidRPr="009D2803">
        <w:rPr>
          <w:color w:val="008080"/>
          <w:sz w:val="18"/>
          <w:szCs w:val="18"/>
          <w:lang w:val="en-US"/>
        </w:rPr>
        <w:t>&gt;</w:t>
      </w:r>
    </w:p>
    <w:p w14:paraId="31F9DE91" w14:textId="77777777" w:rsidR="003855F3" w:rsidRDefault="003855F3" w:rsidP="003855F3">
      <w:pPr>
        <w:pStyle w:val="Liststycke"/>
        <w:ind w:left="0"/>
        <w:rPr>
          <w:b/>
          <w:lang w:val="en-US"/>
        </w:rPr>
      </w:pPr>
    </w:p>
    <w:p w14:paraId="59DC4095" w14:textId="77777777" w:rsidR="003855F3" w:rsidRDefault="003855F3" w:rsidP="003855F3">
      <w:pPr>
        <w:pStyle w:val="Rubrik3"/>
        <w:rPr>
          <w:lang w:val="en-US"/>
        </w:rPr>
      </w:pPr>
      <w:bookmarkStart w:id="366" w:name="_Toc467221911"/>
      <w:bookmarkStart w:id="367" w:name="_Toc130378354"/>
      <w:r w:rsidRPr="00D26B74">
        <w:rPr>
          <w:lang w:val="en-US"/>
        </w:rPr>
        <w:t xml:space="preserve">MSG </w:t>
      </w:r>
      <w:r>
        <w:rPr>
          <w:lang w:val="en-US"/>
        </w:rPr>
        <w:t>7001</w:t>
      </w:r>
      <w:r w:rsidRPr="00D26B74">
        <w:rPr>
          <w:lang w:val="en-US"/>
        </w:rPr>
        <w:t xml:space="preserve"> </w:t>
      </w:r>
      <w:r>
        <w:rPr>
          <w:lang w:val="en-US"/>
        </w:rPr>
        <w:t xml:space="preserve">Keep alive </w:t>
      </w:r>
      <w:proofErr w:type="gramStart"/>
      <w:r>
        <w:rPr>
          <w:lang w:val="en-US"/>
        </w:rPr>
        <w:t>confirmation</w:t>
      </w:r>
      <w:bookmarkEnd w:id="366"/>
      <w:bookmarkEnd w:id="367"/>
      <w:proofErr w:type="gramEnd"/>
    </w:p>
    <w:p w14:paraId="71A68126" w14:textId="77777777" w:rsidR="003855F3" w:rsidRPr="00D26B74" w:rsidRDefault="003855F3" w:rsidP="003855F3">
      <w:pPr>
        <w:pStyle w:val="Liststycke"/>
        <w:ind w:left="0"/>
        <w:rPr>
          <w:lang w:val="en-US"/>
        </w:rPr>
      </w:pPr>
      <w:r w:rsidRPr="00D26B74">
        <w:rPr>
          <w:lang w:val="en-US"/>
        </w:rPr>
        <w:t xml:space="preserve">MSG </w:t>
      </w:r>
      <w:r>
        <w:rPr>
          <w:lang w:val="en-US"/>
        </w:rPr>
        <w:t>7001</w:t>
      </w:r>
      <w:r w:rsidRPr="00D26B74">
        <w:rPr>
          <w:lang w:val="en-US"/>
        </w:rPr>
        <w:t xml:space="preserve"> is sent</w:t>
      </w:r>
      <w:r>
        <w:rPr>
          <w:lang w:val="en-US"/>
        </w:rPr>
        <w:t xml:space="preserve"> as a response of </w:t>
      </w:r>
      <w:proofErr w:type="gramStart"/>
      <w:r>
        <w:rPr>
          <w:lang w:val="en-US"/>
        </w:rPr>
        <w:t>a</w:t>
      </w:r>
      <w:proofErr w:type="gramEnd"/>
      <w:r>
        <w:rPr>
          <w:lang w:val="en-US"/>
        </w:rPr>
        <w:t xml:space="preserve"> MSG 7000 received from the other side.</w:t>
      </w:r>
    </w:p>
    <w:p w14:paraId="1BB573A9" w14:textId="77777777" w:rsidR="003855F3" w:rsidRDefault="003855F3" w:rsidP="003855F3">
      <w:pPr>
        <w:pStyle w:val="Liststycke"/>
        <w:rPr>
          <w:rFonts w:ascii="Tahoma" w:hAnsi="Tahoma"/>
          <w:lang w:val="en-US"/>
        </w:rPr>
      </w:pPr>
    </w:p>
    <w:p w14:paraId="1B22E0C1" w14:textId="77777777" w:rsidR="003855F3" w:rsidRPr="009D2803" w:rsidRDefault="003855F3" w:rsidP="003855F3">
      <w:pPr>
        <w:pStyle w:val="Liststycke"/>
        <w:ind w:left="0"/>
        <w:rPr>
          <w:sz w:val="18"/>
          <w:szCs w:val="18"/>
          <w:lang w:val="en-US"/>
        </w:rPr>
      </w:pPr>
      <w:r w:rsidRPr="009D2803">
        <w:rPr>
          <w:color w:val="008080"/>
          <w:sz w:val="18"/>
          <w:szCs w:val="18"/>
          <w:lang w:val="en-US"/>
        </w:rPr>
        <w:t>&lt;</w:t>
      </w:r>
      <w:r w:rsidRPr="009D2803">
        <w:rPr>
          <w:color w:val="3F7F7F"/>
          <w:sz w:val="18"/>
          <w:szCs w:val="18"/>
          <w:highlight w:val="lightGray"/>
          <w:lang w:val="en-US"/>
        </w:rPr>
        <w:t>msg</w:t>
      </w:r>
      <w:r w:rsidRPr="009D2803">
        <w:rPr>
          <w:sz w:val="18"/>
          <w:szCs w:val="18"/>
          <w:lang w:val="en-US"/>
        </w:rPr>
        <w:t xml:space="preserve"> </w:t>
      </w:r>
      <w:proofErr w:type="spellStart"/>
      <w:r w:rsidRPr="009D2803">
        <w:rPr>
          <w:color w:val="7F007F"/>
          <w:sz w:val="18"/>
          <w:szCs w:val="18"/>
          <w:lang w:val="en-US"/>
        </w:rPr>
        <w:t>msgType</w:t>
      </w:r>
      <w:proofErr w:type="spellEnd"/>
      <w:r w:rsidRPr="009D2803">
        <w:rPr>
          <w:sz w:val="18"/>
          <w:szCs w:val="18"/>
          <w:lang w:val="en-US"/>
        </w:rPr>
        <w:t xml:space="preserve">="7001" </w:t>
      </w:r>
      <w:proofErr w:type="spellStart"/>
      <w:r w:rsidRPr="009D2803">
        <w:rPr>
          <w:color w:val="7F007F"/>
          <w:sz w:val="18"/>
          <w:szCs w:val="18"/>
          <w:lang w:val="en-US"/>
        </w:rPr>
        <w:t>msgName</w:t>
      </w:r>
      <w:proofErr w:type="spellEnd"/>
      <w:r w:rsidRPr="009D2803">
        <w:rPr>
          <w:sz w:val="18"/>
          <w:szCs w:val="18"/>
          <w:lang w:val="en-US"/>
        </w:rPr>
        <w:t>="Keep alive confirmation"</w:t>
      </w:r>
      <w:r w:rsidRPr="009D2803">
        <w:rPr>
          <w:color w:val="008080"/>
          <w:sz w:val="18"/>
          <w:szCs w:val="18"/>
          <w:lang w:val="en-US"/>
        </w:rPr>
        <w:t>&gt;</w:t>
      </w:r>
    </w:p>
    <w:p w14:paraId="24151518" w14:textId="77777777" w:rsidR="003855F3" w:rsidRPr="009D2803" w:rsidRDefault="003855F3" w:rsidP="003855F3">
      <w:pPr>
        <w:pStyle w:val="Liststycke"/>
        <w:ind w:left="0"/>
        <w:rPr>
          <w:sz w:val="18"/>
          <w:szCs w:val="18"/>
          <w:lang w:val="en-US"/>
        </w:rPr>
      </w:pPr>
      <w:r w:rsidRPr="009D2803">
        <w:rPr>
          <w:sz w:val="18"/>
          <w:szCs w:val="18"/>
          <w:lang w:val="en-US"/>
        </w:rPr>
        <w:t xml:space="preserve">    </w:t>
      </w:r>
      <w:r w:rsidRPr="009D2803">
        <w:rPr>
          <w:color w:val="008080"/>
          <w:sz w:val="18"/>
          <w:szCs w:val="18"/>
          <w:lang w:val="en-US"/>
        </w:rPr>
        <w:t>&lt;</w:t>
      </w:r>
      <w:proofErr w:type="spellStart"/>
      <w:r w:rsidRPr="009D2803">
        <w:rPr>
          <w:color w:val="3F7F7F"/>
          <w:sz w:val="18"/>
          <w:szCs w:val="18"/>
          <w:lang w:val="en-US"/>
        </w:rPr>
        <w:t>idMsg</w:t>
      </w:r>
      <w:proofErr w:type="spellEnd"/>
      <w:r w:rsidRPr="009D2803">
        <w:rPr>
          <w:sz w:val="18"/>
          <w:szCs w:val="18"/>
          <w:lang w:val="en-US"/>
        </w:rPr>
        <w:t xml:space="preserve"> </w:t>
      </w:r>
      <w:proofErr w:type="spellStart"/>
      <w:r w:rsidRPr="009D2803">
        <w:rPr>
          <w:color w:val="7F007F"/>
          <w:sz w:val="18"/>
          <w:szCs w:val="18"/>
          <w:lang w:val="en-US"/>
        </w:rPr>
        <w:t>src</w:t>
      </w:r>
      <w:proofErr w:type="spellEnd"/>
      <w:r w:rsidRPr="009D2803">
        <w:rPr>
          <w:sz w:val="18"/>
          <w:szCs w:val="18"/>
          <w:lang w:val="en-US"/>
        </w:rPr>
        <w:t>="holmedal_hdcom_</w:t>
      </w:r>
      <w:proofErr w:type="gramStart"/>
      <w:r w:rsidRPr="009D2803">
        <w:rPr>
          <w:sz w:val="18"/>
          <w:szCs w:val="18"/>
          <w:lang w:val="en-US"/>
        </w:rPr>
        <w:t>0001:idMsg</w:t>
      </w:r>
      <w:proofErr w:type="gramEnd"/>
      <w:r w:rsidRPr="009D2803">
        <w:rPr>
          <w:sz w:val="18"/>
          <w:szCs w:val="18"/>
          <w:lang w:val="en-US"/>
        </w:rPr>
        <w:t xml:space="preserve">" </w:t>
      </w:r>
      <w:r w:rsidRPr="009D2803">
        <w:rPr>
          <w:color w:val="7F007F"/>
          <w:sz w:val="18"/>
          <w:szCs w:val="18"/>
          <w:lang w:val="en-US"/>
        </w:rPr>
        <w:t>id</w:t>
      </w:r>
      <w:r w:rsidRPr="009D2803">
        <w:rPr>
          <w:sz w:val="18"/>
          <w:szCs w:val="18"/>
          <w:lang w:val="en-US"/>
        </w:rPr>
        <w:t xml:space="preserve">="2015121414795235" </w:t>
      </w:r>
      <w:r w:rsidRPr="009D2803">
        <w:rPr>
          <w:color w:val="7F007F"/>
          <w:sz w:val="18"/>
          <w:szCs w:val="18"/>
          <w:lang w:val="en-US"/>
        </w:rPr>
        <w:t>unique</w:t>
      </w:r>
      <w:r w:rsidRPr="009D2803">
        <w:rPr>
          <w:sz w:val="18"/>
          <w:szCs w:val="18"/>
          <w:lang w:val="en-US"/>
        </w:rPr>
        <w:t>="true"</w:t>
      </w:r>
      <w:r w:rsidRPr="009D2803">
        <w:rPr>
          <w:color w:val="008080"/>
          <w:sz w:val="18"/>
          <w:szCs w:val="18"/>
          <w:lang w:val="en-US"/>
        </w:rPr>
        <w:t>/&gt;</w:t>
      </w:r>
    </w:p>
    <w:p w14:paraId="57D71069" w14:textId="77777777" w:rsidR="003855F3" w:rsidRPr="009D2803" w:rsidRDefault="003855F3" w:rsidP="003855F3">
      <w:pPr>
        <w:pStyle w:val="Liststycke"/>
        <w:ind w:left="0"/>
        <w:rPr>
          <w:sz w:val="18"/>
          <w:szCs w:val="18"/>
          <w:lang w:val="en-US"/>
        </w:rPr>
      </w:pPr>
      <w:r w:rsidRPr="009D2803">
        <w:rPr>
          <w:sz w:val="18"/>
          <w:szCs w:val="18"/>
          <w:lang w:val="en-US"/>
        </w:rPr>
        <w:t xml:space="preserve">    </w:t>
      </w:r>
      <w:r w:rsidRPr="009D2803">
        <w:rPr>
          <w:color w:val="008080"/>
          <w:sz w:val="18"/>
          <w:szCs w:val="18"/>
          <w:lang w:val="en-US"/>
        </w:rPr>
        <w:t>&lt;</w:t>
      </w:r>
      <w:proofErr w:type="spellStart"/>
      <w:r w:rsidRPr="009D2803">
        <w:rPr>
          <w:color w:val="3F7F7F"/>
          <w:sz w:val="18"/>
          <w:szCs w:val="18"/>
          <w:lang w:val="en-US"/>
        </w:rPr>
        <w:t>referencesTo</w:t>
      </w:r>
      <w:proofErr w:type="spellEnd"/>
      <w:r w:rsidRPr="009D2803">
        <w:rPr>
          <w:color w:val="008080"/>
          <w:sz w:val="18"/>
          <w:szCs w:val="18"/>
          <w:lang w:val="en-US"/>
        </w:rPr>
        <w:t>&gt;</w:t>
      </w:r>
    </w:p>
    <w:p w14:paraId="709D6C0D" w14:textId="77777777" w:rsidR="003855F3" w:rsidRPr="009D2803" w:rsidRDefault="003855F3" w:rsidP="003855F3">
      <w:pPr>
        <w:pStyle w:val="Liststycke"/>
        <w:ind w:left="0"/>
        <w:rPr>
          <w:sz w:val="18"/>
          <w:szCs w:val="18"/>
          <w:lang w:val="en-US"/>
        </w:rPr>
      </w:pPr>
      <w:r w:rsidRPr="009D2803">
        <w:rPr>
          <w:sz w:val="18"/>
          <w:szCs w:val="18"/>
          <w:lang w:val="en-US"/>
        </w:rPr>
        <w:t xml:space="preserve">      </w:t>
      </w:r>
      <w:r w:rsidRPr="009D2803">
        <w:rPr>
          <w:color w:val="008080"/>
          <w:sz w:val="18"/>
          <w:szCs w:val="18"/>
          <w:lang w:val="en-US"/>
        </w:rPr>
        <w:t>&lt;</w:t>
      </w:r>
      <w:proofErr w:type="spellStart"/>
      <w:r w:rsidRPr="009D2803">
        <w:rPr>
          <w:color w:val="3F7F7F"/>
          <w:sz w:val="18"/>
          <w:szCs w:val="18"/>
          <w:lang w:val="en-US"/>
        </w:rPr>
        <w:t>idMsg</w:t>
      </w:r>
      <w:proofErr w:type="spellEnd"/>
      <w:r w:rsidRPr="009D2803">
        <w:rPr>
          <w:sz w:val="18"/>
          <w:szCs w:val="18"/>
          <w:lang w:val="en-US"/>
        </w:rPr>
        <w:t xml:space="preserve"> </w:t>
      </w:r>
      <w:proofErr w:type="spellStart"/>
      <w:r w:rsidRPr="009D2803">
        <w:rPr>
          <w:color w:val="7F007F"/>
          <w:sz w:val="18"/>
          <w:szCs w:val="18"/>
          <w:lang w:val="en-US"/>
        </w:rPr>
        <w:t>src</w:t>
      </w:r>
      <w:proofErr w:type="spellEnd"/>
      <w:r w:rsidRPr="009D2803">
        <w:rPr>
          <w:sz w:val="18"/>
          <w:szCs w:val="18"/>
          <w:lang w:val="en-US"/>
        </w:rPr>
        <w:t>="trapeze_pass_</w:t>
      </w:r>
      <w:proofErr w:type="gramStart"/>
      <w:r w:rsidRPr="009D2803">
        <w:rPr>
          <w:sz w:val="18"/>
          <w:szCs w:val="18"/>
          <w:lang w:val="en-US"/>
        </w:rPr>
        <w:t>0001:idMsg</w:t>
      </w:r>
      <w:proofErr w:type="gramEnd"/>
      <w:r w:rsidRPr="009D2803">
        <w:rPr>
          <w:sz w:val="18"/>
          <w:szCs w:val="18"/>
          <w:lang w:val="en-US"/>
        </w:rPr>
        <w:t xml:space="preserve">" </w:t>
      </w:r>
      <w:r w:rsidRPr="009D2803">
        <w:rPr>
          <w:color w:val="7F007F"/>
          <w:sz w:val="18"/>
          <w:szCs w:val="18"/>
          <w:lang w:val="en-US"/>
        </w:rPr>
        <w:t>id</w:t>
      </w:r>
      <w:r w:rsidRPr="009D2803">
        <w:rPr>
          <w:sz w:val="18"/>
          <w:szCs w:val="18"/>
          <w:lang w:val="en-US"/>
        </w:rPr>
        <w:t xml:space="preserve">="2015121414795234" </w:t>
      </w:r>
      <w:r w:rsidRPr="009D2803">
        <w:rPr>
          <w:color w:val="7F007F"/>
          <w:sz w:val="18"/>
          <w:szCs w:val="18"/>
          <w:lang w:val="en-US"/>
        </w:rPr>
        <w:t>unique</w:t>
      </w:r>
      <w:r w:rsidRPr="009D2803">
        <w:rPr>
          <w:sz w:val="18"/>
          <w:szCs w:val="18"/>
          <w:lang w:val="en-US"/>
        </w:rPr>
        <w:t>="true"</w:t>
      </w:r>
      <w:r w:rsidRPr="009D2803">
        <w:rPr>
          <w:color w:val="008080"/>
          <w:sz w:val="18"/>
          <w:szCs w:val="18"/>
          <w:lang w:val="en-US"/>
        </w:rPr>
        <w:t>/&gt;</w:t>
      </w:r>
    </w:p>
    <w:p w14:paraId="62471BBE" w14:textId="77777777" w:rsidR="003855F3" w:rsidRPr="009D2803" w:rsidRDefault="003855F3" w:rsidP="003855F3">
      <w:pPr>
        <w:pStyle w:val="Liststycke"/>
        <w:ind w:left="0"/>
        <w:rPr>
          <w:sz w:val="18"/>
          <w:szCs w:val="18"/>
          <w:lang w:val="en-US"/>
        </w:rPr>
      </w:pPr>
      <w:r w:rsidRPr="009D2803">
        <w:rPr>
          <w:sz w:val="18"/>
          <w:szCs w:val="18"/>
          <w:lang w:val="en-US"/>
        </w:rPr>
        <w:t xml:space="preserve">    </w:t>
      </w:r>
      <w:r w:rsidRPr="009D2803">
        <w:rPr>
          <w:color w:val="008080"/>
          <w:sz w:val="18"/>
          <w:szCs w:val="18"/>
          <w:lang w:val="en-US"/>
        </w:rPr>
        <w:t>&lt;/</w:t>
      </w:r>
      <w:proofErr w:type="spellStart"/>
      <w:r w:rsidRPr="009D2803">
        <w:rPr>
          <w:color w:val="3F7F7F"/>
          <w:sz w:val="18"/>
          <w:szCs w:val="18"/>
          <w:lang w:val="en-US"/>
        </w:rPr>
        <w:t>referencesTo</w:t>
      </w:r>
      <w:proofErr w:type="spellEnd"/>
      <w:r w:rsidRPr="009D2803">
        <w:rPr>
          <w:color w:val="008080"/>
          <w:sz w:val="18"/>
          <w:szCs w:val="18"/>
          <w:lang w:val="en-US"/>
        </w:rPr>
        <w:t>&gt;</w:t>
      </w:r>
    </w:p>
    <w:p w14:paraId="5D002CF3" w14:textId="77777777" w:rsidR="003855F3" w:rsidRPr="009D2803" w:rsidRDefault="003855F3" w:rsidP="003855F3">
      <w:pPr>
        <w:pStyle w:val="Liststycke"/>
        <w:ind w:left="0"/>
        <w:rPr>
          <w:color w:val="008080"/>
          <w:sz w:val="18"/>
          <w:szCs w:val="18"/>
          <w:lang w:val="en-US"/>
        </w:rPr>
      </w:pPr>
      <w:r w:rsidRPr="009D2803">
        <w:rPr>
          <w:color w:val="008080"/>
          <w:sz w:val="18"/>
          <w:szCs w:val="18"/>
          <w:lang w:val="en-US"/>
        </w:rPr>
        <w:t>&lt;/</w:t>
      </w:r>
      <w:r w:rsidRPr="009D2803">
        <w:rPr>
          <w:color w:val="3F7F7F"/>
          <w:sz w:val="18"/>
          <w:szCs w:val="18"/>
          <w:highlight w:val="lightGray"/>
          <w:lang w:val="en-US"/>
        </w:rPr>
        <w:t>msg</w:t>
      </w:r>
      <w:r w:rsidRPr="009D2803">
        <w:rPr>
          <w:color w:val="008080"/>
          <w:sz w:val="18"/>
          <w:szCs w:val="18"/>
          <w:lang w:val="en-US"/>
        </w:rPr>
        <w:t>&gt;</w:t>
      </w:r>
    </w:p>
    <w:p w14:paraId="6AC959D1" w14:textId="77777777" w:rsidR="003855F3" w:rsidRPr="009D2803" w:rsidRDefault="003855F3" w:rsidP="003855F3">
      <w:pPr>
        <w:pStyle w:val="Liststycke"/>
        <w:ind w:left="0"/>
        <w:rPr>
          <w:color w:val="008080"/>
          <w:sz w:val="18"/>
          <w:szCs w:val="18"/>
          <w:lang w:val="en-US"/>
        </w:rPr>
      </w:pPr>
    </w:p>
    <w:p w14:paraId="49878436" w14:textId="77777777" w:rsidR="003855F3" w:rsidRDefault="003855F3" w:rsidP="003855F3">
      <w:pPr>
        <w:pStyle w:val="Rubrik3"/>
        <w:rPr>
          <w:lang w:val="en-US"/>
        </w:rPr>
      </w:pPr>
      <w:bookmarkStart w:id="368" w:name="_Toc467221912"/>
      <w:bookmarkStart w:id="369" w:name="_Toc130378355"/>
      <w:r w:rsidRPr="00D26B74">
        <w:rPr>
          <w:lang w:val="en-US"/>
        </w:rPr>
        <w:t xml:space="preserve">MSG </w:t>
      </w:r>
      <w:r>
        <w:rPr>
          <w:lang w:val="en-US"/>
        </w:rPr>
        <w:t>7030</w:t>
      </w:r>
      <w:r w:rsidRPr="00D26B74">
        <w:rPr>
          <w:lang w:val="en-US"/>
        </w:rPr>
        <w:t xml:space="preserve"> </w:t>
      </w:r>
      <w:r>
        <w:rPr>
          <w:lang w:val="en-US"/>
        </w:rPr>
        <w:t>Syntax Error</w:t>
      </w:r>
      <w:bookmarkEnd w:id="368"/>
      <w:bookmarkEnd w:id="369"/>
    </w:p>
    <w:p w14:paraId="6EE7EB00" w14:textId="77777777" w:rsidR="003855F3" w:rsidRDefault="003855F3" w:rsidP="003855F3">
      <w:pPr>
        <w:pStyle w:val="Liststycke"/>
        <w:ind w:left="0"/>
        <w:rPr>
          <w:color w:val="008080"/>
          <w:sz w:val="18"/>
          <w:szCs w:val="18"/>
          <w:lang w:val="en-US"/>
        </w:rPr>
      </w:pPr>
      <w:r w:rsidRPr="00D26B74">
        <w:rPr>
          <w:lang w:val="en-US"/>
        </w:rPr>
        <w:t xml:space="preserve">MSG </w:t>
      </w:r>
      <w:r>
        <w:rPr>
          <w:lang w:val="en-US"/>
        </w:rPr>
        <w:t>7030</w:t>
      </w:r>
      <w:r w:rsidRPr="00D26B74">
        <w:rPr>
          <w:lang w:val="en-US"/>
        </w:rPr>
        <w:t xml:space="preserve"> is sent</w:t>
      </w:r>
      <w:r>
        <w:rPr>
          <w:lang w:val="en-US"/>
        </w:rPr>
        <w:t xml:space="preserve"> by the system that has received a message that don’t exists, don’t have a message id.</w:t>
      </w:r>
      <w:r w:rsidRPr="009D2803">
        <w:rPr>
          <w:color w:val="008080"/>
          <w:sz w:val="18"/>
          <w:szCs w:val="18"/>
          <w:lang w:val="en-US"/>
        </w:rPr>
        <w:t xml:space="preserve"> </w:t>
      </w:r>
    </w:p>
    <w:p w14:paraId="522F419B" w14:textId="77777777" w:rsidR="003855F3" w:rsidRPr="009D2803" w:rsidRDefault="003855F3" w:rsidP="003855F3">
      <w:pPr>
        <w:pStyle w:val="Liststycke"/>
        <w:ind w:left="0"/>
        <w:rPr>
          <w:color w:val="008080"/>
          <w:sz w:val="18"/>
          <w:szCs w:val="18"/>
          <w:lang w:val="en-US"/>
        </w:rPr>
      </w:pPr>
    </w:p>
    <w:p w14:paraId="79F4B2A5" w14:textId="77777777" w:rsidR="003855F3" w:rsidRPr="009D2803" w:rsidRDefault="003855F3" w:rsidP="003855F3">
      <w:pPr>
        <w:pStyle w:val="Liststycke"/>
        <w:ind w:left="0"/>
        <w:rPr>
          <w:sz w:val="18"/>
          <w:szCs w:val="18"/>
          <w:lang w:val="en-US"/>
        </w:rPr>
      </w:pPr>
      <w:r w:rsidRPr="009D2803">
        <w:rPr>
          <w:color w:val="008080"/>
          <w:sz w:val="18"/>
          <w:szCs w:val="18"/>
          <w:lang w:val="en-US"/>
        </w:rPr>
        <w:t>&lt;</w:t>
      </w:r>
      <w:r w:rsidRPr="009D2803">
        <w:rPr>
          <w:color w:val="3F7F7F"/>
          <w:sz w:val="18"/>
          <w:szCs w:val="18"/>
          <w:highlight w:val="lightGray"/>
          <w:lang w:val="en-US"/>
        </w:rPr>
        <w:t>msg</w:t>
      </w:r>
      <w:r w:rsidRPr="009D2803">
        <w:rPr>
          <w:sz w:val="18"/>
          <w:szCs w:val="18"/>
          <w:lang w:val="en-US"/>
        </w:rPr>
        <w:t xml:space="preserve"> </w:t>
      </w:r>
      <w:proofErr w:type="spellStart"/>
      <w:r w:rsidRPr="009D2803">
        <w:rPr>
          <w:color w:val="7F007F"/>
          <w:sz w:val="18"/>
          <w:szCs w:val="18"/>
          <w:lang w:val="en-US"/>
        </w:rPr>
        <w:t>msgType</w:t>
      </w:r>
      <w:proofErr w:type="spellEnd"/>
      <w:r w:rsidRPr="009D2803">
        <w:rPr>
          <w:sz w:val="18"/>
          <w:szCs w:val="18"/>
          <w:lang w:val="en-US"/>
        </w:rPr>
        <w:t>=</w:t>
      </w:r>
      <w:r w:rsidRPr="009D2803">
        <w:rPr>
          <w:iCs/>
          <w:sz w:val="18"/>
          <w:szCs w:val="18"/>
          <w:lang w:val="en-US"/>
        </w:rPr>
        <w:t>"7030"</w:t>
      </w:r>
      <w:r w:rsidRPr="009D2803">
        <w:rPr>
          <w:sz w:val="18"/>
          <w:szCs w:val="18"/>
          <w:lang w:val="en-US"/>
        </w:rPr>
        <w:t xml:space="preserve"> </w:t>
      </w:r>
      <w:proofErr w:type="spellStart"/>
      <w:r w:rsidRPr="009D2803">
        <w:rPr>
          <w:color w:val="7F007F"/>
          <w:sz w:val="18"/>
          <w:szCs w:val="18"/>
          <w:lang w:val="en-US"/>
        </w:rPr>
        <w:t>msgName</w:t>
      </w:r>
      <w:proofErr w:type="spellEnd"/>
      <w:r w:rsidRPr="009D2803">
        <w:rPr>
          <w:sz w:val="18"/>
          <w:szCs w:val="18"/>
          <w:lang w:val="en-US"/>
        </w:rPr>
        <w:t>=</w:t>
      </w:r>
      <w:r w:rsidRPr="009D2803">
        <w:rPr>
          <w:iCs/>
          <w:sz w:val="18"/>
          <w:szCs w:val="18"/>
          <w:lang w:val="en-US"/>
        </w:rPr>
        <w:t>"Syntax error"</w:t>
      </w:r>
      <w:r w:rsidRPr="009D2803">
        <w:rPr>
          <w:color w:val="008080"/>
          <w:sz w:val="18"/>
          <w:szCs w:val="18"/>
          <w:lang w:val="en-US"/>
        </w:rPr>
        <w:t>&gt;</w:t>
      </w:r>
    </w:p>
    <w:p w14:paraId="3B764DE4" w14:textId="77777777" w:rsidR="003855F3" w:rsidRPr="009D2803" w:rsidRDefault="003855F3" w:rsidP="003855F3">
      <w:pPr>
        <w:pStyle w:val="Liststycke"/>
        <w:ind w:left="0"/>
        <w:rPr>
          <w:sz w:val="18"/>
          <w:szCs w:val="18"/>
          <w:lang w:val="en-US"/>
        </w:rPr>
      </w:pPr>
      <w:r w:rsidRPr="009D2803">
        <w:rPr>
          <w:sz w:val="18"/>
          <w:szCs w:val="18"/>
          <w:lang w:val="en-US"/>
        </w:rPr>
        <w:t xml:space="preserve">    </w:t>
      </w:r>
      <w:r w:rsidRPr="009D2803">
        <w:rPr>
          <w:color w:val="008080"/>
          <w:sz w:val="18"/>
          <w:szCs w:val="18"/>
          <w:lang w:val="en-US"/>
        </w:rPr>
        <w:t>&lt;</w:t>
      </w:r>
      <w:proofErr w:type="spellStart"/>
      <w:r w:rsidRPr="009D2803">
        <w:rPr>
          <w:color w:val="3F7F7F"/>
          <w:sz w:val="18"/>
          <w:szCs w:val="18"/>
          <w:lang w:val="en-US"/>
        </w:rPr>
        <w:t>idMsg</w:t>
      </w:r>
      <w:proofErr w:type="spellEnd"/>
      <w:r w:rsidRPr="009D2803">
        <w:rPr>
          <w:sz w:val="18"/>
          <w:szCs w:val="18"/>
          <w:lang w:val="en-US"/>
        </w:rPr>
        <w:t xml:space="preserve"> </w:t>
      </w:r>
      <w:proofErr w:type="spellStart"/>
      <w:r w:rsidRPr="009D2803">
        <w:rPr>
          <w:color w:val="7F007F"/>
          <w:sz w:val="18"/>
          <w:szCs w:val="18"/>
          <w:lang w:val="en-US"/>
        </w:rPr>
        <w:t>src</w:t>
      </w:r>
      <w:proofErr w:type="spellEnd"/>
      <w:r w:rsidRPr="009D2803">
        <w:rPr>
          <w:sz w:val="18"/>
          <w:szCs w:val="18"/>
          <w:lang w:val="en-US"/>
        </w:rPr>
        <w:t>=</w:t>
      </w:r>
      <w:r w:rsidRPr="009D2803">
        <w:rPr>
          <w:iCs/>
          <w:sz w:val="18"/>
          <w:szCs w:val="18"/>
          <w:lang w:val="en-US"/>
        </w:rPr>
        <w:t>"trapeze_pass_</w:t>
      </w:r>
      <w:proofErr w:type="gramStart"/>
      <w:r w:rsidRPr="009D2803">
        <w:rPr>
          <w:iCs/>
          <w:sz w:val="18"/>
          <w:szCs w:val="18"/>
          <w:lang w:val="en-US"/>
        </w:rPr>
        <w:t>0001:idMsg</w:t>
      </w:r>
      <w:proofErr w:type="gramEnd"/>
      <w:r w:rsidRPr="009D2803">
        <w:rPr>
          <w:iCs/>
          <w:sz w:val="18"/>
          <w:szCs w:val="18"/>
          <w:lang w:val="en-US"/>
        </w:rPr>
        <w:t>"</w:t>
      </w:r>
      <w:r w:rsidRPr="009D2803">
        <w:rPr>
          <w:sz w:val="18"/>
          <w:szCs w:val="18"/>
          <w:lang w:val="en-US"/>
        </w:rPr>
        <w:t xml:space="preserve"> </w:t>
      </w:r>
      <w:r w:rsidRPr="009D2803">
        <w:rPr>
          <w:color w:val="7F007F"/>
          <w:sz w:val="18"/>
          <w:szCs w:val="18"/>
          <w:lang w:val="en-US"/>
        </w:rPr>
        <w:t>id</w:t>
      </w:r>
      <w:r w:rsidRPr="009D2803">
        <w:rPr>
          <w:sz w:val="18"/>
          <w:szCs w:val="18"/>
          <w:lang w:val="en-US"/>
        </w:rPr>
        <w:t>=</w:t>
      </w:r>
      <w:r w:rsidRPr="009D2803">
        <w:rPr>
          <w:iCs/>
          <w:sz w:val="18"/>
          <w:szCs w:val="18"/>
          <w:lang w:val="en-US"/>
        </w:rPr>
        <w:t>"2015121414795235"</w:t>
      </w:r>
      <w:r w:rsidRPr="009D2803">
        <w:rPr>
          <w:sz w:val="18"/>
          <w:szCs w:val="18"/>
          <w:lang w:val="en-US"/>
        </w:rPr>
        <w:t xml:space="preserve"> </w:t>
      </w:r>
      <w:r w:rsidRPr="009D2803">
        <w:rPr>
          <w:color w:val="7F007F"/>
          <w:sz w:val="18"/>
          <w:szCs w:val="18"/>
          <w:lang w:val="en-US"/>
        </w:rPr>
        <w:t>unique</w:t>
      </w:r>
      <w:r w:rsidRPr="009D2803">
        <w:rPr>
          <w:sz w:val="18"/>
          <w:szCs w:val="18"/>
          <w:lang w:val="en-US"/>
        </w:rPr>
        <w:t>=</w:t>
      </w:r>
      <w:r w:rsidRPr="009D2803">
        <w:rPr>
          <w:iCs/>
          <w:sz w:val="18"/>
          <w:szCs w:val="18"/>
          <w:lang w:val="en-US"/>
        </w:rPr>
        <w:t>"true"</w:t>
      </w:r>
      <w:r w:rsidRPr="009D2803">
        <w:rPr>
          <w:color w:val="008080"/>
          <w:sz w:val="18"/>
          <w:szCs w:val="18"/>
          <w:lang w:val="en-US"/>
        </w:rPr>
        <w:t>/&gt;</w:t>
      </w:r>
    </w:p>
    <w:p w14:paraId="4496F7AC" w14:textId="77777777" w:rsidR="003855F3" w:rsidRPr="009D2803" w:rsidRDefault="003855F3" w:rsidP="003855F3">
      <w:pPr>
        <w:pStyle w:val="Liststycke"/>
        <w:ind w:left="0"/>
        <w:rPr>
          <w:sz w:val="18"/>
          <w:szCs w:val="18"/>
          <w:lang w:val="en-US"/>
        </w:rPr>
      </w:pPr>
      <w:r w:rsidRPr="009D2803">
        <w:rPr>
          <w:sz w:val="18"/>
          <w:szCs w:val="18"/>
          <w:lang w:val="en-US"/>
        </w:rPr>
        <w:t xml:space="preserve">    </w:t>
      </w:r>
      <w:r w:rsidRPr="009D2803">
        <w:rPr>
          <w:color w:val="008080"/>
          <w:sz w:val="18"/>
          <w:szCs w:val="18"/>
          <w:lang w:val="en-US"/>
        </w:rPr>
        <w:t>&lt;</w:t>
      </w:r>
      <w:proofErr w:type="spellStart"/>
      <w:r w:rsidRPr="009D2803">
        <w:rPr>
          <w:color w:val="3F7F7F"/>
          <w:sz w:val="18"/>
          <w:szCs w:val="18"/>
          <w:lang w:val="en-US"/>
        </w:rPr>
        <w:t>referencesTo</w:t>
      </w:r>
      <w:proofErr w:type="spellEnd"/>
      <w:r w:rsidRPr="009D2803">
        <w:rPr>
          <w:color w:val="008080"/>
          <w:sz w:val="18"/>
          <w:szCs w:val="18"/>
          <w:lang w:val="en-US"/>
        </w:rPr>
        <w:t>&gt;</w:t>
      </w:r>
    </w:p>
    <w:p w14:paraId="6EA86523" w14:textId="77777777" w:rsidR="003855F3" w:rsidRPr="009D2803" w:rsidRDefault="003855F3" w:rsidP="003855F3">
      <w:pPr>
        <w:pStyle w:val="Liststycke"/>
        <w:ind w:left="0"/>
        <w:rPr>
          <w:sz w:val="18"/>
          <w:szCs w:val="18"/>
          <w:lang w:val="en-US"/>
        </w:rPr>
      </w:pPr>
      <w:r w:rsidRPr="009D2803">
        <w:rPr>
          <w:sz w:val="18"/>
          <w:szCs w:val="18"/>
          <w:lang w:val="en-US"/>
        </w:rPr>
        <w:t xml:space="preserve">      </w:t>
      </w:r>
      <w:r w:rsidRPr="009D2803">
        <w:rPr>
          <w:color w:val="008080"/>
          <w:sz w:val="18"/>
          <w:szCs w:val="18"/>
          <w:lang w:val="en-US"/>
        </w:rPr>
        <w:t>&lt;</w:t>
      </w:r>
      <w:proofErr w:type="spellStart"/>
      <w:r w:rsidRPr="009D2803">
        <w:rPr>
          <w:color w:val="3F7F7F"/>
          <w:sz w:val="18"/>
          <w:szCs w:val="18"/>
          <w:lang w:val="en-US"/>
        </w:rPr>
        <w:t>idMsg</w:t>
      </w:r>
      <w:proofErr w:type="spellEnd"/>
      <w:r w:rsidRPr="009D2803">
        <w:rPr>
          <w:sz w:val="18"/>
          <w:szCs w:val="18"/>
          <w:lang w:val="en-US"/>
        </w:rPr>
        <w:t xml:space="preserve"> </w:t>
      </w:r>
      <w:proofErr w:type="spellStart"/>
      <w:r w:rsidRPr="009D2803">
        <w:rPr>
          <w:color w:val="7F007F"/>
          <w:sz w:val="18"/>
          <w:szCs w:val="18"/>
          <w:lang w:val="en-US"/>
        </w:rPr>
        <w:t>src</w:t>
      </w:r>
      <w:proofErr w:type="spellEnd"/>
      <w:r w:rsidRPr="009D2803">
        <w:rPr>
          <w:sz w:val="18"/>
          <w:szCs w:val="18"/>
          <w:lang w:val="en-US"/>
        </w:rPr>
        <w:t>=</w:t>
      </w:r>
      <w:r w:rsidRPr="009D2803">
        <w:rPr>
          <w:iCs/>
          <w:sz w:val="18"/>
          <w:szCs w:val="18"/>
          <w:lang w:val="en-US"/>
        </w:rPr>
        <w:t>"holmedal_hdcom_</w:t>
      </w:r>
      <w:proofErr w:type="gramStart"/>
      <w:r w:rsidRPr="009D2803">
        <w:rPr>
          <w:iCs/>
          <w:sz w:val="18"/>
          <w:szCs w:val="18"/>
          <w:lang w:val="en-US"/>
        </w:rPr>
        <w:t>0001:idMsg</w:t>
      </w:r>
      <w:proofErr w:type="gramEnd"/>
      <w:r w:rsidRPr="009D2803">
        <w:rPr>
          <w:iCs/>
          <w:sz w:val="18"/>
          <w:szCs w:val="18"/>
          <w:lang w:val="en-US"/>
        </w:rPr>
        <w:t>"</w:t>
      </w:r>
      <w:r w:rsidRPr="009D2803">
        <w:rPr>
          <w:sz w:val="18"/>
          <w:szCs w:val="18"/>
          <w:lang w:val="en-US"/>
        </w:rPr>
        <w:t xml:space="preserve"> </w:t>
      </w:r>
      <w:r w:rsidRPr="009D2803">
        <w:rPr>
          <w:color w:val="7F007F"/>
          <w:sz w:val="18"/>
          <w:szCs w:val="18"/>
          <w:lang w:val="en-US"/>
        </w:rPr>
        <w:t>id</w:t>
      </w:r>
      <w:r w:rsidRPr="009D2803">
        <w:rPr>
          <w:sz w:val="18"/>
          <w:szCs w:val="18"/>
          <w:lang w:val="en-US"/>
        </w:rPr>
        <w:t>=</w:t>
      </w:r>
      <w:r w:rsidRPr="009D2803">
        <w:rPr>
          <w:iCs/>
          <w:sz w:val="18"/>
          <w:szCs w:val="18"/>
          <w:lang w:val="en-US"/>
        </w:rPr>
        <w:t>"2015121414795234"</w:t>
      </w:r>
      <w:r w:rsidRPr="009D2803">
        <w:rPr>
          <w:sz w:val="18"/>
          <w:szCs w:val="18"/>
          <w:lang w:val="en-US"/>
        </w:rPr>
        <w:t xml:space="preserve"> </w:t>
      </w:r>
      <w:r w:rsidRPr="009D2803">
        <w:rPr>
          <w:color w:val="7F007F"/>
          <w:sz w:val="18"/>
          <w:szCs w:val="18"/>
          <w:lang w:val="en-US"/>
        </w:rPr>
        <w:t>unique</w:t>
      </w:r>
      <w:r w:rsidRPr="009D2803">
        <w:rPr>
          <w:sz w:val="18"/>
          <w:szCs w:val="18"/>
          <w:lang w:val="en-US"/>
        </w:rPr>
        <w:t>=</w:t>
      </w:r>
      <w:r w:rsidRPr="009D2803">
        <w:rPr>
          <w:iCs/>
          <w:sz w:val="18"/>
          <w:szCs w:val="18"/>
          <w:lang w:val="en-US"/>
        </w:rPr>
        <w:t>"true"</w:t>
      </w:r>
      <w:r w:rsidRPr="009D2803">
        <w:rPr>
          <w:color w:val="008080"/>
          <w:sz w:val="18"/>
          <w:szCs w:val="18"/>
          <w:lang w:val="en-US"/>
        </w:rPr>
        <w:t>/&gt;</w:t>
      </w:r>
    </w:p>
    <w:p w14:paraId="4D3CDFE2" w14:textId="77777777" w:rsidR="003855F3" w:rsidRDefault="003855F3" w:rsidP="003855F3">
      <w:pPr>
        <w:pStyle w:val="Liststycke"/>
        <w:ind w:left="0"/>
        <w:rPr>
          <w:color w:val="008080"/>
          <w:sz w:val="18"/>
          <w:szCs w:val="18"/>
          <w:lang w:val="en-US"/>
        </w:rPr>
      </w:pPr>
      <w:r w:rsidRPr="009D2803">
        <w:rPr>
          <w:sz w:val="18"/>
          <w:szCs w:val="18"/>
          <w:lang w:val="en-US"/>
        </w:rPr>
        <w:t xml:space="preserve">    </w:t>
      </w:r>
      <w:r w:rsidRPr="009D2803">
        <w:rPr>
          <w:color w:val="008080"/>
          <w:sz w:val="18"/>
          <w:szCs w:val="18"/>
          <w:lang w:val="en-US"/>
        </w:rPr>
        <w:t>&lt;/</w:t>
      </w:r>
      <w:proofErr w:type="spellStart"/>
      <w:r w:rsidRPr="009D2803">
        <w:rPr>
          <w:color w:val="3F7F7F"/>
          <w:sz w:val="18"/>
          <w:szCs w:val="18"/>
          <w:lang w:val="en-US"/>
        </w:rPr>
        <w:t>referencesTo</w:t>
      </w:r>
      <w:proofErr w:type="spellEnd"/>
      <w:r w:rsidRPr="009D2803">
        <w:rPr>
          <w:color w:val="008080"/>
          <w:sz w:val="18"/>
          <w:szCs w:val="18"/>
          <w:lang w:val="en-US"/>
        </w:rPr>
        <w:t>&gt;</w:t>
      </w:r>
    </w:p>
    <w:p w14:paraId="3365B7CB" w14:textId="77777777" w:rsidR="003855F3" w:rsidRPr="009D2803" w:rsidRDefault="003855F3" w:rsidP="003855F3">
      <w:pPr>
        <w:pStyle w:val="Liststycke"/>
        <w:ind w:left="0"/>
        <w:rPr>
          <w:sz w:val="18"/>
          <w:szCs w:val="18"/>
          <w:lang w:val="en-US"/>
        </w:rPr>
      </w:pPr>
      <w:r>
        <w:rPr>
          <w:color w:val="008080"/>
          <w:sz w:val="18"/>
          <w:szCs w:val="18"/>
          <w:lang w:val="en-US"/>
        </w:rPr>
        <w:t xml:space="preserve">    </w:t>
      </w:r>
      <w:proofErr w:type="gramStart"/>
      <w:r w:rsidRPr="00D26B74">
        <w:rPr>
          <w:color w:val="3F5FBF"/>
          <w:sz w:val="18"/>
          <w:szCs w:val="18"/>
          <w:lang w:val="en-US"/>
        </w:rPr>
        <w:t>&lt;!</w:t>
      </w:r>
      <w:r>
        <w:rPr>
          <w:color w:val="3F5FBF"/>
          <w:sz w:val="18"/>
          <w:szCs w:val="18"/>
          <w:lang w:val="en-US"/>
        </w:rPr>
        <w:t>—</w:t>
      </w:r>
      <w:proofErr w:type="gramEnd"/>
      <w:r>
        <w:rPr>
          <w:color w:val="3F5FBF"/>
          <w:sz w:val="18"/>
          <w:szCs w:val="18"/>
          <w:lang w:val="en-US"/>
        </w:rPr>
        <w:t>The error found during the processing of message, can be sent by Client or the Provider -</w:t>
      </w:r>
      <w:r w:rsidRPr="00D26B74">
        <w:rPr>
          <w:color w:val="3F5FBF"/>
          <w:sz w:val="18"/>
          <w:szCs w:val="18"/>
          <w:lang w:val="en-US"/>
        </w:rPr>
        <w:t>-&gt;</w:t>
      </w:r>
    </w:p>
    <w:p w14:paraId="6048C6A7" w14:textId="77777777" w:rsidR="003855F3" w:rsidRPr="009D2803" w:rsidRDefault="003855F3" w:rsidP="003855F3">
      <w:pPr>
        <w:pStyle w:val="Liststycke"/>
        <w:ind w:left="0"/>
        <w:rPr>
          <w:sz w:val="18"/>
          <w:szCs w:val="18"/>
          <w:lang w:val="en-US"/>
        </w:rPr>
      </w:pPr>
      <w:r w:rsidRPr="007C421E">
        <w:rPr>
          <w:sz w:val="18"/>
          <w:szCs w:val="18"/>
          <w:lang w:val="en-US"/>
        </w:rPr>
        <w:t xml:space="preserve">    </w:t>
      </w:r>
      <w:r w:rsidRPr="009D2803">
        <w:rPr>
          <w:color w:val="008080"/>
          <w:sz w:val="18"/>
          <w:szCs w:val="18"/>
          <w:lang w:val="en-US"/>
        </w:rPr>
        <w:t>&lt;</w:t>
      </w:r>
      <w:proofErr w:type="spellStart"/>
      <w:r w:rsidRPr="009D2803">
        <w:rPr>
          <w:color w:val="3F7F7F"/>
          <w:sz w:val="18"/>
          <w:szCs w:val="18"/>
          <w:lang w:val="en-US"/>
        </w:rPr>
        <w:t>manualDescriptionMsg</w:t>
      </w:r>
      <w:proofErr w:type="spellEnd"/>
      <w:r w:rsidRPr="009D2803">
        <w:rPr>
          <w:sz w:val="18"/>
          <w:szCs w:val="18"/>
          <w:lang w:val="en-US"/>
        </w:rPr>
        <w:t xml:space="preserve"> </w:t>
      </w:r>
      <w:proofErr w:type="spellStart"/>
      <w:r w:rsidRPr="009D2803">
        <w:rPr>
          <w:color w:val="7F007F"/>
          <w:sz w:val="18"/>
          <w:szCs w:val="18"/>
          <w:lang w:val="en-US"/>
        </w:rPr>
        <w:t>manualText</w:t>
      </w:r>
      <w:proofErr w:type="spellEnd"/>
      <w:r w:rsidRPr="009D2803">
        <w:rPr>
          <w:sz w:val="18"/>
          <w:szCs w:val="18"/>
          <w:lang w:val="en-US"/>
        </w:rPr>
        <w:t>=</w:t>
      </w:r>
      <w:r w:rsidRPr="009D2803">
        <w:rPr>
          <w:iCs/>
          <w:sz w:val="18"/>
          <w:szCs w:val="18"/>
          <w:lang w:val="en-US"/>
        </w:rPr>
        <w:t>"Error message text"</w:t>
      </w:r>
      <w:r w:rsidRPr="009D2803">
        <w:rPr>
          <w:sz w:val="18"/>
          <w:szCs w:val="18"/>
          <w:lang w:val="en-US"/>
        </w:rPr>
        <w:t xml:space="preserve"> </w:t>
      </w:r>
      <w:proofErr w:type="spellStart"/>
      <w:r w:rsidRPr="009D2803">
        <w:rPr>
          <w:color w:val="7F007F"/>
          <w:sz w:val="18"/>
          <w:szCs w:val="18"/>
          <w:lang w:val="en-US"/>
        </w:rPr>
        <w:t>sendtoInvoice</w:t>
      </w:r>
      <w:proofErr w:type="spellEnd"/>
      <w:r w:rsidRPr="009D2803">
        <w:rPr>
          <w:sz w:val="18"/>
          <w:szCs w:val="18"/>
          <w:lang w:val="en-US"/>
        </w:rPr>
        <w:t>=</w:t>
      </w:r>
      <w:r w:rsidRPr="009D2803">
        <w:rPr>
          <w:iCs/>
          <w:sz w:val="18"/>
          <w:szCs w:val="18"/>
          <w:lang w:val="en-US"/>
        </w:rPr>
        <w:t>"false"</w:t>
      </w:r>
      <w:r w:rsidRPr="009D2803">
        <w:rPr>
          <w:sz w:val="18"/>
          <w:szCs w:val="18"/>
          <w:lang w:val="en-US"/>
        </w:rPr>
        <w:t xml:space="preserve"> </w:t>
      </w:r>
      <w:proofErr w:type="spellStart"/>
      <w:r w:rsidRPr="009D2803">
        <w:rPr>
          <w:color w:val="7F007F"/>
          <w:sz w:val="18"/>
          <w:szCs w:val="18"/>
          <w:lang w:val="en-US"/>
        </w:rPr>
        <w:t>sendtoOperator</w:t>
      </w:r>
      <w:proofErr w:type="spellEnd"/>
      <w:r w:rsidRPr="009D2803">
        <w:rPr>
          <w:sz w:val="18"/>
          <w:szCs w:val="18"/>
          <w:lang w:val="en-US"/>
        </w:rPr>
        <w:t>=</w:t>
      </w:r>
      <w:r w:rsidRPr="009D2803">
        <w:rPr>
          <w:iCs/>
          <w:sz w:val="18"/>
          <w:szCs w:val="18"/>
          <w:lang w:val="en-US"/>
        </w:rPr>
        <w:t>"false"</w:t>
      </w:r>
      <w:r w:rsidRPr="009D2803">
        <w:rPr>
          <w:sz w:val="18"/>
          <w:szCs w:val="18"/>
          <w:lang w:val="en-US"/>
        </w:rPr>
        <w:t xml:space="preserve"> </w:t>
      </w:r>
      <w:proofErr w:type="spellStart"/>
      <w:r w:rsidRPr="009D2803">
        <w:rPr>
          <w:color w:val="7F007F"/>
          <w:sz w:val="18"/>
          <w:szCs w:val="18"/>
          <w:lang w:val="en-US"/>
        </w:rPr>
        <w:t>sendtoVehicle</w:t>
      </w:r>
      <w:proofErr w:type="spellEnd"/>
      <w:r w:rsidRPr="009D2803">
        <w:rPr>
          <w:sz w:val="18"/>
          <w:szCs w:val="18"/>
          <w:lang w:val="en-US"/>
        </w:rPr>
        <w:t>=</w:t>
      </w:r>
      <w:r w:rsidRPr="009D2803">
        <w:rPr>
          <w:iCs/>
          <w:sz w:val="18"/>
          <w:szCs w:val="18"/>
          <w:lang w:val="en-US"/>
        </w:rPr>
        <w:t>"false"</w:t>
      </w:r>
      <w:r w:rsidRPr="009D2803">
        <w:rPr>
          <w:sz w:val="18"/>
          <w:szCs w:val="18"/>
          <w:lang w:val="en-US"/>
        </w:rPr>
        <w:t xml:space="preserve"> </w:t>
      </w:r>
      <w:proofErr w:type="spellStart"/>
      <w:r w:rsidRPr="009D2803">
        <w:rPr>
          <w:color w:val="7F007F"/>
          <w:sz w:val="18"/>
          <w:szCs w:val="18"/>
          <w:lang w:val="en-US"/>
        </w:rPr>
        <w:t>vehicleConfirmation</w:t>
      </w:r>
      <w:proofErr w:type="spellEnd"/>
      <w:r w:rsidRPr="009D2803">
        <w:rPr>
          <w:sz w:val="18"/>
          <w:szCs w:val="18"/>
          <w:lang w:val="en-US"/>
        </w:rPr>
        <w:t>=</w:t>
      </w:r>
      <w:r w:rsidRPr="009D2803">
        <w:rPr>
          <w:iCs/>
          <w:sz w:val="18"/>
          <w:szCs w:val="18"/>
          <w:lang w:val="en-US"/>
        </w:rPr>
        <w:t>"false"</w:t>
      </w:r>
      <w:r w:rsidRPr="009D2803">
        <w:rPr>
          <w:color w:val="008080"/>
          <w:sz w:val="18"/>
          <w:szCs w:val="18"/>
          <w:lang w:val="en-US"/>
        </w:rPr>
        <w:t>/&gt;</w:t>
      </w:r>
      <w:r w:rsidRPr="009D2803">
        <w:rPr>
          <w:sz w:val="18"/>
          <w:szCs w:val="18"/>
          <w:lang w:val="en-US"/>
        </w:rPr>
        <w:t xml:space="preserve">     </w:t>
      </w:r>
    </w:p>
    <w:p w14:paraId="62F9E1B0" w14:textId="77777777" w:rsidR="003855F3" w:rsidRPr="006E76FC" w:rsidRDefault="003855F3" w:rsidP="003855F3">
      <w:pPr>
        <w:pStyle w:val="Liststycke"/>
        <w:ind w:left="0"/>
        <w:rPr>
          <w:rFonts w:ascii="Tahoma" w:hAnsi="Tahoma"/>
          <w:lang w:val="en-US"/>
        </w:rPr>
      </w:pPr>
      <w:r w:rsidRPr="009D2803">
        <w:rPr>
          <w:color w:val="008080"/>
          <w:sz w:val="18"/>
          <w:szCs w:val="18"/>
          <w:lang w:val="en-US"/>
        </w:rPr>
        <w:t>&lt;/</w:t>
      </w:r>
      <w:r w:rsidRPr="009D2803">
        <w:rPr>
          <w:color w:val="3F7F7F"/>
          <w:sz w:val="18"/>
          <w:szCs w:val="18"/>
          <w:highlight w:val="lightGray"/>
          <w:lang w:val="en-US"/>
        </w:rPr>
        <w:t>msg</w:t>
      </w:r>
      <w:r w:rsidRPr="009D2803">
        <w:rPr>
          <w:color w:val="008080"/>
          <w:sz w:val="18"/>
          <w:szCs w:val="18"/>
          <w:lang w:val="en-US"/>
        </w:rPr>
        <w:t>&gt;</w:t>
      </w:r>
    </w:p>
    <w:p w14:paraId="275401CB" w14:textId="77777777" w:rsidR="003855F3" w:rsidRDefault="003855F3" w:rsidP="003855F3">
      <w:pPr>
        <w:pStyle w:val="Rubrik3"/>
        <w:rPr>
          <w:lang w:val="en-US"/>
        </w:rPr>
      </w:pPr>
      <w:bookmarkStart w:id="370" w:name="_Toc467221913"/>
      <w:bookmarkStart w:id="371" w:name="_Toc130378356"/>
      <w:r w:rsidRPr="00D26B74">
        <w:rPr>
          <w:lang w:val="en-US"/>
        </w:rPr>
        <w:t xml:space="preserve">MSG </w:t>
      </w:r>
      <w:r>
        <w:rPr>
          <w:lang w:val="en-US"/>
        </w:rPr>
        <w:t>7031</w:t>
      </w:r>
      <w:r w:rsidRPr="00D26B74">
        <w:rPr>
          <w:lang w:val="en-US"/>
        </w:rPr>
        <w:t xml:space="preserve"> </w:t>
      </w:r>
      <w:r>
        <w:rPr>
          <w:lang w:val="en-US"/>
        </w:rPr>
        <w:t>Not operation</w:t>
      </w:r>
      <w:bookmarkEnd w:id="370"/>
      <w:bookmarkEnd w:id="371"/>
    </w:p>
    <w:p w14:paraId="5CD58EF4" w14:textId="77777777" w:rsidR="003855F3" w:rsidRDefault="003855F3" w:rsidP="003855F3">
      <w:pPr>
        <w:pStyle w:val="Liststycke"/>
        <w:ind w:left="0"/>
        <w:rPr>
          <w:lang w:val="en-US"/>
        </w:rPr>
      </w:pPr>
      <w:r w:rsidRPr="00D26B74">
        <w:rPr>
          <w:lang w:val="en-US"/>
        </w:rPr>
        <w:t xml:space="preserve">MSG </w:t>
      </w:r>
      <w:r>
        <w:rPr>
          <w:lang w:val="en-US"/>
        </w:rPr>
        <w:t xml:space="preserve">7031 is sent as a response of a message that can’t be responded to or when the system is down for </w:t>
      </w:r>
      <w:r w:rsidRPr="001340F0">
        <w:rPr>
          <w:lang w:val="en-US"/>
        </w:rPr>
        <w:t>maintenance</w:t>
      </w:r>
      <w:r>
        <w:rPr>
          <w:lang w:val="en-US"/>
        </w:rPr>
        <w:t>.</w:t>
      </w:r>
    </w:p>
    <w:p w14:paraId="07DA080D" w14:textId="77777777" w:rsidR="003855F3" w:rsidRPr="00D26B74" w:rsidRDefault="003855F3" w:rsidP="003855F3">
      <w:pPr>
        <w:pStyle w:val="Liststycke"/>
        <w:ind w:left="0"/>
        <w:rPr>
          <w:color w:val="008080"/>
          <w:sz w:val="18"/>
          <w:szCs w:val="18"/>
          <w:lang w:val="en-US"/>
        </w:rPr>
      </w:pPr>
      <w:r w:rsidRPr="00D26B74">
        <w:rPr>
          <w:color w:val="008080"/>
          <w:sz w:val="18"/>
          <w:szCs w:val="18"/>
          <w:lang w:val="en-US"/>
        </w:rPr>
        <w:t xml:space="preserve"> </w:t>
      </w:r>
    </w:p>
    <w:p w14:paraId="5273934B" w14:textId="77777777" w:rsidR="003855F3" w:rsidRPr="009D2803" w:rsidRDefault="003855F3" w:rsidP="003855F3">
      <w:pPr>
        <w:pStyle w:val="Liststycke"/>
        <w:ind w:left="0"/>
        <w:rPr>
          <w:sz w:val="18"/>
          <w:szCs w:val="18"/>
          <w:lang w:val="en-US"/>
        </w:rPr>
      </w:pPr>
      <w:r w:rsidRPr="009D2803">
        <w:rPr>
          <w:color w:val="008080"/>
          <w:sz w:val="18"/>
          <w:szCs w:val="18"/>
          <w:lang w:val="en-US"/>
        </w:rPr>
        <w:t>&lt;</w:t>
      </w:r>
      <w:r w:rsidRPr="009D2803">
        <w:rPr>
          <w:color w:val="3F7F7F"/>
          <w:sz w:val="18"/>
          <w:szCs w:val="18"/>
          <w:highlight w:val="lightGray"/>
          <w:lang w:val="en-US"/>
        </w:rPr>
        <w:t>msg</w:t>
      </w:r>
      <w:r w:rsidRPr="009D2803">
        <w:rPr>
          <w:sz w:val="18"/>
          <w:szCs w:val="18"/>
          <w:lang w:val="en-US"/>
        </w:rPr>
        <w:t xml:space="preserve"> </w:t>
      </w:r>
      <w:proofErr w:type="spellStart"/>
      <w:r w:rsidRPr="009D2803">
        <w:rPr>
          <w:color w:val="7F007F"/>
          <w:sz w:val="18"/>
          <w:szCs w:val="18"/>
          <w:lang w:val="en-US"/>
        </w:rPr>
        <w:t>msgType</w:t>
      </w:r>
      <w:proofErr w:type="spellEnd"/>
      <w:r w:rsidRPr="009D2803">
        <w:rPr>
          <w:sz w:val="18"/>
          <w:szCs w:val="18"/>
          <w:lang w:val="en-US"/>
        </w:rPr>
        <w:t>=</w:t>
      </w:r>
      <w:r w:rsidRPr="009D2803">
        <w:rPr>
          <w:iCs/>
          <w:sz w:val="18"/>
          <w:szCs w:val="18"/>
          <w:lang w:val="en-US"/>
        </w:rPr>
        <w:t>"7031"</w:t>
      </w:r>
      <w:r w:rsidRPr="009D2803">
        <w:rPr>
          <w:sz w:val="18"/>
          <w:szCs w:val="18"/>
          <w:lang w:val="en-US"/>
        </w:rPr>
        <w:t xml:space="preserve"> </w:t>
      </w:r>
      <w:proofErr w:type="spellStart"/>
      <w:r w:rsidRPr="009D2803">
        <w:rPr>
          <w:color w:val="7F007F"/>
          <w:sz w:val="18"/>
          <w:szCs w:val="18"/>
          <w:lang w:val="en-US"/>
        </w:rPr>
        <w:t>msgName</w:t>
      </w:r>
      <w:proofErr w:type="spellEnd"/>
      <w:r w:rsidRPr="009D2803">
        <w:rPr>
          <w:sz w:val="18"/>
          <w:szCs w:val="18"/>
          <w:lang w:val="en-US"/>
        </w:rPr>
        <w:t>=</w:t>
      </w:r>
      <w:r w:rsidRPr="009D2803">
        <w:rPr>
          <w:iCs/>
          <w:sz w:val="18"/>
          <w:szCs w:val="18"/>
          <w:lang w:val="en-US"/>
        </w:rPr>
        <w:t>"Not operational"</w:t>
      </w:r>
      <w:r w:rsidRPr="009D2803">
        <w:rPr>
          <w:color w:val="008080"/>
          <w:sz w:val="18"/>
          <w:szCs w:val="18"/>
          <w:lang w:val="en-US"/>
        </w:rPr>
        <w:t>&gt;</w:t>
      </w:r>
    </w:p>
    <w:p w14:paraId="36E68368" w14:textId="77777777" w:rsidR="003855F3" w:rsidRPr="009D2803" w:rsidRDefault="003855F3" w:rsidP="003855F3">
      <w:pPr>
        <w:pStyle w:val="Liststycke"/>
        <w:ind w:left="0"/>
        <w:rPr>
          <w:sz w:val="18"/>
          <w:szCs w:val="18"/>
          <w:lang w:val="en-US"/>
        </w:rPr>
      </w:pPr>
      <w:r w:rsidRPr="009D2803">
        <w:rPr>
          <w:sz w:val="18"/>
          <w:szCs w:val="18"/>
          <w:lang w:val="en-US"/>
        </w:rPr>
        <w:t xml:space="preserve">    </w:t>
      </w:r>
      <w:r w:rsidRPr="009D2803">
        <w:rPr>
          <w:color w:val="008080"/>
          <w:sz w:val="18"/>
          <w:szCs w:val="18"/>
          <w:lang w:val="en-US"/>
        </w:rPr>
        <w:t>&lt;</w:t>
      </w:r>
      <w:proofErr w:type="spellStart"/>
      <w:r w:rsidRPr="009D2803">
        <w:rPr>
          <w:color w:val="3F7F7F"/>
          <w:sz w:val="18"/>
          <w:szCs w:val="18"/>
          <w:lang w:val="en-US"/>
        </w:rPr>
        <w:t>idMsg</w:t>
      </w:r>
      <w:proofErr w:type="spellEnd"/>
      <w:r w:rsidRPr="009D2803">
        <w:rPr>
          <w:sz w:val="18"/>
          <w:szCs w:val="18"/>
          <w:lang w:val="en-US"/>
        </w:rPr>
        <w:t xml:space="preserve"> </w:t>
      </w:r>
      <w:proofErr w:type="spellStart"/>
      <w:r w:rsidRPr="009D2803">
        <w:rPr>
          <w:color w:val="7F007F"/>
          <w:sz w:val="18"/>
          <w:szCs w:val="18"/>
          <w:lang w:val="en-US"/>
        </w:rPr>
        <w:t>src</w:t>
      </w:r>
      <w:proofErr w:type="spellEnd"/>
      <w:r w:rsidRPr="009D2803">
        <w:rPr>
          <w:sz w:val="18"/>
          <w:szCs w:val="18"/>
          <w:lang w:val="en-US"/>
        </w:rPr>
        <w:t>=</w:t>
      </w:r>
      <w:r w:rsidRPr="009D2803">
        <w:rPr>
          <w:iCs/>
          <w:sz w:val="18"/>
          <w:szCs w:val="18"/>
          <w:lang w:val="en-US"/>
        </w:rPr>
        <w:t>"trapeze_pass_</w:t>
      </w:r>
      <w:proofErr w:type="gramStart"/>
      <w:r w:rsidRPr="009D2803">
        <w:rPr>
          <w:iCs/>
          <w:sz w:val="18"/>
          <w:szCs w:val="18"/>
          <w:lang w:val="en-US"/>
        </w:rPr>
        <w:t>0001:idMsg</w:t>
      </w:r>
      <w:proofErr w:type="gramEnd"/>
      <w:r w:rsidRPr="009D2803">
        <w:rPr>
          <w:iCs/>
          <w:sz w:val="18"/>
          <w:szCs w:val="18"/>
          <w:lang w:val="en-US"/>
        </w:rPr>
        <w:t>"</w:t>
      </w:r>
      <w:r w:rsidRPr="009D2803">
        <w:rPr>
          <w:sz w:val="18"/>
          <w:szCs w:val="18"/>
          <w:lang w:val="en-US"/>
        </w:rPr>
        <w:t xml:space="preserve"> </w:t>
      </w:r>
      <w:r w:rsidRPr="009D2803">
        <w:rPr>
          <w:color w:val="7F007F"/>
          <w:sz w:val="18"/>
          <w:szCs w:val="18"/>
          <w:lang w:val="en-US"/>
        </w:rPr>
        <w:t>id</w:t>
      </w:r>
      <w:r w:rsidRPr="009D2803">
        <w:rPr>
          <w:sz w:val="18"/>
          <w:szCs w:val="18"/>
          <w:lang w:val="en-US"/>
        </w:rPr>
        <w:t>=</w:t>
      </w:r>
      <w:r w:rsidRPr="009D2803">
        <w:rPr>
          <w:iCs/>
          <w:sz w:val="18"/>
          <w:szCs w:val="18"/>
          <w:lang w:val="en-US"/>
        </w:rPr>
        <w:t>"2015121414795235"</w:t>
      </w:r>
      <w:r w:rsidRPr="009D2803">
        <w:rPr>
          <w:sz w:val="18"/>
          <w:szCs w:val="18"/>
          <w:lang w:val="en-US"/>
        </w:rPr>
        <w:t xml:space="preserve"> </w:t>
      </w:r>
      <w:r w:rsidRPr="009D2803">
        <w:rPr>
          <w:color w:val="7F007F"/>
          <w:sz w:val="18"/>
          <w:szCs w:val="18"/>
          <w:lang w:val="en-US"/>
        </w:rPr>
        <w:t>unique</w:t>
      </w:r>
      <w:r w:rsidRPr="009D2803">
        <w:rPr>
          <w:sz w:val="18"/>
          <w:szCs w:val="18"/>
          <w:lang w:val="en-US"/>
        </w:rPr>
        <w:t>=</w:t>
      </w:r>
      <w:r w:rsidRPr="009D2803">
        <w:rPr>
          <w:iCs/>
          <w:sz w:val="18"/>
          <w:szCs w:val="18"/>
          <w:lang w:val="en-US"/>
        </w:rPr>
        <w:t>"true"</w:t>
      </w:r>
      <w:r w:rsidRPr="009D2803">
        <w:rPr>
          <w:color w:val="008080"/>
          <w:sz w:val="18"/>
          <w:szCs w:val="18"/>
          <w:lang w:val="en-US"/>
        </w:rPr>
        <w:t>/&gt;</w:t>
      </w:r>
    </w:p>
    <w:p w14:paraId="444BFA7B" w14:textId="77777777" w:rsidR="003855F3" w:rsidRPr="009D2803" w:rsidRDefault="003855F3" w:rsidP="003855F3">
      <w:pPr>
        <w:pStyle w:val="Liststycke"/>
        <w:ind w:left="0"/>
        <w:rPr>
          <w:sz w:val="18"/>
          <w:szCs w:val="18"/>
          <w:lang w:val="en-US"/>
        </w:rPr>
      </w:pPr>
      <w:r w:rsidRPr="009D2803">
        <w:rPr>
          <w:sz w:val="18"/>
          <w:szCs w:val="18"/>
          <w:lang w:val="en-US"/>
        </w:rPr>
        <w:t xml:space="preserve">    </w:t>
      </w:r>
      <w:r w:rsidRPr="009D2803">
        <w:rPr>
          <w:color w:val="008080"/>
          <w:sz w:val="18"/>
          <w:szCs w:val="18"/>
          <w:lang w:val="en-US"/>
        </w:rPr>
        <w:t>&lt;</w:t>
      </w:r>
      <w:proofErr w:type="spellStart"/>
      <w:r w:rsidRPr="009D2803">
        <w:rPr>
          <w:color w:val="3F7F7F"/>
          <w:sz w:val="18"/>
          <w:szCs w:val="18"/>
          <w:lang w:val="en-US"/>
        </w:rPr>
        <w:t>referencesTo</w:t>
      </w:r>
      <w:proofErr w:type="spellEnd"/>
      <w:r w:rsidRPr="009D2803">
        <w:rPr>
          <w:color w:val="008080"/>
          <w:sz w:val="18"/>
          <w:szCs w:val="18"/>
          <w:lang w:val="en-US"/>
        </w:rPr>
        <w:t>&gt;</w:t>
      </w:r>
    </w:p>
    <w:p w14:paraId="31D52863" w14:textId="77777777" w:rsidR="003855F3" w:rsidRPr="009D2803" w:rsidRDefault="003855F3" w:rsidP="003855F3">
      <w:pPr>
        <w:pStyle w:val="Liststycke"/>
        <w:ind w:left="0"/>
        <w:rPr>
          <w:sz w:val="18"/>
          <w:szCs w:val="18"/>
          <w:lang w:val="en-US"/>
        </w:rPr>
      </w:pPr>
      <w:r w:rsidRPr="009D2803">
        <w:rPr>
          <w:sz w:val="18"/>
          <w:szCs w:val="18"/>
          <w:lang w:val="en-US"/>
        </w:rPr>
        <w:t xml:space="preserve">      </w:t>
      </w:r>
      <w:r w:rsidRPr="009D2803">
        <w:rPr>
          <w:color w:val="008080"/>
          <w:sz w:val="18"/>
          <w:szCs w:val="18"/>
          <w:lang w:val="en-US"/>
        </w:rPr>
        <w:t>&lt;</w:t>
      </w:r>
      <w:proofErr w:type="spellStart"/>
      <w:r w:rsidRPr="009D2803">
        <w:rPr>
          <w:color w:val="3F7F7F"/>
          <w:sz w:val="18"/>
          <w:szCs w:val="18"/>
          <w:lang w:val="en-US"/>
        </w:rPr>
        <w:t>idMsg</w:t>
      </w:r>
      <w:proofErr w:type="spellEnd"/>
      <w:r w:rsidRPr="009D2803">
        <w:rPr>
          <w:sz w:val="18"/>
          <w:szCs w:val="18"/>
          <w:lang w:val="en-US"/>
        </w:rPr>
        <w:t xml:space="preserve"> </w:t>
      </w:r>
      <w:proofErr w:type="spellStart"/>
      <w:r w:rsidRPr="009D2803">
        <w:rPr>
          <w:color w:val="7F007F"/>
          <w:sz w:val="18"/>
          <w:szCs w:val="18"/>
          <w:lang w:val="en-US"/>
        </w:rPr>
        <w:t>src</w:t>
      </w:r>
      <w:proofErr w:type="spellEnd"/>
      <w:r w:rsidRPr="009D2803">
        <w:rPr>
          <w:sz w:val="18"/>
          <w:szCs w:val="18"/>
          <w:lang w:val="en-US"/>
        </w:rPr>
        <w:t>=</w:t>
      </w:r>
      <w:r w:rsidRPr="009D2803">
        <w:rPr>
          <w:iCs/>
          <w:sz w:val="18"/>
          <w:szCs w:val="18"/>
          <w:lang w:val="en-US"/>
        </w:rPr>
        <w:t>"holmedal_hdcom_</w:t>
      </w:r>
      <w:proofErr w:type="gramStart"/>
      <w:r w:rsidRPr="009D2803">
        <w:rPr>
          <w:iCs/>
          <w:sz w:val="18"/>
          <w:szCs w:val="18"/>
          <w:lang w:val="en-US"/>
        </w:rPr>
        <w:t>0001:idMsg</w:t>
      </w:r>
      <w:proofErr w:type="gramEnd"/>
      <w:r w:rsidRPr="009D2803">
        <w:rPr>
          <w:iCs/>
          <w:sz w:val="18"/>
          <w:szCs w:val="18"/>
          <w:lang w:val="en-US"/>
        </w:rPr>
        <w:t>"</w:t>
      </w:r>
      <w:r w:rsidRPr="009D2803">
        <w:rPr>
          <w:sz w:val="18"/>
          <w:szCs w:val="18"/>
          <w:lang w:val="en-US"/>
        </w:rPr>
        <w:t xml:space="preserve"> </w:t>
      </w:r>
      <w:r w:rsidRPr="009D2803">
        <w:rPr>
          <w:color w:val="7F007F"/>
          <w:sz w:val="18"/>
          <w:szCs w:val="18"/>
          <w:lang w:val="en-US"/>
        </w:rPr>
        <w:t>id</w:t>
      </w:r>
      <w:r w:rsidRPr="009D2803">
        <w:rPr>
          <w:sz w:val="18"/>
          <w:szCs w:val="18"/>
          <w:lang w:val="en-US"/>
        </w:rPr>
        <w:t>=</w:t>
      </w:r>
      <w:r w:rsidRPr="009D2803">
        <w:rPr>
          <w:iCs/>
          <w:sz w:val="18"/>
          <w:szCs w:val="18"/>
          <w:lang w:val="en-US"/>
        </w:rPr>
        <w:t>"2015121414795234"</w:t>
      </w:r>
      <w:r w:rsidRPr="009D2803">
        <w:rPr>
          <w:sz w:val="18"/>
          <w:szCs w:val="18"/>
          <w:lang w:val="en-US"/>
        </w:rPr>
        <w:t xml:space="preserve"> </w:t>
      </w:r>
      <w:r w:rsidRPr="009D2803">
        <w:rPr>
          <w:color w:val="7F007F"/>
          <w:sz w:val="18"/>
          <w:szCs w:val="18"/>
          <w:lang w:val="en-US"/>
        </w:rPr>
        <w:t>unique</w:t>
      </w:r>
      <w:r w:rsidRPr="009D2803">
        <w:rPr>
          <w:sz w:val="18"/>
          <w:szCs w:val="18"/>
          <w:lang w:val="en-US"/>
        </w:rPr>
        <w:t>=</w:t>
      </w:r>
      <w:r w:rsidRPr="009D2803">
        <w:rPr>
          <w:iCs/>
          <w:sz w:val="18"/>
          <w:szCs w:val="18"/>
          <w:lang w:val="en-US"/>
        </w:rPr>
        <w:t>"true"</w:t>
      </w:r>
      <w:r w:rsidRPr="009D2803">
        <w:rPr>
          <w:color w:val="008080"/>
          <w:sz w:val="18"/>
          <w:szCs w:val="18"/>
          <w:lang w:val="en-US"/>
        </w:rPr>
        <w:t>/&gt;</w:t>
      </w:r>
    </w:p>
    <w:p w14:paraId="597B206D" w14:textId="77777777" w:rsidR="003855F3" w:rsidRPr="009D2803" w:rsidRDefault="003855F3" w:rsidP="003855F3">
      <w:pPr>
        <w:pStyle w:val="Liststycke"/>
        <w:ind w:left="0"/>
        <w:rPr>
          <w:sz w:val="18"/>
          <w:szCs w:val="18"/>
          <w:lang w:val="en-US"/>
        </w:rPr>
      </w:pPr>
      <w:r w:rsidRPr="009D2803">
        <w:rPr>
          <w:sz w:val="18"/>
          <w:szCs w:val="18"/>
          <w:lang w:val="en-US"/>
        </w:rPr>
        <w:t xml:space="preserve">    </w:t>
      </w:r>
      <w:r w:rsidRPr="009D2803">
        <w:rPr>
          <w:color w:val="008080"/>
          <w:sz w:val="18"/>
          <w:szCs w:val="18"/>
          <w:lang w:val="en-US"/>
        </w:rPr>
        <w:t>&lt;/</w:t>
      </w:r>
      <w:proofErr w:type="spellStart"/>
      <w:r w:rsidRPr="009D2803">
        <w:rPr>
          <w:color w:val="3F7F7F"/>
          <w:sz w:val="18"/>
          <w:szCs w:val="18"/>
          <w:lang w:val="en-US"/>
        </w:rPr>
        <w:t>referencesTo</w:t>
      </w:r>
      <w:proofErr w:type="spellEnd"/>
      <w:r w:rsidRPr="009D2803">
        <w:rPr>
          <w:color w:val="008080"/>
          <w:sz w:val="18"/>
          <w:szCs w:val="18"/>
          <w:lang w:val="en-US"/>
        </w:rPr>
        <w:t>&gt;</w:t>
      </w:r>
    </w:p>
    <w:p w14:paraId="6397D3DB" w14:textId="77777777" w:rsidR="003855F3" w:rsidRPr="009D2803" w:rsidRDefault="003855F3" w:rsidP="003855F3">
      <w:pPr>
        <w:pStyle w:val="Liststycke"/>
        <w:ind w:left="0"/>
        <w:rPr>
          <w:sz w:val="18"/>
          <w:szCs w:val="18"/>
          <w:lang w:val="en-US"/>
        </w:rPr>
      </w:pPr>
      <w:r w:rsidRPr="00E1474F">
        <w:rPr>
          <w:sz w:val="18"/>
          <w:szCs w:val="18"/>
          <w:lang w:val="en-US"/>
        </w:rPr>
        <w:t xml:space="preserve">    </w:t>
      </w:r>
      <w:r w:rsidRPr="009D2803">
        <w:rPr>
          <w:color w:val="008080"/>
          <w:sz w:val="18"/>
          <w:szCs w:val="18"/>
          <w:lang w:val="en-US"/>
        </w:rPr>
        <w:t>&lt;</w:t>
      </w:r>
      <w:proofErr w:type="spellStart"/>
      <w:r w:rsidRPr="009D2803">
        <w:rPr>
          <w:color w:val="3F7F7F"/>
          <w:sz w:val="18"/>
          <w:szCs w:val="18"/>
          <w:lang w:val="en-US"/>
        </w:rPr>
        <w:t>manualDescriptionMsg</w:t>
      </w:r>
      <w:proofErr w:type="spellEnd"/>
      <w:r w:rsidRPr="009D2803">
        <w:rPr>
          <w:sz w:val="18"/>
          <w:szCs w:val="18"/>
          <w:lang w:val="en-US"/>
        </w:rPr>
        <w:t xml:space="preserve"> </w:t>
      </w:r>
      <w:proofErr w:type="spellStart"/>
      <w:r w:rsidRPr="009D2803">
        <w:rPr>
          <w:color w:val="7F007F"/>
          <w:sz w:val="18"/>
          <w:szCs w:val="18"/>
          <w:lang w:val="en-US"/>
        </w:rPr>
        <w:t>manualText</w:t>
      </w:r>
      <w:proofErr w:type="spellEnd"/>
      <w:r w:rsidRPr="009D2803">
        <w:rPr>
          <w:sz w:val="18"/>
          <w:szCs w:val="18"/>
          <w:lang w:val="en-US"/>
        </w:rPr>
        <w:t>=</w:t>
      </w:r>
      <w:r w:rsidRPr="009D2803">
        <w:rPr>
          <w:iCs/>
          <w:sz w:val="18"/>
          <w:szCs w:val="18"/>
          <w:lang w:val="en-US"/>
        </w:rPr>
        <w:t>"Error message text"</w:t>
      </w:r>
      <w:r w:rsidRPr="009D2803">
        <w:rPr>
          <w:sz w:val="18"/>
          <w:szCs w:val="18"/>
          <w:lang w:val="en-US"/>
        </w:rPr>
        <w:t xml:space="preserve"> </w:t>
      </w:r>
      <w:proofErr w:type="spellStart"/>
      <w:r w:rsidRPr="009D2803">
        <w:rPr>
          <w:color w:val="7F007F"/>
          <w:sz w:val="18"/>
          <w:szCs w:val="18"/>
          <w:lang w:val="en-US"/>
        </w:rPr>
        <w:t>sendtoInvoice</w:t>
      </w:r>
      <w:proofErr w:type="spellEnd"/>
      <w:r w:rsidRPr="009D2803">
        <w:rPr>
          <w:sz w:val="18"/>
          <w:szCs w:val="18"/>
          <w:lang w:val="en-US"/>
        </w:rPr>
        <w:t>=</w:t>
      </w:r>
      <w:r w:rsidRPr="009D2803">
        <w:rPr>
          <w:iCs/>
          <w:sz w:val="18"/>
          <w:szCs w:val="18"/>
          <w:lang w:val="en-US"/>
        </w:rPr>
        <w:t>"false"</w:t>
      </w:r>
      <w:r w:rsidRPr="009D2803">
        <w:rPr>
          <w:sz w:val="18"/>
          <w:szCs w:val="18"/>
          <w:lang w:val="en-US"/>
        </w:rPr>
        <w:t xml:space="preserve"> </w:t>
      </w:r>
      <w:proofErr w:type="spellStart"/>
      <w:r w:rsidRPr="009D2803">
        <w:rPr>
          <w:color w:val="7F007F"/>
          <w:sz w:val="18"/>
          <w:szCs w:val="18"/>
          <w:lang w:val="en-US"/>
        </w:rPr>
        <w:t>sendtoOperator</w:t>
      </w:r>
      <w:proofErr w:type="spellEnd"/>
      <w:r w:rsidRPr="009D2803">
        <w:rPr>
          <w:sz w:val="18"/>
          <w:szCs w:val="18"/>
          <w:lang w:val="en-US"/>
        </w:rPr>
        <w:t>=</w:t>
      </w:r>
      <w:r w:rsidRPr="009D2803">
        <w:rPr>
          <w:iCs/>
          <w:sz w:val="18"/>
          <w:szCs w:val="18"/>
          <w:lang w:val="en-US"/>
        </w:rPr>
        <w:t>"false"</w:t>
      </w:r>
      <w:r w:rsidRPr="009D2803">
        <w:rPr>
          <w:sz w:val="18"/>
          <w:szCs w:val="18"/>
          <w:lang w:val="en-US"/>
        </w:rPr>
        <w:t xml:space="preserve"> </w:t>
      </w:r>
      <w:proofErr w:type="spellStart"/>
      <w:r w:rsidRPr="009D2803">
        <w:rPr>
          <w:color w:val="7F007F"/>
          <w:sz w:val="18"/>
          <w:szCs w:val="18"/>
          <w:lang w:val="en-US"/>
        </w:rPr>
        <w:t>sendtoVehicle</w:t>
      </w:r>
      <w:proofErr w:type="spellEnd"/>
      <w:r w:rsidRPr="009D2803">
        <w:rPr>
          <w:sz w:val="18"/>
          <w:szCs w:val="18"/>
          <w:lang w:val="en-US"/>
        </w:rPr>
        <w:t>=</w:t>
      </w:r>
      <w:r w:rsidRPr="009D2803">
        <w:rPr>
          <w:iCs/>
          <w:sz w:val="18"/>
          <w:szCs w:val="18"/>
          <w:lang w:val="en-US"/>
        </w:rPr>
        <w:t>"false"</w:t>
      </w:r>
      <w:r w:rsidRPr="009D2803">
        <w:rPr>
          <w:sz w:val="18"/>
          <w:szCs w:val="18"/>
          <w:lang w:val="en-US"/>
        </w:rPr>
        <w:t xml:space="preserve"> </w:t>
      </w:r>
      <w:proofErr w:type="spellStart"/>
      <w:r w:rsidRPr="009D2803">
        <w:rPr>
          <w:color w:val="7F007F"/>
          <w:sz w:val="18"/>
          <w:szCs w:val="18"/>
          <w:lang w:val="en-US"/>
        </w:rPr>
        <w:t>vehicleConfirmation</w:t>
      </w:r>
      <w:proofErr w:type="spellEnd"/>
      <w:r w:rsidRPr="009D2803">
        <w:rPr>
          <w:sz w:val="18"/>
          <w:szCs w:val="18"/>
          <w:lang w:val="en-US"/>
        </w:rPr>
        <w:t>=</w:t>
      </w:r>
      <w:r w:rsidRPr="009D2803">
        <w:rPr>
          <w:iCs/>
          <w:sz w:val="18"/>
          <w:szCs w:val="18"/>
          <w:lang w:val="en-US"/>
        </w:rPr>
        <w:t>"false"</w:t>
      </w:r>
      <w:r w:rsidRPr="009D2803">
        <w:rPr>
          <w:color w:val="008080"/>
          <w:sz w:val="18"/>
          <w:szCs w:val="18"/>
          <w:lang w:val="en-US"/>
        </w:rPr>
        <w:t>/&gt;</w:t>
      </w:r>
      <w:r w:rsidRPr="009D2803">
        <w:rPr>
          <w:sz w:val="18"/>
          <w:szCs w:val="18"/>
          <w:lang w:val="en-US"/>
        </w:rPr>
        <w:t xml:space="preserve">     </w:t>
      </w:r>
    </w:p>
    <w:p w14:paraId="52A765BA" w14:textId="77777777" w:rsidR="003855F3" w:rsidRPr="00E1474F" w:rsidRDefault="003855F3" w:rsidP="003855F3">
      <w:pPr>
        <w:pStyle w:val="Liststycke"/>
        <w:ind w:left="0"/>
        <w:rPr>
          <w:b/>
          <w:lang w:val="en-US"/>
        </w:rPr>
      </w:pPr>
      <w:r w:rsidRPr="001D02C1">
        <w:rPr>
          <w:color w:val="008080"/>
          <w:sz w:val="18"/>
          <w:szCs w:val="18"/>
        </w:rPr>
        <w:t>&lt;/</w:t>
      </w:r>
      <w:proofErr w:type="spellStart"/>
      <w:r w:rsidRPr="001D02C1">
        <w:rPr>
          <w:color w:val="3F7F7F"/>
          <w:sz w:val="18"/>
          <w:szCs w:val="18"/>
          <w:highlight w:val="lightGray"/>
        </w:rPr>
        <w:t>msg</w:t>
      </w:r>
      <w:proofErr w:type="spellEnd"/>
      <w:r w:rsidRPr="001D02C1">
        <w:rPr>
          <w:color w:val="008080"/>
          <w:sz w:val="18"/>
          <w:szCs w:val="18"/>
        </w:rPr>
        <w:t>&gt;</w:t>
      </w:r>
    </w:p>
    <w:p w14:paraId="7AF6835B" w14:textId="77777777" w:rsidR="003855F3" w:rsidRDefault="003855F3" w:rsidP="003855F3">
      <w:pPr>
        <w:pStyle w:val="Liststycke"/>
        <w:ind w:left="0"/>
        <w:rPr>
          <w:b/>
          <w:lang w:val="en-US"/>
        </w:rPr>
      </w:pPr>
    </w:p>
    <w:p w14:paraId="5E1A44C0" w14:textId="77777777" w:rsidR="003855F3" w:rsidRPr="003855F3" w:rsidRDefault="003855F3" w:rsidP="003855F3"/>
    <w:p w14:paraId="30CC5BFB" w14:textId="77777777" w:rsidR="00E25EFA" w:rsidRDefault="00E25EFA" w:rsidP="004A2A9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b/>
          <w:bCs/>
          <w:sz w:val="28"/>
          <w:szCs w:val="28"/>
          <w:u w:val="single"/>
        </w:rPr>
      </w:pPr>
      <w:r>
        <w:br w:type="page"/>
      </w:r>
    </w:p>
    <w:p w14:paraId="2AF18B0B" w14:textId="77777777" w:rsidR="00E25EFA" w:rsidRPr="00B00D79" w:rsidRDefault="00E25EFA" w:rsidP="00E25EFA">
      <w:pPr>
        <w:pStyle w:val="Rubrik1"/>
      </w:pPr>
      <w:bookmarkStart w:id="372" w:name="_Toc130378357"/>
      <w:r w:rsidRPr="00B00D79">
        <w:lastRenderedPageBreak/>
        <w:t>Alterations</w:t>
      </w:r>
      <w:bookmarkEnd w:id="372"/>
    </w:p>
    <w:p w14:paraId="0F6FFD31" w14:textId="77777777" w:rsidR="00E25EFA" w:rsidRDefault="00E25EFA" w:rsidP="00E25EFA">
      <w:pPr>
        <w:rPr>
          <w:lang w:val="en-US"/>
        </w:rPr>
      </w:pPr>
    </w:p>
    <w:p w14:paraId="5650EC42" w14:textId="77777777" w:rsidR="00E25EFA" w:rsidRDefault="00E25EFA" w:rsidP="00E25EFA">
      <w:pPr>
        <w:pStyle w:val="Rubrik2"/>
        <w:rPr>
          <w:lang w:val="en-US"/>
        </w:rPr>
      </w:pPr>
      <w:bookmarkStart w:id="373" w:name="_Toc130378358"/>
      <w:r>
        <w:rPr>
          <w:lang w:val="en-US"/>
        </w:rPr>
        <w:t>Rev 1 2011-06-23</w:t>
      </w:r>
      <w:bookmarkEnd w:id="373"/>
    </w:p>
    <w:p w14:paraId="7984874D"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6C478151"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Chapter 3 Msg 6500 and associated messages added.</w:t>
      </w:r>
    </w:p>
    <w:p w14:paraId="0E38F372"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39E008FF"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62C5FB65" w14:textId="77777777" w:rsidR="00E25EFA" w:rsidRDefault="00E25EFA" w:rsidP="00E25EFA">
      <w:pPr>
        <w:pStyle w:val="Rubrik2"/>
        <w:rPr>
          <w:lang w:val="en-US"/>
        </w:rPr>
      </w:pPr>
      <w:bookmarkStart w:id="374" w:name="_Toc130378359"/>
      <w:r>
        <w:rPr>
          <w:lang w:val="en-US"/>
        </w:rPr>
        <w:t>Rev 2 2012-03-02</w:t>
      </w:r>
      <w:bookmarkEnd w:id="374"/>
    </w:p>
    <w:p w14:paraId="604A4CF2"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1D76D867"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Chapter 2 Use Cases added.</w:t>
      </w:r>
    </w:p>
    <w:p w14:paraId="73589DE3"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Earlier chapter 2 and 3 moved to chapter 3 Specific Use Cases in </w:t>
      </w:r>
      <w:proofErr w:type="gramStart"/>
      <w:r>
        <w:rPr>
          <w:lang w:val="en-US"/>
        </w:rPr>
        <w:t>detail</w:t>
      </w:r>
      <w:proofErr w:type="gramEnd"/>
    </w:p>
    <w:p w14:paraId="29AE0FB1"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159CC774" w14:textId="77777777" w:rsidR="00E25EFA" w:rsidRDefault="00E25EFA" w:rsidP="00E25EFA">
      <w:pPr>
        <w:pStyle w:val="Rubrik2"/>
        <w:rPr>
          <w:lang w:val="en-US"/>
        </w:rPr>
      </w:pPr>
      <w:bookmarkStart w:id="375" w:name="_Toc130378360"/>
      <w:r>
        <w:rPr>
          <w:lang w:val="en-US"/>
        </w:rPr>
        <w:t>Rev 3 2012-03-16</w:t>
      </w:r>
      <w:bookmarkEnd w:id="375"/>
    </w:p>
    <w:p w14:paraId="3A9C71ED"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1ECB6133"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Section 2.1 Order flow altered. Headers General, Recommended solution, Flow chart and Use of </w:t>
      </w:r>
      <w:proofErr w:type="spellStart"/>
      <w:r>
        <w:rPr>
          <w:lang w:val="en-US"/>
        </w:rPr>
        <w:t>referencesTo</w:t>
      </w:r>
      <w:proofErr w:type="spellEnd"/>
      <w:r>
        <w:rPr>
          <w:lang w:val="en-US"/>
        </w:rPr>
        <w:t xml:space="preserve"> has been added.</w:t>
      </w:r>
    </w:p>
    <w:p w14:paraId="7B5C9BAB"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2ACCED87"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Order irregularities Client and order irregularities Provider has been altered to Order events Client and Order events Provider.</w:t>
      </w:r>
    </w:p>
    <w:p w14:paraId="12C11802"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14C2AE8A"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Sections for Best Practice have been added. These sections have been moved from document SUTI_2012_Messages.doc.</w:t>
      </w:r>
    </w:p>
    <w:p w14:paraId="0BAEA540"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460635CE" w14:textId="77777777" w:rsidR="00E25EFA" w:rsidRDefault="00E25EFA" w:rsidP="00E25EFA">
      <w:pPr>
        <w:pStyle w:val="Rubrik2"/>
        <w:rPr>
          <w:lang w:val="en-US"/>
        </w:rPr>
      </w:pPr>
      <w:bookmarkStart w:id="376" w:name="_Toc130378361"/>
      <w:r>
        <w:rPr>
          <w:lang w:val="en-US"/>
        </w:rPr>
        <w:t>Rev 4 Version 2013 2012-10-30</w:t>
      </w:r>
      <w:bookmarkEnd w:id="376"/>
    </w:p>
    <w:p w14:paraId="774B0A75"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14DD168E"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Section 2.1.6 to 2.1.9 added.</w:t>
      </w:r>
    </w:p>
    <w:p w14:paraId="00B6F65E"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Section 2.2.4 added.</w:t>
      </w:r>
    </w:p>
    <w:p w14:paraId="06163125"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Section 3.8 extended.</w:t>
      </w:r>
    </w:p>
    <w:p w14:paraId="1C680660"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Section 3.9 and 3.10 added.</w:t>
      </w:r>
    </w:p>
    <w:p w14:paraId="5DC95D1C"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1105D99F" w14:textId="77777777" w:rsidR="00E25EFA" w:rsidRDefault="00E25EFA" w:rsidP="00E25EFA">
      <w:pPr>
        <w:pStyle w:val="Rubrik2"/>
        <w:rPr>
          <w:lang w:val="en-US"/>
        </w:rPr>
      </w:pPr>
      <w:bookmarkStart w:id="377" w:name="_Toc130378362"/>
      <w:r>
        <w:rPr>
          <w:lang w:val="en-US"/>
        </w:rPr>
        <w:t>Rev 5 Version 2013 2013-03-04</w:t>
      </w:r>
      <w:bookmarkEnd w:id="377"/>
    </w:p>
    <w:p w14:paraId="287A6DD9"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7BD4E370"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Flow charts added in section 2.</w:t>
      </w:r>
    </w:p>
    <w:p w14:paraId="31263613"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21F55072" w14:textId="77777777" w:rsidR="00E25EFA" w:rsidRDefault="00E25EFA" w:rsidP="00E25EFA">
      <w:pPr>
        <w:pStyle w:val="Rubrik2"/>
        <w:rPr>
          <w:lang w:val="en-US"/>
        </w:rPr>
      </w:pPr>
      <w:bookmarkStart w:id="378" w:name="_Toc130378363"/>
      <w:r>
        <w:rPr>
          <w:lang w:val="en-US"/>
        </w:rPr>
        <w:t>Rev 6 Version 2013.1 2013-05-29</w:t>
      </w:r>
      <w:bookmarkEnd w:id="378"/>
    </w:p>
    <w:p w14:paraId="5B1BDB36"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56B5907D"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Chapter 2.3.2 Order alterations has been updated.</w:t>
      </w:r>
    </w:p>
    <w:p w14:paraId="0E74FE81"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8"/>
          <w:szCs w:val="28"/>
          <w:u w:val="single"/>
          <w:lang w:val="en-US"/>
        </w:rPr>
      </w:pPr>
    </w:p>
    <w:p w14:paraId="39544E57" w14:textId="77777777" w:rsidR="00355D1D" w:rsidRDefault="00355D1D" w:rsidP="00355D1D">
      <w:pPr>
        <w:pStyle w:val="Rubrik2"/>
        <w:rPr>
          <w:lang w:val="en-US"/>
        </w:rPr>
      </w:pPr>
      <w:bookmarkStart w:id="379" w:name="_Toc130378364"/>
      <w:r>
        <w:rPr>
          <w:lang w:val="en-US"/>
        </w:rPr>
        <w:t>Rev 7 Version 2014.1 2015-01-09</w:t>
      </w:r>
      <w:bookmarkEnd w:id="379"/>
    </w:p>
    <w:p w14:paraId="724E3146" w14:textId="77777777" w:rsidR="00355D1D" w:rsidRDefault="00355D1D"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8"/>
          <w:szCs w:val="28"/>
          <w:u w:val="single"/>
          <w:lang w:val="en-US"/>
        </w:rPr>
      </w:pPr>
    </w:p>
    <w:p w14:paraId="3CC54A2F" w14:textId="77777777" w:rsidR="00E25EFA" w:rsidRDefault="00E25441" w:rsidP="00E25441">
      <w:pPr>
        <w:rPr>
          <w:lang w:val="en-US"/>
        </w:rPr>
      </w:pPr>
      <w:r>
        <w:rPr>
          <w:lang w:val="en-US"/>
        </w:rPr>
        <w:t xml:space="preserve">Chapter 2.5 </w:t>
      </w:r>
      <w:proofErr w:type="spellStart"/>
      <w:r>
        <w:rPr>
          <w:lang w:val="en-US"/>
        </w:rPr>
        <w:t>Oppgör</w:t>
      </w:r>
      <w:proofErr w:type="spellEnd"/>
      <w:r>
        <w:rPr>
          <w:lang w:val="en-US"/>
        </w:rPr>
        <w:t xml:space="preserve"> added.</w:t>
      </w:r>
    </w:p>
    <w:p w14:paraId="77BBBB5F" w14:textId="77777777" w:rsidR="005744C4" w:rsidRDefault="005744C4" w:rsidP="00E25441">
      <w:pPr>
        <w:rPr>
          <w:lang w:val="en-US"/>
        </w:rPr>
      </w:pPr>
    </w:p>
    <w:p w14:paraId="78102498" w14:textId="77777777" w:rsidR="005744C4" w:rsidRDefault="005744C4" w:rsidP="005744C4">
      <w:pPr>
        <w:pStyle w:val="Rubrik2"/>
        <w:rPr>
          <w:lang w:val="en-US"/>
        </w:rPr>
      </w:pPr>
      <w:bookmarkStart w:id="380" w:name="_Toc130378365"/>
      <w:r>
        <w:rPr>
          <w:lang w:val="en-US"/>
        </w:rPr>
        <w:t>Rev 8 Version 2015-2015-04-13</w:t>
      </w:r>
      <w:bookmarkEnd w:id="380"/>
    </w:p>
    <w:p w14:paraId="1E58C971" w14:textId="77777777" w:rsidR="005744C4" w:rsidRDefault="005744C4" w:rsidP="00E25441">
      <w:pPr>
        <w:rPr>
          <w:lang w:val="en-US"/>
        </w:rPr>
      </w:pPr>
    </w:p>
    <w:p w14:paraId="4F34AF05" w14:textId="77777777" w:rsidR="004B2536" w:rsidRDefault="004B2536" w:rsidP="004B2536">
      <w:pPr>
        <w:rPr>
          <w:lang w:val="en-US"/>
        </w:rPr>
      </w:pPr>
      <w:r>
        <w:rPr>
          <w:lang w:val="en-US"/>
        </w:rPr>
        <w:t>Alterations moved to end of document.</w:t>
      </w:r>
    </w:p>
    <w:p w14:paraId="332B2AC9" w14:textId="77777777" w:rsidR="004B2536" w:rsidRPr="00A14301" w:rsidRDefault="004B2536" w:rsidP="004B2536">
      <w:pPr>
        <w:rPr>
          <w:lang w:val="en-US"/>
        </w:rPr>
      </w:pPr>
      <w:r>
        <w:rPr>
          <w:lang w:val="en-US"/>
        </w:rPr>
        <w:t>Chapter 1,</w:t>
      </w:r>
      <w:r w:rsidRPr="004B2536">
        <w:t xml:space="preserve"> </w:t>
      </w:r>
      <w:r w:rsidRPr="004B2536">
        <w:rPr>
          <w:lang w:val="en-US"/>
        </w:rPr>
        <w:t>Use Cases general Description and Use</w:t>
      </w:r>
      <w:r>
        <w:rPr>
          <w:lang w:val="en-US"/>
        </w:rPr>
        <w:t>, added.</w:t>
      </w:r>
    </w:p>
    <w:p w14:paraId="1A151DF0" w14:textId="77777777" w:rsidR="004B2536" w:rsidRDefault="004B2536" w:rsidP="00E25441">
      <w:pPr>
        <w:rPr>
          <w:lang w:val="en-US"/>
        </w:rPr>
      </w:pPr>
      <w:r>
        <w:rPr>
          <w:lang w:val="en-US"/>
        </w:rPr>
        <w:t xml:space="preserve">Section 5.1 </w:t>
      </w:r>
      <w:proofErr w:type="spellStart"/>
      <w:r>
        <w:rPr>
          <w:lang w:val="en-US"/>
        </w:rPr>
        <w:t>Flagstops</w:t>
      </w:r>
      <w:proofErr w:type="spellEnd"/>
      <w:r>
        <w:rPr>
          <w:lang w:val="en-US"/>
        </w:rPr>
        <w:t xml:space="preserve"> moved to 2.3.</w:t>
      </w:r>
    </w:p>
    <w:p w14:paraId="372A4D84" w14:textId="77777777" w:rsidR="004B2536" w:rsidRDefault="004B2536" w:rsidP="00E25441">
      <w:pPr>
        <w:rPr>
          <w:lang w:val="en-US"/>
        </w:rPr>
      </w:pPr>
      <w:r>
        <w:rPr>
          <w:lang w:val="en-US"/>
        </w:rPr>
        <w:t xml:space="preserve">Section 5.2 Delivery </w:t>
      </w:r>
      <w:proofErr w:type="gramStart"/>
      <w:r>
        <w:rPr>
          <w:lang w:val="en-US"/>
        </w:rPr>
        <w:t>note</w:t>
      </w:r>
      <w:proofErr w:type="gramEnd"/>
      <w:r>
        <w:rPr>
          <w:lang w:val="en-US"/>
        </w:rPr>
        <w:t xml:space="preserve"> and associated messages moved to 2.4</w:t>
      </w:r>
    </w:p>
    <w:p w14:paraId="6CEC85CF" w14:textId="77777777" w:rsidR="005744C4" w:rsidRDefault="004B2536" w:rsidP="00E25441">
      <w:pPr>
        <w:rPr>
          <w:lang w:val="en-US"/>
        </w:rPr>
      </w:pPr>
      <w:r>
        <w:rPr>
          <w:lang w:val="en-US"/>
        </w:rPr>
        <w:t>Section</w:t>
      </w:r>
      <w:r w:rsidR="005744C4">
        <w:rPr>
          <w:lang w:val="en-US"/>
        </w:rPr>
        <w:t xml:space="preserve"> 2.5 Accounting added.</w:t>
      </w:r>
    </w:p>
    <w:p w14:paraId="48D653A1" w14:textId="77777777" w:rsidR="008932D3" w:rsidRDefault="008932D3" w:rsidP="00E25441">
      <w:pPr>
        <w:rPr>
          <w:lang w:val="en-US"/>
        </w:rPr>
      </w:pPr>
    </w:p>
    <w:p w14:paraId="61532406" w14:textId="77777777" w:rsidR="008932D3" w:rsidRPr="009C19D6" w:rsidRDefault="008932D3" w:rsidP="009C19D6">
      <w:pPr>
        <w:pStyle w:val="Rubrik2"/>
      </w:pPr>
      <w:bookmarkStart w:id="381" w:name="_Toc130378366"/>
      <w:r w:rsidRPr="009C19D6">
        <w:t>Rev 9 Ver</w:t>
      </w:r>
      <w:r w:rsidR="006D5F36" w:rsidRPr="009C19D6">
        <w:t>s</w:t>
      </w:r>
      <w:r w:rsidRPr="009C19D6">
        <w:t>ion 2015. 2015-09-08</w:t>
      </w:r>
      <w:bookmarkEnd w:id="381"/>
    </w:p>
    <w:p w14:paraId="4D99E088" w14:textId="77777777" w:rsidR="008932D3" w:rsidRDefault="008932D3" w:rsidP="00E25441">
      <w:pPr>
        <w:rPr>
          <w:lang w:val="en-US"/>
        </w:rPr>
      </w:pPr>
    </w:p>
    <w:p w14:paraId="23479FE5" w14:textId="77777777" w:rsidR="008932D3" w:rsidRPr="008932D3" w:rsidRDefault="008932D3" w:rsidP="008932D3">
      <w:pPr>
        <w:pStyle w:val="NromEng"/>
        <w:rPr>
          <w:sz w:val="20"/>
          <w:szCs w:val="20"/>
        </w:rPr>
      </w:pPr>
      <w:r w:rsidRPr="008932D3">
        <w:rPr>
          <w:sz w:val="20"/>
          <w:szCs w:val="20"/>
        </w:rPr>
        <w:t xml:space="preserve">Document </w:t>
      </w:r>
      <w:proofErr w:type="spellStart"/>
      <w:r w:rsidRPr="008932D3">
        <w:rPr>
          <w:sz w:val="20"/>
          <w:szCs w:val="20"/>
        </w:rPr>
        <w:t>ID_Structures</w:t>
      </w:r>
      <w:proofErr w:type="spellEnd"/>
      <w:r w:rsidRPr="008932D3">
        <w:rPr>
          <w:sz w:val="20"/>
          <w:szCs w:val="20"/>
        </w:rPr>
        <w:t xml:space="preserve"> has been inserted in Use Cases.</w:t>
      </w:r>
    </w:p>
    <w:p w14:paraId="0DCDC98B" w14:textId="77777777" w:rsidR="008932D3" w:rsidRPr="008932D3" w:rsidRDefault="008932D3" w:rsidP="008932D3">
      <w:pPr>
        <w:pStyle w:val="NromEng"/>
        <w:rPr>
          <w:sz w:val="20"/>
          <w:szCs w:val="20"/>
        </w:rPr>
      </w:pPr>
      <w:r w:rsidRPr="008932D3">
        <w:rPr>
          <w:sz w:val="20"/>
          <w:szCs w:val="20"/>
        </w:rPr>
        <w:t xml:space="preserve">Document </w:t>
      </w:r>
      <w:proofErr w:type="spellStart"/>
      <w:r w:rsidRPr="008932D3">
        <w:rPr>
          <w:sz w:val="20"/>
          <w:szCs w:val="20"/>
        </w:rPr>
        <w:t>LinksToISOStandars</w:t>
      </w:r>
      <w:proofErr w:type="spellEnd"/>
      <w:r w:rsidRPr="008932D3">
        <w:rPr>
          <w:sz w:val="20"/>
          <w:szCs w:val="20"/>
        </w:rPr>
        <w:t xml:space="preserve"> has been inserted in Use Cases.</w:t>
      </w:r>
    </w:p>
    <w:p w14:paraId="2AB99990" w14:textId="77777777" w:rsidR="008932D3" w:rsidRPr="008932D3" w:rsidRDefault="008932D3" w:rsidP="008932D3">
      <w:pPr>
        <w:pStyle w:val="NromEng"/>
        <w:rPr>
          <w:sz w:val="20"/>
          <w:szCs w:val="20"/>
        </w:rPr>
      </w:pPr>
      <w:r w:rsidRPr="008932D3">
        <w:rPr>
          <w:sz w:val="20"/>
          <w:szCs w:val="20"/>
        </w:rPr>
        <w:t xml:space="preserve">Document </w:t>
      </w:r>
      <w:proofErr w:type="spellStart"/>
      <w:r w:rsidRPr="008932D3">
        <w:rPr>
          <w:sz w:val="20"/>
          <w:szCs w:val="20"/>
        </w:rPr>
        <w:t>ResourceDescription</w:t>
      </w:r>
      <w:proofErr w:type="spellEnd"/>
      <w:r w:rsidRPr="008932D3">
        <w:rPr>
          <w:sz w:val="20"/>
          <w:szCs w:val="20"/>
        </w:rPr>
        <w:t xml:space="preserve"> has been inserted in Use Cases.</w:t>
      </w:r>
    </w:p>
    <w:p w14:paraId="2D44E867" w14:textId="77777777" w:rsidR="008932D3" w:rsidRDefault="008932D3" w:rsidP="008932D3">
      <w:pPr>
        <w:pStyle w:val="NromEng"/>
        <w:rPr>
          <w:sz w:val="20"/>
          <w:szCs w:val="20"/>
        </w:rPr>
      </w:pPr>
      <w:r w:rsidRPr="008932D3">
        <w:rPr>
          <w:sz w:val="20"/>
          <w:szCs w:val="20"/>
        </w:rPr>
        <w:lastRenderedPageBreak/>
        <w:t xml:space="preserve">Description of </w:t>
      </w:r>
      <w:proofErr w:type="spellStart"/>
      <w:r w:rsidRPr="008932D3">
        <w:rPr>
          <w:sz w:val="20"/>
          <w:szCs w:val="20"/>
        </w:rPr>
        <w:t>EventTypes</w:t>
      </w:r>
      <w:proofErr w:type="spellEnd"/>
      <w:r w:rsidRPr="008932D3">
        <w:rPr>
          <w:sz w:val="20"/>
          <w:szCs w:val="20"/>
        </w:rPr>
        <w:t xml:space="preserve"> has been added to Use Cases.</w:t>
      </w:r>
    </w:p>
    <w:p w14:paraId="47948F02" w14:textId="77777777" w:rsidR="006D5F36" w:rsidRPr="008932D3" w:rsidRDefault="006D5F36" w:rsidP="008932D3">
      <w:pPr>
        <w:pStyle w:val="NromEng"/>
        <w:rPr>
          <w:sz w:val="20"/>
          <w:szCs w:val="20"/>
        </w:rPr>
      </w:pPr>
      <w:r>
        <w:rPr>
          <w:sz w:val="20"/>
          <w:szCs w:val="20"/>
        </w:rPr>
        <w:t xml:space="preserve">Chapter 3 has </w:t>
      </w:r>
      <w:proofErr w:type="spellStart"/>
      <w:r>
        <w:rPr>
          <w:sz w:val="20"/>
          <w:szCs w:val="20"/>
        </w:rPr>
        <w:t>bveen</w:t>
      </w:r>
      <w:proofErr w:type="spellEnd"/>
      <w:r>
        <w:rPr>
          <w:sz w:val="20"/>
          <w:szCs w:val="20"/>
        </w:rPr>
        <w:t xml:space="preserve"> altered.</w:t>
      </w:r>
    </w:p>
    <w:p w14:paraId="293F2688" w14:textId="77777777" w:rsidR="008932D3" w:rsidRDefault="008932D3" w:rsidP="00E25441"/>
    <w:p w14:paraId="76B5EAF9" w14:textId="77777777" w:rsidR="00DB079E" w:rsidRPr="009C19D6" w:rsidRDefault="00DB079E" w:rsidP="00DB079E">
      <w:pPr>
        <w:pStyle w:val="Rubrik2"/>
      </w:pPr>
      <w:bookmarkStart w:id="382" w:name="_Toc444241187"/>
      <w:bookmarkStart w:id="383" w:name="_Toc130378367"/>
      <w:r>
        <w:t>Rev 10</w:t>
      </w:r>
      <w:r w:rsidRPr="009C19D6">
        <w:t xml:space="preserve"> Vers</w:t>
      </w:r>
      <w:r>
        <w:t>ion 2016. 2016-02-26</w:t>
      </w:r>
      <w:bookmarkEnd w:id="382"/>
      <w:bookmarkEnd w:id="383"/>
    </w:p>
    <w:p w14:paraId="3C043BCF" w14:textId="77777777" w:rsidR="00DB079E" w:rsidRDefault="00DB079E" w:rsidP="00DB079E">
      <w:r>
        <w:t>Chapter 2.1.1.12 Order Forwarded has been added.</w:t>
      </w:r>
    </w:p>
    <w:p w14:paraId="097736AA" w14:textId="77777777" w:rsidR="00DB079E" w:rsidRPr="008932D3" w:rsidRDefault="00DB079E" w:rsidP="00DB079E">
      <w:r>
        <w:t xml:space="preserve">Chapter 3.2.8.2 has been altered. Reference to </w:t>
      </w:r>
      <w:proofErr w:type="spellStart"/>
      <w:r>
        <w:t>idOrderForward</w:t>
      </w:r>
      <w:proofErr w:type="spellEnd"/>
      <w:r>
        <w:t xml:space="preserve"> has been added.</w:t>
      </w:r>
    </w:p>
    <w:p w14:paraId="3D78CFA8" w14:textId="77777777" w:rsidR="00DB079E" w:rsidRDefault="00C04F34" w:rsidP="00E25441">
      <w:r>
        <w:t>Chapter 2.5 has been altered. Message 8182 has been added.</w:t>
      </w:r>
    </w:p>
    <w:p w14:paraId="5EC326D6" w14:textId="77777777" w:rsidR="00A44B6C" w:rsidRDefault="00A44B6C" w:rsidP="00E25441"/>
    <w:p w14:paraId="7FB5D287" w14:textId="77777777" w:rsidR="00A44B6C" w:rsidRPr="009C19D6" w:rsidRDefault="00A44B6C" w:rsidP="00A44B6C">
      <w:pPr>
        <w:pStyle w:val="Rubrik2"/>
      </w:pPr>
      <w:bookmarkStart w:id="384" w:name="_Toc130378368"/>
      <w:r>
        <w:t>Rev 11</w:t>
      </w:r>
      <w:r w:rsidRPr="009C19D6">
        <w:t xml:space="preserve"> Vers</w:t>
      </w:r>
      <w:r w:rsidR="00D87972">
        <w:t>ion 2017. 2017-05</w:t>
      </w:r>
      <w:r>
        <w:t>-</w:t>
      </w:r>
      <w:r w:rsidR="00D87972">
        <w:t>15</w:t>
      </w:r>
      <w:bookmarkEnd w:id="384"/>
    </w:p>
    <w:p w14:paraId="7D5A8FBB" w14:textId="77777777" w:rsidR="00A44B6C" w:rsidRDefault="00A44B6C" w:rsidP="00A44B6C">
      <w:r>
        <w:t>Chapter 2.1.1.4 Corrected in flow.</w:t>
      </w:r>
    </w:p>
    <w:p w14:paraId="16490188" w14:textId="77777777" w:rsidR="00961B28" w:rsidRDefault="00961B28" w:rsidP="00A44B6C">
      <w:r>
        <w:t>Chapter 2.1.1.6 Altered to order by order</w:t>
      </w:r>
      <w:r w:rsidR="00D87972">
        <w:t xml:space="preserve"> and added</w:t>
      </w:r>
      <w:r>
        <w:t>.</w:t>
      </w:r>
    </w:p>
    <w:p w14:paraId="09CC76FB" w14:textId="77777777" w:rsidR="00D87972" w:rsidRDefault="00D87972" w:rsidP="00A44B6C">
      <w:r>
        <w:t xml:space="preserve">Chapter 2.1.1.7 Altered to </w:t>
      </w:r>
      <w:proofErr w:type="spellStart"/>
      <w:r>
        <w:t>driverSession</w:t>
      </w:r>
      <w:proofErr w:type="spellEnd"/>
      <w:r>
        <w:t xml:space="preserve"> and </w:t>
      </w:r>
      <w:proofErr w:type="gramStart"/>
      <w:r>
        <w:t>added</w:t>
      </w:r>
      <w:proofErr w:type="gramEnd"/>
    </w:p>
    <w:p w14:paraId="03FD33FC" w14:textId="77777777" w:rsidR="00D87972" w:rsidRDefault="00D87972" w:rsidP="00A44B6C">
      <w:r>
        <w:t>Chapter 2.1.4.2 Node events replaced by new information reflecting change in SUTI 2017</w:t>
      </w:r>
    </w:p>
    <w:p w14:paraId="23BFF1E3" w14:textId="77777777" w:rsidR="00427ED0" w:rsidRPr="008932D3" w:rsidRDefault="00427ED0" w:rsidP="00A44B6C">
      <w:r>
        <w:t xml:space="preserve">Chapter 2.1.5 </w:t>
      </w:r>
      <w:r w:rsidR="00D87972">
        <w:t xml:space="preserve">Special processes for Order by order and </w:t>
      </w:r>
      <w:proofErr w:type="spellStart"/>
      <w:r w:rsidR="00D87972">
        <w:t>driverSession</w:t>
      </w:r>
      <w:proofErr w:type="spellEnd"/>
      <w:r w:rsidR="00D87972">
        <w:t xml:space="preserve"> </w:t>
      </w:r>
      <w:r>
        <w:t>added.</w:t>
      </w:r>
    </w:p>
    <w:p w14:paraId="15AF52CE" w14:textId="77777777" w:rsidR="00A44B6C" w:rsidRDefault="00A44B6C" w:rsidP="00E25441"/>
    <w:p w14:paraId="02086B4D" w14:textId="77777777" w:rsidR="00AE7CA7" w:rsidRPr="009C19D6" w:rsidRDefault="00AE7CA7" w:rsidP="00AE7CA7">
      <w:pPr>
        <w:pStyle w:val="Rubrik2"/>
      </w:pPr>
      <w:bookmarkStart w:id="385" w:name="_Toc130378369"/>
      <w:r>
        <w:t>Rev 12</w:t>
      </w:r>
      <w:r w:rsidRPr="009C19D6">
        <w:t xml:space="preserve"> Vers</w:t>
      </w:r>
      <w:r>
        <w:t>ion 2018. 2017-10-02</w:t>
      </w:r>
      <w:bookmarkEnd w:id="385"/>
    </w:p>
    <w:p w14:paraId="180920DF" w14:textId="77777777" w:rsidR="00AE7CA7" w:rsidRPr="008932D3" w:rsidRDefault="00AE7CA7" w:rsidP="00AE7CA7">
      <w:r>
        <w:t>Chapter 3.1.4 Content added.</w:t>
      </w:r>
    </w:p>
    <w:p w14:paraId="313ED1D3" w14:textId="77777777" w:rsidR="00AE7CA7" w:rsidRPr="008932D3" w:rsidRDefault="00AE7CA7" w:rsidP="00AE7CA7">
      <w:r>
        <w:t>Chapter 3.1.5 Addresses added.</w:t>
      </w:r>
    </w:p>
    <w:p w14:paraId="520448B8" w14:textId="77777777" w:rsidR="00AE7CA7" w:rsidRPr="008932D3" w:rsidRDefault="00AE7CA7" w:rsidP="00AE7CA7">
      <w:r>
        <w:t>Chapter 3.1.6 Economy added.</w:t>
      </w:r>
    </w:p>
    <w:p w14:paraId="0966961C" w14:textId="77777777" w:rsidR="00AE7CA7" w:rsidRDefault="00AE7CA7" w:rsidP="00E25441"/>
    <w:p w14:paraId="3F996CCA" w14:textId="77777777" w:rsidR="00EA4F38" w:rsidRDefault="00EA4F38" w:rsidP="00EA4F38">
      <w:pPr>
        <w:pStyle w:val="Rubrik2"/>
      </w:pPr>
      <w:bookmarkStart w:id="386" w:name="_Toc130378370"/>
      <w:r>
        <w:t>Rev 13 Version 2018 2018-01-16</w:t>
      </w:r>
      <w:bookmarkEnd w:id="386"/>
    </w:p>
    <w:p w14:paraId="7BEF5932" w14:textId="77777777" w:rsidR="00EA4F38" w:rsidRDefault="00EA4F38" w:rsidP="00E25441">
      <w:r>
        <w:t xml:space="preserve">Chapter 3.2.9 </w:t>
      </w:r>
      <w:proofErr w:type="spellStart"/>
      <w:r>
        <w:t>addressNode</w:t>
      </w:r>
      <w:proofErr w:type="spellEnd"/>
      <w:r>
        <w:t xml:space="preserve"> has been moved into chapter 3.1.5 Addresses.</w:t>
      </w:r>
    </w:p>
    <w:p w14:paraId="283DCEDF" w14:textId="77777777" w:rsidR="00EA4F38" w:rsidRPr="008932D3" w:rsidRDefault="00EA4F38" w:rsidP="00EA4F38">
      <w:r>
        <w:t xml:space="preserve">Chapter 3.2.10 </w:t>
      </w:r>
      <w:proofErr w:type="spellStart"/>
      <w:r>
        <w:t>addressNode</w:t>
      </w:r>
      <w:proofErr w:type="spellEnd"/>
      <w:r>
        <w:t xml:space="preserve"> has been moved into chapter 3.1.6 Geographical Location.</w:t>
      </w:r>
    </w:p>
    <w:p w14:paraId="663616A7" w14:textId="77777777" w:rsidR="00EA4F38" w:rsidRDefault="00EA4F38" w:rsidP="00E25441">
      <w:r>
        <w:t>New chapter 3.2.9 Event types</w:t>
      </w:r>
    </w:p>
    <w:p w14:paraId="440FF61C" w14:textId="77777777" w:rsidR="004A2A91" w:rsidRDefault="004A2A91" w:rsidP="00E25441"/>
    <w:p w14:paraId="33616A29" w14:textId="77777777" w:rsidR="004A2A91" w:rsidRDefault="004A2A91" w:rsidP="00CA1DFA">
      <w:pPr>
        <w:pStyle w:val="Rubrik2"/>
      </w:pPr>
      <w:bookmarkStart w:id="387" w:name="_Toc130378371"/>
      <w:r>
        <w:t>Rev 14 Version 2019</w:t>
      </w:r>
      <w:bookmarkEnd w:id="387"/>
    </w:p>
    <w:p w14:paraId="3B328681" w14:textId="77777777" w:rsidR="004A2A91" w:rsidRDefault="004A2A91" w:rsidP="004A2A91">
      <w:r>
        <w:t xml:space="preserve">Chapter 1 </w:t>
      </w:r>
      <w:r w:rsidR="00E40A68">
        <w:t>addition of</w:t>
      </w:r>
      <w:r>
        <w:t xml:space="preserve"> some general text., </w:t>
      </w:r>
      <w:proofErr w:type="gramStart"/>
      <w:r>
        <w:t>e.g.</w:t>
      </w:r>
      <w:proofErr w:type="gramEnd"/>
      <w:r>
        <w:t xml:space="preserve"> descriptions of some basic terms</w:t>
      </w:r>
    </w:p>
    <w:p w14:paraId="1C5ED403" w14:textId="77777777" w:rsidR="004A2A91" w:rsidRDefault="004A2A91" w:rsidP="004A2A91">
      <w:r>
        <w:t xml:space="preserve">Chapter 4 (old </w:t>
      </w:r>
      <w:proofErr w:type="spellStart"/>
      <w:r>
        <w:t>Techical</w:t>
      </w:r>
      <w:proofErr w:type="spellEnd"/>
      <w:r>
        <w:t xml:space="preserve"> considerations) has been moved to new chapter </w:t>
      </w:r>
      <w:proofErr w:type="gramStart"/>
      <w:r>
        <w:t>1</w:t>
      </w:r>
      <w:proofErr w:type="gramEnd"/>
    </w:p>
    <w:p w14:paraId="7CF84610" w14:textId="77777777" w:rsidR="004A2A91" w:rsidRDefault="00E40A68" w:rsidP="004A2A91">
      <w:r>
        <w:t>Chapter 4 /new) holds Examples of Self Declaration Flows</w:t>
      </w:r>
    </w:p>
    <w:p w14:paraId="5BA4BEE2" w14:textId="77777777" w:rsidR="00E40A68" w:rsidRDefault="00E40A68" w:rsidP="004A2A91">
      <w:r>
        <w:t>Chapter 3.2.10 0 – 3.2.13 added (</w:t>
      </w:r>
      <w:proofErr w:type="spellStart"/>
      <w:r>
        <w:t>idPayment</w:t>
      </w:r>
      <w:proofErr w:type="spellEnd"/>
      <w:r>
        <w:t>/</w:t>
      </w:r>
      <w:proofErr w:type="spellStart"/>
      <w:r>
        <w:t>Ekinfo</w:t>
      </w:r>
      <w:proofErr w:type="spellEnd"/>
      <w:r>
        <w:t xml:space="preserve">, </w:t>
      </w:r>
      <w:proofErr w:type="spellStart"/>
      <w:r>
        <w:t>locationList</w:t>
      </w:r>
      <w:proofErr w:type="spellEnd"/>
      <w:r>
        <w:t>, Ratings, Order status)</w:t>
      </w:r>
    </w:p>
    <w:p w14:paraId="5A3BD3AB" w14:textId="77777777" w:rsidR="00E40A68" w:rsidRDefault="00E40A68" w:rsidP="004A2A91">
      <w:r>
        <w:t xml:space="preserve">Chapter 3.2.9 has new </w:t>
      </w:r>
      <w:proofErr w:type="spellStart"/>
      <w:r>
        <w:t>eventtypes</w:t>
      </w:r>
      <w:proofErr w:type="spellEnd"/>
      <w:r>
        <w:t xml:space="preserve"> 1718, 1719, </w:t>
      </w:r>
      <w:proofErr w:type="gramStart"/>
      <w:r>
        <w:t>1720</w:t>
      </w:r>
      <w:proofErr w:type="gramEnd"/>
    </w:p>
    <w:p w14:paraId="443432B8" w14:textId="77777777" w:rsidR="00CA1DFA" w:rsidRDefault="00CA1DFA" w:rsidP="004A2A91"/>
    <w:p w14:paraId="218A9064" w14:textId="77777777" w:rsidR="00CA1DFA" w:rsidRDefault="007D4A76" w:rsidP="00CA1DFA">
      <w:pPr>
        <w:pStyle w:val="Rubrik2"/>
      </w:pPr>
      <w:bookmarkStart w:id="388" w:name="_Toc130378372"/>
      <w:r>
        <w:t>Rev 15 Version 2021</w:t>
      </w:r>
      <w:bookmarkEnd w:id="388"/>
    </w:p>
    <w:p w14:paraId="5BD2141C" w14:textId="77777777" w:rsidR="007D4A76" w:rsidRDefault="007D4A76" w:rsidP="007D4A76">
      <w:pPr>
        <w:rPr>
          <w:lang w:val="en-US"/>
        </w:rPr>
      </w:pPr>
      <w:r>
        <w:rPr>
          <w:lang w:val="en-US"/>
        </w:rPr>
        <w:t>Chapter 1.4 Techniques used for describing SUTI (XML and JSON) is new (earlier chapters moved)</w:t>
      </w:r>
    </w:p>
    <w:p w14:paraId="255A5076" w14:textId="77777777" w:rsidR="007021B3" w:rsidRPr="007021B3" w:rsidRDefault="007D4A76" w:rsidP="007021B3">
      <w:pPr>
        <w:rPr>
          <w:lang w:val="en-US"/>
        </w:rPr>
      </w:pPr>
      <w:r w:rsidRPr="007021B3">
        <w:t xml:space="preserve">Chapter </w:t>
      </w:r>
      <w:proofErr w:type="gramStart"/>
      <w:r w:rsidRPr="007021B3">
        <w:t>1.5  Communication</w:t>
      </w:r>
      <w:proofErr w:type="gramEnd"/>
      <w:r w:rsidRPr="007021B3">
        <w:t xml:space="preserve"> alternatives for SUTI</w:t>
      </w:r>
      <w:r w:rsidR="007021B3" w:rsidRPr="007021B3">
        <w:t xml:space="preserve"> is enlarged introducing a new recommendation and specification for SUTI Communication using HTTP Post on each side</w:t>
      </w:r>
      <w:r w:rsidR="007021B3" w:rsidRPr="007021B3">
        <w:rPr>
          <w:lang w:val="en-US"/>
        </w:rPr>
        <w:t>.</w:t>
      </w:r>
    </w:p>
    <w:p w14:paraId="14CD93FD" w14:textId="50F67728" w:rsidR="007D4A76" w:rsidRDefault="007D4A76" w:rsidP="007D4A76">
      <w:pPr>
        <w:rPr>
          <w:lang w:val="en-US"/>
        </w:rPr>
      </w:pPr>
    </w:p>
    <w:p w14:paraId="1A461300" w14:textId="6A32A2B6" w:rsidR="000C6AFA" w:rsidRDefault="007017D2" w:rsidP="000C6AFA">
      <w:pPr>
        <w:pStyle w:val="Rubrik2"/>
        <w:rPr>
          <w:lang w:val="en-US"/>
        </w:rPr>
      </w:pPr>
      <w:bookmarkStart w:id="389" w:name="_Toc130378373"/>
      <w:r>
        <w:rPr>
          <w:lang w:val="en-US"/>
        </w:rPr>
        <w:t>Rev 16 Version 2023</w:t>
      </w:r>
      <w:bookmarkEnd w:id="389"/>
    </w:p>
    <w:p w14:paraId="339911A2" w14:textId="01BAB95F" w:rsidR="007017D2" w:rsidRDefault="007017D2" w:rsidP="007017D2">
      <w:pPr>
        <w:rPr>
          <w:lang w:val="en-US"/>
        </w:rPr>
      </w:pPr>
      <w:r>
        <w:rPr>
          <w:lang w:val="en-US"/>
        </w:rPr>
        <w:t xml:space="preserve">Chapter 3.3 Standard Use of SUTI QR-codes is </w:t>
      </w:r>
      <w:proofErr w:type="gramStart"/>
      <w:r>
        <w:rPr>
          <w:lang w:val="en-US"/>
        </w:rPr>
        <w:t>new</w:t>
      </w:r>
      <w:proofErr w:type="gramEnd"/>
    </w:p>
    <w:p w14:paraId="73662E80" w14:textId="65402E3C" w:rsidR="007017D2" w:rsidRPr="007017D2" w:rsidRDefault="007017D2" w:rsidP="007017D2">
      <w:pPr>
        <w:rPr>
          <w:lang w:val="en-US"/>
        </w:rPr>
      </w:pPr>
      <w:r>
        <w:rPr>
          <w:lang w:val="en-US"/>
        </w:rPr>
        <w:t xml:space="preserve">Chapter 4.3 Show up of </w:t>
      </w:r>
      <w:proofErr w:type="spellStart"/>
      <w:r>
        <w:rPr>
          <w:lang w:val="en-US"/>
        </w:rPr>
        <w:t>Traveller</w:t>
      </w:r>
      <w:proofErr w:type="spellEnd"/>
      <w:r>
        <w:rPr>
          <w:lang w:val="en-US"/>
        </w:rPr>
        <w:t xml:space="preserve"> with an order or other assessment is </w:t>
      </w:r>
      <w:proofErr w:type="gramStart"/>
      <w:r>
        <w:rPr>
          <w:lang w:val="en-US"/>
        </w:rPr>
        <w:t>new</w:t>
      </w:r>
      <w:proofErr w:type="gramEnd"/>
    </w:p>
    <w:sectPr w:rsidR="007017D2" w:rsidRPr="007017D2" w:rsidSect="00C96815">
      <w:headerReference w:type="default" r:id="rId68"/>
      <w:footerReference w:type="default" r:id="rId69"/>
      <w:type w:val="continuous"/>
      <w:pgSz w:w="11905" w:h="16837"/>
      <w:pgMar w:top="1134" w:right="737" w:bottom="1021" w:left="102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9180F" w14:textId="77777777" w:rsidR="00163A5D" w:rsidRDefault="00163A5D">
      <w:r>
        <w:separator/>
      </w:r>
    </w:p>
  </w:endnote>
  <w:endnote w:type="continuationSeparator" w:id="0">
    <w:p w14:paraId="1A9434E9" w14:textId="77777777" w:rsidR="00163A5D" w:rsidRDefault="00163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OpenSymbol">
    <w:altName w:val="Arial Unicode MS"/>
    <w:panose1 w:val="05010000000000000000"/>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TTE2774A00t00">
    <w:altName w:val="Calibri"/>
    <w:panose1 w:val="00000000000000000000"/>
    <w:charset w:val="00"/>
    <w:family w:val="auto"/>
    <w:notTrueType/>
    <w:pitch w:val="default"/>
    <w:sig w:usb0="00000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6953E" w14:textId="77777777" w:rsidR="00094DAB" w:rsidRPr="00F664B2" w:rsidRDefault="00094DAB">
    <w:pPr>
      <w:pStyle w:val="Sidhuvud"/>
      <w:jc w:val="center"/>
      <w:rPr>
        <w:sz w:val="16"/>
        <w:szCs w:val="16"/>
      </w:rPr>
    </w:pPr>
    <w:r w:rsidRPr="00F664B2">
      <w:rPr>
        <w:sz w:val="16"/>
        <w:szCs w:val="16"/>
      </w:rPr>
      <w:t xml:space="preserve">Page </w:t>
    </w:r>
    <w:r w:rsidRPr="00F664B2">
      <w:rPr>
        <w:sz w:val="16"/>
        <w:szCs w:val="16"/>
      </w:rPr>
      <w:fldChar w:fldCharType="begin"/>
    </w:r>
    <w:r w:rsidRPr="00F664B2">
      <w:rPr>
        <w:sz w:val="16"/>
        <w:szCs w:val="16"/>
      </w:rPr>
      <w:instrText xml:space="preserve"> PAGE </w:instrText>
    </w:r>
    <w:r w:rsidRPr="00F664B2">
      <w:rPr>
        <w:sz w:val="16"/>
        <w:szCs w:val="16"/>
      </w:rPr>
      <w:fldChar w:fldCharType="separate"/>
    </w:r>
    <w:r w:rsidR="00616A6C">
      <w:rPr>
        <w:noProof/>
        <w:sz w:val="16"/>
        <w:szCs w:val="16"/>
      </w:rPr>
      <w:t>1</w:t>
    </w:r>
    <w:r w:rsidRPr="00F664B2">
      <w:rPr>
        <w:sz w:val="16"/>
        <w:szCs w:val="16"/>
      </w:rPr>
      <w:fldChar w:fldCharType="end"/>
    </w:r>
    <w:r w:rsidRPr="00F664B2">
      <w:rPr>
        <w:sz w:val="16"/>
        <w:szCs w:val="16"/>
      </w:rPr>
      <w:t xml:space="preserve"> of </w:t>
    </w:r>
    <w:r w:rsidRPr="00F664B2">
      <w:rPr>
        <w:sz w:val="16"/>
        <w:szCs w:val="16"/>
      </w:rPr>
      <w:fldChar w:fldCharType="begin"/>
    </w:r>
    <w:r w:rsidRPr="00F664B2">
      <w:rPr>
        <w:sz w:val="16"/>
        <w:szCs w:val="16"/>
      </w:rPr>
      <w:instrText xml:space="preserve"> NUMPAGES </w:instrText>
    </w:r>
    <w:r w:rsidRPr="00F664B2">
      <w:rPr>
        <w:sz w:val="16"/>
        <w:szCs w:val="16"/>
      </w:rPr>
      <w:fldChar w:fldCharType="separate"/>
    </w:r>
    <w:r w:rsidR="00616A6C">
      <w:rPr>
        <w:noProof/>
        <w:sz w:val="16"/>
        <w:szCs w:val="16"/>
      </w:rPr>
      <w:t>1</w:t>
    </w:r>
    <w:r w:rsidRPr="00F664B2">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1E4A6" w14:textId="77777777" w:rsidR="00094DAB" w:rsidRPr="00F664B2" w:rsidRDefault="00094DAB">
    <w:pPr>
      <w:pStyle w:val="Sidhuvud"/>
      <w:jc w:val="center"/>
      <w:rPr>
        <w:sz w:val="16"/>
        <w:szCs w:val="16"/>
      </w:rPr>
    </w:pPr>
    <w:r w:rsidRPr="00F664B2">
      <w:rPr>
        <w:sz w:val="16"/>
        <w:szCs w:val="16"/>
      </w:rPr>
      <w:t xml:space="preserve">Page </w:t>
    </w:r>
    <w:r w:rsidRPr="00F664B2">
      <w:rPr>
        <w:rStyle w:val="Sidnummer"/>
        <w:rFonts w:ascii="Arial" w:hAnsi="Arial" w:cs="Arial"/>
        <w:sz w:val="16"/>
        <w:szCs w:val="16"/>
      </w:rPr>
      <w:fldChar w:fldCharType="begin"/>
    </w:r>
    <w:r w:rsidRPr="00F664B2">
      <w:rPr>
        <w:rStyle w:val="Sidnummer"/>
        <w:rFonts w:ascii="Arial" w:hAnsi="Arial" w:cs="Arial"/>
        <w:sz w:val="16"/>
        <w:szCs w:val="16"/>
      </w:rPr>
      <w:instrText xml:space="preserve"> PAGE </w:instrText>
    </w:r>
    <w:r w:rsidRPr="00F664B2">
      <w:rPr>
        <w:rStyle w:val="Sidnummer"/>
        <w:rFonts w:ascii="Arial" w:hAnsi="Arial" w:cs="Arial"/>
        <w:sz w:val="16"/>
        <w:szCs w:val="16"/>
      </w:rPr>
      <w:fldChar w:fldCharType="separate"/>
    </w:r>
    <w:r w:rsidR="00205296">
      <w:rPr>
        <w:rStyle w:val="Sidnummer"/>
        <w:rFonts w:ascii="Arial" w:hAnsi="Arial" w:cs="Arial"/>
        <w:noProof/>
        <w:sz w:val="16"/>
        <w:szCs w:val="16"/>
      </w:rPr>
      <w:t>162</w:t>
    </w:r>
    <w:r w:rsidRPr="00F664B2">
      <w:rPr>
        <w:rStyle w:val="Sidnummer"/>
        <w:rFonts w:ascii="Arial" w:hAnsi="Arial" w:cs="Arial"/>
        <w:sz w:val="16"/>
        <w:szCs w:val="16"/>
      </w:rPr>
      <w:fldChar w:fldCharType="end"/>
    </w:r>
    <w:r w:rsidRPr="00F664B2">
      <w:rPr>
        <w:rStyle w:val="Sidnummer"/>
        <w:rFonts w:ascii="Arial" w:hAnsi="Arial" w:cs="Arial"/>
        <w:sz w:val="16"/>
        <w:szCs w:val="16"/>
      </w:rPr>
      <w:t xml:space="preserve">  of </w:t>
    </w:r>
    <w:r w:rsidRPr="00F664B2">
      <w:rPr>
        <w:rStyle w:val="Sidnummer"/>
        <w:rFonts w:ascii="Arial" w:hAnsi="Arial" w:cs="Arial"/>
        <w:sz w:val="16"/>
        <w:szCs w:val="16"/>
      </w:rPr>
      <w:fldChar w:fldCharType="begin"/>
    </w:r>
    <w:r w:rsidRPr="00F664B2">
      <w:rPr>
        <w:rStyle w:val="Sidnummer"/>
        <w:rFonts w:ascii="Arial" w:hAnsi="Arial" w:cs="Arial"/>
        <w:sz w:val="16"/>
        <w:szCs w:val="16"/>
      </w:rPr>
      <w:instrText xml:space="preserve"> NUMPAGES \*ARABIC </w:instrText>
    </w:r>
    <w:r w:rsidRPr="00F664B2">
      <w:rPr>
        <w:rStyle w:val="Sidnummer"/>
        <w:rFonts w:ascii="Arial" w:hAnsi="Arial" w:cs="Arial"/>
        <w:sz w:val="16"/>
        <w:szCs w:val="16"/>
      </w:rPr>
      <w:fldChar w:fldCharType="separate"/>
    </w:r>
    <w:r w:rsidR="00205296">
      <w:rPr>
        <w:rStyle w:val="Sidnummer"/>
        <w:rFonts w:ascii="Arial" w:hAnsi="Arial" w:cs="Arial"/>
        <w:noProof/>
        <w:sz w:val="16"/>
        <w:szCs w:val="16"/>
      </w:rPr>
      <w:t>162</w:t>
    </w:r>
    <w:r w:rsidRPr="00F664B2">
      <w:rPr>
        <w:rStyle w:val="Sidnumme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4E1BD" w14:textId="77777777" w:rsidR="00163A5D" w:rsidRDefault="00163A5D">
      <w:r>
        <w:separator/>
      </w:r>
    </w:p>
  </w:footnote>
  <w:footnote w:type="continuationSeparator" w:id="0">
    <w:p w14:paraId="5683871C" w14:textId="77777777" w:rsidR="00163A5D" w:rsidRDefault="00163A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45D64" w14:textId="77777777" w:rsidR="00094DAB" w:rsidRDefault="00094DAB">
    <w:pPr>
      <w:pStyle w:val="Sidhuvud"/>
      <w:rPr>
        <w:sz w:val="16"/>
        <w:szCs w:val="16"/>
      </w:rPr>
    </w:pPr>
    <w:r>
      <w:rPr>
        <w:sz w:val="16"/>
        <w:szCs w:val="16"/>
      </w:rPr>
      <w:fldChar w:fldCharType="begin"/>
    </w:r>
    <w:r>
      <w:rPr>
        <w:sz w:val="16"/>
        <w:szCs w:val="16"/>
      </w:rPr>
      <w:instrText xml:space="preserve"> FILENAME </w:instrText>
    </w:r>
    <w:r>
      <w:rPr>
        <w:sz w:val="16"/>
        <w:szCs w:val="16"/>
      </w:rPr>
      <w:fldChar w:fldCharType="separate"/>
    </w:r>
    <w:r>
      <w:rPr>
        <w:noProof/>
        <w:sz w:val="16"/>
        <w:szCs w:val="16"/>
      </w:rPr>
      <w:t>SUTI_2019_Use_Cases_in_progress</w:t>
    </w:r>
    <w:r>
      <w:rPr>
        <w:sz w:val="16"/>
        <w:szCs w:val="16"/>
      </w:rPr>
      <w:fldChar w:fldCharType="end"/>
    </w:r>
    <w:r>
      <w:rPr>
        <w:noProof/>
        <w:lang w:val="sv-SE"/>
      </w:rPr>
      <w:drawing>
        <wp:anchor distT="0" distB="0" distL="114300" distR="114300" simplePos="0" relativeHeight="251657216" behindDoc="1" locked="0" layoutInCell="1" allowOverlap="0" wp14:anchorId="10C66F98" wp14:editId="27B3D2CB">
          <wp:simplePos x="0" y="0"/>
          <wp:positionH relativeFrom="column">
            <wp:align>right</wp:align>
          </wp:positionH>
          <wp:positionV relativeFrom="line">
            <wp:align>top</wp:align>
          </wp:positionV>
          <wp:extent cx="814705" cy="284480"/>
          <wp:effectExtent l="19050" t="0" r="4445" b="0"/>
          <wp:wrapTight wrapText="bothSides">
            <wp:wrapPolygon edited="0">
              <wp:start x="-505" y="0"/>
              <wp:lineTo x="-505" y="20250"/>
              <wp:lineTo x="21718" y="20250"/>
              <wp:lineTo x="21718" y="0"/>
              <wp:lineTo x="-50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80708" r="1968" b="38977"/>
                  <a:stretch>
                    <a:fillRect/>
                  </a:stretch>
                </pic:blipFill>
                <pic:spPr bwMode="auto">
                  <a:xfrm>
                    <a:off x="0" y="0"/>
                    <a:ext cx="814705" cy="28448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035D7" w14:textId="77777777" w:rsidR="00094DAB" w:rsidRDefault="00094DAB">
    <w:pPr>
      <w:pStyle w:val="Sidhuvud"/>
      <w:rPr>
        <w:sz w:val="16"/>
        <w:szCs w:val="16"/>
      </w:rPr>
    </w:pPr>
    <w:r>
      <w:rPr>
        <w:sz w:val="16"/>
        <w:szCs w:val="16"/>
      </w:rPr>
      <w:fldChar w:fldCharType="begin"/>
    </w:r>
    <w:r>
      <w:rPr>
        <w:sz w:val="16"/>
        <w:szCs w:val="16"/>
      </w:rPr>
      <w:instrText xml:space="preserve"> FILENAME </w:instrText>
    </w:r>
    <w:r>
      <w:rPr>
        <w:sz w:val="16"/>
        <w:szCs w:val="16"/>
      </w:rPr>
      <w:fldChar w:fldCharType="separate"/>
    </w:r>
    <w:r>
      <w:rPr>
        <w:noProof/>
        <w:sz w:val="16"/>
        <w:szCs w:val="16"/>
      </w:rPr>
      <w:t>SUTI_2019_Use_Cases_in_progress.docx</w:t>
    </w:r>
    <w:r>
      <w:rPr>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15:restartNumberingAfterBreak="0">
    <w:nsid w:val="00000003"/>
    <w:multiLevelType w:val="singleLevel"/>
    <w:tmpl w:val="00000003"/>
    <w:name w:val="WW8Num3"/>
    <w:lvl w:ilvl="0">
      <w:numFmt w:val="bullet"/>
      <w:lvlText w:val="-"/>
      <w:lvlJc w:val="left"/>
      <w:pPr>
        <w:tabs>
          <w:tab w:val="num" w:pos="720"/>
        </w:tabs>
        <w:ind w:left="720" w:hanging="360"/>
      </w:pPr>
      <w:rPr>
        <w:rFonts w:ascii="Arial" w:hAnsi="Arial" w:cs="Arial" w:hint="default"/>
      </w:rPr>
    </w:lvl>
  </w:abstractNum>
  <w:abstractNum w:abstractNumId="2" w15:restartNumberingAfterBreak="0">
    <w:nsid w:val="00000005"/>
    <w:multiLevelType w:val="multilevel"/>
    <w:tmpl w:val="00000005"/>
    <w:name w:val="WW8Num5"/>
    <w:lvl w:ilvl="0">
      <w:start w:val="1"/>
      <w:numFmt w:val="decimal"/>
      <w:lvlText w:val="%1."/>
      <w:lvlJc w:val="left"/>
      <w:pPr>
        <w:tabs>
          <w:tab w:val="num" w:pos="720"/>
        </w:tabs>
        <w:ind w:left="720" w:hanging="360"/>
      </w:pPr>
      <w:rPr>
        <w:b w:val="0"/>
        <w:bCs w:val="0"/>
        <w:lang w:val="sv-S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6"/>
    <w:multiLevelType w:val="multilevel"/>
    <w:tmpl w:val="00000006"/>
    <w:name w:val="WW8Num6"/>
    <w:lvl w:ilvl="0">
      <w:start w:val="1"/>
      <w:numFmt w:val="decimal"/>
      <w:lvlText w:val="%1."/>
      <w:lvlJc w:val="left"/>
      <w:pPr>
        <w:tabs>
          <w:tab w:val="num" w:pos="720"/>
        </w:tabs>
        <w:ind w:left="720" w:hanging="360"/>
      </w:pPr>
      <w:rPr>
        <w:b w:val="0"/>
        <w:bCs w:val="0"/>
        <w:lang w:val="sv-S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7"/>
    <w:multiLevelType w:val="multilevel"/>
    <w:tmpl w:val="00000007"/>
    <w:name w:val="WW8Num7"/>
    <w:lvl w:ilvl="0">
      <w:start w:val="1"/>
      <w:numFmt w:val="decimal"/>
      <w:lvlText w:val="%1."/>
      <w:lvlJc w:val="left"/>
      <w:pPr>
        <w:tabs>
          <w:tab w:val="num" w:pos="720"/>
        </w:tabs>
        <w:ind w:left="720" w:hanging="360"/>
      </w:pPr>
      <w:rPr>
        <w:b w:val="0"/>
        <w:bCs w:val="0"/>
        <w:lang w:val="sv-S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6813577"/>
    <w:multiLevelType w:val="hybridMultilevel"/>
    <w:tmpl w:val="DDC8C53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09E7234F"/>
    <w:multiLevelType w:val="hybridMultilevel"/>
    <w:tmpl w:val="829C0AEE"/>
    <w:lvl w:ilvl="0" w:tplc="DAB4E644">
      <w:numFmt w:val="bullet"/>
      <w:pStyle w:val="Numreradlista1"/>
      <w:lvlText w:val="-"/>
      <w:lvlJc w:val="left"/>
      <w:pPr>
        <w:tabs>
          <w:tab w:val="num" w:pos="720"/>
        </w:tabs>
        <w:ind w:left="720" w:hanging="360"/>
      </w:pPr>
      <w:rPr>
        <w:rFonts w:ascii="Times New Roman" w:eastAsia="Times New Roman" w:hAnsi="Times New Roman"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start w:val="1"/>
      <w:numFmt w:val="bullet"/>
      <w:lvlText w:val=""/>
      <w:lvlJc w:val="left"/>
      <w:pPr>
        <w:tabs>
          <w:tab w:val="num" w:pos="2160"/>
        </w:tabs>
        <w:ind w:left="2160" w:hanging="360"/>
      </w:pPr>
      <w:rPr>
        <w:rFonts w:ascii="Wingdings" w:hAnsi="Wingdings" w:cs="Wingdings" w:hint="default"/>
      </w:rPr>
    </w:lvl>
    <w:lvl w:ilvl="3" w:tplc="041D0001">
      <w:start w:val="1"/>
      <w:numFmt w:val="bullet"/>
      <w:lvlText w:val=""/>
      <w:lvlJc w:val="left"/>
      <w:pPr>
        <w:tabs>
          <w:tab w:val="num" w:pos="2880"/>
        </w:tabs>
        <w:ind w:left="2880" w:hanging="360"/>
      </w:pPr>
      <w:rPr>
        <w:rFonts w:ascii="Symbol" w:hAnsi="Symbol" w:cs="Symbol" w:hint="default"/>
      </w:rPr>
    </w:lvl>
    <w:lvl w:ilvl="4" w:tplc="041D0003">
      <w:start w:val="1"/>
      <w:numFmt w:val="bullet"/>
      <w:lvlText w:val="o"/>
      <w:lvlJc w:val="left"/>
      <w:pPr>
        <w:tabs>
          <w:tab w:val="num" w:pos="3600"/>
        </w:tabs>
        <w:ind w:left="3600" w:hanging="360"/>
      </w:pPr>
      <w:rPr>
        <w:rFonts w:ascii="Courier New" w:hAnsi="Courier New" w:cs="Courier New" w:hint="default"/>
      </w:rPr>
    </w:lvl>
    <w:lvl w:ilvl="5" w:tplc="041D0005">
      <w:start w:val="1"/>
      <w:numFmt w:val="bullet"/>
      <w:lvlText w:val=""/>
      <w:lvlJc w:val="left"/>
      <w:pPr>
        <w:tabs>
          <w:tab w:val="num" w:pos="4320"/>
        </w:tabs>
        <w:ind w:left="4320" w:hanging="360"/>
      </w:pPr>
      <w:rPr>
        <w:rFonts w:ascii="Wingdings" w:hAnsi="Wingdings" w:cs="Wingdings" w:hint="default"/>
      </w:rPr>
    </w:lvl>
    <w:lvl w:ilvl="6" w:tplc="041D0001">
      <w:start w:val="1"/>
      <w:numFmt w:val="bullet"/>
      <w:lvlText w:val=""/>
      <w:lvlJc w:val="left"/>
      <w:pPr>
        <w:tabs>
          <w:tab w:val="num" w:pos="5040"/>
        </w:tabs>
        <w:ind w:left="5040" w:hanging="360"/>
      </w:pPr>
      <w:rPr>
        <w:rFonts w:ascii="Symbol" w:hAnsi="Symbol" w:cs="Symbol" w:hint="default"/>
      </w:rPr>
    </w:lvl>
    <w:lvl w:ilvl="7" w:tplc="041D0003">
      <w:start w:val="1"/>
      <w:numFmt w:val="bullet"/>
      <w:lvlText w:val="o"/>
      <w:lvlJc w:val="left"/>
      <w:pPr>
        <w:tabs>
          <w:tab w:val="num" w:pos="5760"/>
        </w:tabs>
        <w:ind w:left="5760" w:hanging="360"/>
      </w:pPr>
      <w:rPr>
        <w:rFonts w:ascii="Courier New" w:hAnsi="Courier New" w:cs="Courier New" w:hint="default"/>
      </w:rPr>
    </w:lvl>
    <w:lvl w:ilvl="8" w:tplc="041D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16975E3D"/>
    <w:multiLevelType w:val="multilevel"/>
    <w:tmpl w:val="16CAA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AD287F"/>
    <w:multiLevelType w:val="hybridMultilevel"/>
    <w:tmpl w:val="D38C1C6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2DA140E5"/>
    <w:multiLevelType w:val="multilevel"/>
    <w:tmpl w:val="30AA3242"/>
    <w:lvl w:ilvl="0">
      <w:start w:val="1"/>
      <w:numFmt w:val="decimal"/>
      <w:pStyle w:val="Rubrik1"/>
      <w:lvlText w:val="%1."/>
      <w:lvlJc w:val="left"/>
      <w:pPr>
        <w:ind w:left="360" w:hanging="360"/>
      </w:pPr>
      <w:rPr>
        <w:rFonts w:ascii="Arial" w:hAnsi="Arial" w:hint="default"/>
      </w:rPr>
    </w:lvl>
    <w:lvl w:ilvl="1">
      <w:start w:val="1"/>
      <w:numFmt w:val="decimal"/>
      <w:pStyle w:val="Rubrik2"/>
      <w:lvlText w:val="%1.%2"/>
      <w:lvlJc w:val="left"/>
      <w:pPr>
        <w:ind w:left="576" w:hanging="576"/>
      </w:pPr>
      <w:rPr>
        <w:rFonts w:ascii="Arial" w:hAnsi="Arial" w:cs="Arial" w:hint="default"/>
      </w:rPr>
    </w:lvl>
    <w:lvl w:ilvl="2">
      <w:start w:val="1"/>
      <w:numFmt w:val="decimal"/>
      <w:pStyle w:val="Rubrik3"/>
      <w:lvlText w:val="%1.%2.%3"/>
      <w:lvlJc w:val="left"/>
      <w:pPr>
        <w:ind w:left="1003" w:hanging="720"/>
      </w:pPr>
      <w:rPr>
        <w:rFonts w:ascii="Arial" w:hAnsi="Arial" w:cs="Arial" w:hint="default"/>
      </w:rPr>
    </w:lvl>
    <w:lvl w:ilvl="3">
      <w:start w:val="1"/>
      <w:numFmt w:val="decimal"/>
      <w:pStyle w:val="Rubrik4"/>
      <w:lvlText w:val="%1.%2.%3.%4"/>
      <w:lvlJc w:val="left"/>
      <w:pPr>
        <w:ind w:left="864" w:hanging="864"/>
      </w:pPr>
      <w:rPr>
        <w:rFonts w:ascii="Arial" w:hAnsi="Arial" w:cs="Arial" w:hint="default"/>
      </w:rPr>
    </w:lvl>
    <w:lvl w:ilvl="4">
      <w:start w:val="1"/>
      <w:numFmt w:val="decimal"/>
      <w:pStyle w:val="Rubrik5"/>
      <w:lvlText w:val="%1.%2.%3.%4.%5"/>
      <w:lvlJc w:val="left"/>
      <w:pPr>
        <w:ind w:left="1008" w:hanging="1008"/>
      </w:pPr>
      <w:rPr>
        <w:rFonts w:ascii="Times New Roman" w:hAnsi="Times New Roman" w:cs="Times New Roman"/>
      </w:rPr>
    </w:lvl>
    <w:lvl w:ilvl="5">
      <w:start w:val="1"/>
      <w:numFmt w:val="decimal"/>
      <w:pStyle w:val="Rubrik6"/>
      <w:lvlText w:val="%1.%2.%3.%4.%5.%6"/>
      <w:lvlJc w:val="left"/>
      <w:pPr>
        <w:ind w:left="1152" w:hanging="1152"/>
      </w:pPr>
      <w:rPr>
        <w:rFonts w:ascii="Times New Roman" w:hAnsi="Times New Roman" w:cs="Times New Roman"/>
      </w:rPr>
    </w:lvl>
    <w:lvl w:ilvl="6">
      <w:start w:val="1"/>
      <w:numFmt w:val="decimal"/>
      <w:pStyle w:val="Rubrik7"/>
      <w:lvlText w:val="%1.%2.%3.%4.%5.%6.%7"/>
      <w:lvlJc w:val="left"/>
      <w:pPr>
        <w:ind w:left="1296" w:hanging="1296"/>
      </w:pPr>
      <w:rPr>
        <w:rFonts w:ascii="Times New Roman" w:hAnsi="Times New Roman" w:cs="Times New Roman"/>
      </w:rPr>
    </w:lvl>
    <w:lvl w:ilvl="7">
      <w:start w:val="1"/>
      <w:numFmt w:val="decimal"/>
      <w:pStyle w:val="Rubrik8"/>
      <w:lvlText w:val="%1.%2.%3.%4.%5.%6.%7.%8"/>
      <w:lvlJc w:val="left"/>
      <w:pPr>
        <w:ind w:left="1440" w:hanging="1440"/>
      </w:pPr>
      <w:rPr>
        <w:rFonts w:ascii="Times New Roman" w:hAnsi="Times New Roman" w:cs="Times New Roman"/>
      </w:rPr>
    </w:lvl>
    <w:lvl w:ilvl="8">
      <w:start w:val="1"/>
      <w:numFmt w:val="decimal"/>
      <w:pStyle w:val="Rubrik9"/>
      <w:lvlText w:val="%1.%2.%3.%4.%5.%6.%7.%8.%9"/>
      <w:lvlJc w:val="left"/>
      <w:pPr>
        <w:ind w:left="1584" w:hanging="1584"/>
      </w:pPr>
      <w:rPr>
        <w:rFonts w:ascii="Times New Roman" w:hAnsi="Times New Roman" w:cs="Times New Roman"/>
      </w:rPr>
    </w:lvl>
  </w:abstractNum>
  <w:abstractNum w:abstractNumId="10" w15:restartNumberingAfterBreak="0">
    <w:nsid w:val="2F614DFB"/>
    <w:multiLevelType w:val="multilevel"/>
    <w:tmpl w:val="C0A05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9C23A4"/>
    <w:multiLevelType w:val="multilevel"/>
    <w:tmpl w:val="296EA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724462"/>
    <w:multiLevelType w:val="hybridMultilevel"/>
    <w:tmpl w:val="F08CE94C"/>
    <w:lvl w:ilvl="0" w:tplc="856E6930">
      <w:start w:val="2"/>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DB80740"/>
    <w:multiLevelType w:val="hybridMultilevel"/>
    <w:tmpl w:val="A2E47E7C"/>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408D1033"/>
    <w:multiLevelType w:val="hybridMultilevel"/>
    <w:tmpl w:val="6F322E6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428B215A"/>
    <w:multiLevelType w:val="multilevel"/>
    <w:tmpl w:val="664E1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5D28E4"/>
    <w:multiLevelType w:val="hybridMultilevel"/>
    <w:tmpl w:val="D4D48584"/>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4A607956"/>
    <w:multiLevelType w:val="hybridMultilevel"/>
    <w:tmpl w:val="44C0F4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D9E5DAA"/>
    <w:multiLevelType w:val="multilevel"/>
    <w:tmpl w:val="06FC6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7F380F"/>
    <w:multiLevelType w:val="hybridMultilevel"/>
    <w:tmpl w:val="A942E714"/>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0" w15:restartNumberingAfterBreak="0">
    <w:nsid w:val="625113B8"/>
    <w:multiLevelType w:val="multilevel"/>
    <w:tmpl w:val="5CFA7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183DE0"/>
    <w:multiLevelType w:val="multilevel"/>
    <w:tmpl w:val="DB3293C8"/>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7F9A1DC3"/>
    <w:multiLevelType w:val="hybridMultilevel"/>
    <w:tmpl w:val="852EBC9C"/>
    <w:lvl w:ilvl="0" w:tplc="E7A89FC2">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675764631">
    <w:abstractNumId w:val="9"/>
  </w:num>
  <w:num w:numId="2" w16cid:durableId="1961839115">
    <w:abstractNumId w:val="6"/>
  </w:num>
  <w:num w:numId="3" w16cid:durableId="316345703">
    <w:abstractNumId w:val="12"/>
  </w:num>
  <w:num w:numId="4" w16cid:durableId="2053267738">
    <w:abstractNumId w:val="17"/>
  </w:num>
  <w:num w:numId="5" w16cid:durableId="1462764088">
    <w:abstractNumId w:val="1"/>
  </w:num>
  <w:num w:numId="6" w16cid:durableId="672144993">
    <w:abstractNumId w:val="2"/>
  </w:num>
  <w:num w:numId="7" w16cid:durableId="262037230">
    <w:abstractNumId w:val="3"/>
  </w:num>
  <w:num w:numId="8" w16cid:durableId="1169714397">
    <w:abstractNumId w:val="4"/>
  </w:num>
  <w:num w:numId="9" w16cid:durableId="824709276">
    <w:abstractNumId w:val="13"/>
  </w:num>
  <w:num w:numId="10" w16cid:durableId="683944754">
    <w:abstractNumId w:val="15"/>
  </w:num>
  <w:num w:numId="11" w16cid:durableId="463231395">
    <w:abstractNumId w:val="20"/>
  </w:num>
  <w:num w:numId="12" w16cid:durableId="691151952">
    <w:abstractNumId w:val="11"/>
  </w:num>
  <w:num w:numId="13" w16cid:durableId="345325689">
    <w:abstractNumId w:val="7"/>
  </w:num>
  <w:num w:numId="14" w16cid:durableId="1983777247">
    <w:abstractNumId w:val="18"/>
  </w:num>
  <w:num w:numId="15" w16cid:durableId="1085882682">
    <w:abstractNumId w:val="10"/>
  </w:num>
  <w:num w:numId="16" w16cid:durableId="1354845614">
    <w:abstractNumId w:val="19"/>
  </w:num>
  <w:num w:numId="17" w16cid:durableId="1634676213">
    <w:abstractNumId w:val="16"/>
  </w:num>
  <w:num w:numId="18" w16cid:durableId="751783759">
    <w:abstractNumId w:val="14"/>
  </w:num>
  <w:num w:numId="19" w16cid:durableId="624821316">
    <w:abstractNumId w:val="22"/>
  </w:num>
  <w:num w:numId="20" w16cid:durableId="697202068">
    <w:abstractNumId w:val="5"/>
  </w:num>
  <w:num w:numId="21" w16cid:durableId="325403458">
    <w:abstractNumId w:val="8"/>
  </w:num>
  <w:num w:numId="22" w16cid:durableId="1233271745">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proofState w:spelling="clean" w:grammar="clean"/>
  <w:defaultTabStop w:val="125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trictFirstAndLastChar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EF1"/>
    <w:rsid w:val="0000328B"/>
    <w:rsid w:val="000122FF"/>
    <w:rsid w:val="00012838"/>
    <w:rsid w:val="0001493B"/>
    <w:rsid w:val="00016AA6"/>
    <w:rsid w:val="00024320"/>
    <w:rsid w:val="000276DE"/>
    <w:rsid w:val="00027821"/>
    <w:rsid w:val="00030B17"/>
    <w:rsid w:val="000329B9"/>
    <w:rsid w:val="0004066B"/>
    <w:rsid w:val="0004155E"/>
    <w:rsid w:val="00041570"/>
    <w:rsid w:val="00042DCF"/>
    <w:rsid w:val="00043969"/>
    <w:rsid w:val="0004469C"/>
    <w:rsid w:val="00053138"/>
    <w:rsid w:val="0005336A"/>
    <w:rsid w:val="0006169C"/>
    <w:rsid w:val="0006622F"/>
    <w:rsid w:val="00070112"/>
    <w:rsid w:val="00071BCA"/>
    <w:rsid w:val="00075447"/>
    <w:rsid w:val="00075A44"/>
    <w:rsid w:val="00077696"/>
    <w:rsid w:val="00077F39"/>
    <w:rsid w:val="000814E5"/>
    <w:rsid w:val="00084609"/>
    <w:rsid w:val="00085911"/>
    <w:rsid w:val="00086AD7"/>
    <w:rsid w:val="000924FA"/>
    <w:rsid w:val="00094DAB"/>
    <w:rsid w:val="00095138"/>
    <w:rsid w:val="000955A5"/>
    <w:rsid w:val="000972BE"/>
    <w:rsid w:val="000A136C"/>
    <w:rsid w:val="000A13B2"/>
    <w:rsid w:val="000A21CF"/>
    <w:rsid w:val="000A46DA"/>
    <w:rsid w:val="000A55B3"/>
    <w:rsid w:val="000A57E0"/>
    <w:rsid w:val="000A7BD3"/>
    <w:rsid w:val="000B0B39"/>
    <w:rsid w:val="000B54DC"/>
    <w:rsid w:val="000C26A8"/>
    <w:rsid w:val="000C40BC"/>
    <w:rsid w:val="000C502E"/>
    <w:rsid w:val="000C668B"/>
    <w:rsid w:val="000C6AFA"/>
    <w:rsid w:val="000D1742"/>
    <w:rsid w:val="000D3E21"/>
    <w:rsid w:val="000D4167"/>
    <w:rsid w:val="000D60C3"/>
    <w:rsid w:val="000E03B4"/>
    <w:rsid w:val="000E1126"/>
    <w:rsid w:val="000E3FFA"/>
    <w:rsid w:val="000F6E4D"/>
    <w:rsid w:val="00100BC2"/>
    <w:rsid w:val="00100CF1"/>
    <w:rsid w:val="00104FB4"/>
    <w:rsid w:val="001141C0"/>
    <w:rsid w:val="001224B8"/>
    <w:rsid w:val="0012470A"/>
    <w:rsid w:val="00140A15"/>
    <w:rsid w:val="00143FA7"/>
    <w:rsid w:val="00146A9F"/>
    <w:rsid w:val="00147E99"/>
    <w:rsid w:val="001501D1"/>
    <w:rsid w:val="0015277E"/>
    <w:rsid w:val="00152E88"/>
    <w:rsid w:val="00154F7E"/>
    <w:rsid w:val="0016115A"/>
    <w:rsid w:val="001637AA"/>
    <w:rsid w:val="00163A5D"/>
    <w:rsid w:val="00163E40"/>
    <w:rsid w:val="0017310D"/>
    <w:rsid w:val="00173D0F"/>
    <w:rsid w:val="00173E54"/>
    <w:rsid w:val="0018422D"/>
    <w:rsid w:val="00185587"/>
    <w:rsid w:val="0018680F"/>
    <w:rsid w:val="00191334"/>
    <w:rsid w:val="00195DEA"/>
    <w:rsid w:val="001A0D4E"/>
    <w:rsid w:val="001A3961"/>
    <w:rsid w:val="001A3E56"/>
    <w:rsid w:val="001B2FCA"/>
    <w:rsid w:val="001B60C6"/>
    <w:rsid w:val="001B7432"/>
    <w:rsid w:val="001C05D9"/>
    <w:rsid w:val="001C47A7"/>
    <w:rsid w:val="001C625D"/>
    <w:rsid w:val="001C781B"/>
    <w:rsid w:val="001D40EF"/>
    <w:rsid w:val="001E48F9"/>
    <w:rsid w:val="001E4918"/>
    <w:rsid w:val="001E7703"/>
    <w:rsid w:val="001F1676"/>
    <w:rsid w:val="001F2D8F"/>
    <w:rsid w:val="001F7418"/>
    <w:rsid w:val="0020136C"/>
    <w:rsid w:val="00205296"/>
    <w:rsid w:val="002107FE"/>
    <w:rsid w:val="00210985"/>
    <w:rsid w:val="0021145C"/>
    <w:rsid w:val="00216EE1"/>
    <w:rsid w:val="00221AF9"/>
    <w:rsid w:val="002234FA"/>
    <w:rsid w:val="0022764F"/>
    <w:rsid w:val="002279F1"/>
    <w:rsid w:val="0023613C"/>
    <w:rsid w:val="00237850"/>
    <w:rsid w:val="00240DB7"/>
    <w:rsid w:val="00244551"/>
    <w:rsid w:val="00245C2F"/>
    <w:rsid w:val="00251934"/>
    <w:rsid w:val="00254ABB"/>
    <w:rsid w:val="00255156"/>
    <w:rsid w:val="00257D8A"/>
    <w:rsid w:val="002624BB"/>
    <w:rsid w:val="00262E6E"/>
    <w:rsid w:val="0026442F"/>
    <w:rsid w:val="0026498D"/>
    <w:rsid w:val="00266A7E"/>
    <w:rsid w:val="002723F4"/>
    <w:rsid w:val="00275751"/>
    <w:rsid w:val="002772FB"/>
    <w:rsid w:val="0028090E"/>
    <w:rsid w:val="00280D9A"/>
    <w:rsid w:val="00283208"/>
    <w:rsid w:val="002840A1"/>
    <w:rsid w:val="00284E1B"/>
    <w:rsid w:val="00293094"/>
    <w:rsid w:val="002945DB"/>
    <w:rsid w:val="00295606"/>
    <w:rsid w:val="00296382"/>
    <w:rsid w:val="002A0692"/>
    <w:rsid w:val="002A1F2C"/>
    <w:rsid w:val="002A33E7"/>
    <w:rsid w:val="002A3CE0"/>
    <w:rsid w:val="002A6DB5"/>
    <w:rsid w:val="002B22A8"/>
    <w:rsid w:val="002B27E0"/>
    <w:rsid w:val="002B5E41"/>
    <w:rsid w:val="002B622E"/>
    <w:rsid w:val="002C2AB8"/>
    <w:rsid w:val="002C3052"/>
    <w:rsid w:val="002D23B3"/>
    <w:rsid w:val="002D2B3E"/>
    <w:rsid w:val="002D388D"/>
    <w:rsid w:val="002D38A1"/>
    <w:rsid w:val="002D6441"/>
    <w:rsid w:val="002D6A41"/>
    <w:rsid w:val="002E2287"/>
    <w:rsid w:val="003010B3"/>
    <w:rsid w:val="00303381"/>
    <w:rsid w:val="00303BC6"/>
    <w:rsid w:val="0030638A"/>
    <w:rsid w:val="003077BB"/>
    <w:rsid w:val="00311ABA"/>
    <w:rsid w:val="00313965"/>
    <w:rsid w:val="00316BD0"/>
    <w:rsid w:val="0031790C"/>
    <w:rsid w:val="003328D1"/>
    <w:rsid w:val="00335C6C"/>
    <w:rsid w:val="00336342"/>
    <w:rsid w:val="00346059"/>
    <w:rsid w:val="00355D1D"/>
    <w:rsid w:val="00366AA5"/>
    <w:rsid w:val="00367637"/>
    <w:rsid w:val="00367906"/>
    <w:rsid w:val="00371C04"/>
    <w:rsid w:val="0037649D"/>
    <w:rsid w:val="003855F3"/>
    <w:rsid w:val="00386BAA"/>
    <w:rsid w:val="0038756D"/>
    <w:rsid w:val="00387B12"/>
    <w:rsid w:val="00393DE3"/>
    <w:rsid w:val="00397126"/>
    <w:rsid w:val="0039727E"/>
    <w:rsid w:val="00397E82"/>
    <w:rsid w:val="003A2D40"/>
    <w:rsid w:val="003A3460"/>
    <w:rsid w:val="003A3B9C"/>
    <w:rsid w:val="003A47EC"/>
    <w:rsid w:val="003B1BCE"/>
    <w:rsid w:val="003B3BF2"/>
    <w:rsid w:val="003B4ED8"/>
    <w:rsid w:val="003B6616"/>
    <w:rsid w:val="003C46C5"/>
    <w:rsid w:val="003D199B"/>
    <w:rsid w:val="003D2936"/>
    <w:rsid w:val="003D48C2"/>
    <w:rsid w:val="003E18F3"/>
    <w:rsid w:val="003E33C1"/>
    <w:rsid w:val="00404201"/>
    <w:rsid w:val="00404595"/>
    <w:rsid w:val="00405C70"/>
    <w:rsid w:val="00414825"/>
    <w:rsid w:val="00426038"/>
    <w:rsid w:val="00426CDE"/>
    <w:rsid w:val="00427ED0"/>
    <w:rsid w:val="00431150"/>
    <w:rsid w:val="004353C3"/>
    <w:rsid w:val="0044131C"/>
    <w:rsid w:val="00447C0F"/>
    <w:rsid w:val="0045112D"/>
    <w:rsid w:val="00451A45"/>
    <w:rsid w:val="0045244B"/>
    <w:rsid w:val="0047386A"/>
    <w:rsid w:val="00474DBE"/>
    <w:rsid w:val="00475A17"/>
    <w:rsid w:val="00484386"/>
    <w:rsid w:val="00485C04"/>
    <w:rsid w:val="00487381"/>
    <w:rsid w:val="00491146"/>
    <w:rsid w:val="004938AA"/>
    <w:rsid w:val="00494289"/>
    <w:rsid w:val="00495CE9"/>
    <w:rsid w:val="004A2A91"/>
    <w:rsid w:val="004A6DC2"/>
    <w:rsid w:val="004B2536"/>
    <w:rsid w:val="004B56C7"/>
    <w:rsid w:val="004B7E1D"/>
    <w:rsid w:val="004D08FC"/>
    <w:rsid w:val="004D1E29"/>
    <w:rsid w:val="004E1944"/>
    <w:rsid w:val="004E7268"/>
    <w:rsid w:val="004F0FD2"/>
    <w:rsid w:val="004F577A"/>
    <w:rsid w:val="00500E1C"/>
    <w:rsid w:val="005021E4"/>
    <w:rsid w:val="00504F06"/>
    <w:rsid w:val="00506C73"/>
    <w:rsid w:val="005150EE"/>
    <w:rsid w:val="005309D2"/>
    <w:rsid w:val="00540590"/>
    <w:rsid w:val="005406CD"/>
    <w:rsid w:val="00540E1C"/>
    <w:rsid w:val="00540E26"/>
    <w:rsid w:val="00540F75"/>
    <w:rsid w:val="005425BC"/>
    <w:rsid w:val="0054767A"/>
    <w:rsid w:val="00555E4F"/>
    <w:rsid w:val="00556383"/>
    <w:rsid w:val="005640AD"/>
    <w:rsid w:val="00572A30"/>
    <w:rsid w:val="005744C4"/>
    <w:rsid w:val="00576FEA"/>
    <w:rsid w:val="00581547"/>
    <w:rsid w:val="00585C7D"/>
    <w:rsid w:val="00586A05"/>
    <w:rsid w:val="00587A22"/>
    <w:rsid w:val="00591DCB"/>
    <w:rsid w:val="00591F4A"/>
    <w:rsid w:val="005A4009"/>
    <w:rsid w:val="005A5A48"/>
    <w:rsid w:val="005B29CD"/>
    <w:rsid w:val="005B3E25"/>
    <w:rsid w:val="005B6A4C"/>
    <w:rsid w:val="005C11D7"/>
    <w:rsid w:val="005D129E"/>
    <w:rsid w:val="005D51B3"/>
    <w:rsid w:val="005E1A0A"/>
    <w:rsid w:val="005E4EA7"/>
    <w:rsid w:val="005F3A03"/>
    <w:rsid w:val="005F50C1"/>
    <w:rsid w:val="005F5B24"/>
    <w:rsid w:val="00601976"/>
    <w:rsid w:val="0060271E"/>
    <w:rsid w:val="00612021"/>
    <w:rsid w:val="00612484"/>
    <w:rsid w:val="00612813"/>
    <w:rsid w:val="00613BF0"/>
    <w:rsid w:val="00616A6C"/>
    <w:rsid w:val="00622012"/>
    <w:rsid w:val="00625109"/>
    <w:rsid w:val="006251BC"/>
    <w:rsid w:val="00625DBB"/>
    <w:rsid w:val="00633106"/>
    <w:rsid w:val="0063570D"/>
    <w:rsid w:val="0063765D"/>
    <w:rsid w:val="00650AA7"/>
    <w:rsid w:val="00652D46"/>
    <w:rsid w:val="0065404A"/>
    <w:rsid w:val="006562C4"/>
    <w:rsid w:val="00662185"/>
    <w:rsid w:val="00666E27"/>
    <w:rsid w:val="00667A77"/>
    <w:rsid w:val="00684CFF"/>
    <w:rsid w:val="006860CB"/>
    <w:rsid w:val="006909E0"/>
    <w:rsid w:val="006917B7"/>
    <w:rsid w:val="00695917"/>
    <w:rsid w:val="006A0B9B"/>
    <w:rsid w:val="006B0B4C"/>
    <w:rsid w:val="006B1C0C"/>
    <w:rsid w:val="006B2BE3"/>
    <w:rsid w:val="006B5AC0"/>
    <w:rsid w:val="006C0419"/>
    <w:rsid w:val="006C2501"/>
    <w:rsid w:val="006C2AA5"/>
    <w:rsid w:val="006D1EA8"/>
    <w:rsid w:val="006D40F4"/>
    <w:rsid w:val="006D42FB"/>
    <w:rsid w:val="006D51B5"/>
    <w:rsid w:val="006D5F36"/>
    <w:rsid w:val="006E0B41"/>
    <w:rsid w:val="006F1A5C"/>
    <w:rsid w:val="006F2AF4"/>
    <w:rsid w:val="006F372A"/>
    <w:rsid w:val="007017D2"/>
    <w:rsid w:val="007021B3"/>
    <w:rsid w:val="007035A3"/>
    <w:rsid w:val="00714E6B"/>
    <w:rsid w:val="0071744B"/>
    <w:rsid w:val="00722F14"/>
    <w:rsid w:val="007240CC"/>
    <w:rsid w:val="00741A4E"/>
    <w:rsid w:val="00745DFA"/>
    <w:rsid w:val="007477D7"/>
    <w:rsid w:val="00747E5E"/>
    <w:rsid w:val="00750A71"/>
    <w:rsid w:val="00754AB3"/>
    <w:rsid w:val="007606BB"/>
    <w:rsid w:val="007670D3"/>
    <w:rsid w:val="00773C7E"/>
    <w:rsid w:val="00774ABE"/>
    <w:rsid w:val="0077671E"/>
    <w:rsid w:val="00776AF0"/>
    <w:rsid w:val="00784279"/>
    <w:rsid w:val="007978BF"/>
    <w:rsid w:val="00797F9D"/>
    <w:rsid w:val="007B4F60"/>
    <w:rsid w:val="007B6A54"/>
    <w:rsid w:val="007B7C5E"/>
    <w:rsid w:val="007C1AF6"/>
    <w:rsid w:val="007C5580"/>
    <w:rsid w:val="007D2B98"/>
    <w:rsid w:val="007D3263"/>
    <w:rsid w:val="007D4325"/>
    <w:rsid w:val="007D4A76"/>
    <w:rsid w:val="007D763E"/>
    <w:rsid w:val="007E1C76"/>
    <w:rsid w:val="007E6A63"/>
    <w:rsid w:val="007F03E7"/>
    <w:rsid w:val="00803207"/>
    <w:rsid w:val="00807825"/>
    <w:rsid w:val="008100AD"/>
    <w:rsid w:val="008208D7"/>
    <w:rsid w:val="00825B95"/>
    <w:rsid w:val="00832E6D"/>
    <w:rsid w:val="0083325E"/>
    <w:rsid w:val="00833275"/>
    <w:rsid w:val="008350C9"/>
    <w:rsid w:val="00836AD6"/>
    <w:rsid w:val="00840F44"/>
    <w:rsid w:val="00841BE5"/>
    <w:rsid w:val="008428A6"/>
    <w:rsid w:val="0084660E"/>
    <w:rsid w:val="00850F3B"/>
    <w:rsid w:val="00856028"/>
    <w:rsid w:val="00856C99"/>
    <w:rsid w:val="00861035"/>
    <w:rsid w:val="00866086"/>
    <w:rsid w:val="00866B0D"/>
    <w:rsid w:val="008679C1"/>
    <w:rsid w:val="00871D0B"/>
    <w:rsid w:val="00882EB6"/>
    <w:rsid w:val="00883F1E"/>
    <w:rsid w:val="008853E5"/>
    <w:rsid w:val="008932D3"/>
    <w:rsid w:val="008A4247"/>
    <w:rsid w:val="008A64BD"/>
    <w:rsid w:val="008B2731"/>
    <w:rsid w:val="008C1977"/>
    <w:rsid w:val="008C5AFB"/>
    <w:rsid w:val="008C6D8D"/>
    <w:rsid w:val="008C7064"/>
    <w:rsid w:val="008D1171"/>
    <w:rsid w:val="008D41CF"/>
    <w:rsid w:val="008D58CB"/>
    <w:rsid w:val="008D5907"/>
    <w:rsid w:val="008E3E03"/>
    <w:rsid w:val="009027F8"/>
    <w:rsid w:val="009072CA"/>
    <w:rsid w:val="00912189"/>
    <w:rsid w:val="00917D79"/>
    <w:rsid w:val="00921471"/>
    <w:rsid w:val="00925193"/>
    <w:rsid w:val="00930497"/>
    <w:rsid w:val="0093400C"/>
    <w:rsid w:val="0093720A"/>
    <w:rsid w:val="00937923"/>
    <w:rsid w:val="00941CD0"/>
    <w:rsid w:val="0094349A"/>
    <w:rsid w:val="00943C23"/>
    <w:rsid w:val="0094509D"/>
    <w:rsid w:val="009456E5"/>
    <w:rsid w:val="00945A6E"/>
    <w:rsid w:val="009464D1"/>
    <w:rsid w:val="00950FD3"/>
    <w:rsid w:val="00951852"/>
    <w:rsid w:val="00951F59"/>
    <w:rsid w:val="00952259"/>
    <w:rsid w:val="009552F7"/>
    <w:rsid w:val="00961B28"/>
    <w:rsid w:val="00961FE2"/>
    <w:rsid w:val="00974236"/>
    <w:rsid w:val="00974B10"/>
    <w:rsid w:val="009753D2"/>
    <w:rsid w:val="00976067"/>
    <w:rsid w:val="00976EC1"/>
    <w:rsid w:val="00976FEE"/>
    <w:rsid w:val="00980F88"/>
    <w:rsid w:val="0098201F"/>
    <w:rsid w:val="0098318C"/>
    <w:rsid w:val="00983467"/>
    <w:rsid w:val="00985016"/>
    <w:rsid w:val="0098624F"/>
    <w:rsid w:val="009977EE"/>
    <w:rsid w:val="00997B35"/>
    <w:rsid w:val="009A23D5"/>
    <w:rsid w:val="009A25CC"/>
    <w:rsid w:val="009A2D56"/>
    <w:rsid w:val="009B2A15"/>
    <w:rsid w:val="009B7EB6"/>
    <w:rsid w:val="009C04AE"/>
    <w:rsid w:val="009C0A65"/>
    <w:rsid w:val="009C1427"/>
    <w:rsid w:val="009C19D6"/>
    <w:rsid w:val="009C4383"/>
    <w:rsid w:val="009C6E77"/>
    <w:rsid w:val="009D3C7C"/>
    <w:rsid w:val="009E1337"/>
    <w:rsid w:val="009E2AD2"/>
    <w:rsid w:val="009E2F3A"/>
    <w:rsid w:val="009E481D"/>
    <w:rsid w:val="009E6505"/>
    <w:rsid w:val="009F5560"/>
    <w:rsid w:val="00A00876"/>
    <w:rsid w:val="00A01F40"/>
    <w:rsid w:val="00A13FEA"/>
    <w:rsid w:val="00A14301"/>
    <w:rsid w:val="00A156E6"/>
    <w:rsid w:val="00A217C9"/>
    <w:rsid w:val="00A3066F"/>
    <w:rsid w:val="00A33604"/>
    <w:rsid w:val="00A34D9B"/>
    <w:rsid w:val="00A36E92"/>
    <w:rsid w:val="00A36F85"/>
    <w:rsid w:val="00A422E1"/>
    <w:rsid w:val="00A44B6C"/>
    <w:rsid w:val="00A44C10"/>
    <w:rsid w:val="00A5163C"/>
    <w:rsid w:val="00A5321E"/>
    <w:rsid w:val="00A53593"/>
    <w:rsid w:val="00A53D7B"/>
    <w:rsid w:val="00A53F86"/>
    <w:rsid w:val="00A57190"/>
    <w:rsid w:val="00A61D6C"/>
    <w:rsid w:val="00A6780A"/>
    <w:rsid w:val="00A74163"/>
    <w:rsid w:val="00A746E6"/>
    <w:rsid w:val="00A80316"/>
    <w:rsid w:val="00A842B8"/>
    <w:rsid w:val="00A86013"/>
    <w:rsid w:val="00A948D9"/>
    <w:rsid w:val="00A95F0A"/>
    <w:rsid w:val="00A968A5"/>
    <w:rsid w:val="00A9741C"/>
    <w:rsid w:val="00AA0D2D"/>
    <w:rsid w:val="00AA3549"/>
    <w:rsid w:val="00AA4A5E"/>
    <w:rsid w:val="00AB368E"/>
    <w:rsid w:val="00AB4B5F"/>
    <w:rsid w:val="00AB74D2"/>
    <w:rsid w:val="00AC0497"/>
    <w:rsid w:val="00AC5472"/>
    <w:rsid w:val="00AC79D4"/>
    <w:rsid w:val="00AD26F2"/>
    <w:rsid w:val="00AD3729"/>
    <w:rsid w:val="00AD42C8"/>
    <w:rsid w:val="00AE07A6"/>
    <w:rsid w:val="00AE57DC"/>
    <w:rsid w:val="00AE7CA7"/>
    <w:rsid w:val="00AF292B"/>
    <w:rsid w:val="00AF472D"/>
    <w:rsid w:val="00AF5725"/>
    <w:rsid w:val="00AF7EF2"/>
    <w:rsid w:val="00B00D79"/>
    <w:rsid w:val="00B0310A"/>
    <w:rsid w:val="00B0544F"/>
    <w:rsid w:val="00B1185E"/>
    <w:rsid w:val="00B1465F"/>
    <w:rsid w:val="00B14B5C"/>
    <w:rsid w:val="00B14BDC"/>
    <w:rsid w:val="00B1632B"/>
    <w:rsid w:val="00B215E5"/>
    <w:rsid w:val="00B24436"/>
    <w:rsid w:val="00B26C4B"/>
    <w:rsid w:val="00B33907"/>
    <w:rsid w:val="00B349DF"/>
    <w:rsid w:val="00B37255"/>
    <w:rsid w:val="00B376D3"/>
    <w:rsid w:val="00B40DB3"/>
    <w:rsid w:val="00B44627"/>
    <w:rsid w:val="00B449BF"/>
    <w:rsid w:val="00B5484C"/>
    <w:rsid w:val="00B7577D"/>
    <w:rsid w:val="00B80BBF"/>
    <w:rsid w:val="00B94394"/>
    <w:rsid w:val="00B9613F"/>
    <w:rsid w:val="00B96660"/>
    <w:rsid w:val="00BA14FE"/>
    <w:rsid w:val="00BA1A5D"/>
    <w:rsid w:val="00BA51CF"/>
    <w:rsid w:val="00BC4364"/>
    <w:rsid w:val="00BC6F00"/>
    <w:rsid w:val="00BD5D94"/>
    <w:rsid w:val="00BE11E8"/>
    <w:rsid w:val="00BE1AE0"/>
    <w:rsid w:val="00BE1FB9"/>
    <w:rsid w:val="00BE67F1"/>
    <w:rsid w:val="00BF05DF"/>
    <w:rsid w:val="00BF1278"/>
    <w:rsid w:val="00BF1BA8"/>
    <w:rsid w:val="00BF7201"/>
    <w:rsid w:val="00C02E01"/>
    <w:rsid w:val="00C04F34"/>
    <w:rsid w:val="00C16BD5"/>
    <w:rsid w:val="00C16F2E"/>
    <w:rsid w:val="00C20221"/>
    <w:rsid w:val="00C2695E"/>
    <w:rsid w:val="00C30911"/>
    <w:rsid w:val="00C30A4F"/>
    <w:rsid w:val="00C40FF0"/>
    <w:rsid w:val="00C43504"/>
    <w:rsid w:val="00C44D1F"/>
    <w:rsid w:val="00C460A4"/>
    <w:rsid w:val="00C47162"/>
    <w:rsid w:val="00C52207"/>
    <w:rsid w:val="00C540C4"/>
    <w:rsid w:val="00C626B3"/>
    <w:rsid w:val="00C664C9"/>
    <w:rsid w:val="00C67454"/>
    <w:rsid w:val="00C734C7"/>
    <w:rsid w:val="00C80B4C"/>
    <w:rsid w:val="00C8653A"/>
    <w:rsid w:val="00C94340"/>
    <w:rsid w:val="00C95271"/>
    <w:rsid w:val="00C96815"/>
    <w:rsid w:val="00CA0C04"/>
    <w:rsid w:val="00CA1DFA"/>
    <w:rsid w:val="00CA6EFC"/>
    <w:rsid w:val="00CB37D7"/>
    <w:rsid w:val="00CC277E"/>
    <w:rsid w:val="00CC28BC"/>
    <w:rsid w:val="00CC341E"/>
    <w:rsid w:val="00CD35FE"/>
    <w:rsid w:val="00CE21A0"/>
    <w:rsid w:val="00CE38FC"/>
    <w:rsid w:val="00CE66B6"/>
    <w:rsid w:val="00CE6F20"/>
    <w:rsid w:val="00CF4FBD"/>
    <w:rsid w:val="00CF53F8"/>
    <w:rsid w:val="00CF5C92"/>
    <w:rsid w:val="00D030F2"/>
    <w:rsid w:val="00D04943"/>
    <w:rsid w:val="00D051E1"/>
    <w:rsid w:val="00D07768"/>
    <w:rsid w:val="00D14196"/>
    <w:rsid w:val="00D15CA2"/>
    <w:rsid w:val="00D220D9"/>
    <w:rsid w:val="00D26B8B"/>
    <w:rsid w:val="00D3636D"/>
    <w:rsid w:val="00D40B0F"/>
    <w:rsid w:val="00D4192E"/>
    <w:rsid w:val="00D4554A"/>
    <w:rsid w:val="00D47C44"/>
    <w:rsid w:val="00D47F11"/>
    <w:rsid w:val="00D51064"/>
    <w:rsid w:val="00D520A9"/>
    <w:rsid w:val="00D56242"/>
    <w:rsid w:val="00D60428"/>
    <w:rsid w:val="00D61964"/>
    <w:rsid w:val="00D61C0C"/>
    <w:rsid w:val="00D66802"/>
    <w:rsid w:val="00D66EF1"/>
    <w:rsid w:val="00D72049"/>
    <w:rsid w:val="00D812E3"/>
    <w:rsid w:val="00D827BC"/>
    <w:rsid w:val="00D8434B"/>
    <w:rsid w:val="00D85864"/>
    <w:rsid w:val="00D87972"/>
    <w:rsid w:val="00D91D55"/>
    <w:rsid w:val="00D91FE6"/>
    <w:rsid w:val="00D923EF"/>
    <w:rsid w:val="00D931BA"/>
    <w:rsid w:val="00D939F2"/>
    <w:rsid w:val="00D95229"/>
    <w:rsid w:val="00DA23DF"/>
    <w:rsid w:val="00DA458F"/>
    <w:rsid w:val="00DB079E"/>
    <w:rsid w:val="00DB10E3"/>
    <w:rsid w:val="00DB33A0"/>
    <w:rsid w:val="00DB7703"/>
    <w:rsid w:val="00DB782D"/>
    <w:rsid w:val="00DC0133"/>
    <w:rsid w:val="00DC5169"/>
    <w:rsid w:val="00DC6572"/>
    <w:rsid w:val="00DD17FC"/>
    <w:rsid w:val="00DD5EAE"/>
    <w:rsid w:val="00DD62D8"/>
    <w:rsid w:val="00DE3D29"/>
    <w:rsid w:val="00DE4538"/>
    <w:rsid w:val="00DF2EE4"/>
    <w:rsid w:val="00E00234"/>
    <w:rsid w:val="00E037D1"/>
    <w:rsid w:val="00E03C24"/>
    <w:rsid w:val="00E040D0"/>
    <w:rsid w:val="00E048C8"/>
    <w:rsid w:val="00E128B4"/>
    <w:rsid w:val="00E16518"/>
    <w:rsid w:val="00E16F60"/>
    <w:rsid w:val="00E200E5"/>
    <w:rsid w:val="00E20997"/>
    <w:rsid w:val="00E24C4A"/>
    <w:rsid w:val="00E25441"/>
    <w:rsid w:val="00E25EFA"/>
    <w:rsid w:val="00E40A68"/>
    <w:rsid w:val="00E503FC"/>
    <w:rsid w:val="00E544CB"/>
    <w:rsid w:val="00E54DF4"/>
    <w:rsid w:val="00E647B6"/>
    <w:rsid w:val="00E71BC3"/>
    <w:rsid w:val="00E82AFB"/>
    <w:rsid w:val="00E82B95"/>
    <w:rsid w:val="00E9127A"/>
    <w:rsid w:val="00E93B54"/>
    <w:rsid w:val="00E95EB1"/>
    <w:rsid w:val="00EA4F38"/>
    <w:rsid w:val="00EA7984"/>
    <w:rsid w:val="00EB0824"/>
    <w:rsid w:val="00EB195E"/>
    <w:rsid w:val="00EB1B61"/>
    <w:rsid w:val="00EB3E25"/>
    <w:rsid w:val="00EB46BD"/>
    <w:rsid w:val="00EB6B6D"/>
    <w:rsid w:val="00EC0641"/>
    <w:rsid w:val="00EC0FFA"/>
    <w:rsid w:val="00EC2366"/>
    <w:rsid w:val="00EC4359"/>
    <w:rsid w:val="00EC4F21"/>
    <w:rsid w:val="00EC5376"/>
    <w:rsid w:val="00EC71D0"/>
    <w:rsid w:val="00EC7C61"/>
    <w:rsid w:val="00ED1434"/>
    <w:rsid w:val="00ED4CB1"/>
    <w:rsid w:val="00EE1F82"/>
    <w:rsid w:val="00EE3C26"/>
    <w:rsid w:val="00EE4A60"/>
    <w:rsid w:val="00EF7059"/>
    <w:rsid w:val="00EF7BF4"/>
    <w:rsid w:val="00F000BA"/>
    <w:rsid w:val="00F00FEF"/>
    <w:rsid w:val="00F138CA"/>
    <w:rsid w:val="00F13C02"/>
    <w:rsid w:val="00F2405E"/>
    <w:rsid w:val="00F30C6A"/>
    <w:rsid w:val="00F30DF1"/>
    <w:rsid w:val="00F312DD"/>
    <w:rsid w:val="00F3571C"/>
    <w:rsid w:val="00F35902"/>
    <w:rsid w:val="00F366A6"/>
    <w:rsid w:val="00F40890"/>
    <w:rsid w:val="00F42A3F"/>
    <w:rsid w:val="00F44AA7"/>
    <w:rsid w:val="00F46BE1"/>
    <w:rsid w:val="00F51507"/>
    <w:rsid w:val="00F62548"/>
    <w:rsid w:val="00F63660"/>
    <w:rsid w:val="00F664B2"/>
    <w:rsid w:val="00F71772"/>
    <w:rsid w:val="00F7431C"/>
    <w:rsid w:val="00F7602B"/>
    <w:rsid w:val="00F9439B"/>
    <w:rsid w:val="00F947AB"/>
    <w:rsid w:val="00F96548"/>
    <w:rsid w:val="00FA22C4"/>
    <w:rsid w:val="00FB032E"/>
    <w:rsid w:val="00FB27C4"/>
    <w:rsid w:val="00FC3439"/>
    <w:rsid w:val="00FD490C"/>
    <w:rsid w:val="00FD58EA"/>
    <w:rsid w:val="00FD7A8A"/>
    <w:rsid w:val="00FE22DA"/>
    <w:rsid w:val="00FE49F1"/>
    <w:rsid w:val="00FE6C7C"/>
    <w:rsid w:val="00FE7060"/>
    <w:rsid w:val="00FF131C"/>
    <w:rsid w:val="00FF1928"/>
    <w:rsid w:val="00FF303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2"/>
    </o:shapelayout>
  </w:shapeDefaults>
  <w:decimalSymbol w:val=","/>
  <w:listSeparator w:val=";"/>
  <w14:docId w14:val="6A13E836"/>
  <w15:docId w15:val="{D85FD10F-EA12-4482-83CD-3A9FCE761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F00"/>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s>
      <w:suppressAutoHyphens/>
    </w:pPr>
    <w:rPr>
      <w:rFonts w:ascii="Arial" w:hAnsi="Arial" w:cs="Arial"/>
      <w:color w:val="000000"/>
      <w:sz w:val="20"/>
      <w:szCs w:val="20"/>
      <w:lang w:val="en-GB" w:eastAsia="sv-SE"/>
    </w:rPr>
  </w:style>
  <w:style w:type="paragraph" w:styleId="Rubrik1">
    <w:name w:val="heading 1"/>
    <w:basedOn w:val="Normal"/>
    <w:next w:val="Normal"/>
    <w:link w:val="Rubrik1Char"/>
    <w:uiPriority w:val="9"/>
    <w:qFormat/>
    <w:rsid w:val="00DF2EE4"/>
    <w:pPr>
      <w:numPr>
        <w:numId w:val="1"/>
      </w:numPr>
      <w:spacing w:after="120"/>
      <w:ind w:left="357" w:hanging="357"/>
      <w:outlineLvl w:val="0"/>
    </w:pPr>
    <w:rPr>
      <w:b/>
      <w:bCs/>
      <w:sz w:val="28"/>
      <w:szCs w:val="28"/>
      <w:u w:val="single"/>
    </w:rPr>
  </w:style>
  <w:style w:type="paragraph" w:styleId="Rubrik2">
    <w:name w:val="heading 2"/>
    <w:basedOn w:val="Normal"/>
    <w:next w:val="Normal"/>
    <w:link w:val="Rubrik2Char"/>
    <w:uiPriority w:val="9"/>
    <w:qFormat/>
    <w:rsid w:val="00DF2EE4"/>
    <w:pPr>
      <w:numPr>
        <w:ilvl w:val="1"/>
        <w:numId w:val="1"/>
      </w:numPr>
      <w:spacing w:after="120"/>
      <w:ind w:left="578" w:hanging="578"/>
      <w:outlineLvl w:val="1"/>
    </w:pPr>
    <w:rPr>
      <w:b/>
      <w:bCs/>
      <w:sz w:val="24"/>
      <w:szCs w:val="24"/>
    </w:rPr>
  </w:style>
  <w:style w:type="paragraph" w:styleId="Rubrik3">
    <w:name w:val="heading 3"/>
    <w:basedOn w:val="Normal"/>
    <w:next w:val="Normal"/>
    <w:link w:val="Rubrik3Char"/>
    <w:uiPriority w:val="9"/>
    <w:qFormat/>
    <w:rsid w:val="00DF2EE4"/>
    <w:pPr>
      <w:keepNext/>
      <w:numPr>
        <w:ilvl w:val="2"/>
        <w:numId w:val="1"/>
      </w:numPr>
      <w:spacing w:after="120"/>
      <w:ind w:left="578" w:hanging="578"/>
      <w:outlineLvl w:val="2"/>
    </w:pPr>
    <w:rPr>
      <w:b/>
      <w:bCs/>
      <w:sz w:val="22"/>
      <w:szCs w:val="22"/>
    </w:rPr>
  </w:style>
  <w:style w:type="paragraph" w:styleId="Rubrik4">
    <w:name w:val="heading 4"/>
    <w:basedOn w:val="Normal"/>
    <w:next w:val="Normal"/>
    <w:link w:val="Rubrik4Char"/>
    <w:uiPriority w:val="9"/>
    <w:qFormat/>
    <w:rsid w:val="00DF2EE4"/>
    <w:pPr>
      <w:keepNext/>
      <w:numPr>
        <w:ilvl w:val="3"/>
        <w:numId w:val="1"/>
      </w:numPr>
      <w:spacing w:after="60"/>
      <w:ind w:left="578" w:hanging="578"/>
      <w:outlineLvl w:val="3"/>
    </w:pPr>
    <w:rPr>
      <w:b/>
      <w:bCs/>
    </w:rPr>
  </w:style>
  <w:style w:type="paragraph" w:styleId="Rubrik5">
    <w:name w:val="heading 5"/>
    <w:basedOn w:val="Rubrik4"/>
    <w:next w:val="Rubrik4"/>
    <w:link w:val="Rubrik5Char"/>
    <w:uiPriority w:val="9"/>
    <w:qFormat/>
    <w:rsid w:val="00DF2EE4"/>
    <w:pPr>
      <w:numPr>
        <w:ilvl w:val="4"/>
      </w:numPr>
      <w:spacing w:before="240"/>
      <w:ind w:left="1009" w:hanging="1009"/>
      <w:outlineLvl w:val="4"/>
    </w:pPr>
    <w:rPr>
      <w:u w:val="single"/>
    </w:rPr>
  </w:style>
  <w:style w:type="paragraph" w:styleId="Rubrik6">
    <w:name w:val="heading 6"/>
    <w:basedOn w:val="Normal"/>
    <w:next w:val="Normal"/>
    <w:link w:val="Rubrik6Char"/>
    <w:qFormat/>
    <w:rsid w:val="00DF2EE4"/>
    <w:pPr>
      <w:numPr>
        <w:ilvl w:val="5"/>
        <w:numId w:val="1"/>
      </w:numPr>
      <w:spacing w:after="60"/>
      <w:ind w:left="1151" w:hanging="1151"/>
      <w:outlineLvl w:val="5"/>
    </w:pPr>
    <w:rPr>
      <w:rFonts w:cstheme="minorBidi"/>
      <w:i/>
      <w:iCs/>
    </w:rPr>
  </w:style>
  <w:style w:type="paragraph" w:styleId="Rubrik7">
    <w:name w:val="heading 7"/>
    <w:basedOn w:val="Normal"/>
    <w:next w:val="Normal"/>
    <w:link w:val="Rubrik7Char"/>
    <w:qFormat/>
    <w:rsid w:val="00BC6F00"/>
    <w:pPr>
      <w:numPr>
        <w:ilvl w:val="6"/>
        <w:numId w:val="1"/>
      </w:numPr>
      <w:spacing w:before="240" w:after="60"/>
      <w:outlineLvl w:val="6"/>
    </w:pPr>
  </w:style>
  <w:style w:type="paragraph" w:styleId="Rubrik8">
    <w:name w:val="heading 8"/>
    <w:basedOn w:val="Normal"/>
    <w:next w:val="Normal"/>
    <w:link w:val="Rubrik8Char"/>
    <w:qFormat/>
    <w:rsid w:val="00BC6F00"/>
    <w:pPr>
      <w:numPr>
        <w:ilvl w:val="7"/>
        <w:numId w:val="1"/>
      </w:numPr>
      <w:spacing w:before="240" w:after="60"/>
      <w:outlineLvl w:val="7"/>
    </w:pPr>
    <w:rPr>
      <w:i/>
      <w:iCs/>
    </w:rPr>
  </w:style>
  <w:style w:type="paragraph" w:styleId="Rubrik9">
    <w:name w:val="heading 9"/>
    <w:basedOn w:val="Normal"/>
    <w:next w:val="Normal"/>
    <w:link w:val="Rubrik9Char"/>
    <w:qFormat/>
    <w:rsid w:val="00BC6F00"/>
    <w:pPr>
      <w:numPr>
        <w:ilvl w:val="8"/>
        <w:numId w:val="1"/>
      </w:numPr>
      <w:spacing w:before="240" w:after="60"/>
      <w:outlineLvl w:val="8"/>
    </w:pPr>
    <w:rPr>
      <w:b/>
      <w:bCs/>
      <w:i/>
      <w:iCs/>
      <w:sz w:val="18"/>
      <w:szCs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DF2EE4"/>
    <w:rPr>
      <w:rFonts w:ascii="Arial" w:hAnsi="Arial" w:cs="Arial"/>
      <w:b/>
      <w:bCs/>
      <w:color w:val="000000"/>
      <w:sz w:val="28"/>
      <w:szCs w:val="28"/>
      <w:u w:val="single"/>
      <w:lang w:val="en-GB" w:eastAsia="sv-SE"/>
    </w:rPr>
  </w:style>
  <w:style w:type="character" w:customStyle="1" w:styleId="Rubrik2Char">
    <w:name w:val="Rubrik 2 Char"/>
    <w:basedOn w:val="Standardstycketeckensnitt"/>
    <w:link w:val="Rubrik2"/>
    <w:uiPriority w:val="9"/>
    <w:rsid w:val="00DF2EE4"/>
    <w:rPr>
      <w:rFonts w:ascii="Arial" w:hAnsi="Arial" w:cs="Arial"/>
      <w:b/>
      <w:bCs/>
      <w:color w:val="000000"/>
      <w:sz w:val="24"/>
      <w:szCs w:val="24"/>
      <w:lang w:val="en-GB" w:eastAsia="sv-SE"/>
    </w:rPr>
  </w:style>
  <w:style w:type="character" w:customStyle="1" w:styleId="Rubrik3Char">
    <w:name w:val="Rubrik 3 Char"/>
    <w:basedOn w:val="Standardstycketeckensnitt"/>
    <w:link w:val="Rubrik3"/>
    <w:uiPriority w:val="9"/>
    <w:rsid w:val="00DF2EE4"/>
    <w:rPr>
      <w:rFonts w:ascii="Arial" w:hAnsi="Arial" w:cs="Arial"/>
      <w:b/>
      <w:bCs/>
      <w:color w:val="000000"/>
      <w:lang w:val="en-GB" w:eastAsia="sv-SE"/>
    </w:rPr>
  </w:style>
  <w:style w:type="character" w:customStyle="1" w:styleId="Rubrik4Char">
    <w:name w:val="Rubrik 4 Char"/>
    <w:basedOn w:val="Standardstycketeckensnitt"/>
    <w:link w:val="Rubrik4"/>
    <w:uiPriority w:val="9"/>
    <w:rsid w:val="00DF2EE4"/>
    <w:rPr>
      <w:rFonts w:ascii="Arial" w:hAnsi="Arial" w:cs="Arial"/>
      <w:b/>
      <w:bCs/>
      <w:color w:val="000000"/>
      <w:sz w:val="20"/>
      <w:szCs w:val="20"/>
      <w:lang w:val="en-GB" w:eastAsia="sv-SE"/>
    </w:rPr>
  </w:style>
  <w:style w:type="character" w:customStyle="1" w:styleId="Rubrik5Char">
    <w:name w:val="Rubrik 5 Char"/>
    <w:basedOn w:val="Standardstycketeckensnitt"/>
    <w:link w:val="Rubrik5"/>
    <w:uiPriority w:val="9"/>
    <w:rsid w:val="00DF2EE4"/>
    <w:rPr>
      <w:rFonts w:ascii="Arial" w:hAnsi="Arial" w:cs="Arial"/>
      <w:b/>
      <w:bCs/>
      <w:color w:val="000000"/>
      <w:sz w:val="20"/>
      <w:szCs w:val="20"/>
      <w:u w:val="single"/>
      <w:lang w:val="en-GB" w:eastAsia="sv-SE"/>
    </w:rPr>
  </w:style>
  <w:style w:type="character" w:customStyle="1" w:styleId="Rubrik6Char">
    <w:name w:val="Rubrik 6 Char"/>
    <w:basedOn w:val="Standardstycketeckensnitt"/>
    <w:link w:val="Rubrik6"/>
    <w:rsid w:val="00DF2EE4"/>
    <w:rPr>
      <w:rFonts w:ascii="Arial" w:hAnsi="Arial"/>
      <w:i/>
      <w:iCs/>
      <w:color w:val="000000"/>
      <w:sz w:val="20"/>
      <w:szCs w:val="20"/>
      <w:lang w:val="en-GB" w:eastAsia="sv-SE"/>
    </w:rPr>
  </w:style>
  <w:style w:type="character" w:customStyle="1" w:styleId="Rubrik7Char">
    <w:name w:val="Rubrik 7 Char"/>
    <w:basedOn w:val="Standardstycketeckensnitt"/>
    <w:link w:val="Rubrik7"/>
    <w:rsid w:val="00D66EF1"/>
    <w:rPr>
      <w:rFonts w:ascii="Arial" w:hAnsi="Arial" w:cs="Arial"/>
      <w:color w:val="000000"/>
      <w:sz w:val="20"/>
      <w:szCs w:val="20"/>
      <w:lang w:val="en-GB" w:eastAsia="sv-SE"/>
    </w:rPr>
  </w:style>
  <w:style w:type="character" w:customStyle="1" w:styleId="Rubrik8Char">
    <w:name w:val="Rubrik 8 Char"/>
    <w:basedOn w:val="Standardstycketeckensnitt"/>
    <w:link w:val="Rubrik8"/>
    <w:rsid w:val="00D66EF1"/>
    <w:rPr>
      <w:rFonts w:ascii="Arial" w:hAnsi="Arial" w:cs="Arial"/>
      <w:i/>
      <w:iCs/>
      <w:color w:val="000000"/>
      <w:sz w:val="20"/>
      <w:szCs w:val="20"/>
      <w:lang w:val="en-GB" w:eastAsia="sv-SE"/>
    </w:rPr>
  </w:style>
  <w:style w:type="character" w:customStyle="1" w:styleId="Rubrik9Char">
    <w:name w:val="Rubrik 9 Char"/>
    <w:basedOn w:val="Standardstycketeckensnitt"/>
    <w:link w:val="Rubrik9"/>
    <w:rsid w:val="00D66EF1"/>
    <w:rPr>
      <w:rFonts w:ascii="Arial" w:hAnsi="Arial" w:cs="Arial"/>
      <w:b/>
      <w:bCs/>
      <w:i/>
      <w:iCs/>
      <w:color w:val="000000"/>
      <w:sz w:val="18"/>
      <w:szCs w:val="18"/>
      <w:lang w:val="en-GB" w:eastAsia="sv-SE"/>
    </w:rPr>
  </w:style>
  <w:style w:type="character" w:customStyle="1" w:styleId="WW-Standardstycketeckensnitt">
    <w:name w:val="WW-Standardstycketeckensnitt"/>
    <w:uiPriority w:val="99"/>
    <w:rsid w:val="00BC6F00"/>
  </w:style>
  <w:style w:type="character" w:customStyle="1" w:styleId="Numreringstecken">
    <w:name w:val="Numreringstecken"/>
    <w:rsid w:val="00BC6F00"/>
  </w:style>
  <w:style w:type="character" w:customStyle="1" w:styleId="WW-Numreringstecken">
    <w:name w:val="WW-Numreringstecken"/>
    <w:uiPriority w:val="99"/>
    <w:rsid w:val="00BC6F00"/>
  </w:style>
  <w:style w:type="character" w:styleId="Sidnummer">
    <w:name w:val="page number"/>
    <w:basedOn w:val="WW-Standardstycketeckensnitt"/>
    <w:uiPriority w:val="99"/>
    <w:rsid w:val="00BC6F00"/>
    <w:rPr>
      <w:rFonts w:ascii="Times New Roman" w:hAnsi="Times New Roman" w:cs="Times New Roman"/>
    </w:rPr>
  </w:style>
  <w:style w:type="paragraph" w:customStyle="1" w:styleId="verskrift">
    <w:name w:val="Överskrift"/>
    <w:basedOn w:val="Normal"/>
    <w:next w:val="Normal"/>
    <w:uiPriority w:val="99"/>
    <w:rsid w:val="00BC6F00"/>
    <w:pPr>
      <w:keepNext/>
      <w:spacing w:before="240" w:after="120"/>
    </w:pPr>
    <w:rPr>
      <w:b/>
      <w:bCs/>
      <w:sz w:val="28"/>
      <w:szCs w:val="28"/>
      <w:u w:val="single"/>
      <w:lang w:val="en-TT"/>
    </w:rPr>
  </w:style>
  <w:style w:type="paragraph" w:styleId="Brdtext">
    <w:name w:val="Body Text"/>
    <w:basedOn w:val="Normal"/>
    <w:link w:val="BrdtextChar"/>
    <w:rsid w:val="00BC6F00"/>
    <w:rPr>
      <w:i/>
      <w:iCs/>
    </w:rPr>
  </w:style>
  <w:style w:type="character" w:customStyle="1" w:styleId="BrdtextChar">
    <w:name w:val="Brödtext Char"/>
    <w:basedOn w:val="Standardstycketeckensnitt"/>
    <w:link w:val="Brdtext"/>
    <w:uiPriority w:val="99"/>
    <w:semiHidden/>
    <w:rsid w:val="00D66EF1"/>
    <w:rPr>
      <w:rFonts w:ascii="Arial" w:hAnsi="Arial" w:cs="Arial"/>
      <w:color w:val="000000"/>
      <w:sz w:val="20"/>
      <w:szCs w:val="20"/>
      <w:lang w:val="en-GB" w:eastAsia="sv-SE"/>
    </w:rPr>
  </w:style>
  <w:style w:type="paragraph" w:customStyle="1" w:styleId="Frteckning">
    <w:name w:val="Förteckning"/>
    <w:basedOn w:val="Normal"/>
    <w:uiPriority w:val="99"/>
    <w:rsid w:val="00BC6F00"/>
    <w:pPr>
      <w:suppressLineNumbers/>
    </w:pPr>
  </w:style>
  <w:style w:type="paragraph" w:styleId="Innehll1">
    <w:name w:val="toc 1"/>
    <w:basedOn w:val="Normal"/>
    <w:next w:val="Normal"/>
    <w:autoRedefine/>
    <w:uiPriority w:val="39"/>
    <w:rsid w:val="000F6E4D"/>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left" w:pos="600"/>
        <w:tab w:val="right" w:pos="10023"/>
      </w:tabs>
      <w:spacing w:before="120"/>
    </w:pPr>
    <w:rPr>
      <w:b/>
      <w:bCs/>
      <w:i/>
      <w:iCs/>
      <w:noProof/>
      <w:sz w:val="24"/>
      <w:szCs w:val="24"/>
    </w:rPr>
  </w:style>
  <w:style w:type="paragraph" w:styleId="Innehll2">
    <w:name w:val="toc 2"/>
    <w:basedOn w:val="Normal"/>
    <w:next w:val="Normal"/>
    <w:autoRedefine/>
    <w:uiPriority w:val="39"/>
    <w:rsid w:val="004B2536"/>
    <w:pPr>
      <w:tabs>
        <w:tab w:val="clear" w:pos="284"/>
        <w:tab w:val="clear" w:pos="567"/>
        <w:tab w:val="clear" w:pos="851"/>
        <w:tab w:val="clear" w:pos="1134"/>
        <w:tab w:val="clear" w:pos="1418"/>
        <w:tab w:val="clear" w:pos="1701"/>
        <w:tab w:val="clear" w:pos="1985"/>
        <w:tab w:val="clear" w:pos="2268"/>
        <w:tab w:val="clear" w:pos="2552"/>
        <w:tab w:val="clear" w:pos="2835"/>
        <w:tab w:val="clear" w:pos="3119"/>
      </w:tabs>
      <w:spacing w:before="120"/>
      <w:ind w:left="200"/>
    </w:pPr>
    <w:rPr>
      <w:rFonts w:cs="Calibri"/>
      <w:b/>
      <w:bCs/>
      <w:sz w:val="22"/>
      <w:szCs w:val="22"/>
    </w:rPr>
  </w:style>
  <w:style w:type="paragraph" w:styleId="Innehll3">
    <w:name w:val="toc 3"/>
    <w:basedOn w:val="Normal"/>
    <w:next w:val="Normal"/>
    <w:autoRedefine/>
    <w:uiPriority w:val="39"/>
    <w:rsid w:val="004B2536"/>
    <w:pPr>
      <w:tabs>
        <w:tab w:val="clear" w:pos="284"/>
        <w:tab w:val="clear" w:pos="567"/>
        <w:tab w:val="clear" w:pos="851"/>
        <w:tab w:val="clear" w:pos="1134"/>
        <w:tab w:val="clear" w:pos="1418"/>
        <w:tab w:val="clear" w:pos="1701"/>
        <w:tab w:val="clear" w:pos="1985"/>
        <w:tab w:val="clear" w:pos="2268"/>
        <w:tab w:val="clear" w:pos="2552"/>
        <w:tab w:val="clear" w:pos="2835"/>
        <w:tab w:val="clear" w:pos="3119"/>
      </w:tabs>
      <w:ind w:left="400"/>
    </w:pPr>
    <w:rPr>
      <w:rFonts w:cs="Calibri"/>
    </w:rPr>
  </w:style>
  <w:style w:type="paragraph" w:styleId="Innehll4">
    <w:name w:val="toc 4"/>
    <w:basedOn w:val="Normal"/>
    <w:next w:val="Normal"/>
    <w:autoRedefine/>
    <w:uiPriority w:val="39"/>
    <w:rsid w:val="00DF2EE4"/>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right" w:pos="10023"/>
      </w:tabs>
      <w:ind w:left="600"/>
    </w:pPr>
    <w:rPr>
      <w:rFonts w:cs="Calibri"/>
    </w:rPr>
  </w:style>
  <w:style w:type="paragraph" w:styleId="Innehll5">
    <w:name w:val="toc 5"/>
    <w:basedOn w:val="Normal"/>
    <w:next w:val="Normal"/>
    <w:autoRedefine/>
    <w:uiPriority w:val="39"/>
    <w:rsid w:val="00BC6F00"/>
    <w:pPr>
      <w:tabs>
        <w:tab w:val="clear" w:pos="284"/>
        <w:tab w:val="clear" w:pos="567"/>
        <w:tab w:val="clear" w:pos="851"/>
        <w:tab w:val="clear" w:pos="1134"/>
        <w:tab w:val="clear" w:pos="1418"/>
        <w:tab w:val="clear" w:pos="1701"/>
        <w:tab w:val="clear" w:pos="1985"/>
        <w:tab w:val="clear" w:pos="2268"/>
        <w:tab w:val="clear" w:pos="2552"/>
        <w:tab w:val="clear" w:pos="2835"/>
        <w:tab w:val="clear" w:pos="3119"/>
      </w:tabs>
      <w:ind w:left="800"/>
    </w:pPr>
    <w:rPr>
      <w:rFonts w:ascii="Calibri" w:hAnsi="Calibri" w:cs="Calibri"/>
    </w:rPr>
  </w:style>
  <w:style w:type="paragraph" w:styleId="Innehll6">
    <w:name w:val="toc 6"/>
    <w:basedOn w:val="Normal"/>
    <w:next w:val="Normal"/>
    <w:autoRedefine/>
    <w:uiPriority w:val="39"/>
    <w:rsid w:val="00BC6F00"/>
    <w:pPr>
      <w:tabs>
        <w:tab w:val="clear" w:pos="284"/>
        <w:tab w:val="clear" w:pos="567"/>
        <w:tab w:val="clear" w:pos="851"/>
        <w:tab w:val="clear" w:pos="1134"/>
        <w:tab w:val="clear" w:pos="1418"/>
        <w:tab w:val="clear" w:pos="1701"/>
        <w:tab w:val="clear" w:pos="1985"/>
        <w:tab w:val="clear" w:pos="2268"/>
        <w:tab w:val="clear" w:pos="2552"/>
        <w:tab w:val="clear" w:pos="2835"/>
        <w:tab w:val="clear" w:pos="3119"/>
      </w:tabs>
      <w:ind w:left="1000"/>
    </w:pPr>
    <w:rPr>
      <w:rFonts w:ascii="Calibri" w:hAnsi="Calibri" w:cs="Calibri"/>
    </w:rPr>
  </w:style>
  <w:style w:type="paragraph" w:styleId="Innehll7">
    <w:name w:val="toc 7"/>
    <w:basedOn w:val="Normal"/>
    <w:next w:val="Normal"/>
    <w:autoRedefine/>
    <w:uiPriority w:val="39"/>
    <w:rsid w:val="00BC6F00"/>
    <w:pPr>
      <w:tabs>
        <w:tab w:val="clear" w:pos="284"/>
        <w:tab w:val="clear" w:pos="567"/>
        <w:tab w:val="clear" w:pos="851"/>
        <w:tab w:val="clear" w:pos="1134"/>
        <w:tab w:val="clear" w:pos="1418"/>
        <w:tab w:val="clear" w:pos="1701"/>
        <w:tab w:val="clear" w:pos="1985"/>
        <w:tab w:val="clear" w:pos="2268"/>
        <w:tab w:val="clear" w:pos="2552"/>
        <w:tab w:val="clear" w:pos="2835"/>
        <w:tab w:val="clear" w:pos="3119"/>
      </w:tabs>
      <w:ind w:left="1200"/>
    </w:pPr>
    <w:rPr>
      <w:rFonts w:ascii="Calibri" w:hAnsi="Calibri" w:cs="Calibri"/>
    </w:rPr>
  </w:style>
  <w:style w:type="paragraph" w:styleId="Innehll8">
    <w:name w:val="toc 8"/>
    <w:basedOn w:val="Normal"/>
    <w:next w:val="Normal"/>
    <w:autoRedefine/>
    <w:uiPriority w:val="39"/>
    <w:rsid w:val="00BC6F00"/>
    <w:pPr>
      <w:tabs>
        <w:tab w:val="clear" w:pos="284"/>
        <w:tab w:val="clear" w:pos="567"/>
        <w:tab w:val="clear" w:pos="851"/>
        <w:tab w:val="clear" w:pos="1134"/>
        <w:tab w:val="clear" w:pos="1418"/>
        <w:tab w:val="clear" w:pos="1701"/>
        <w:tab w:val="clear" w:pos="1985"/>
        <w:tab w:val="clear" w:pos="2268"/>
        <w:tab w:val="clear" w:pos="2552"/>
        <w:tab w:val="clear" w:pos="2835"/>
        <w:tab w:val="clear" w:pos="3119"/>
      </w:tabs>
      <w:ind w:left="1400"/>
    </w:pPr>
    <w:rPr>
      <w:rFonts w:ascii="Calibri" w:hAnsi="Calibri" w:cs="Calibri"/>
    </w:rPr>
  </w:style>
  <w:style w:type="paragraph" w:styleId="Innehll9">
    <w:name w:val="toc 9"/>
    <w:basedOn w:val="Normal"/>
    <w:next w:val="Normal"/>
    <w:autoRedefine/>
    <w:uiPriority w:val="39"/>
    <w:rsid w:val="00BC6F00"/>
    <w:pPr>
      <w:tabs>
        <w:tab w:val="clear" w:pos="284"/>
        <w:tab w:val="clear" w:pos="567"/>
        <w:tab w:val="clear" w:pos="851"/>
        <w:tab w:val="clear" w:pos="1134"/>
        <w:tab w:val="clear" w:pos="1418"/>
        <w:tab w:val="clear" w:pos="1701"/>
        <w:tab w:val="clear" w:pos="1985"/>
        <w:tab w:val="clear" w:pos="2268"/>
        <w:tab w:val="clear" w:pos="2552"/>
        <w:tab w:val="clear" w:pos="2835"/>
        <w:tab w:val="clear" w:pos="3119"/>
      </w:tabs>
      <w:ind w:left="1600"/>
    </w:pPr>
    <w:rPr>
      <w:rFonts w:ascii="Calibri" w:hAnsi="Calibri" w:cs="Calibri"/>
    </w:rPr>
  </w:style>
  <w:style w:type="paragraph" w:styleId="Sidhuvud">
    <w:name w:val="header"/>
    <w:basedOn w:val="Normal"/>
    <w:link w:val="SidhuvudChar"/>
    <w:rsid w:val="00BC6F00"/>
    <w:pPr>
      <w:tabs>
        <w:tab w:val="center" w:pos="4536"/>
        <w:tab w:val="right" w:pos="9072"/>
      </w:tabs>
    </w:pPr>
  </w:style>
  <w:style w:type="character" w:customStyle="1" w:styleId="SidhuvudChar">
    <w:name w:val="Sidhuvud Char"/>
    <w:basedOn w:val="Standardstycketeckensnitt"/>
    <w:link w:val="Sidhuvud"/>
    <w:uiPriority w:val="99"/>
    <w:rsid w:val="00D66EF1"/>
    <w:rPr>
      <w:rFonts w:ascii="Arial" w:hAnsi="Arial" w:cs="Arial"/>
      <w:color w:val="000000"/>
      <w:sz w:val="20"/>
      <w:szCs w:val="20"/>
      <w:lang w:val="en-GB" w:eastAsia="sv-SE"/>
    </w:rPr>
  </w:style>
  <w:style w:type="paragraph" w:styleId="Sidfot">
    <w:name w:val="footer"/>
    <w:basedOn w:val="Normal"/>
    <w:link w:val="SidfotChar"/>
    <w:rsid w:val="00BC6F00"/>
    <w:pPr>
      <w:tabs>
        <w:tab w:val="center" w:pos="4536"/>
        <w:tab w:val="right" w:pos="9072"/>
      </w:tabs>
    </w:pPr>
  </w:style>
  <w:style w:type="character" w:customStyle="1" w:styleId="SidfotChar">
    <w:name w:val="Sidfot Char"/>
    <w:basedOn w:val="Standardstycketeckensnitt"/>
    <w:link w:val="Sidfot"/>
    <w:uiPriority w:val="99"/>
    <w:rsid w:val="00D66EF1"/>
    <w:rPr>
      <w:rFonts w:ascii="Arial" w:hAnsi="Arial" w:cs="Arial"/>
      <w:color w:val="000000"/>
      <w:sz w:val="20"/>
      <w:szCs w:val="20"/>
      <w:lang w:val="en-GB" w:eastAsia="sv-SE"/>
    </w:rPr>
  </w:style>
  <w:style w:type="paragraph" w:styleId="Liststycke">
    <w:name w:val="List Paragraph"/>
    <w:basedOn w:val="Normal"/>
    <w:qFormat/>
    <w:rsid w:val="00BC6F00"/>
    <w:pPr>
      <w:ind w:left="720"/>
    </w:pPr>
  </w:style>
  <w:style w:type="paragraph" w:styleId="Ballongtext">
    <w:name w:val="Balloon Text"/>
    <w:basedOn w:val="Normal"/>
    <w:link w:val="BallongtextChar"/>
    <w:rsid w:val="00BC6F00"/>
    <w:rPr>
      <w:rFonts w:ascii="Tahoma" w:hAnsi="Tahoma" w:cs="Tahoma"/>
      <w:sz w:val="16"/>
      <w:szCs w:val="16"/>
    </w:rPr>
  </w:style>
  <w:style w:type="character" w:customStyle="1" w:styleId="BallongtextChar">
    <w:name w:val="Ballongtext Char"/>
    <w:basedOn w:val="Standardstycketeckensnitt"/>
    <w:link w:val="Ballongtext"/>
    <w:rsid w:val="00BC6F00"/>
    <w:rPr>
      <w:rFonts w:ascii="Tahoma" w:hAnsi="Tahoma" w:cs="Tahoma"/>
      <w:color w:val="000000"/>
      <w:sz w:val="16"/>
      <w:szCs w:val="16"/>
      <w:lang w:val="en-GB"/>
    </w:rPr>
  </w:style>
  <w:style w:type="character" w:styleId="Betoning">
    <w:name w:val="Emphasis"/>
    <w:basedOn w:val="Standardstycketeckensnitt"/>
    <w:qFormat/>
    <w:rsid w:val="00BC6F00"/>
    <w:rPr>
      <w:rFonts w:ascii="Times New Roman" w:hAnsi="Times New Roman" w:cs="Times New Roman"/>
      <w:i/>
      <w:iCs/>
    </w:rPr>
  </w:style>
  <w:style w:type="character" w:customStyle="1" w:styleId="m1">
    <w:name w:val="m1"/>
    <w:basedOn w:val="Standardstycketeckensnitt"/>
    <w:uiPriority w:val="99"/>
    <w:rsid w:val="00BC6F00"/>
    <w:rPr>
      <w:rFonts w:ascii="Times New Roman" w:hAnsi="Times New Roman" w:cs="Times New Roman"/>
      <w:color w:val="0000FF"/>
    </w:rPr>
  </w:style>
  <w:style w:type="character" w:customStyle="1" w:styleId="t1">
    <w:name w:val="t1"/>
    <w:basedOn w:val="Standardstycketeckensnitt"/>
    <w:uiPriority w:val="99"/>
    <w:rsid w:val="00BC6F00"/>
    <w:rPr>
      <w:rFonts w:ascii="Times New Roman" w:hAnsi="Times New Roman" w:cs="Times New Roman"/>
      <w:color w:val="auto"/>
    </w:rPr>
  </w:style>
  <w:style w:type="character" w:customStyle="1" w:styleId="b1">
    <w:name w:val="b1"/>
    <w:basedOn w:val="Standardstycketeckensnitt"/>
    <w:uiPriority w:val="99"/>
    <w:rsid w:val="00BC6F00"/>
    <w:rPr>
      <w:rFonts w:ascii="Courier New" w:hAnsi="Courier New" w:cs="Courier New"/>
      <w:b/>
      <w:bCs/>
      <w:color w:val="FF0000"/>
      <w:u w:val="none"/>
      <w:effect w:val="none"/>
    </w:rPr>
  </w:style>
  <w:style w:type="paragraph" w:customStyle="1" w:styleId="NormalXml">
    <w:name w:val="NormalXml"/>
    <w:basedOn w:val="Normal"/>
    <w:uiPriority w:val="99"/>
    <w:rsid w:val="00BC6F00"/>
    <w:pPr>
      <w:tabs>
        <w:tab w:val="left" w:pos="340"/>
        <w:tab w:val="left" w:pos="680"/>
        <w:tab w:val="left" w:pos="1021"/>
        <w:tab w:val="left" w:pos="1361"/>
      </w:tabs>
      <w:autoSpaceDE w:val="0"/>
      <w:autoSpaceDN w:val="0"/>
      <w:adjustRightInd w:val="0"/>
    </w:pPr>
    <w:rPr>
      <w:color w:val="0000FF"/>
      <w:sz w:val="18"/>
      <w:szCs w:val="18"/>
    </w:rPr>
  </w:style>
  <w:style w:type="character" w:customStyle="1" w:styleId="NormalXmlChar">
    <w:name w:val="NormalXml Char"/>
    <w:basedOn w:val="Standardstycketeckensnitt"/>
    <w:uiPriority w:val="99"/>
    <w:rsid w:val="00BC6F00"/>
    <w:rPr>
      <w:rFonts w:ascii="Arial" w:hAnsi="Arial" w:cs="Arial"/>
      <w:color w:val="0000FF"/>
      <w:sz w:val="18"/>
      <w:szCs w:val="18"/>
      <w:lang w:val="en-GB"/>
    </w:rPr>
  </w:style>
  <w:style w:type="character" w:customStyle="1" w:styleId="hps">
    <w:name w:val="hps"/>
    <w:basedOn w:val="Standardstycketeckensnitt"/>
    <w:rsid w:val="00BC6F00"/>
    <w:rPr>
      <w:rFonts w:ascii="Times New Roman" w:hAnsi="Times New Roman" w:cs="Times New Roman"/>
    </w:rPr>
  </w:style>
  <w:style w:type="paragraph" w:styleId="Innehllsfrteckningsrubrik">
    <w:name w:val="TOC Heading"/>
    <w:basedOn w:val="Rubrik1"/>
    <w:next w:val="Normal"/>
    <w:uiPriority w:val="39"/>
    <w:qFormat/>
    <w:rsid w:val="006D42FB"/>
    <w:pPr>
      <w:keepNext/>
      <w:keepLines/>
      <w:widowControl/>
      <w:numPr>
        <w:numId w:val="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480" w:line="276" w:lineRule="auto"/>
      <w:outlineLvl w:val="9"/>
    </w:pPr>
    <w:rPr>
      <w:rFonts w:cs="Cambria"/>
      <w:color w:val="auto"/>
      <w:u w:val="none"/>
      <w:lang w:val="en-US" w:eastAsia="en-US"/>
    </w:rPr>
  </w:style>
  <w:style w:type="character" w:styleId="Hyperlnk">
    <w:name w:val="Hyperlink"/>
    <w:basedOn w:val="Standardstycketeckensnitt"/>
    <w:uiPriority w:val="99"/>
    <w:rsid w:val="00BC6F00"/>
    <w:rPr>
      <w:rFonts w:ascii="Times New Roman" w:hAnsi="Times New Roman" w:cs="Times New Roman"/>
      <w:color w:val="0000FF"/>
      <w:u w:val="single"/>
    </w:rPr>
  </w:style>
  <w:style w:type="character" w:styleId="AnvndHyperlnk">
    <w:name w:val="FollowedHyperlink"/>
    <w:basedOn w:val="Standardstycketeckensnitt"/>
    <w:uiPriority w:val="99"/>
    <w:semiHidden/>
    <w:unhideWhenUsed/>
    <w:rsid w:val="00776AF0"/>
    <w:rPr>
      <w:color w:val="800080" w:themeColor="followedHyperlink"/>
      <w:u w:val="single"/>
    </w:rPr>
  </w:style>
  <w:style w:type="table" w:styleId="Tabellrutnt">
    <w:name w:val="Table Grid"/>
    <w:basedOn w:val="Normaltabell"/>
    <w:uiPriority w:val="39"/>
    <w:rsid w:val="00EE3C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Standardstycketeckensnitt"/>
    <w:rsid w:val="00803207"/>
  </w:style>
  <w:style w:type="character" w:customStyle="1" w:styleId="WW8Num1z0">
    <w:name w:val="WW8Num1z0"/>
    <w:rsid w:val="006251BC"/>
  </w:style>
  <w:style w:type="character" w:customStyle="1" w:styleId="WW8Num1z1">
    <w:name w:val="WW8Num1z1"/>
    <w:rsid w:val="006251BC"/>
  </w:style>
  <w:style w:type="character" w:customStyle="1" w:styleId="WW8Num1z2">
    <w:name w:val="WW8Num1z2"/>
    <w:rsid w:val="006251BC"/>
  </w:style>
  <w:style w:type="character" w:customStyle="1" w:styleId="WW8Num1z3">
    <w:name w:val="WW8Num1z3"/>
    <w:rsid w:val="006251BC"/>
  </w:style>
  <w:style w:type="character" w:customStyle="1" w:styleId="WW8Num1z4">
    <w:name w:val="WW8Num1z4"/>
    <w:rsid w:val="006251BC"/>
  </w:style>
  <w:style w:type="character" w:customStyle="1" w:styleId="WW8Num1z5">
    <w:name w:val="WW8Num1z5"/>
    <w:rsid w:val="006251BC"/>
  </w:style>
  <w:style w:type="character" w:customStyle="1" w:styleId="WW8Num1z6">
    <w:name w:val="WW8Num1z6"/>
    <w:rsid w:val="006251BC"/>
  </w:style>
  <w:style w:type="character" w:customStyle="1" w:styleId="WW8Num1z7">
    <w:name w:val="WW8Num1z7"/>
    <w:rsid w:val="006251BC"/>
  </w:style>
  <w:style w:type="character" w:customStyle="1" w:styleId="WW8Num1z8">
    <w:name w:val="WW8Num1z8"/>
    <w:rsid w:val="006251BC"/>
  </w:style>
  <w:style w:type="character" w:customStyle="1" w:styleId="WW8Num2z0">
    <w:name w:val="WW8Num2z0"/>
    <w:rsid w:val="006251BC"/>
  </w:style>
  <w:style w:type="character" w:customStyle="1" w:styleId="WW8Num3z0">
    <w:name w:val="WW8Num3z0"/>
    <w:rsid w:val="006251BC"/>
    <w:rPr>
      <w:rFonts w:cs="Courier New"/>
    </w:rPr>
  </w:style>
  <w:style w:type="character" w:customStyle="1" w:styleId="WW8Num3z1">
    <w:name w:val="WW8Num3z1"/>
    <w:rsid w:val="006251BC"/>
    <w:rPr>
      <w:rFonts w:ascii="OpenSymbol" w:hAnsi="OpenSymbol" w:cs="OpenSymbol"/>
    </w:rPr>
  </w:style>
  <w:style w:type="character" w:customStyle="1" w:styleId="WW8Num4z0">
    <w:name w:val="WW8Num4z0"/>
    <w:rsid w:val="006251BC"/>
  </w:style>
  <w:style w:type="character" w:customStyle="1" w:styleId="WW8Num5z0">
    <w:name w:val="WW8Num5z0"/>
    <w:rsid w:val="006251BC"/>
    <w:rPr>
      <w:rFonts w:ascii="Symbol" w:hAnsi="Symbol" w:cs="Symbol" w:hint="default"/>
    </w:rPr>
  </w:style>
  <w:style w:type="character" w:customStyle="1" w:styleId="WW8Num6z0">
    <w:name w:val="WW8Num6z0"/>
    <w:rsid w:val="006251BC"/>
    <w:rPr>
      <w:rFonts w:ascii="Symbol" w:hAnsi="Symbol" w:cs="Symbol" w:hint="default"/>
    </w:rPr>
  </w:style>
  <w:style w:type="character" w:customStyle="1" w:styleId="WW8Num7z0">
    <w:name w:val="WW8Num7z0"/>
    <w:rsid w:val="006251BC"/>
    <w:rPr>
      <w:rFonts w:ascii="Symbol" w:hAnsi="Symbol" w:cs="Symbol" w:hint="default"/>
    </w:rPr>
  </w:style>
  <w:style w:type="character" w:customStyle="1" w:styleId="WW8Num8z0">
    <w:name w:val="WW8Num8z0"/>
    <w:rsid w:val="006251BC"/>
    <w:rPr>
      <w:rFonts w:ascii="Symbol" w:hAnsi="Symbol" w:cs="Symbol" w:hint="default"/>
    </w:rPr>
  </w:style>
  <w:style w:type="character" w:customStyle="1" w:styleId="WW8Num9z0">
    <w:name w:val="WW8Num9z0"/>
    <w:rsid w:val="006251BC"/>
  </w:style>
  <w:style w:type="character" w:customStyle="1" w:styleId="WW8Num10z0">
    <w:name w:val="WW8Num10z0"/>
    <w:rsid w:val="006251BC"/>
    <w:rPr>
      <w:rFonts w:ascii="Symbol" w:hAnsi="Symbol" w:cs="Symbol" w:hint="default"/>
    </w:rPr>
  </w:style>
  <w:style w:type="character" w:customStyle="1" w:styleId="WW8Num11z0">
    <w:name w:val="WW8Num11z0"/>
    <w:rsid w:val="006251BC"/>
  </w:style>
  <w:style w:type="character" w:customStyle="1" w:styleId="WW8Num11z1">
    <w:name w:val="WW8Num11z1"/>
    <w:rsid w:val="006251BC"/>
  </w:style>
  <w:style w:type="character" w:customStyle="1" w:styleId="WW8Num11z2">
    <w:name w:val="WW8Num11z2"/>
    <w:rsid w:val="006251BC"/>
  </w:style>
  <w:style w:type="character" w:customStyle="1" w:styleId="WW8Num11z3">
    <w:name w:val="WW8Num11z3"/>
    <w:rsid w:val="006251BC"/>
  </w:style>
  <w:style w:type="character" w:customStyle="1" w:styleId="WW8Num11z4">
    <w:name w:val="WW8Num11z4"/>
    <w:rsid w:val="006251BC"/>
  </w:style>
  <w:style w:type="character" w:customStyle="1" w:styleId="WW8Num11z5">
    <w:name w:val="WW8Num11z5"/>
    <w:rsid w:val="006251BC"/>
  </w:style>
  <w:style w:type="character" w:customStyle="1" w:styleId="WW8Num11z6">
    <w:name w:val="WW8Num11z6"/>
    <w:rsid w:val="006251BC"/>
  </w:style>
  <w:style w:type="character" w:customStyle="1" w:styleId="WW8Num11z7">
    <w:name w:val="WW8Num11z7"/>
    <w:rsid w:val="006251BC"/>
  </w:style>
  <w:style w:type="character" w:customStyle="1" w:styleId="WW8Num11z8">
    <w:name w:val="WW8Num11z8"/>
    <w:rsid w:val="006251BC"/>
  </w:style>
  <w:style w:type="character" w:customStyle="1" w:styleId="WW8Num12z0">
    <w:name w:val="WW8Num12z0"/>
    <w:rsid w:val="006251BC"/>
    <w:rPr>
      <w:rFonts w:hint="default"/>
    </w:rPr>
  </w:style>
  <w:style w:type="character" w:customStyle="1" w:styleId="WW8Num12z1">
    <w:name w:val="WW8Num12z1"/>
    <w:rsid w:val="006251BC"/>
  </w:style>
  <w:style w:type="character" w:customStyle="1" w:styleId="WW8Num12z2">
    <w:name w:val="WW8Num12z2"/>
    <w:rsid w:val="006251BC"/>
  </w:style>
  <w:style w:type="character" w:customStyle="1" w:styleId="WW8Num12z3">
    <w:name w:val="WW8Num12z3"/>
    <w:rsid w:val="006251BC"/>
  </w:style>
  <w:style w:type="character" w:customStyle="1" w:styleId="WW8Num12z4">
    <w:name w:val="WW8Num12z4"/>
    <w:rsid w:val="006251BC"/>
  </w:style>
  <w:style w:type="character" w:customStyle="1" w:styleId="WW8Num12z5">
    <w:name w:val="WW8Num12z5"/>
    <w:rsid w:val="006251BC"/>
  </w:style>
  <w:style w:type="character" w:customStyle="1" w:styleId="WW8Num12z6">
    <w:name w:val="WW8Num12z6"/>
    <w:rsid w:val="006251BC"/>
  </w:style>
  <w:style w:type="character" w:customStyle="1" w:styleId="WW8Num12z7">
    <w:name w:val="WW8Num12z7"/>
    <w:rsid w:val="006251BC"/>
  </w:style>
  <w:style w:type="character" w:customStyle="1" w:styleId="WW8Num12z8">
    <w:name w:val="WW8Num12z8"/>
    <w:rsid w:val="006251BC"/>
  </w:style>
  <w:style w:type="character" w:customStyle="1" w:styleId="WW8Num13z0">
    <w:name w:val="WW8Num13z0"/>
    <w:rsid w:val="006251BC"/>
    <w:rPr>
      <w:rFonts w:hint="default"/>
    </w:rPr>
  </w:style>
  <w:style w:type="character" w:customStyle="1" w:styleId="WW8Num13z1">
    <w:name w:val="WW8Num13z1"/>
    <w:rsid w:val="006251BC"/>
  </w:style>
  <w:style w:type="character" w:customStyle="1" w:styleId="WW8Num13z2">
    <w:name w:val="WW8Num13z2"/>
    <w:rsid w:val="006251BC"/>
  </w:style>
  <w:style w:type="character" w:customStyle="1" w:styleId="WW8Num13z3">
    <w:name w:val="WW8Num13z3"/>
    <w:rsid w:val="006251BC"/>
  </w:style>
  <w:style w:type="character" w:customStyle="1" w:styleId="WW8Num13z4">
    <w:name w:val="WW8Num13z4"/>
    <w:rsid w:val="006251BC"/>
  </w:style>
  <w:style w:type="character" w:customStyle="1" w:styleId="WW8Num13z5">
    <w:name w:val="WW8Num13z5"/>
    <w:rsid w:val="006251BC"/>
  </w:style>
  <w:style w:type="character" w:customStyle="1" w:styleId="WW8Num13z6">
    <w:name w:val="WW8Num13z6"/>
    <w:rsid w:val="006251BC"/>
  </w:style>
  <w:style w:type="character" w:customStyle="1" w:styleId="WW8Num13z7">
    <w:name w:val="WW8Num13z7"/>
    <w:rsid w:val="006251BC"/>
  </w:style>
  <w:style w:type="character" w:customStyle="1" w:styleId="WW8Num13z8">
    <w:name w:val="WW8Num13z8"/>
    <w:rsid w:val="006251BC"/>
  </w:style>
  <w:style w:type="character" w:customStyle="1" w:styleId="WW8Num14z0">
    <w:name w:val="WW8Num14z0"/>
    <w:rsid w:val="006251BC"/>
    <w:rPr>
      <w:rFonts w:hint="default"/>
    </w:rPr>
  </w:style>
  <w:style w:type="character" w:customStyle="1" w:styleId="WW8Num14z1">
    <w:name w:val="WW8Num14z1"/>
    <w:rsid w:val="006251BC"/>
  </w:style>
  <w:style w:type="character" w:customStyle="1" w:styleId="WW8Num14z2">
    <w:name w:val="WW8Num14z2"/>
    <w:rsid w:val="006251BC"/>
  </w:style>
  <w:style w:type="character" w:customStyle="1" w:styleId="WW8Num14z3">
    <w:name w:val="WW8Num14z3"/>
    <w:rsid w:val="006251BC"/>
  </w:style>
  <w:style w:type="character" w:customStyle="1" w:styleId="WW8Num14z4">
    <w:name w:val="WW8Num14z4"/>
    <w:rsid w:val="006251BC"/>
  </w:style>
  <w:style w:type="character" w:customStyle="1" w:styleId="WW8Num14z5">
    <w:name w:val="WW8Num14z5"/>
    <w:rsid w:val="006251BC"/>
  </w:style>
  <w:style w:type="character" w:customStyle="1" w:styleId="WW8Num14z6">
    <w:name w:val="WW8Num14z6"/>
    <w:rsid w:val="006251BC"/>
  </w:style>
  <w:style w:type="character" w:customStyle="1" w:styleId="WW8Num14z7">
    <w:name w:val="WW8Num14z7"/>
    <w:rsid w:val="006251BC"/>
  </w:style>
  <w:style w:type="character" w:customStyle="1" w:styleId="WW8Num14z8">
    <w:name w:val="WW8Num14z8"/>
    <w:rsid w:val="006251BC"/>
  </w:style>
  <w:style w:type="character" w:customStyle="1" w:styleId="WW8Num15z0">
    <w:name w:val="WW8Num15z0"/>
    <w:rsid w:val="006251BC"/>
    <w:rPr>
      <w:rFonts w:hint="default"/>
    </w:rPr>
  </w:style>
  <w:style w:type="character" w:customStyle="1" w:styleId="WW8Num15z1">
    <w:name w:val="WW8Num15z1"/>
    <w:rsid w:val="006251BC"/>
  </w:style>
  <w:style w:type="character" w:customStyle="1" w:styleId="WW8Num15z2">
    <w:name w:val="WW8Num15z2"/>
    <w:rsid w:val="006251BC"/>
  </w:style>
  <w:style w:type="character" w:customStyle="1" w:styleId="WW8Num15z3">
    <w:name w:val="WW8Num15z3"/>
    <w:rsid w:val="006251BC"/>
  </w:style>
  <w:style w:type="character" w:customStyle="1" w:styleId="WW8Num15z4">
    <w:name w:val="WW8Num15z4"/>
    <w:rsid w:val="006251BC"/>
  </w:style>
  <w:style w:type="character" w:customStyle="1" w:styleId="WW8Num15z5">
    <w:name w:val="WW8Num15z5"/>
    <w:rsid w:val="006251BC"/>
  </w:style>
  <w:style w:type="character" w:customStyle="1" w:styleId="WW8Num15z6">
    <w:name w:val="WW8Num15z6"/>
    <w:rsid w:val="006251BC"/>
  </w:style>
  <w:style w:type="character" w:customStyle="1" w:styleId="WW8Num15z7">
    <w:name w:val="WW8Num15z7"/>
    <w:rsid w:val="006251BC"/>
  </w:style>
  <w:style w:type="character" w:customStyle="1" w:styleId="WW8Num15z8">
    <w:name w:val="WW8Num15z8"/>
    <w:rsid w:val="006251BC"/>
  </w:style>
  <w:style w:type="character" w:customStyle="1" w:styleId="Standardstycketeckensnitt1">
    <w:name w:val="Standardstycketeckensnitt1"/>
    <w:rsid w:val="006251BC"/>
  </w:style>
  <w:style w:type="character" w:customStyle="1" w:styleId="Fotnotstecken">
    <w:name w:val="Fotnotstecken"/>
    <w:rsid w:val="006251BC"/>
  </w:style>
  <w:style w:type="character" w:styleId="Fotnotsreferens">
    <w:name w:val="footnote reference"/>
    <w:rsid w:val="006251BC"/>
    <w:rPr>
      <w:vertAlign w:val="superscript"/>
    </w:rPr>
  </w:style>
  <w:style w:type="character" w:customStyle="1" w:styleId="Slutnotstecken">
    <w:name w:val="Slutnotstecken"/>
    <w:rsid w:val="006251BC"/>
  </w:style>
  <w:style w:type="character" w:styleId="Slutnotsreferens">
    <w:name w:val="endnote reference"/>
    <w:rsid w:val="006251BC"/>
    <w:rPr>
      <w:vertAlign w:val="superscript"/>
    </w:rPr>
  </w:style>
  <w:style w:type="character" w:customStyle="1" w:styleId="Punktuppstllning">
    <w:name w:val="Punktuppställning"/>
    <w:rsid w:val="006251BC"/>
    <w:rPr>
      <w:rFonts w:ascii="OpenSymbol" w:eastAsia="OpenSymbol" w:hAnsi="OpenSymbol" w:cs="OpenSymbol"/>
    </w:rPr>
  </w:style>
  <w:style w:type="paragraph" w:customStyle="1" w:styleId="Rubrik10">
    <w:name w:val="Rubrik1"/>
    <w:basedOn w:val="Normal"/>
    <w:next w:val="Brdtext"/>
    <w:rsid w:val="006251BC"/>
    <w:pPr>
      <w:keepNext/>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pacing w:before="240" w:after="120"/>
    </w:pPr>
    <w:rPr>
      <w:rFonts w:eastAsia="Microsoft YaHei" w:cs="Mangal"/>
      <w:color w:val="auto"/>
      <w:sz w:val="28"/>
      <w:szCs w:val="28"/>
      <w:lang w:val="en-US" w:eastAsia="ar-SA"/>
    </w:rPr>
  </w:style>
  <w:style w:type="paragraph" w:styleId="Lista">
    <w:name w:val="List"/>
    <w:basedOn w:val="Brdtext"/>
    <w:rsid w:val="006251BC"/>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pacing w:after="120"/>
    </w:pPr>
    <w:rPr>
      <w:rFonts w:ascii="Times New Roman" w:eastAsia="SimSun" w:hAnsi="Times New Roman" w:cs="Mangal"/>
      <w:i w:val="0"/>
      <w:iCs w:val="0"/>
      <w:color w:val="auto"/>
      <w:sz w:val="24"/>
      <w:szCs w:val="24"/>
      <w:lang w:val="en-US" w:eastAsia="ar-SA"/>
    </w:rPr>
  </w:style>
  <w:style w:type="paragraph" w:customStyle="1" w:styleId="Bildtext">
    <w:name w:val="Bildtext"/>
    <w:basedOn w:val="Normal"/>
    <w:rsid w:val="006251BC"/>
    <w:pPr>
      <w:widowControl/>
      <w:suppressLineNumbers/>
      <w:tabs>
        <w:tab w:val="clear" w:pos="284"/>
        <w:tab w:val="clear" w:pos="567"/>
        <w:tab w:val="clear" w:pos="851"/>
        <w:tab w:val="clear" w:pos="1134"/>
        <w:tab w:val="clear" w:pos="1418"/>
        <w:tab w:val="clear" w:pos="1701"/>
        <w:tab w:val="clear" w:pos="1985"/>
        <w:tab w:val="clear" w:pos="2268"/>
        <w:tab w:val="clear" w:pos="2552"/>
        <w:tab w:val="clear" w:pos="2835"/>
        <w:tab w:val="clear" w:pos="3119"/>
      </w:tabs>
      <w:spacing w:before="120" w:after="120"/>
    </w:pPr>
    <w:rPr>
      <w:rFonts w:ascii="Times New Roman" w:eastAsia="SimSun" w:hAnsi="Times New Roman" w:cs="Mangal"/>
      <w:i/>
      <w:iCs/>
      <w:color w:val="auto"/>
      <w:sz w:val="24"/>
      <w:szCs w:val="24"/>
      <w:lang w:val="en-US" w:eastAsia="ar-SA"/>
    </w:rPr>
  </w:style>
  <w:style w:type="paragraph" w:customStyle="1" w:styleId="Numreradlista1">
    <w:name w:val="Numrerad lista1"/>
    <w:basedOn w:val="Normal"/>
    <w:rsid w:val="006251BC"/>
    <w:pPr>
      <w:widowControl/>
      <w:numPr>
        <w:numId w:val="2"/>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pPr>
    <w:rPr>
      <w:rFonts w:ascii="Times New Roman" w:eastAsia="SimSun" w:hAnsi="Times New Roman" w:cs="Times New Roman"/>
      <w:color w:val="auto"/>
      <w:sz w:val="24"/>
      <w:szCs w:val="24"/>
      <w:lang w:val="en-US" w:eastAsia="ar-SA"/>
    </w:rPr>
  </w:style>
  <w:style w:type="paragraph" w:styleId="Rubrik">
    <w:name w:val="Title"/>
    <w:basedOn w:val="Normal"/>
    <w:next w:val="Underrubrik"/>
    <w:link w:val="RubrikChar"/>
    <w:uiPriority w:val="10"/>
    <w:qFormat/>
    <w:rsid w:val="006251BC"/>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pacing w:before="240" w:after="60"/>
      <w:jc w:val="center"/>
    </w:pPr>
    <w:rPr>
      <w:rFonts w:eastAsia="SimSun"/>
      <w:b/>
      <w:bCs/>
      <w:color w:val="auto"/>
      <w:kern w:val="1"/>
      <w:sz w:val="32"/>
      <w:szCs w:val="32"/>
      <w:lang w:val="en-US" w:eastAsia="ar-SA"/>
    </w:rPr>
  </w:style>
  <w:style w:type="character" w:customStyle="1" w:styleId="RubrikChar">
    <w:name w:val="Rubrik Char"/>
    <w:basedOn w:val="Standardstycketeckensnitt"/>
    <w:link w:val="Rubrik"/>
    <w:uiPriority w:val="10"/>
    <w:rsid w:val="006251BC"/>
    <w:rPr>
      <w:rFonts w:ascii="Arial" w:eastAsia="SimSun" w:hAnsi="Arial" w:cs="Arial"/>
      <w:b/>
      <w:bCs/>
      <w:kern w:val="1"/>
      <w:sz w:val="32"/>
      <w:szCs w:val="32"/>
      <w:lang w:eastAsia="ar-SA"/>
    </w:rPr>
  </w:style>
  <w:style w:type="paragraph" w:styleId="Underrubrik">
    <w:name w:val="Subtitle"/>
    <w:basedOn w:val="Rubrik10"/>
    <w:next w:val="Brdtext"/>
    <w:link w:val="UnderrubrikChar"/>
    <w:qFormat/>
    <w:rsid w:val="006251BC"/>
    <w:pPr>
      <w:jc w:val="center"/>
    </w:pPr>
    <w:rPr>
      <w:i/>
      <w:iCs/>
    </w:rPr>
  </w:style>
  <w:style w:type="character" w:customStyle="1" w:styleId="UnderrubrikChar">
    <w:name w:val="Underrubrik Char"/>
    <w:basedOn w:val="Standardstycketeckensnitt"/>
    <w:link w:val="Underrubrik"/>
    <w:rsid w:val="006251BC"/>
    <w:rPr>
      <w:rFonts w:ascii="Arial" w:eastAsia="Microsoft YaHei" w:hAnsi="Arial" w:cs="Mangal"/>
      <w:i/>
      <w:iCs/>
      <w:sz w:val="28"/>
      <w:szCs w:val="28"/>
      <w:lang w:eastAsia="ar-SA"/>
    </w:rPr>
  </w:style>
  <w:style w:type="paragraph" w:customStyle="1" w:styleId="Tabellinnehll">
    <w:name w:val="Tabellinnehåll"/>
    <w:basedOn w:val="Normal"/>
    <w:rsid w:val="006251BC"/>
    <w:pPr>
      <w:widowControl/>
      <w:suppressLineNumbers/>
      <w:tabs>
        <w:tab w:val="clear" w:pos="284"/>
        <w:tab w:val="clear" w:pos="567"/>
        <w:tab w:val="clear" w:pos="851"/>
        <w:tab w:val="clear" w:pos="1134"/>
        <w:tab w:val="clear" w:pos="1418"/>
        <w:tab w:val="clear" w:pos="1701"/>
        <w:tab w:val="clear" w:pos="1985"/>
        <w:tab w:val="clear" w:pos="2268"/>
        <w:tab w:val="clear" w:pos="2552"/>
        <w:tab w:val="clear" w:pos="2835"/>
        <w:tab w:val="clear" w:pos="3119"/>
      </w:tabs>
    </w:pPr>
    <w:rPr>
      <w:rFonts w:ascii="Times New Roman" w:eastAsia="SimSun" w:hAnsi="Times New Roman" w:cs="Times New Roman"/>
      <w:color w:val="auto"/>
      <w:sz w:val="24"/>
      <w:szCs w:val="24"/>
      <w:lang w:val="en-US" w:eastAsia="ar-SA"/>
    </w:rPr>
  </w:style>
  <w:style w:type="paragraph" w:customStyle="1" w:styleId="Tabellrubrik">
    <w:name w:val="Tabellrubrik"/>
    <w:basedOn w:val="Tabellinnehll"/>
    <w:rsid w:val="006251BC"/>
    <w:pPr>
      <w:jc w:val="center"/>
    </w:pPr>
    <w:rPr>
      <w:b/>
      <w:bCs/>
    </w:rPr>
  </w:style>
  <w:style w:type="paragraph" w:styleId="Fotnotstext">
    <w:name w:val="footnote text"/>
    <w:basedOn w:val="Normal"/>
    <w:link w:val="FotnotstextChar"/>
    <w:rsid w:val="006251BC"/>
    <w:pPr>
      <w:widowControl/>
      <w:suppressLineNumbers/>
      <w:tabs>
        <w:tab w:val="clear" w:pos="284"/>
        <w:tab w:val="clear" w:pos="567"/>
        <w:tab w:val="clear" w:pos="851"/>
        <w:tab w:val="clear" w:pos="1134"/>
        <w:tab w:val="clear" w:pos="1418"/>
        <w:tab w:val="clear" w:pos="1701"/>
        <w:tab w:val="clear" w:pos="1985"/>
        <w:tab w:val="clear" w:pos="2268"/>
        <w:tab w:val="clear" w:pos="2552"/>
        <w:tab w:val="clear" w:pos="2835"/>
        <w:tab w:val="clear" w:pos="3119"/>
      </w:tabs>
      <w:ind w:left="283" w:hanging="283"/>
    </w:pPr>
    <w:rPr>
      <w:rFonts w:ascii="Times New Roman" w:eastAsia="SimSun" w:hAnsi="Times New Roman" w:cs="Times New Roman"/>
      <w:color w:val="auto"/>
      <w:lang w:val="en-US" w:eastAsia="ar-SA"/>
    </w:rPr>
  </w:style>
  <w:style w:type="character" w:customStyle="1" w:styleId="FotnotstextChar">
    <w:name w:val="Fotnotstext Char"/>
    <w:basedOn w:val="Standardstycketeckensnitt"/>
    <w:link w:val="Fotnotstext"/>
    <w:rsid w:val="006251BC"/>
    <w:rPr>
      <w:rFonts w:ascii="Times New Roman" w:eastAsia="SimSun" w:hAnsi="Times New Roman" w:cs="Times New Roman"/>
      <w:sz w:val="20"/>
      <w:szCs w:val="20"/>
      <w:lang w:eastAsia="ar-SA"/>
    </w:rPr>
  </w:style>
  <w:style w:type="paragraph" w:styleId="Normalwebb">
    <w:name w:val="Normal (Web)"/>
    <w:basedOn w:val="Normal"/>
    <w:uiPriority w:val="99"/>
    <w:unhideWhenUsed/>
    <w:rsid w:val="00E2544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00" w:afterAutospacing="1"/>
    </w:pPr>
    <w:rPr>
      <w:rFonts w:ascii="Times New Roman" w:hAnsi="Times New Roman" w:cs="Times New Roman"/>
      <w:color w:val="auto"/>
      <w:sz w:val="24"/>
      <w:szCs w:val="24"/>
      <w:lang w:val="sv-SE"/>
    </w:rPr>
  </w:style>
  <w:style w:type="paragraph" w:customStyle="1" w:styleId="NromEng">
    <w:name w:val="NromEng"/>
    <w:rsid w:val="007035A3"/>
    <w:rPr>
      <w:rFonts w:ascii="Arial" w:hAnsi="Arial"/>
      <w:sz w:val="24"/>
      <w:szCs w:val="24"/>
      <w:lang w:val="en-GB" w:eastAsia="sv-SE"/>
    </w:rPr>
  </w:style>
  <w:style w:type="character" w:styleId="Stark">
    <w:name w:val="Strong"/>
    <w:basedOn w:val="Standardstycketeckensnitt"/>
    <w:qFormat/>
    <w:rsid w:val="007035A3"/>
    <w:rPr>
      <w:rFonts w:ascii="Times New Roman" w:hAnsi="Times New Roman" w:cs="Times New Roman"/>
      <w:b/>
      <w:bCs/>
    </w:rPr>
  </w:style>
  <w:style w:type="paragraph" w:styleId="Figurfrteckning">
    <w:name w:val="table of figures"/>
    <w:basedOn w:val="Normal"/>
    <w:next w:val="Normal"/>
    <w:semiHidden/>
    <w:rsid w:val="005B29C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ind w:left="400" w:hanging="400"/>
    </w:pPr>
    <w:rPr>
      <w:rFonts w:eastAsia="Times New Roman" w:cs="Times New Roman"/>
      <w:color w:val="auto"/>
      <w:lang w:val="sv-SE"/>
    </w:rPr>
  </w:style>
  <w:style w:type="paragraph" w:styleId="Oformateradtext">
    <w:name w:val="Plain Text"/>
    <w:basedOn w:val="Normal"/>
    <w:link w:val="OformateradtextChar"/>
    <w:uiPriority w:val="99"/>
    <w:semiHidden/>
    <w:unhideWhenUsed/>
    <w:rsid w:val="00A948D9"/>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rPr>
      <w:rFonts w:ascii="Calibri" w:eastAsiaTheme="minorHAnsi" w:hAnsi="Calibri" w:cs="Consolas"/>
      <w:color w:val="auto"/>
      <w:sz w:val="22"/>
      <w:szCs w:val="21"/>
      <w:lang w:val="sv-SE" w:eastAsia="en-US"/>
    </w:rPr>
  </w:style>
  <w:style w:type="character" w:customStyle="1" w:styleId="OformateradtextChar">
    <w:name w:val="Oformaterad text Char"/>
    <w:basedOn w:val="Standardstycketeckensnitt"/>
    <w:link w:val="Oformateradtext"/>
    <w:uiPriority w:val="99"/>
    <w:semiHidden/>
    <w:rsid w:val="00A948D9"/>
    <w:rPr>
      <w:rFonts w:ascii="Calibri" w:eastAsiaTheme="minorHAnsi" w:hAnsi="Calibri" w:cs="Consolas"/>
      <w:szCs w:val="21"/>
      <w:lang w:val="sv-SE"/>
    </w:rPr>
  </w:style>
  <w:style w:type="paragraph" w:customStyle="1" w:styleId="Default">
    <w:name w:val="Default"/>
    <w:rsid w:val="00E16518"/>
    <w:pPr>
      <w:autoSpaceDE w:val="0"/>
      <w:autoSpaceDN w:val="0"/>
      <w:adjustRightInd w:val="0"/>
    </w:pPr>
    <w:rPr>
      <w:rFonts w:ascii="Arial" w:eastAsia="Times New Roman" w:hAnsi="Arial" w:cs="Arial"/>
      <w:color w:val="000000"/>
      <w:sz w:val="24"/>
      <w:szCs w:val="24"/>
      <w:lang w:val="sv-SE" w:eastAsia="sv-SE"/>
    </w:rPr>
  </w:style>
  <w:style w:type="character" w:styleId="Diskretbetoning">
    <w:name w:val="Subtle Emphasis"/>
    <w:basedOn w:val="Standardstycketeckensnitt"/>
    <w:uiPriority w:val="19"/>
    <w:qFormat/>
    <w:rsid w:val="00662185"/>
    <w:rPr>
      <w:i/>
      <w:iCs/>
      <w:color w:val="404040" w:themeColor="text1" w:themeTint="BF"/>
    </w:rPr>
  </w:style>
  <w:style w:type="character" w:styleId="Olstomnmnande">
    <w:name w:val="Unresolved Mention"/>
    <w:basedOn w:val="Standardstycketeckensnitt"/>
    <w:uiPriority w:val="99"/>
    <w:semiHidden/>
    <w:unhideWhenUsed/>
    <w:rsid w:val="000C6A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80791">
      <w:bodyDiv w:val="1"/>
      <w:marLeft w:val="0"/>
      <w:marRight w:val="0"/>
      <w:marTop w:val="0"/>
      <w:marBottom w:val="0"/>
      <w:divBdr>
        <w:top w:val="none" w:sz="0" w:space="0" w:color="auto"/>
        <w:left w:val="none" w:sz="0" w:space="0" w:color="auto"/>
        <w:bottom w:val="none" w:sz="0" w:space="0" w:color="auto"/>
        <w:right w:val="none" w:sz="0" w:space="0" w:color="auto"/>
      </w:divBdr>
    </w:div>
    <w:div w:id="55056642">
      <w:bodyDiv w:val="1"/>
      <w:marLeft w:val="0"/>
      <w:marRight w:val="0"/>
      <w:marTop w:val="0"/>
      <w:marBottom w:val="0"/>
      <w:divBdr>
        <w:top w:val="none" w:sz="0" w:space="0" w:color="auto"/>
        <w:left w:val="none" w:sz="0" w:space="0" w:color="auto"/>
        <w:bottom w:val="none" w:sz="0" w:space="0" w:color="auto"/>
        <w:right w:val="none" w:sz="0" w:space="0" w:color="auto"/>
      </w:divBdr>
    </w:div>
    <w:div w:id="239022657">
      <w:bodyDiv w:val="1"/>
      <w:marLeft w:val="0"/>
      <w:marRight w:val="0"/>
      <w:marTop w:val="0"/>
      <w:marBottom w:val="0"/>
      <w:divBdr>
        <w:top w:val="none" w:sz="0" w:space="0" w:color="auto"/>
        <w:left w:val="none" w:sz="0" w:space="0" w:color="auto"/>
        <w:bottom w:val="none" w:sz="0" w:space="0" w:color="auto"/>
        <w:right w:val="none" w:sz="0" w:space="0" w:color="auto"/>
      </w:divBdr>
      <w:divsChild>
        <w:div w:id="713845774">
          <w:marLeft w:val="0"/>
          <w:marRight w:val="0"/>
          <w:marTop w:val="0"/>
          <w:marBottom w:val="0"/>
          <w:divBdr>
            <w:top w:val="none" w:sz="0" w:space="0" w:color="auto"/>
            <w:left w:val="none" w:sz="0" w:space="0" w:color="auto"/>
            <w:bottom w:val="none" w:sz="0" w:space="0" w:color="auto"/>
            <w:right w:val="none" w:sz="0" w:space="0" w:color="auto"/>
          </w:divBdr>
          <w:divsChild>
            <w:div w:id="1255673805">
              <w:marLeft w:val="0"/>
              <w:marRight w:val="0"/>
              <w:marTop w:val="0"/>
              <w:marBottom w:val="0"/>
              <w:divBdr>
                <w:top w:val="none" w:sz="0" w:space="0" w:color="auto"/>
                <w:left w:val="none" w:sz="0" w:space="0" w:color="auto"/>
                <w:bottom w:val="none" w:sz="0" w:space="0" w:color="auto"/>
                <w:right w:val="none" w:sz="0" w:space="0" w:color="auto"/>
              </w:divBdr>
              <w:divsChild>
                <w:div w:id="640117409">
                  <w:marLeft w:val="0"/>
                  <w:marRight w:val="0"/>
                  <w:marTop w:val="0"/>
                  <w:marBottom w:val="0"/>
                  <w:divBdr>
                    <w:top w:val="none" w:sz="0" w:space="0" w:color="auto"/>
                    <w:left w:val="none" w:sz="0" w:space="0" w:color="auto"/>
                    <w:bottom w:val="none" w:sz="0" w:space="0" w:color="auto"/>
                    <w:right w:val="none" w:sz="0" w:space="0" w:color="auto"/>
                  </w:divBdr>
                  <w:divsChild>
                    <w:div w:id="1207765731">
                      <w:marLeft w:val="0"/>
                      <w:marRight w:val="0"/>
                      <w:marTop w:val="0"/>
                      <w:marBottom w:val="0"/>
                      <w:divBdr>
                        <w:top w:val="none" w:sz="0" w:space="0" w:color="auto"/>
                        <w:left w:val="none" w:sz="0" w:space="0" w:color="auto"/>
                        <w:bottom w:val="none" w:sz="0" w:space="0" w:color="auto"/>
                        <w:right w:val="none" w:sz="0" w:space="0" w:color="auto"/>
                      </w:divBdr>
                      <w:divsChild>
                        <w:div w:id="1269314732">
                          <w:marLeft w:val="0"/>
                          <w:marRight w:val="0"/>
                          <w:marTop w:val="0"/>
                          <w:marBottom w:val="0"/>
                          <w:divBdr>
                            <w:top w:val="none" w:sz="0" w:space="0" w:color="auto"/>
                            <w:left w:val="none" w:sz="0" w:space="0" w:color="auto"/>
                            <w:bottom w:val="none" w:sz="0" w:space="0" w:color="auto"/>
                            <w:right w:val="none" w:sz="0" w:space="0" w:color="auto"/>
                          </w:divBdr>
                          <w:divsChild>
                            <w:div w:id="1629316886">
                              <w:marLeft w:val="0"/>
                              <w:marRight w:val="0"/>
                              <w:marTop w:val="0"/>
                              <w:marBottom w:val="0"/>
                              <w:divBdr>
                                <w:top w:val="none" w:sz="0" w:space="0" w:color="auto"/>
                                <w:left w:val="none" w:sz="0" w:space="0" w:color="auto"/>
                                <w:bottom w:val="none" w:sz="0" w:space="0" w:color="auto"/>
                                <w:right w:val="none" w:sz="0" w:space="0" w:color="auto"/>
                              </w:divBdr>
                              <w:divsChild>
                                <w:div w:id="1595818244">
                                  <w:marLeft w:val="0"/>
                                  <w:marRight w:val="0"/>
                                  <w:marTop w:val="0"/>
                                  <w:marBottom w:val="0"/>
                                  <w:divBdr>
                                    <w:top w:val="none" w:sz="0" w:space="0" w:color="auto"/>
                                    <w:left w:val="none" w:sz="0" w:space="0" w:color="auto"/>
                                    <w:bottom w:val="none" w:sz="0" w:space="0" w:color="auto"/>
                                    <w:right w:val="none" w:sz="0" w:space="0" w:color="auto"/>
                                  </w:divBdr>
                                  <w:divsChild>
                                    <w:div w:id="1816021293">
                                      <w:marLeft w:val="0"/>
                                      <w:marRight w:val="0"/>
                                      <w:marTop w:val="0"/>
                                      <w:marBottom w:val="0"/>
                                      <w:divBdr>
                                        <w:top w:val="single" w:sz="6" w:space="0" w:color="F5F5F5"/>
                                        <w:left w:val="single" w:sz="6" w:space="0" w:color="F5F5F5"/>
                                        <w:bottom w:val="single" w:sz="6" w:space="0" w:color="F5F5F5"/>
                                        <w:right w:val="single" w:sz="6" w:space="0" w:color="F5F5F5"/>
                                      </w:divBdr>
                                      <w:divsChild>
                                        <w:div w:id="254440445">
                                          <w:marLeft w:val="0"/>
                                          <w:marRight w:val="0"/>
                                          <w:marTop w:val="0"/>
                                          <w:marBottom w:val="0"/>
                                          <w:divBdr>
                                            <w:top w:val="none" w:sz="0" w:space="0" w:color="auto"/>
                                            <w:left w:val="none" w:sz="0" w:space="0" w:color="auto"/>
                                            <w:bottom w:val="none" w:sz="0" w:space="0" w:color="auto"/>
                                            <w:right w:val="none" w:sz="0" w:space="0" w:color="auto"/>
                                          </w:divBdr>
                                          <w:divsChild>
                                            <w:div w:id="9504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0355159">
      <w:bodyDiv w:val="1"/>
      <w:marLeft w:val="0"/>
      <w:marRight w:val="0"/>
      <w:marTop w:val="0"/>
      <w:marBottom w:val="0"/>
      <w:divBdr>
        <w:top w:val="none" w:sz="0" w:space="0" w:color="auto"/>
        <w:left w:val="none" w:sz="0" w:space="0" w:color="auto"/>
        <w:bottom w:val="none" w:sz="0" w:space="0" w:color="auto"/>
        <w:right w:val="none" w:sz="0" w:space="0" w:color="auto"/>
      </w:divBdr>
    </w:div>
    <w:div w:id="285821069">
      <w:bodyDiv w:val="1"/>
      <w:marLeft w:val="0"/>
      <w:marRight w:val="0"/>
      <w:marTop w:val="0"/>
      <w:marBottom w:val="0"/>
      <w:divBdr>
        <w:top w:val="none" w:sz="0" w:space="0" w:color="auto"/>
        <w:left w:val="none" w:sz="0" w:space="0" w:color="auto"/>
        <w:bottom w:val="none" w:sz="0" w:space="0" w:color="auto"/>
        <w:right w:val="none" w:sz="0" w:space="0" w:color="auto"/>
      </w:divBdr>
    </w:div>
    <w:div w:id="381178342">
      <w:bodyDiv w:val="1"/>
      <w:marLeft w:val="0"/>
      <w:marRight w:val="0"/>
      <w:marTop w:val="0"/>
      <w:marBottom w:val="0"/>
      <w:divBdr>
        <w:top w:val="none" w:sz="0" w:space="0" w:color="auto"/>
        <w:left w:val="none" w:sz="0" w:space="0" w:color="auto"/>
        <w:bottom w:val="none" w:sz="0" w:space="0" w:color="auto"/>
        <w:right w:val="none" w:sz="0" w:space="0" w:color="auto"/>
      </w:divBdr>
    </w:div>
    <w:div w:id="754787499">
      <w:bodyDiv w:val="1"/>
      <w:marLeft w:val="0"/>
      <w:marRight w:val="0"/>
      <w:marTop w:val="0"/>
      <w:marBottom w:val="0"/>
      <w:divBdr>
        <w:top w:val="none" w:sz="0" w:space="0" w:color="auto"/>
        <w:left w:val="none" w:sz="0" w:space="0" w:color="auto"/>
        <w:bottom w:val="none" w:sz="0" w:space="0" w:color="auto"/>
        <w:right w:val="none" w:sz="0" w:space="0" w:color="auto"/>
      </w:divBdr>
    </w:div>
    <w:div w:id="891887755">
      <w:bodyDiv w:val="1"/>
      <w:marLeft w:val="0"/>
      <w:marRight w:val="0"/>
      <w:marTop w:val="0"/>
      <w:marBottom w:val="0"/>
      <w:divBdr>
        <w:top w:val="none" w:sz="0" w:space="0" w:color="auto"/>
        <w:left w:val="none" w:sz="0" w:space="0" w:color="auto"/>
        <w:bottom w:val="none" w:sz="0" w:space="0" w:color="auto"/>
        <w:right w:val="none" w:sz="0" w:space="0" w:color="auto"/>
      </w:divBdr>
    </w:div>
    <w:div w:id="979268314">
      <w:bodyDiv w:val="1"/>
      <w:marLeft w:val="0"/>
      <w:marRight w:val="0"/>
      <w:marTop w:val="0"/>
      <w:marBottom w:val="0"/>
      <w:divBdr>
        <w:top w:val="none" w:sz="0" w:space="0" w:color="auto"/>
        <w:left w:val="none" w:sz="0" w:space="0" w:color="auto"/>
        <w:bottom w:val="none" w:sz="0" w:space="0" w:color="auto"/>
        <w:right w:val="none" w:sz="0" w:space="0" w:color="auto"/>
      </w:divBdr>
    </w:div>
    <w:div w:id="999889220">
      <w:bodyDiv w:val="1"/>
      <w:marLeft w:val="0"/>
      <w:marRight w:val="0"/>
      <w:marTop w:val="0"/>
      <w:marBottom w:val="0"/>
      <w:divBdr>
        <w:top w:val="none" w:sz="0" w:space="0" w:color="auto"/>
        <w:left w:val="none" w:sz="0" w:space="0" w:color="auto"/>
        <w:bottom w:val="none" w:sz="0" w:space="0" w:color="auto"/>
        <w:right w:val="none" w:sz="0" w:space="0" w:color="auto"/>
      </w:divBdr>
    </w:div>
    <w:div w:id="1163938012">
      <w:bodyDiv w:val="1"/>
      <w:marLeft w:val="0"/>
      <w:marRight w:val="0"/>
      <w:marTop w:val="0"/>
      <w:marBottom w:val="0"/>
      <w:divBdr>
        <w:top w:val="none" w:sz="0" w:space="0" w:color="auto"/>
        <w:left w:val="none" w:sz="0" w:space="0" w:color="auto"/>
        <w:bottom w:val="none" w:sz="0" w:space="0" w:color="auto"/>
        <w:right w:val="none" w:sz="0" w:space="0" w:color="auto"/>
      </w:divBdr>
    </w:div>
    <w:div w:id="1197963283">
      <w:bodyDiv w:val="1"/>
      <w:marLeft w:val="0"/>
      <w:marRight w:val="0"/>
      <w:marTop w:val="0"/>
      <w:marBottom w:val="0"/>
      <w:divBdr>
        <w:top w:val="none" w:sz="0" w:space="0" w:color="auto"/>
        <w:left w:val="none" w:sz="0" w:space="0" w:color="auto"/>
        <w:bottom w:val="none" w:sz="0" w:space="0" w:color="auto"/>
        <w:right w:val="none" w:sz="0" w:space="0" w:color="auto"/>
      </w:divBdr>
    </w:div>
    <w:div w:id="1225215052">
      <w:bodyDiv w:val="1"/>
      <w:marLeft w:val="0"/>
      <w:marRight w:val="0"/>
      <w:marTop w:val="0"/>
      <w:marBottom w:val="0"/>
      <w:divBdr>
        <w:top w:val="none" w:sz="0" w:space="0" w:color="auto"/>
        <w:left w:val="none" w:sz="0" w:space="0" w:color="auto"/>
        <w:bottom w:val="none" w:sz="0" w:space="0" w:color="auto"/>
        <w:right w:val="none" w:sz="0" w:space="0" w:color="auto"/>
      </w:divBdr>
      <w:divsChild>
        <w:div w:id="1456951580">
          <w:marLeft w:val="0"/>
          <w:marRight w:val="0"/>
          <w:marTop w:val="0"/>
          <w:marBottom w:val="0"/>
          <w:divBdr>
            <w:top w:val="none" w:sz="0" w:space="0" w:color="auto"/>
            <w:left w:val="none" w:sz="0" w:space="0" w:color="auto"/>
            <w:bottom w:val="none" w:sz="0" w:space="0" w:color="auto"/>
            <w:right w:val="none" w:sz="0" w:space="0" w:color="auto"/>
          </w:divBdr>
          <w:divsChild>
            <w:div w:id="52703281">
              <w:marLeft w:val="0"/>
              <w:marRight w:val="0"/>
              <w:marTop w:val="0"/>
              <w:marBottom w:val="0"/>
              <w:divBdr>
                <w:top w:val="none" w:sz="0" w:space="0" w:color="auto"/>
                <w:left w:val="none" w:sz="0" w:space="0" w:color="auto"/>
                <w:bottom w:val="none" w:sz="0" w:space="0" w:color="auto"/>
                <w:right w:val="none" w:sz="0" w:space="0" w:color="auto"/>
              </w:divBdr>
              <w:divsChild>
                <w:div w:id="1135173549">
                  <w:marLeft w:val="0"/>
                  <w:marRight w:val="0"/>
                  <w:marTop w:val="0"/>
                  <w:marBottom w:val="0"/>
                  <w:divBdr>
                    <w:top w:val="none" w:sz="0" w:space="0" w:color="auto"/>
                    <w:left w:val="none" w:sz="0" w:space="0" w:color="auto"/>
                    <w:bottom w:val="none" w:sz="0" w:space="0" w:color="auto"/>
                    <w:right w:val="none" w:sz="0" w:space="0" w:color="auto"/>
                  </w:divBdr>
                  <w:divsChild>
                    <w:div w:id="1351488865">
                      <w:marLeft w:val="0"/>
                      <w:marRight w:val="0"/>
                      <w:marTop w:val="0"/>
                      <w:marBottom w:val="0"/>
                      <w:divBdr>
                        <w:top w:val="none" w:sz="0" w:space="0" w:color="auto"/>
                        <w:left w:val="none" w:sz="0" w:space="0" w:color="auto"/>
                        <w:bottom w:val="none" w:sz="0" w:space="0" w:color="auto"/>
                        <w:right w:val="none" w:sz="0" w:space="0" w:color="auto"/>
                      </w:divBdr>
                      <w:divsChild>
                        <w:div w:id="1016035679">
                          <w:marLeft w:val="0"/>
                          <w:marRight w:val="0"/>
                          <w:marTop w:val="0"/>
                          <w:marBottom w:val="0"/>
                          <w:divBdr>
                            <w:top w:val="none" w:sz="0" w:space="0" w:color="auto"/>
                            <w:left w:val="none" w:sz="0" w:space="0" w:color="auto"/>
                            <w:bottom w:val="none" w:sz="0" w:space="0" w:color="auto"/>
                            <w:right w:val="none" w:sz="0" w:space="0" w:color="auto"/>
                          </w:divBdr>
                          <w:divsChild>
                            <w:div w:id="86966867">
                              <w:marLeft w:val="0"/>
                              <w:marRight w:val="0"/>
                              <w:marTop w:val="0"/>
                              <w:marBottom w:val="0"/>
                              <w:divBdr>
                                <w:top w:val="none" w:sz="0" w:space="0" w:color="auto"/>
                                <w:left w:val="none" w:sz="0" w:space="0" w:color="auto"/>
                                <w:bottom w:val="none" w:sz="0" w:space="0" w:color="auto"/>
                                <w:right w:val="none" w:sz="0" w:space="0" w:color="auto"/>
                              </w:divBdr>
                              <w:divsChild>
                                <w:div w:id="2130463913">
                                  <w:marLeft w:val="0"/>
                                  <w:marRight w:val="0"/>
                                  <w:marTop w:val="0"/>
                                  <w:marBottom w:val="0"/>
                                  <w:divBdr>
                                    <w:top w:val="none" w:sz="0" w:space="0" w:color="auto"/>
                                    <w:left w:val="none" w:sz="0" w:space="0" w:color="auto"/>
                                    <w:bottom w:val="none" w:sz="0" w:space="0" w:color="auto"/>
                                    <w:right w:val="none" w:sz="0" w:space="0" w:color="auto"/>
                                  </w:divBdr>
                                  <w:divsChild>
                                    <w:div w:id="1498304471">
                                      <w:marLeft w:val="0"/>
                                      <w:marRight w:val="0"/>
                                      <w:marTop w:val="0"/>
                                      <w:marBottom w:val="0"/>
                                      <w:divBdr>
                                        <w:top w:val="single" w:sz="6" w:space="0" w:color="F5F5F5"/>
                                        <w:left w:val="single" w:sz="6" w:space="0" w:color="F5F5F5"/>
                                        <w:bottom w:val="single" w:sz="6" w:space="0" w:color="F5F5F5"/>
                                        <w:right w:val="single" w:sz="6" w:space="0" w:color="F5F5F5"/>
                                      </w:divBdr>
                                      <w:divsChild>
                                        <w:div w:id="1738475646">
                                          <w:marLeft w:val="0"/>
                                          <w:marRight w:val="0"/>
                                          <w:marTop w:val="0"/>
                                          <w:marBottom w:val="0"/>
                                          <w:divBdr>
                                            <w:top w:val="none" w:sz="0" w:space="0" w:color="auto"/>
                                            <w:left w:val="none" w:sz="0" w:space="0" w:color="auto"/>
                                            <w:bottom w:val="none" w:sz="0" w:space="0" w:color="auto"/>
                                            <w:right w:val="none" w:sz="0" w:space="0" w:color="auto"/>
                                          </w:divBdr>
                                          <w:divsChild>
                                            <w:div w:id="85538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7709219">
      <w:bodyDiv w:val="1"/>
      <w:marLeft w:val="0"/>
      <w:marRight w:val="0"/>
      <w:marTop w:val="0"/>
      <w:marBottom w:val="0"/>
      <w:divBdr>
        <w:top w:val="none" w:sz="0" w:space="0" w:color="auto"/>
        <w:left w:val="none" w:sz="0" w:space="0" w:color="auto"/>
        <w:bottom w:val="none" w:sz="0" w:space="0" w:color="auto"/>
        <w:right w:val="none" w:sz="0" w:space="0" w:color="auto"/>
      </w:divBdr>
    </w:div>
    <w:div w:id="1468275433">
      <w:bodyDiv w:val="1"/>
      <w:marLeft w:val="0"/>
      <w:marRight w:val="0"/>
      <w:marTop w:val="0"/>
      <w:marBottom w:val="0"/>
      <w:divBdr>
        <w:top w:val="none" w:sz="0" w:space="0" w:color="auto"/>
        <w:left w:val="none" w:sz="0" w:space="0" w:color="auto"/>
        <w:bottom w:val="none" w:sz="0" w:space="0" w:color="auto"/>
        <w:right w:val="none" w:sz="0" w:space="0" w:color="auto"/>
      </w:divBdr>
    </w:div>
    <w:div w:id="1498224831">
      <w:bodyDiv w:val="1"/>
      <w:marLeft w:val="0"/>
      <w:marRight w:val="0"/>
      <w:marTop w:val="0"/>
      <w:marBottom w:val="0"/>
      <w:divBdr>
        <w:top w:val="none" w:sz="0" w:space="0" w:color="auto"/>
        <w:left w:val="none" w:sz="0" w:space="0" w:color="auto"/>
        <w:bottom w:val="none" w:sz="0" w:space="0" w:color="auto"/>
        <w:right w:val="none" w:sz="0" w:space="0" w:color="auto"/>
      </w:divBdr>
    </w:div>
    <w:div w:id="1501968907">
      <w:bodyDiv w:val="1"/>
      <w:marLeft w:val="0"/>
      <w:marRight w:val="0"/>
      <w:marTop w:val="0"/>
      <w:marBottom w:val="0"/>
      <w:divBdr>
        <w:top w:val="none" w:sz="0" w:space="0" w:color="auto"/>
        <w:left w:val="none" w:sz="0" w:space="0" w:color="auto"/>
        <w:bottom w:val="none" w:sz="0" w:space="0" w:color="auto"/>
        <w:right w:val="none" w:sz="0" w:space="0" w:color="auto"/>
      </w:divBdr>
    </w:div>
    <w:div w:id="1555584893">
      <w:bodyDiv w:val="1"/>
      <w:marLeft w:val="0"/>
      <w:marRight w:val="0"/>
      <w:marTop w:val="0"/>
      <w:marBottom w:val="0"/>
      <w:divBdr>
        <w:top w:val="none" w:sz="0" w:space="0" w:color="auto"/>
        <w:left w:val="none" w:sz="0" w:space="0" w:color="auto"/>
        <w:bottom w:val="none" w:sz="0" w:space="0" w:color="auto"/>
        <w:right w:val="none" w:sz="0" w:space="0" w:color="auto"/>
      </w:divBdr>
    </w:div>
    <w:div w:id="1948386405">
      <w:bodyDiv w:val="1"/>
      <w:marLeft w:val="0"/>
      <w:marRight w:val="0"/>
      <w:marTop w:val="0"/>
      <w:marBottom w:val="0"/>
      <w:divBdr>
        <w:top w:val="none" w:sz="0" w:space="0" w:color="auto"/>
        <w:left w:val="none" w:sz="0" w:space="0" w:color="auto"/>
        <w:bottom w:val="none" w:sz="0" w:space="0" w:color="auto"/>
        <w:right w:val="none" w:sz="0" w:space="0" w:color="auto"/>
      </w:divBdr>
    </w:div>
    <w:div w:id="2065251565">
      <w:bodyDiv w:val="1"/>
      <w:marLeft w:val="0"/>
      <w:marRight w:val="0"/>
      <w:marTop w:val="0"/>
      <w:marBottom w:val="0"/>
      <w:divBdr>
        <w:top w:val="none" w:sz="0" w:space="0" w:color="auto"/>
        <w:left w:val="none" w:sz="0" w:space="0" w:color="auto"/>
        <w:bottom w:val="none" w:sz="0" w:space="0" w:color="auto"/>
        <w:right w:val="none" w:sz="0" w:space="0" w:color="auto"/>
      </w:divBdr>
    </w:div>
    <w:div w:id="2092310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oleObject" Target="embeddings/Microsoft_Visio_2003-2010-ritning2222222222222222222.vsd"/><Relationship Id="rId42" Type="http://schemas.openxmlformats.org/officeDocument/2006/relationships/image" Target="media/image22.emf"/><Relationship Id="rId47" Type="http://schemas.openxmlformats.org/officeDocument/2006/relationships/oleObject" Target="embeddings/Microsoft_Visio_2003-2010-ritning13131313131313131313131313131313131313.vsd"/><Relationship Id="rId63" Type="http://schemas.openxmlformats.org/officeDocument/2006/relationships/image" Target="media/image29.jpeg"/><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4.png"/><Relationship Id="rId11" Type="http://schemas.openxmlformats.org/officeDocument/2006/relationships/image" Target="media/image2.jpeg"/><Relationship Id="rId24" Type="http://schemas.openxmlformats.org/officeDocument/2006/relationships/image" Target="media/image11.emf"/><Relationship Id="rId32" Type="http://schemas.openxmlformats.org/officeDocument/2006/relationships/image" Target="media/image17.emf"/><Relationship Id="rId37" Type="http://schemas.openxmlformats.org/officeDocument/2006/relationships/oleObject" Target="embeddings/Microsoft_Visio_2003-2010-ritning8888888888888888888.vsd"/><Relationship Id="rId40" Type="http://schemas.openxmlformats.org/officeDocument/2006/relationships/image" Target="media/image21.emf"/><Relationship Id="rId45" Type="http://schemas.openxmlformats.org/officeDocument/2006/relationships/oleObject" Target="embeddings/Microsoft_Visio_2003-2010-ritning12121212121212121212121212121212121212.vsd"/><Relationship Id="rId53" Type="http://schemas.openxmlformats.org/officeDocument/2006/relationships/image" Target="media/image25.png"/><Relationship Id="rId58" Type="http://schemas.openxmlformats.org/officeDocument/2006/relationships/hyperlink" Target="http://www.iso.org" TargetMode="External"/><Relationship Id="rId66" Type="http://schemas.openxmlformats.org/officeDocument/2006/relationships/image" Target="media/image32.jpeg"/><Relationship Id="rId5" Type="http://schemas.openxmlformats.org/officeDocument/2006/relationships/webSettings" Target="webSettings.xml"/><Relationship Id="rId61" Type="http://schemas.openxmlformats.org/officeDocument/2006/relationships/hyperlink" Target="http://member.suti.se" TargetMode="External"/><Relationship Id="rId19" Type="http://schemas.openxmlformats.org/officeDocument/2006/relationships/oleObject" Target="embeddings/Microsoft_Visio_2003-2010-ritning1111111111111111111.vsd"/><Relationship Id="rId14" Type="http://schemas.openxmlformats.org/officeDocument/2006/relationships/image" Target="media/image5.jpeg"/><Relationship Id="rId22" Type="http://schemas.openxmlformats.org/officeDocument/2006/relationships/image" Target="media/image10.emf"/><Relationship Id="rId27" Type="http://schemas.openxmlformats.org/officeDocument/2006/relationships/oleObject" Target="embeddings/Microsoft_Visio_2003-2010-ritning5555555555555555555.vsd"/><Relationship Id="rId30" Type="http://schemas.openxmlformats.org/officeDocument/2006/relationships/image" Target="media/image15.png"/><Relationship Id="rId35" Type="http://schemas.openxmlformats.org/officeDocument/2006/relationships/oleObject" Target="embeddings/Microsoft_Visio_2003-2010-ritning7777777777777777777.vsd"/><Relationship Id="rId43" Type="http://schemas.openxmlformats.org/officeDocument/2006/relationships/oleObject" Target="embeddings/Microsoft_Visio_2003-2010-ritning11111111111111111111111111111111111111.vsd"/><Relationship Id="rId48" Type="http://schemas.openxmlformats.org/officeDocument/2006/relationships/oleObject" Target="embeddings/Microsoft_Visio_2003-2010-ritning14141414141414141414141414141414141414.vsd"/><Relationship Id="rId56" Type="http://schemas.openxmlformats.org/officeDocument/2006/relationships/hyperlink" Target="http://www.bsi-global.com/British_Standards/currency/index.xalter" TargetMode="External"/><Relationship Id="rId64" Type="http://schemas.openxmlformats.org/officeDocument/2006/relationships/image" Target="media/image30.jpeg"/><Relationship Id="rId69"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oleObject" Target="embeddings/Microsoft_Visio_2003-2010-ritning17171717171717171717171717171717171717.vsd"/><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package" Target="embeddings/Microsoft_Visio-ritning1111111111111111111.vsdx"/><Relationship Id="rId25" Type="http://schemas.openxmlformats.org/officeDocument/2006/relationships/oleObject" Target="embeddings/Microsoft_Visio_2003-2010-ritning4444444444444444444.vsd"/><Relationship Id="rId33" Type="http://schemas.openxmlformats.org/officeDocument/2006/relationships/oleObject" Target="embeddings/Microsoft_Visio_2003-2010-ritning6666666666666666666.vsd"/><Relationship Id="rId38" Type="http://schemas.openxmlformats.org/officeDocument/2006/relationships/image" Target="media/image20.emf"/><Relationship Id="rId46" Type="http://schemas.openxmlformats.org/officeDocument/2006/relationships/image" Target="media/image24.emf"/><Relationship Id="rId59" Type="http://schemas.openxmlformats.org/officeDocument/2006/relationships/hyperlink" Target="http://www.iso.org" TargetMode="External"/><Relationship Id="rId67" Type="http://schemas.openxmlformats.org/officeDocument/2006/relationships/image" Target="media/image33.png"/><Relationship Id="rId20" Type="http://schemas.openxmlformats.org/officeDocument/2006/relationships/image" Target="media/image9.emf"/><Relationship Id="rId41" Type="http://schemas.openxmlformats.org/officeDocument/2006/relationships/oleObject" Target="embeddings/Microsoft_Visio_2003-2010-ritning10101010101010101010101010101010101010.vsd"/><Relationship Id="rId54" Type="http://schemas.openxmlformats.org/officeDocument/2006/relationships/image" Target="media/image26.png"/><Relationship Id="rId62" Type="http://schemas.openxmlformats.org/officeDocument/2006/relationships/image" Target="media/image28.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oleObject" Target="embeddings/Microsoft_Visio_2003-2010-ritning3333333333333333333.vsd"/><Relationship Id="rId28" Type="http://schemas.openxmlformats.org/officeDocument/2006/relationships/image" Target="media/image13.wmf"/><Relationship Id="rId36" Type="http://schemas.openxmlformats.org/officeDocument/2006/relationships/image" Target="media/image19.emf"/><Relationship Id="rId49" Type="http://schemas.openxmlformats.org/officeDocument/2006/relationships/oleObject" Target="embeddings/Microsoft_Visio_2003-2010-ritning15151515151515151515151515151515151515.vsd"/><Relationship Id="rId57" Type="http://schemas.openxmlformats.org/officeDocument/2006/relationships/hyperlink" Target="http://www.loc.gov/standards/iso639-2/langcodes.html" TargetMode="External"/><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23.emf"/><Relationship Id="rId52" Type="http://schemas.openxmlformats.org/officeDocument/2006/relationships/oleObject" Target="embeddings/Microsoft_Visio_2003-2010-ritning18181818181818181818181818181818181818.vsd"/><Relationship Id="rId60" Type="http://schemas.openxmlformats.org/officeDocument/2006/relationships/hyperlink" Target="http://www.iso.org" TargetMode="External"/><Relationship Id="rId65"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8.emf"/><Relationship Id="rId39" Type="http://schemas.openxmlformats.org/officeDocument/2006/relationships/oleObject" Target="embeddings/Microsoft_Visio_2003-2010-ritning9999999999999999999.vsd"/><Relationship Id="rId34" Type="http://schemas.openxmlformats.org/officeDocument/2006/relationships/image" Target="media/image18.emf"/><Relationship Id="rId50" Type="http://schemas.openxmlformats.org/officeDocument/2006/relationships/oleObject" Target="embeddings/Microsoft_Visio_2003-2010-ritning16161616161616161616161616161616161616.vsd"/><Relationship Id="rId55"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6CCBF8-DE5B-4677-86C9-01663CA79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166</Pages>
  <Words>49642</Words>
  <Characters>263106</Characters>
  <Application>Microsoft Office Word</Application>
  <DocSecurity>0</DocSecurity>
  <Lines>2192</Lines>
  <Paragraphs>624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BESKRIVNING</vt:lpstr>
      <vt:lpstr>BESKRIVNING </vt:lpstr>
    </vt:vector>
  </TitlesOfParts>
  <Company>Taxi Göteborg</Company>
  <LinksUpToDate>false</LinksUpToDate>
  <CharactersWithSpaces>312124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BESKRIVNING</dc:title>
  <dc:creator>Nils-Erik Eriksson</dc:creator>
  <cp:lastModifiedBy>Peråke Persson</cp:lastModifiedBy>
  <cp:revision>4</cp:revision>
  <cp:lastPrinted>2016-02-28T14:01:00Z</cp:lastPrinted>
  <dcterms:created xsi:type="dcterms:W3CDTF">2023-06-15T19:03:00Z</dcterms:created>
  <dcterms:modified xsi:type="dcterms:W3CDTF">2023-06-15T20:10:00Z</dcterms:modified>
</cp:coreProperties>
</file>